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DD2" w:rsidRPr="00C00052" w:rsidRDefault="00260DD2" w:rsidP="00260DD2">
      <w:pPr>
        <w:ind w:left="2832" w:right="0" w:firstLine="708"/>
        <w:jc w:val="left"/>
        <w:rPr>
          <w:rFonts w:ascii="Times New Roman" w:eastAsia="Times New Roman" w:hAnsi="Times New Roman" w:cs="Times New Roman"/>
          <w:b/>
          <w:sz w:val="24"/>
          <w:szCs w:val="24"/>
          <w:lang w:eastAsia="hr-HR"/>
        </w:rPr>
      </w:pPr>
      <w:bookmarkStart w:id="0" w:name="_GoBack"/>
      <w:bookmarkEnd w:id="0"/>
      <w:r w:rsidRPr="00C00052">
        <w:rPr>
          <w:rFonts w:ascii="Times New Roman" w:eastAsia="Times New Roman" w:hAnsi="Times New Roman" w:cs="Times New Roman"/>
          <w:b/>
          <w:sz w:val="24"/>
          <w:szCs w:val="24"/>
          <w:lang w:eastAsia="hr-HR"/>
        </w:rPr>
        <w:t>ZAPISNIK</w:t>
      </w:r>
    </w:p>
    <w:p w:rsidR="00260DD2" w:rsidRPr="00C00052" w:rsidRDefault="00260DD2" w:rsidP="00260DD2">
      <w:pPr>
        <w:ind w:left="2832" w:right="0" w:firstLine="708"/>
        <w:jc w:val="left"/>
        <w:rPr>
          <w:rFonts w:ascii="Times New Roman" w:eastAsia="Times New Roman" w:hAnsi="Times New Roman" w:cs="Times New Roman"/>
          <w:b/>
          <w:sz w:val="24"/>
          <w:szCs w:val="24"/>
          <w:lang w:eastAsia="hr-HR"/>
        </w:rPr>
      </w:pPr>
    </w:p>
    <w:p w:rsidR="00CE4C0D" w:rsidRPr="00C00052" w:rsidRDefault="00CE4C0D" w:rsidP="00CE4C0D">
      <w:pPr>
        <w:ind w:left="708" w:right="0" w:firstLine="708"/>
        <w:jc w:val="left"/>
        <w:rPr>
          <w:rFonts w:ascii="Times New Roman" w:eastAsia="Times New Roman" w:hAnsi="Times New Roman" w:cs="Times New Roman"/>
          <w:b/>
          <w:sz w:val="24"/>
          <w:szCs w:val="24"/>
          <w:lang w:eastAsia="hr-HR"/>
        </w:rPr>
      </w:pPr>
      <w:r w:rsidRPr="00C00052">
        <w:rPr>
          <w:rFonts w:ascii="Times New Roman" w:eastAsia="Times New Roman" w:hAnsi="Times New Roman" w:cs="Times New Roman"/>
          <w:b/>
          <w:sz w:val="24"/>
          <w:szCs w:val="24"/>
          <w:lang w:eastAsia="hr-HR"/>
        </w:rPr>
        <w:t xml:space="preserve">     </w:t>
      </w:r>
      <w:r w:rsidR="00260DD2" w:rsidRPr="00C00052">
        <w:rPr>
          <w:rFonts w:ascii="Times New Roman" w:eastAsia="Times New Roman" w:hAnsi="Times New Roman" w:cs="Times New Roman"/>
          <w:b/>
          <w:sz w:val="24"/>
          <w:szCs w:val="24"/>
          <w:lang w:eastAsia="hr-HR"/>
        </w:rPr>
        <w:t xml:space="preserve">s </w:t>
      </w:r>
      <w:r w:rsidR="00B707D4">
        <w:rPr>
          <w:rFonts w:ascii="Times New Roman" w:eastAsia="Times New Roman" w:hAnsi="Times New Roman" w:cs="Times New Roman"/>
          <w:b/>
          <w:sz w:val="24"/>
          <w:szCs w:val="24"/>
          <w:lang w:eastAsia="hr-HR"/>
        </w:rPr>
        <w:t>27</w:t>
      </w:r>
      <w:r w:rsidR="00260DD2" w:rsidRPr="00C00052">
        <w:rPr>
          <w:rFonts w:ascii="Times New Roman" w:eastAsia="Times New Roman" w:hAnsi="Times New Roman" w:cs="Times New Roman"/>
          <w:b/>
          <w:sz w:val="24"/>
          <w:szCs w:val="24"/>
          <w:lang w:eastAsia="hr-HR"/>
        </w:rPr>
        <w:t>. sjednice V</w:t>
      </w:r>
      <w:r w:rsidR="005F74B2">
        <w:rPr>
          <w:rFonts w:ascii="Times New Roman" w:eastAsia="Times New Roman" w:hAnsi="Times New Roman" w:cs="Times New Roman"/>
          <w:b/>
          <w:sz w:val="24"/>
          <w:szCs w:val="24"/>
          <w:lang w:eastAsia="hr-HR"/>
        </w:rPr>
        <w:t>ijeća Mjesnog odbora „Sveti Duh“</w:t>
      </w:r>
    </w:p>
    <w:p w:rsidR="00CE4C0D" w:rsidRPr="00C00052" w:rsidRDefault="00CE4C0D" w:rsidP="00CE4C0D">
      <w:pPr>
        <w:ind w:left="708" w:right="0" w:firstLine="708"/>
        <w:jc w:val="left"/>
        <w:rPr>
          <w:rFonts w:ascii="Times New Roman" w:eastAsia="Times New Roman" w:hAnsi="Times New Roman" w:cs="Times New Roman"/>
          <w:b/>
          <w:sz w:val="24"/>
          <w:szCs w:val="24"/>
          <w:lang w:eastAsia="hr-HR"/>
        </w:rPr>
      </w:pPr>
      <w:r w:rsidRPr="00C00052">
        <w:rPr>
          <w:rFonts w:ascii="Times New Roman" w:eastAsia="Times New Roman" w:hAnsi="Times New Roman" w:cs="Times New Roman"/>
          <w:b/>
          <w:sz w:val="24"/>
          <w:szCs w:val="24"/>
          <w:lang w:eastAsia="hr-HR"/>
        </w:rPr>
        <w:t xml:space="preserve">    </w:t>
      </w:r>
      <w:r w:rsidR="00B707D4">
        <w:rPr>
          <w:rFonts w:ascii="Times New Roman" w:eastAsia="Times New Roman" w:hAnsi="Times New Roman" w:cs="Times New Roman"/>
          <w:b/>
          <w:sz w:val="24"/>
          <w:szCs w:val="24"/>
          <w:lang w:eastAsia="hr-HR"/>
        </w:rPr>
        <w:t>održane 30</w:t>
      </w:r>
      <w:r w:rsidR="00260DD2" w:rsidRPr="00C00052">
        <w:rPr>
          <w:rFonts w:ascii="Times New Roman" w:eastAsia="Times New Roman" w:hAnsi="Times New Roman" w:cs="Times New Roman"/>
          <w:b/>
          <w:sz w:val="24"/>
          <w:szCs w:val="24"/>
          <w:lang w:eastAsia="hr-HR"/>
        </w:rPr>
        <w:t xml:space="preserve">. </w:t>
      </w:r>
      <w:r w:rsidR="00B707D4">
        <w:rPr>
          <w:rFonts w:ascii="Times New Roman" w:eastAsia="Times New Roman" w:hAnsi="Times New Roman" w:cs="Times New Roman"/>
          <w:b/>
          <w:sz w:val="24"/>
          <w:szCs w:val="24"/>
          <w:lang w:eastAsia="hr-HR"/>
        </w:rPr>
        <w:t>kolovoza</w:t>
      </w:r>
      <w:r w:rsidR="00E20099">
        <w:rPr>
          <w:rFonts w:ascii="Times New Roman" w:eastAsia="Times New Roman" w:hAnsi="Times New Roman" w:cs="Times New Roman"/>
          <w:b/>
          <w:sz w:val="24"/>
          <w:szCs w:val="24"/>
          <w:lang w:eastAsia="hr-HR"/>
        </w:rPr>
        <w:t xml:space="preserve"> 2023</w:t>
      </w:r>
      <w:r w:rsidR="005F74B2">
        <w:rPr>
          <w:rFonts w:ascii="Times New Roman" w:eastAsia="Times New Roman" w:hAnsi="Times New Roman" w:cs="Times New Roman"/>
          <w:b/>
          <w:sz w:val="24"/>
          <w:szCs w:val="24"/>
          <w:lang w:eastAsia="hr-HR"/>
        </w:rPr>
        <w:t>., s početkom u 17</w:t>
      </w:r>
      <w:r w:rsidR="00260DD2" w:rsidRPr="00C00052">
        <w:rPr>
          <w:rFonts w:ascii="Times New Roman" w:eastAsia="Times New Roman" w:hAnsi="Times New Roman" w:cs="Times New Roman"/>
          <w:b/>
          <w:sz w:val="24"/>
          <w:szCs w:val="24"/>
          <w:lang w:eastAsia="hr-HR"/>
        </w:rPr>
        <w:t xml:space="preserve">,00 sati u  </w:t>
      </w:r>
    </w:p>
    <w:p w:rsidR="00260DD2" w:rsidRPr="00C00052" w:rsidRDefault="00982802" w:rsidP="00CE4C0D">
      <w:pPr>
        <w:ind w:right="0"/>
        <w:jc w:val="left"/>
        <w:rPr>
          <w:rFonts w:ascii="Times New Roman" w:eastAsia="Times New Roman" w:hAnsi="Times New Roman" w:cs="Times New Roman"/>
          <w:b/>
          <w:sz w:val="24"/>
          <w:szCs w:val="24"/>
          <w:lang w:eastAsia="hr-HR"/>
        </w:rPr>
      </w:pPr>
      <w:r w:rsidRPr="00C00052">
        <w:rPr>
          <w:rFonts w:ascii="Times New Roman" w:eastAsia="Times New Roman" w:hAnsi="Times New Roman" w:cs="Times New Roman"/>
          <w:b/>
          <w:sz w:val="24"/>
          <w:szCs w:val="24"/>
          <w:lang w:eastAsia="hr-HR"/>
        </w:rPr>
        <w:t xml:space="preserve">   </w:t>
      </w:r>
      <w:r w:rsidR="00CE4C0D" w:rsidRPr="00C00052">
        <w:rPr>
          <w:rFonts w:ascii="Times New Roman" w:eastAsia="Times New Roman" w:hAnsi="Times New Roman" w:cs="Times New Roman"/>
          <w:b/>
          <w:sz w:val="24"/>
          <w:szCs w:val="24"/>
          <w:lang w:eastAsia="hr-HR"/>
        </w:rPr>
        <w:t xml:space="preserve"> </w:t>
      </w:r>
      <w:r w:rsidR="005F74B2">
        <w:rPr>
          <w:rFonts w:ascii="Times New Roman" w:eastAsia="Times New Roman" w:hAnsi="Times New Roman" w:cs="Times New Roman"/>
          <w:b/>
          <w:sz w:val="24"/>
          <w:szCs w:val="24"/>
          <w:lang w:eastAsia="hr-HR"/>
        </w:rPr>
        <w:t xml:space="preserve">              u prostoru Mjesne samouprave „Sveti Duh“, Dunjevac 15 A</w:t>
      </w:r>
      <w:r w:rsidR="00CE4C0D" w:rsidRPr="00C00052">
        <w:rPr>
          <w:rFonts w:ascii="Times New Roman" w:eastAsia="Times New Roman" w:hAnsi="Times New Roman" w:cs="Times New Roman"/>
          <w:b/>
          <w:sz w:val="24"/>
          <w:szCs w:val="24"/>
          <w:lang w:eastAsia="hr-HR"/>
        </w:rPr>
        <w:t xml:space="preserve">                         </w:t>
      </w:r>
    </w:p>
    <w:p w:rsidR="00260DD2" w:rsidRPr="00C00052" w:rsidRDefault="00260DD2" w:rsidP="00260DD2">
      <w:pPr>
        <w:ind w:right="0"/>
        <w:jc w:val="left"/>
        <w:rPr>
          <w:rFonts w:ascii="Times New Roman" w:eastAsia="Times New Roman" w:hAnsi="Times New Roman" w:cs="Times New Roman"/>
          <w:b/>
          <w:sz w:val="24"/>
          <w:szCs w:val="24"/>
          <w:lang w:eastAsia="hr-HR"/>
        </w:rPr>
      </w:pPr>
      <w:r w:rsidRPr="00C00052">
        <w:rPr>
          <w:rFonts w:ascii="Times New Roman" w:eastAsia="Times New Roman" w:hAnsi="Times New Roman" w:cs="Times New Roman"/>
          <w:b/>
          <w:sz w:val="24"/>
          <w:szCs w:val="24"/>
          <w:lang w:eastAsia="hr-HR"/>
        </w:rPr>
        <w:t xml:space="preserve">                       </w:t>
      </w:r>
    </w:p>
    <w:p w:rsidR="00260DD2" w:rsidRPr="00C00052" w:rsidRDefault="00260DD2" w:rsidP="00260DD2">
      <w:pPr>
        <w:ind w:right="0"/>
        <w:jc w:val="both"/>
        <w:rPr>
          <w:rFonts w:ascii="Times New Roman" w:eastAsia="Times New Roman" w:hAnsi="Times New Roman" w:cs="Times New Roman"/>
          <w:b/>
          <w:sz w:val="24"/>
          <w:szCs w:val="24"/>
          <w:u w:val="single"/>
          <w:lang w:eastAsia="hr-HR"/>
        </w:rPr>
      </w:pPr>
    </w:p>
    <w:p w:rsidR="00260DD2" w:rsidRPr="00C00052" w:rsidRDefault="00260DD2" w:rsidP="00260DD2">
      <w:pPr>
        <w:ind w:right="0"/>
        <w:jc w:val="both"/>
        <w:rPr>
          <w:rFonts w:ascii="Times New Roman" w:eastAsia="Times New Roman" w:hAnsi="Times New Roman" w:cs="Times New Roman"/>
          <w:b/>
          <w:sz w:val="24"/>
          <w:szCs w:val="24"/>
          <w:u w:val="single"/>
          <w:lang w:eastAsia="hr-HR"/>
        </w:rPr>
      </w:pPr>
    </w:p>
    <w:p w:rsidR="005D21E6" w:rsidRPr="00C00052" w:rsidRDefault="00260DD2" w:rsidP="00260DD2">
      <w:pPr>
        <w:ind w:right="0"/>
        <w:jc w:val="both"/>
        <w:rPr>
          <w:rFonts w:ascii="Times New Roman" w:eastAsia="Times New Roman" w:hAnsi="Times New Roman" w:cs="Times New Roman"/>
          <w:sz w:val="24"/>
          <w:szCs w:val="24"/>
          <w:lang w:eastAsia="hr-HR"/>
        </w:rPr>
      </w:pPr>
      <w:r w:rsidRPr="00C00052">
        <w:rPr>
          <w:rFonts w:ascii="Times New Roman" w:eastAsia="Times New Roman" w:hAnsi="Times New Roman" w:cs="Times New Roman"/>
          <w:b/>
          <w:sz w:val="24"/>
          <w:szCs w:val="24"/>
          <w:u w:val="single"/>
          <w:lang w:eastAsia="hr-HR"/>
        </w:rPr>
        <w:t>Nazočni članovi Vijeća Gradske četvrti Črnomerec</w:t>
      </w:r>
      <w:r w:rsidR="00EB62E4">
        <w:rPr>
          <w:rFonts w:ascii="Times New Roman" w:eastAsia="Times New Roman" w:hAnsi="Times New Roman" w:cs="Times New Roman"/>
          <w:sz w:val="24"/>
          <w:szCs w:val="24"/>
          <w:lang w:eastAsia="hr-HR"/>
        </w:rPr>
        <w:t>:</w:t>
      </w:r>
      <w:r w:rsidR="00A31351">
        <w:rPr>
          <w:rFonts w:ascii="Times New Roman" w:eastAsia="Times New Roman" w:hAnsi="Times New Roman" w:cs="Times New Roman"/>
          <w:sz w:val="24"/>
          <w:szCs w:val="24"/>
          <w:lang w:eastAsia="hr-HR"/>
        </w:rPr>
        <w:t xml:space="preserve"> Goran Jukić, Bojan Blažević, Nikola Šanta</w:t>
      </w:r>
      <w:r w:rsidR="00B707D4">
        <w:rPr>
          <w:rFonts w:ascii="Times New Roman" w:eastAsia="Times New Roman" w:hAnsi="Times New Roman" w:cs="Times New Roman"/>
          <w:sz w:val="24"/>
          <w:szCs w:val="24"/>
          <w:lang w:eastAsia="hr-HR"/>
        </w:rPr>
        <w:t xml:space="preserve">, </w:t>
      </w:r>
      <w:r w:rsidR="0062559A">
        <w:rPr>
          <w:rFonts w:ascii="Times New Roman" w:eastAsia="Times New Roman" w:hAnsi="Times New Roman" w:cs="Times New Roman"/>
          <w:sz w:val="24"/>
          <w:szCs w:val="24"/>
          <w:lang w:eastAsia="hr-HR"/>
        </w:rPr>
        <w:t>Sandra Bregant</w:t>
      </w:r>
      <w:r w:rsidR="00A31351">
        <w:rPr>
          <w:rFonts w:ascii="Times New Roman" w:eastAsia="Times New Roman" w:hAnsi="Times New Roman" w:cs="Times New Roman"/>
          <w:sz w:val="24"/>
          <w:szCs w:val="24"/>
          <w:lang w:eastAsia="hr-HR"/>
        </w:rPr>
        <w:t xml:space="preserve"> i Milodrag Pralas</w:t>
      </w:r>
    </w:p>
    <w:p w:rsidR="00260DD2" w:rsidRDefault="00260DD2" w:rsidP="00260DD2">
      <w:pPr>
        <w:ind w:right="0"/>
        <w:jc w:val="both"/>
        <w:rPr>
          <w:rFonts w:ascii="Times New Roman" w:eastAsia="Times New Roman" w:hAnsi="Times New Roman" w:cs="Times New Roman"/>
          <w:b/>
          <w:sz w:val="24"/>
          <w:szCs w:val="24"/>
          <w:u w:val="single"/>
          <w:lang w:eastAsia="hr-HR"/>
        </w:rPr>
      </w:pPr>
    </w:p>
    <w:p w:rsidR="003A6631" w:rsidRDefault="003A6631" w:rsidP="00260DD2">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u w:val="single"/>
          <w:lang w:eastAsia="hr-HR"/>
        </w:rPr>
        <w:t>Nenazočni članovi Vijeća Gradske četvrti Črnomerec:</w:t>
      </w:r>
      <w:r w:rsidR="0062559A">
        <w:rPr>
          <w:rFonts w:ascii="Times New Roman" w:eastAsia="Times New Roman" w:hAnsi="Times New Roman" w:cs="Times New Roman"/>
          <w:sz w:val="24"/>
          <w:szCs w:val="24"/>
          <w:lang w:eastAsia="hr-HR"/>
        </w:rPr>
        <w:t xml:space="preserve"> </w:t>
      </w:r>
      <w:r w:rsidR="00A31351">
        <w:rPr>
          <w:rFonts w:ascii="Times New Roman" w:eastAsia="Times New Roman" w:hAnsi="Times New Roman" w:cs="Times New Roman"/>
          <w:sz w:val="24"/>
          <w:szCs w:val="24"/>
          <w:lang w:eastAsia="hr-HR"/>
        </w:rPr>
        <w:t>Ljubomir Marić i Vladimira Matošin</w:t>
      </w:r>
    </w:p>
    <w:p w:rsidR="00260DD2" w:rsidRPr="00C00052" w:rsidRDefault="00260DD2" w:rsidP="00260DD2">
      <w:pPr>
        <w:ind w:right="0"/>
        <w:jc w:val="both"/>
        <w:rPr>
          <w:rFonts w:ascii="Times New Roman" w:eastAsia="Times New Roman" w:hAnsi="Times New Roman" w:cs="Times New Roman"/>
          <w:sz w:val="24"/>
          <w:szCs w:val="24"/>
          <w:lang w:eastAsia="hr-HR"/>
        </w:rPr>
      </w:pPr>
    </w:p>
    <w:p w:rsidR="00260DD2" w:rsidRPr="00C00052" w:rsidRDefault="00260DD2" w:rsidP="00260DD2">
      <w:pPr>
        <w:ind w:right="0"/>
        <w:jc w:val="both"/>
        <w:rPr>
          <w:rFonts w:ascii="Times New Roman" w:eastAsia="Times New Roman" w:hAnsi="Times New Roman" w:cs="Times New Roman"/>
          <w:sz w:val="24"/>
          <w:szCs w:val="24"/>
          <w:lang w:eastAsia="hr-HR"/>
        </w:rPr>
      </w:pPr>
    </w:p>
    <w:p w:rsidR="00067395" w:rsidRPr="00C00052" w:rsidRDefault="00067395" w:rsidP="00067395">
      <w:pPr>
        <w:ind w:right="0"/>
        <w:jc w:val="both"/>
        <w:rPr>
          <w:rFonts w:ascii="Times New Roman" w:hAnsi="Times New Roman" w:cs="Times New Roman"/>
          <w:sz w:val="24"/>
          <w:szCs w:val="24"/>
        </w:rPr>
      </w:pPr>
      <w:r w:rsidRPr="00C00052">
        <w:rPr>
          <w:rFonts w:ascii="Times New Roman" w:hAnsi="Times New Roman" w:cs="Times New Roman"/>
          <w:sz w:val="24"/>
          <w:szCs w:val="24"/>
        </w:rPr>
        <w:t xml:space="preserve">Sjednicu otvara </w:t>
      </w:r>
      <w:r w:rsidR="00A31351">
        <w:rPr>
          <w:rFonts w:ascii="Times New Roman" w:hAnsi="Times New Roman" w:cs="Times New Roman"/>
          <w:sz w:val="24"/>
          <w:szCs w:val="24"/>
        </w:rPr>
        <w:t>Goran Jukić</w:t>
      </w:r>
      <w:r w:rsidRPr="00C00052">
        <w:rPr>
          <w:rFonts w:ascii="Times New Roman" w:hAnsi="Times New Roman" w:cs="Times New Roman"/>
          <w:sz w:val="24"/>
          <w:szCs w:val="24"/>
        </w:rPr>
        <w:t xml:space="preserve">, predsjednik </w:t>
      </w:r>
      <w:r w:rsidR="00A31351">
        <w:rPr>
          <w:rFonts w:ascii="Times New Roman" w:hAnsi="Times New Roman" w:cs="Times New Roman"/>
          <w:sz w:val="24"/>
          <w:szCs w:val="24"/>
        </w:rPr>
        <w:t>Vijeća Mjesnog odbora „Sveti Duh“</w:t>
      </w:r>
      <w:r w:rsidRPr="00C00052">
        <w:rPr>
          <w:rFonts w:ascii="Times New Roman" w:hAnsi="Times New Roman" w:cs="Times New Roman"/>
          <w:sz w:val="24"/>
          <w:szCs w:val="24"/>
        </w:rPr>
        <w:t xml:space="preserve"> te pozdravlja sve prisutne.</w:t>
      </w:r>
    </w:p>
    <w:p w:rsidR="00067395" w:rsidRPr="00C00052" w:rsidRDefault="00067395" w:rsidP="00067395">
      <w:pPr>
        <w:ind w:right="0"/>
        <w:jc w:val="both"/>
        <w:rPr>
          <w:rFonts w:ascii="Times New Roman" w:hAnsi="Times New Roman" w:cs="Times New Roman"/>
          <w:sz w:val="24"/>
          <w:szCs w:val="24"/>
        </w:rPr>
      </w:pPr>
      <w:r w:rsidRPr="00C00052">
        <w:rPr>
          <w:rFonts w:ascii="Times New Roman" w:hAnsi="Times New Roman" w:cs="Times New Roman"/>
          <w:b/>
          <w:sz w:val="24"/>
          <w:szCs w:val="24"/>
        </w:rPr>
        <w:t>Predsjed</w:t>
      </w:r>
      <w:r w:rsidR="002A0BE5" w:rsidRPr="00C00052">
        <w:rPr>
          <w:rFonts w:ascii="Times New Roman" w:hAnsi="Times New Roman" w:cs="Times New Roman"/>
          <w:b/>
          <w:sz w:val="24"/>
          <w:szCs w:val="24"/>
        </w:rPr>
        <w:t>nik</w:t>
      </w:r>
      <w:r w:rsidR="00A31351">
        <w:rPr>
          <w:rFonts w:ascii="Times New Roman" w:hAnsi="Times New Roman" w:cs="Times New Roman"/>
          <w:sz w:val="24"/>
          <w:szCs w:val="24"/>
        </w:rPr>
        <w:t xml:space="preserve"> </w:t>
      </w:r>
      <w:r w:rsidR="0062559A">
        <w:rPr>
          <w:rFonts w:ascii="Times New Roman" w:hAnsi="Times New Roman" w:cs="Times New Roman"/>
          <w:sz w:val="24"/>
          <w:szCs w:val="24"/>
        </w:rPr>
        <w:t>konstatira da je prisutno pet članova</w:t>
      </w:r>
      <w:r w:rsidRPr="00C00052">
        <w:rPr>
          <w:rFonts w:ascii="Times New Roman" w:hAnsi="Times New Roman" w:cs="Times New Roman"/>
          <w:sz w:val="24"/>
          <w:szCs w:val="24"/>
        </w:rPr>
        <w:t xml:space="preserve"> Vijeća, čime su stečeni uvjeti za raspravu i pravovaljano odlučivanje.</w:t>
      </w:r>
    </w:p>
    <w:p w:rsidR="005D21E6" w:rsidRPr="00C00052" w:rsidRDefault="005D21E6" w:rsidP="00260DD2">
      <w:pPr>
        <w:ind w:right="0"/>
        <w:jc w:val="both"/>
        <w:rPr>
          <w:rFonts w:ascii="Times New Roman" w:eastAsia="Times New Roman" w:hAnsi="Times New Roman" w:cs="Times New Roman"/>
          <w:sz w:val="24"/>
          <w:szCs w:val="24"/>
          <w:lang w:eastAsia="hr-HR"/>
        </w:rPr>
      </w:pPr>
    </w:p>
    <w:p w:rsidR="00260DD2" w:rsidRDefault="00067395" w:rsidP="00260DD2">
      <w:pPr>
        <w:ind w:right="0"/>
        <w:jc w:val="both"/>
        <w:rPr>
          <w:rFonts w:ascii="Times New Roman" w:eastAsia="Times New Roman" w:hAnsi="Times New Roman" w:cs="Times New Roman"/>
          <w:sz w:val="24"/>
          <w:szCs w:val="24"/>
          <w:lang w:eastAsia="hr-HR"/>
        </w:rPr>
      </w:pPr>
      <w:r w:rsidRPr="005B6904">
        <w:rPr>
          <w:rFonts w:ascii="Times New Roman" w:eastAsia="Times New Roman" w:hAnsi="Times New Roman" w:cs="Times New Roman"/>
          <w:b/>
          <w:sz w:val="24"/>
          <w:szCs w:val="24"/>
          <w:lang w:eastAsia="hr-HR"/>
        </w:rPr>
        <w:t>Predsjednik</w:t>
      </w:r>
      <w:r w:rsidR="00B707D4">
        <w:rPr>
          <w:rFonts w:ascii="Times New Roman" w:eastAsia="Times New Roman" w:hAnsi="Times New Roman" w:cs="Times New Roman"/>
          <w:sz w:val="24"/>
          <w:szCs w:val="24"/>
          <w:lang w:eastAsia="hr-HR"/>
        </w:rPr>
        <w:t xml:space="preserve"> daje Zapisnik s 26</w:t>
      </w:r>
      <w:r w:rsidR="008D3E42">
        <w:rPr>
          <w:rFonts w:ascii="Times New Roman" w:eastAsia="Times New Roman" w:hAnsi="Times New Roman" w:cs="Times New Roman"/>
          <w:sz w:val="24"/>
          <w:szCs w:val="24"/>
          <w:lang w:eastAsia="hr-HR"/>
        </w:rPr>
        <w:t>. sjednice na glasovanje.</w:t>
      </w:r>
    </w:p>
    <w:p w:rsidR="008D3E42" w:rsidRPr="00C64941" w:rsidRDefault="00B707D4" w:rsidP="00260DD2">
      <w:pPr>
        <w:ind w:right="0"/>
        <w:jc w:val="both"/>
        <w:rPr>
          <w:rFonts w:ascii="Times New Roman" w:eastAsia="Times New Roman" w:hAnsi="Times New Roman" w:cs="Times New Roman"/>
          <w:sz w:val="24"/>
          <w:szCs w:val="24"/>
          <w:lang w:eastAsia="hr-HR"/>
        </w:rPr>
      </w:pPr>
      <w:r w:rsidRPr="00C64941">
        <w:rPr>
          <w:rFonts w:ascii="Times New Roman" w:eastAsia="Times New Roman" w:hAnsi="Times New Roman" w:cs="Times New Roman"/>
          <w:sz w:val="24"/>
          <w:szCs w:val="24"/>
          <w:lang w:eastAsia="hr-HR"/>
        </w:rPr>
        <w:t xml:space="preserve">Zapisnik s 26. sjednice jednoglasno nije usvojen. Vijećnici traže da se unese ispravak i formira zaključak sukladno raspravi  na 26. sjednici gdje je vijećnik </w:t>
      </w:r>
      <w:r w:rsidR="005F1229" w:rsidRPr="00C64941">
        <w:rPr>
          <w:rFonts w:ascii="Times New Roman" w:eastAsia="Times New Roman" w:hAnsi="Times New Roman" w:cs="Times New Roman"/>
          <w:sz w:val="24"/>
          <w:szCs w:val="24"/>
          <w:lang w:eastAsia="hr-HR"/>
        </w:rPr>
        <w:t xml:space="preserve">Milodrag </w:t>
      </w:r>
      <w:r w:rsidRPr="00C64941">
        <w:rPr>
          <w:rFonts w:ascii="Times New Roman" w:eastAsia="Times New Roman" w:hAnsi="Times New Roman" w:cs="Times New Roman"/>
          <w:sz w:val="24"/>
          <w:szCs w:val="24"/>
          <w:lang w:eastAsia="hr-HR"/>
        </w:rPr>
        <w:t xml:space="preserve">Pralas tražio  </w:t>
      </w:r>
      <w:r w:rsidR="005F1229" w:rsidRPr="00C64941">
        <w:rPr>
          <w:rFonts w:ascii="Times New Roman" w:eastAsia="Times New Roman" w:hAnsi="Times New Roman" w:cs="Times New Roman"/>
          <w:sz w:val="24"/>
          <w:szCs w:val="24"/>
          <w:lang w:eastAsia="hr-HR"/>
        </w:rPr>
        <w:t>da se pozove nadležne u Sektoru za promet i kom</w:t>
      </w:r>
      <w:r w:rsidR="00C64941">
        <w:rPr>
          <w:rFonts w:ascii="Times New Roman" w:eastAsia="Times New Roman" w:hAnsi="Times New Roman" w:cs="Times New Roman"/>
          <w:sz w:val="24"/>
          <w:szCs w:val="24"/>
          <w:lang w:eastAsia="hr-HR"/>
        </w:rPr>
        <w:t>u</w:t>
      </w:r>
      <w:r w:rsidR="005F1229" w:rsidRPr="00C64941">
        <w:rPr>
          <w:rFonts w:ascii="Times New Roman" w:eastAsia="Times New Roman" w:hAnsi="Times New Roman" w:cs="Times New Roman"/>
          <w:sz w:val="24"/>
          <w:szCs w:val="24"/>
          <w:lang w:eastAsia="hr-HR"/>
        </w:rPr>
        <w:t>nalno redarstvo da izvrše uvid u situaciju u Kvaternikovj ulici od kbr. 101 do 111 te od kbr. 112 do126 zbog nepropisnog parkiranja osobnih vozila. Također da se pozovu nadležni iz Zagrebačkih cesta, Sektor za prometnu signalizaciju da izvrše uvid u ispravnost postavljene signalizacije.</w:t>
      </w:r>
    </w:p>
    <w:p w:rsidR="00260DD2" w:rsidRPr="00C00052" w:rsidRDefault="00260DD2" w:rsidP="00260DD2">
      <w:pPr>
        <w:ind w:right="0"/>
        <w:jc w:val="both"/>
        <w:rPr>
          <w:rFonts w:ascii="Times New Roman" w:eastAsia="Times New Roman" w:hAnsi="Times New Roman" w:cs="Times New Roman"/>
          <w:sz w:val="24"/>
          <w:szCs w:val="24"/>
          <w:lang w:eastAsia="hr-HR"/>
        </w:rPr>
      </w:pPr>
    </w:p>
    <w:p w:rsidR="009831D1" w:rsidRDefault="00260DD2" w:rsidP="00260DD2">
      <w:pPr>
        <w:spacing w:line="256" w:lineRule="auto"/>
        <w:ind w:right="0"/>
        <w:jc w:val="left"/>
        <w:rPr>
          <w:rFonts w:ascii="Times New Roman" w:eastAsia="Times New Roman" w:hAnsi="Times New Roman" w:cs="Times New Roman"/>
          <w:sz w:val="24"/>
          <w:szCs w:val="24"/>
          <w:lang w:eastAsia="hr-HR"/>
        </w:rPr>
      </w:pPr>
      <w:r w:rsidRPr="005B6904">
        <w:rPr>
          <w:rFonts w:ascii="Times New Roman" w:eastAsia="Times New Roman" w:hAnsi="Times New Roman" w:cs="Times New Roman"/>
          <w:b/>
          <w:sz w:val="24"/>
          <w:szCs w:val="24"/>
          <w:lang w:eastAsia="hr-HR"/>
        </w:rPr>
        <w:t>Predsjednik</w:t>
      </w:r>
      <w:r w:rsidR="00D70FA5">
        <w:rPr>
          <w:rFonts w:ascii="Times New Roman" w:eastAsia="Times New Roman" w:hAnsi="Times New Roman" w:cs="Times New Roman"/>
          <w:sz w:val="24"/>
          <w:szCs w:val="24"/>
          <w:lang w:eastAsia="hr-HR"/>
        </w:rPr>
        <w:t xml:space="preserve"> daje dopunu dnevnog reda točkom 3. Uklanjanje zelenog otoka na križanju Topničke i Krčelićeve ulice i točkom 4. Zahtjev vijećnika da se izvrši dopuna teksta poziva za sjednice VMO. </w:t>
      </w:r>
    </w:p>
    <w:p w:rsidR="00D70FA5" w:rsidRDefault="00D70FA5" w:rsidP="00260DD2">
      <w:pPr>
        <w:spacing w:line="25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Tako dopunjen dnevni red daje na glasovanje</w:t>
      </w:r>
    </w:p>
    <w:p w:rsidR="00D70FA5" w:rsidRPr="00C00052" w:rsidRDefault="00D70FA5" w:rsidP="00260DD2">
      <w:pPr>
        <w:spacing w:line="256" w:lineRule="auto"/>
        <w:ind w:right="0"/>
        <w:jc w:val="left"/>
        <w:rPr>
          <w:rFonts w:ascii="Times New Roman" w:eastAsia="Times New Roman" w:hAnsi="Times New Roman" w:cs="Times New Roman"/>
          <w:sz w:val="24"/>
          <w:szCs w:val="24"/>
          <w:lang w:eastAsia="hr-HR"/>
        </w:rPr>
      </w:pPr>
    </w:p>
    <w:p w:rsidR="00260DD2" w:rsidRDefault="00067395" w:rsidP="00D70FA5">
      <w:pPr>
        <w:spacing w:line="256" w:lineRule="auto"/>
        <w:ind w:right="0"/>
        <w:jc w:val="both"/>
        <w:rPr>
          <w:rFonts w:ascii="Times New Roman" w:eastAsia="Times New Roman" w:hAnsi="Times New Roman" w:cs="Times New Roman"/>
          <w:b/>
          <w:sz w:val="24"/>
          <w:szCs w:val="24"/>
        </w:rPr>
      </w:pPr>
      <w:r w:rsidRPr="00C00052">
        <w:rPr>
          <w:rFonts w:ascii="Times New Roman" w:eastAsia="Times New Roman" w:hAnsi="Times New Roman" w:cs="Times New Roman"/>
          <w:b/>
          <w:sz w:val="24"/>
          <w:szCs w:val="24"/>
          <w:lang w:eastAsia="hr-HR"/>
        </w:rPr>
        <w:t>Jednoglasno usvojen slijedeći</w:t>
      </w:r>
    </w:p>
    <w:p w:rsidR="00814CF1" w:rsidRDefault="00814CF1" w:rsidP="00067395">
      <w:pPr>
        <w:ind w:right="0"/>
        <w:jc w:val="both"/>
        <w:rPr>
          <w:rFonts w:ascii="Times New Roman" w:eastAsia="Times New Roman" w:hAnsi="Times New Roman" w:cs="Times New Roman"/>
          <w:b/>
          <w:sz w:val="24"/>
          <w:szCs w:val="24"/>
          <w:lang w:eastAsia="hr-HR"/>
        </w:rPr>
      </w:pPr>
    </w:p>
    <w:p w:rsidR="003B1F4E" w:rsidRDefault="00814CF1" w:rsidP="00814CF1">
      <w:pPr>
        <w:ind w:right="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p>
    <w:p w:rsidR="00AB0A85" w:rsidRDefault="00814CF1" w:rsidP="00814CF1">
      <w:pPr>
        <w:ind w:right="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D n e v n i   r e d</w:t>
      </w:r>
    </w:p>
    <w:p w:rsidR="00E91BB8" w:rsidRPr="00E91BB8" w:rsidRDefault="00E91BB8" w:rsidP="00814CF1">
      <w:pPr>
        <w:ind w:right="0"/>
        <w:jc w:val="both"/>
        <w:rPr>
          <w:rFonts w:ascii="Times New Roman" w:eastAsia="Times New Roman" w:hAnsi="Times New Roman" w:cs="Times New Roman"/>
          <w:b/>
          <w:sz w:val="24"/>
          <w:szCs w:val="24"/>
          <w:lang w:eastAsia="hr-HR"/>
        </w:rPr>
      </w:pPr>
    </w:p>
    <w:p w:rsidR="00FD2C6F" w:rsidRPr="00FD2C6F" w:rsidRDefault="00FD2C6F" w:rsidP="00FD2C6F">
      <w:pPr>
        <w:rPr>
          <w:rFonts w:ascii="Times New Roman" w:hAnsi="Times New Roman" w:cs="Times New Roman"/>
          <w:b/>
          <w:sz w:val="24"/>
          <w:szCs w:val="24"/>
        </w:rPr>
      </w:pPr>
      <w:bookmarkStart w:id="1" w:name="_Hlk22117455"/>
    </w:p>
    <w:p w:rsidR="00FD2C6F" w:rsidRPr="00FD2C6F" w:rsidRDefault="00FD2C6F" w:rsidP="00FD2C6F">
      <w:pPr>
        <w:pStyle w:val="ListParagraph"/>
        <w:numPr>
          <w:ilvl w:val="0"/>
          <w:numId w:val="26"/>
        </w:numPr>
        <w:ind w:right="0"/>
        <w:jc w:val="left"/>
        <w:rPr>
          <w:rFonts w:ascii="Times New Roman" w:hAnsi="Times New Roman" w:cs="Times New Roman"/>
          <w:sz w:val="24"/>
          <w:szCs w:val="24"/>
        </w:rPr>
      </w:pPr>
      <w:r w:rsidRPr="00FD2C6F">
        <w:rPr>
          <w:rFonts w:ascii="Times New Roman" w:hAnsi="Times New Roman" w:cs="Times New Roman"/>
          <w:sz w:val="24"/>
          <w:szCs w:val="24"/>
        </w:rPr>
        <w:t>Črnomerec 127</w:t>
      </w:r>
      <w:r w:rsidR="00C64941">
        <w:rPr>
          <w:rFonts w:ascii="Times New Roman" w:hAnsi="Times New Roman" w:cs="Times New Roman"/>
          <w:sz w:val="24"/>
          <w:szCs w:val="24"/>
        </w:rPr>
        <w:t xml:space="preserve"> (nasuprot)</w:t>
      </w:r>
      <w:r w:rsidRPr="00FD2C6F">
        <w:rPr>
          <w:rFonts w:ascii="Times New Roman" w:hAnsi="Times New Roman" w:cs="Times New Roman"/>
          <w:sz w:val="24"/>
          <w:szCs w:val="24"/>
        </w:rPr>
        <w:t>- uređenje zapuštene parcele</w:t>
      </w:r>
    </w:p>
    <w:p w:rsidR="00FD2C6F" w:rsidRDefault="00FD2C6F" w:rsidP="00FD2C6F">
      <w:pPr>
        <w:pStyle w:val="ListParagraph"/>
        <w:numPr>
          <w:ilvl w:val="0"/>
          <w:numId w:val="26"/>
        </w:numPr>
        <w:ind w:right="0"/>
        <w:jc w:val="left"/>
        <w:rPr>
          <w:rFonts w:ascii="Times New Roman" w:hAnsi="Times New Roman" w:cs="Times New Roman"/>
          <w:sz w:val="24"/>
          <w:szCs w:val="24"/>
        </w:rPr>
      </w:pPr>
      <w:r w:rsidRPr="00FD2C6F">
        <w:rPr>
          <w:rFonts w:ascii="Times New Roman" w:hAnsi="Times New Roman" w:cs="Times New Roman"/>
          <w:sz w:val="24"/>
          <w:szCs w:val="24"/>
        </w:rPr>
        <w:t>Ulica Bademovac kbr. 11 i 41 do 44- problem oborinske odvodnje</w:t>
      </w:r>
    </w:p>
    <w:p w:rsidR="00FD2C6F" w:rsidRDefault="00FD2C6F" w:rsidP="00FD2C6F">
      <w:pPr>
        <w:pStyle w:val="ListParagraph"/>
        <w:numPr>
          <w:ilvl w:val="0"/>
          <w:numId w:val="26"/>
        </w:numPr>
        <w:ind w:right="0"/>
        <w:jc w:val="left"/>
        <w:rPr>
          <w:rFonts w:ascii="Times New Roman" w:hAnsi="Times New Roman" w:cs="Times New Roman"/>
          <w:sz w:val="24"/>
          <w:szCs w:val="24"/>
        </w:rPr>
      </w:pPr>
      <w:r>
        <w:rPr>
          <w:rFonts w:ascii="Times New Roman" w:hAnsi="Times New Roman" w:cs="Times New Roman"/>
          <w:sz w:val="24"/>
          <w:szCs w:val="24"/>
        </w:rPr>
        <w:t>Uklanjanje zelenog otoka na križanju Topničke i Krčelićeve ulice</w:t>
      </w:r>
    </w:p>
    <w:p w:rsidR="00FD2C6F" w:rsidRPr="00FD2C6F" w:rsidRDefault="00FD2C6F" w:rsidP="00FD2C6F">
      <w:pPr>
        <w:pStyle w:val="ListParagraph"/>
        <w:numPr>
          <w:ilvl w:val="0"/>
          <w:numId w:val="26"/>
        </w:numPr>
        <w:ind w:right="0"/>
        <w:jc w:val="left"/>
        <w:rPr>
          <w:rFonts w:ascii="Times New Roman" w:hAnsi="Times New Roman" w:cs="Times New Roman"/>
          <w:sz w:val="24"/>
          <w:szCs w:val="24"/>
        </w:rPr>
      </w:pPr>
      <w:r>
        <w:rPr>
          <w:rFonts w:ascii="Times New Roman" w:hAnsi="Times New Roman" w:cs="Times New Roman"/>
          <w:sz w:val="24"/>
          <w:szCs w:val="24"/>
        </w:rPr>
        <w:t>Dopuna teksta poziva na sjednicu VMO</w:t>
      </w:r>
    </w:p>
    <w:p w:rsidR="00FD2C6F" w:rsidRPr="00FD2C6F" w:rsidRDefault="00FD2C6F" w:rsidP="00FD2C6F">
      <w:pPr>
        <w:pStyle w:val="ListParagraph"/>
        <w:numPr>
          <w:ilvl w:val="0"/>
          <w:numId w:val="26"/>
        </w:numPr>
        <w:ind w:right="0"/>
        <w:jc w:val="left"/>
        <w:rPr>
          <w:rFonts w:ascii="Times New Roman" w:hAnsi="Times New Roman" w:cs="Times New Roman"/>
          <w:sz w:val="24"/>
          <w:szCs w:val="24"/>
        </w:rPr>
      </w:pPr>
      <w:r w:rsidRPr="00FD2C6F">
        <w:rPr>
          <w:rFonts w:ascii="Times New Roman" w:hAnsi="Times New Roman" w:cs="Times New Roman"/>
          <w:sz w:val="24"/>
          <w:szCs w:val="24"/>
        </w:rPr>
        <w:t>Pitanja, prijedlozi i obavijesti</w:t>
      </w:r>
    </w:p>
    <w:bookmarkEnd w:id="1"/>
    <w:p w:rsidR="00FD2C6F" w:rsidRPr="00FD2C6F" w:rsidRDefault="00FD2C6F" w:rsidP="00FD2C6F">
      <w:pPr>
        <w:pStyle w:val="ListParagraph"/>
        <w:numPr>
          <w:ilvl w:val="0"/>
          <w:numId w:val="32"/>
        </w:numPr>
        <w:ind w:right="0"/>
        <w:jc w:val="left"/>
        <w:rPr>
          <w:rFonts w:ascii="Times New Roman" w:hAnsi="Times New Roman" w:cs="Times New Roman"/>
          <w:sz w:val="24"/>
          <w:szCs w:val="24"/>
        </w:rPr>
      </w:pPr>
      <w:r w:rsidRPr="00FD2C6F">
        <w:rPr>
          <w:rFonts w:ascii="Times New Roman" w:hAnsi="Times New Roman" w:cs="Times New Roman"/>
          <w:sz w:val="24"/>
          <w:szCs w:val="24"/>
        </w:rPr>
        <w:t>Očitovanje komunalnog redarstva vezano uz postavljeni križ na križanju Kustošijanske ulice i ulice Srednjak</w:t>
      </w:r>
    </w:p>
    <w:p w:rsidR="00E91BB8" w:rsidRPr="00FD2C6F" w:rsidRDefault="00E91BB8" w:rsidP="00E91BB8">
      <w:pPr>
        <w:rPr>
          <w:rFonts w:ascii="Times New Roman" w:hAnsi="Times New Roman" w:cs="Times New Roman"/>
          <w:sz w:val="24"/>
          <w:szCs w:val="24"/>
        </w:rPr>
      </w:pPr>
    </w:p>
    <w:p w:rsidR="00A31351" w:rsidRDefault="00A31351" w:rsidP="00137242">
      <w:pPr>
        <w:tabs>
          <w:tab w:val="left" w:pos="2568"/>
        </w:tabs>
        <w:ind w:right="0"/>
        <w:jc w:val="both"/>
        <w:rPr>
          <w:rFonts w:ascii="Times New Roman" w:eastAsia="Times New Roman" w:hAnsi="Times New Roman" w:cs="Times New Roman"/>
          <w:sz w:val="24"/>
          <w:szCs w:val="24"/>
          <w:lang w:eastAsia="hr-HR"/>
        </w:rPr>
      </w:pPr>
    </w:p>
    <w:p w:rsidR="00FD2C6F" w:rsidRDefault="00FD2C6F" w:rsidP="00A31351">
      <w:pPr>
        <w:spacing w:line="276" w:lineRule="auto"/>
        <w:ind w:right="0" w:firstLine="360"/>
        <w:jc w:val="left"/>
        <w:rPr>
          <w:rFonts w:ascii="Times New Roman" w:eastAsia="Calibri" w:hAnsi="Times New Roman" w:cs="Times New Roman"/>
          <w:b/>
          <w:sz w:val="24"/>
          <w:szCs w:val="24"/>
          <w:lang w:eastAsia="hr-HR"/>
        </w:rPr>
      </w:pPr>
    </w:p>
    <w:p w:rsidR="00FD2C6F" w:rsidRPr="00FD2C6F" w:rsidRDefault="00260DD2" w:rsidP="00FD2C6F">
      <w:pPr>
        <w:pStyle w:val="ListParagraph"/>
        <w:ind w:left="1065" w:right="0"/>
        <w:jc w:val="left"/>
        <w:rPr>
          <w:rFonts w:ascii="Times New Roman" w:hAnsi="Times New Roman" w:cs="Times New Roman"/>
          <w:sz w:val="24"/>
          <w:szCs w:val="24"/>
        </w:rPr>
      </w:pPr>
      <w:r w:rsidRPr="00A31351">
        <w:rPr>
          <w:rFonts w:ascii="Times New Roman" w:eastAsia="Calibri" w:hAnsi="Times New Roman" w:cs="Times New Roman"/>
          <w:b/>
          <w:sz w:val="24"/>
          <w:szCs w:val="24"/>
          <w:lang w:eastAsia="hr-HR"/>
        </w:rPr>
        <w:lastRenderedPageBreak/>
        <w:t>Ad.1</w:t>
      </w:r>
      <w:r w:rsidR="00FE0986" w:rsidRPr="00A31351">
        <w:rPr>
          <w:rFonts w:ascii="Times New Roman" w:eastAsia="Calibri" w:hAnsi="Times New Roman" w:cs="Times New Roman"/>
          <w:b/>
          <w:sz w:val="24"/>
          <w:szCs w:val="24"/>
          <w:lang w:eastAsia="hr-HR"/>
        </w:rPr>
        <w:t xml:space="preserve">. </w:t>
      </w:r>
      <w:r w:rsidR="00FD2C6F" w:rsidRPr="00FD2C6F">
        <w:rPr>
          <w:rFonts w:ascii="Times New Roman" w:hAnsi="Times New Roman" w:cs="Times New Roman"/>
          <w:sz w:val="24"/>
          <w:szCs w:val="24"/>
        </w:rPr>
        <w:t>Črnomerec 127- uređenje zapuštene parcele</w:t>
      </w:r>
    </w:p>
    <w:p w:rsidR="00814CF1" w:rsidRPr="00DB22CB" w:rsidRDefault="00814CF1" w:rsidP="00FD2C6F">
      <w:pPr>
        <w:spacing w:line="276" w:lineRule="auto"/>
        <w:ind w:right="0" w:firstLine="360"/>
        <w:jc w:val="left"/>
        <w:rPr>
          <w:rFonts w:ascii="Times New Roman" w:eastAsia="Times New Roman" w:hAnsi="Times New Roman" w:cs="Times New Roman"/>
          <w:sz w:val="24"/>
          <w:szCs w:val="24"/>
          <w:lang w:eastAsia="hr-HR"/>
        </w:rPr>
      </w:pPr>
    </w:p>
    <w:p w:rsidR="00FE0986" w:rsidRPr="00814CF1" w:rsidRDefault="00FE0986" w:rsidP="00FE0986">
      <w:pPr>
        <w:tabs>
          <w:tab w:val="left" w:pos="2568"/>
        </w:tabs>
        <w:ind w:right="0"/>
        <w:jc w:val="both"/>
        <w:rPr>
          <w:rFonts w:ascii="Times New Roman" w:eastAsia="Times New Roman" w:hAnsi="Times New Roman" w:cs="Times New Roman"/>
          <w:lang w:eastAsia="hr-HR"/>
        </w:rPr>
      </w:pPr>
    </w:p>
    <w:p w:rsidR="00814CF1" w:rsidRDefault="00412EAE" w:rsidP="00412EAE">
      <w:pPr>
        <w:spacing w:line="276" w:lineRule="auto"/>
        <w:ind w:right="0"/>
        <w:contextualSpacing/>
        <w:jc w:val="left"/>
        <w:rPr>
          <w:rFonts w:ascii="Times New Roman" w:eastAsia="Calibri" w:hAnsi="Times New Roman" w:cs="Times New Roman"/>
          <w:sz w:val="24"/>
          <w:szCs w:val="24"/>
          <w:lang w:eastAsia="hr-HR"/>
        </w:rPr>
      </w:pPr>
      <w:r w:rsidRPr="00C00052">
        <w:rPr>
          <w:rFonts w:ascii="Times New Roman" w:eastAsia="Calibri" w:hAnsi="Times New Roman" w:cs="Times New Roman"/>
          <w:b/>
          <w:sz w:val="24"/>
          <w:szCs w:val="24"/>
          <w:lang w:eastAsia="hr-HR"/>
        </w:rPr>
        <w:t>Predsjednik</w:t>
      </w:r>
      <w:r w:rsidRPr="00C00052">
        <w:rPr>
          <w:rFonts w:ascii="Times New Roman" w:eastAsia="Calibri" w:hAnsi="Times New Roman" w:cs="Times New Roman"/>
          <w:sz w:val="24"/>
          <w:szCs w:val="24"/>
          <w:lang w:eastAsia="hr-HR"/>
        </w:rPr>
        <w:t xml:space="preserve"> </w:t>
      </w:r>
      <w:r w:rsidR="003B1F4E">
        <w:rPr>
          <w:rFonts w:ascii="Times New Roman" w:eastAsia="Calibri" w:hAnsi="Times New Roman" w:cs="Times New Roman"/>
          <w:sz w:val="24"/>
          <w:szCs w:val="24"/>
          <w:lang w:eastAsia="hr-HR"/>
        </w:rPr>
        <w:t xml:space="preserve">kratko </w:t>
      </w:r>
      <w:r w:rsidR="00814CF1">
        <w:rPr>
          <w:rFonts w:ascii="Times New Roman" w:eastAsia="Calibri" w:hAnsi="Times New Roman" w:cs="Times New Roman"/>
          <w:sz w:val="24"/>
          <w:szCs w:val="24"/>
          <w:lang w:eastAsia="hr-HR"/>
        </w:rPr>
        <w:t>obrazlaže</w:t>
      </w:r>
      <w:r w:rsidR="00FD2C6F">
        <w:rPr>
          <w:rFonts w:ascii="Times New Roman" w:eastAsia="Calibri" w:hAnsi="Times New Roman" w:cs="Times New Roman"/>
          <w:sz w:val="24"/>
          <w:szCs w:val="24"/>
          <w:lang w:eastAsia="hr-HR"/>
        </w:rPr>
        <w:t xml:space="preserve"> te otvara raspravu u kojoj sudjeluju svi vijećnici.</w:t>
      </w:r>
    </w:p>
    <w:p w:rsidR="00FD2C6F" w:rsidRDefault="00FD2C6F" w:rsidP="00412EAE">
      <w:pPr>
        <w:spacing w:line="276" w:lineRule="auto"/>
        <w:ind w:right="0"/>
        <w:contextualSpacing/>
        <w:jc w:val="left"/>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Predsjednik daje prijedlog Zaključa na glasovanje.</w:t>
      </w:r>
    </w:p>
    <w:p w:rsidR="00452282" w:rsidRDefault="00FD2C6F" w:rsidP="00412EAE">
      <w:pPr>
        <w:spacing w:line="276" w:lineRule="auto"/>
        <w:ind w:right="0"/>
        <w:contextualSpacing/>
        <w:jc w:val="left"/>
        <w:rPr>
          <w:rFonts w:ascii="Times New Roman" w:eastAsia="Calibri" w:hAnsi="Times New Roman" w:cs="Times New Roman"/>
          <w:b/>
          <w:sz w:val="24"/>
          <w:szCs w:val="24"/>
          <w:lang w:eastAsia="hr-HR"/>
        </w:rPr>
      </w:pPr>
      <w:r>
        <w:rPr>
          <w:rFonts w:ascii="Times New Roman" w:eastAsia="Calibri" w:hAnsi="Times New Roman" w:cs="Times New Roman"/>
          <w:b/>
          <w:sz w:val="24"/>
          <w:szCs w:val="24"/>
          <w:lang w:eastAsia="hr-HR"/>
        </w:rPr>
        <w:t>Jednoglasno usvojen slijedeći</w:t>
      </w:r>
    </w:p>
    <w:p w:rsidR="00FD2C6F" w:rsidRDefault="00FD2C6F" w:rsidP="00412EAE">
      <w:pPr>
        <w:spacing w:line="276" w:lineRule="auto"/>
        <w:ind w:right="0"/>
        <w:contextualSpacing/>
        <w:jc w:val="left"/>
        <w:rPr>
          <w:rFonts w:ascii="Times New Roman" w:eastAsia="Calibri" w:hAnsi="Times New Roman" w:cs="Times New Roman"/>
          <w:b/>
          <w:sz w:val="24"/>
          <w:szCs w:val="24"/>
          <w:lang w:eastAsia="hr-HR"/>
        </w:rPr>
      </w:pPr>
    </w:p>
    <w:p w:rsidR="002F6DCF" w:rsidRDefault="002F6DCF" w:rsidP="002F6DCF"/>
    <w:p w:rsidR="002F6DCF" w:rsidRDefault="002F6DCF" w:rsidP="002F6DCF">
      <w:pPr>
        <w:spacing w:line="276" w:lineRule="auto"/>
        <w:rPr>
          <w:rFonts w:ascii="Times New Roman" w:eastAsia="Calibri" w:hAnsi="Times New Roman" w:cs="Times New Roman"/>
          <w:sz w:val="24"/>
          <w:szCs w:val="24"/>
          <w:lang w:eastAsia="hr-HR"/>
        </w:rPr>
      </w:pPr>
    </w:p>
    <w:p w:rsidR="002F6DCF" w:rsidRDefault="002F6DCF" w:rsidP="002F6DCF">
      <w:pPr>
        <w:ind w:right="-2"/>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Pr="00F818F0">
        <w:rPr>
          <w:rFonts w:ascii="Times New Roman" w:eastAsia="Times New Roman" w:hAnsi="Times New Roman" w:cs="Times New Roman"/>
          <w:b/>
          <w:sz w:val="24"/>
          <w:szCs w:val="24"/>
          <w:lang w:eastAsia="hr-HR"/>
        </w:rPr>
        <w:t>Z A K LJ U Č A K</w:t>
      </w:r>
    </w:p>
    <w:p w:rsidR="002F6DCF" w:rsidRDefault="002F6DCF" w:rsidP="002F6DCF">
      <w:pPr>
        <w:ind w:right="-2"/>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o uređenju zapuštene parcele nasuprot Ulice Črnomerec 127</w:t>
      </w:r>
    </w:p>
    <w:p w:rsidR="002F6DCF" w:rsidRDefault="002F6DCF" w:rsidP="002F6DCF">
      <w:pPr>
        <w:spacing w:line="276" w:lineRule="auto"/>
        <w:ind w:right="-2"/>
        <w:rPr>
          <w:rFonts w:ascii="Times New Roman" w:eastAsia="Times New Roman" w:hAnsi="Times New Roman" w:cs="Times New Roman"/>
          <w:color w:val="000000"/>
          <w:sz w:val="24"/>
          <w:szCs w:val="24"/>
        </w:rPr>
      </w:pPr>
    </w:p>
    <w:p w:rsidR="002F6DCF" w:rsidRDefault="002F6DCF" w:rsidP="002F6DCF">
      <w:pPr>
        <w:pStyle w:val="ListParagraph"/>
        <w:numPr>
          <w:ilvl w:val="0"/>
          <w:numId w:val="25"/>
        </w:numPr>
        <w:spacing w:line="276" w:lineRule="auto"/>
        <w:ind w:right="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Vijeće je raspravljalo o zahtjevu građana Ulice Črnomerec 127 koji traže da se </w:t>
      </w:r>
      <w:r w:rsidR="007503A8">
        <w:rPr>
          <w:rFonts w:ascii="Times New Roman" w:eastAsia="Times New Roman" w:hAnsi="Times New Roman" w:cs="Times New Roman"/>
          <w:color w:val="000000"/>
          <w:sz w:val="24"/>
          <w:szCs w:val="24"/>
        </w:rPr>
        <w:t xml:space="preserve">uredi </w:t>
      </w:r>
      <w:r>
        <w:rPr>
          <w:rFonts w:ascii="Times New Roman" w:eastAsia="Times New Roman" w:hAnsi="Times New Roman" w:cs="Times New Roman"/>
          <w:color w:val="000000"/>
          <w:sz w:val="24"/>
          <w:szCs w:val="24"/>
        </w:rPr>
        <w:t>parcela koja je zapuštena a nalazi se nasuprot njih</w:t>
      </w:r>
      <w:r w:rsidR="007503A8">
        <w:rPr>
          <w:rFonts w:ascii="Times New Roman" w:eastAsia="Times New Roman" w:hAnsi="Times New Roman" w:cs="Times New Roman"/>
          <w:color w:val="000000"/>
          <w:sz w:val="24"/>
          <w:szCs w:val="24"/>
        </w:rPr>
        <w:t>.</w:t>
      </w:r>
    </w:p>
    <w:p w:rsidR="002F6DCF" w:rsidRDefault="002F6DCF" w:rsidP="002F6DCF">
      <w:pPr>
        <w:pStyle w:val="ListParagraph"/>
        <w:spacing w:line="276" w:lineRule="auto"/>
        <w:ind w:right="0"/>
        <w:jc w:val="left"/>
        <w:rPr>
          <w:rFonts w:ascii="Times New Roman" w:eastAsia="Times New Roman" w:hAnsi="Times New Roman" w:cs="Times New Roman"/>
          <w:color w:val="000000"/>
          <w:sz w:val="24"/>
          <w:szCs w:val="24"/>
        </w:rPr>
      </w:pPr>
    </w:p>
    <w:p w:rsidR="002F6DCF" w:rsidRDefault="002F6DCF" w:rsidP="002F6DCF">
      <w:pPr>
        <w:pStyle w:val="ListParagraph"/>
        <w:numPr>
          <w:ilvl w:val="0"/>
          <w:numId w:val="25"/>
        </w:numPr>
        <w:spacing w:line="276" w:lineRule="auto"/>
        <w:ind w:right="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traži da djelatnici komunalnog redarstva izvrše terenski uvid te poduzmu odgovarajuće mjere kako bi se navedena parcela dovela u red.</w:t>
      </w:r>
    </w:p>
    <w:p w:rsidR="002F6DCF" w:rsidRPr="00B70F01" w:rsidRDefault="002F6DCF" w:rsidP="002F6DCF">
      <w:pPr>
        <w:spacing w:line="276" w:lineRule="auto"/>
        <w:rPr>
          <w:rFonts w:ascii="Times New Roman" w:eastAsia="Times New Roman" w:hAnsi="Times New Roman" w:cs="Times New Roman"/>
          <w:color w:val="000000"/>
          <w:sz w:val="24"/>
          <w:szCs w:val="24"/>
        </w:rPr>
      </w:pPr>
    </w:p>
    <w:p w:rsidR="002F6DCF" w:rsidRPr="00A54451" w:rsidRDefault="002F6DCF" w:rsidP="002F6DCF">
      <w:pPr>
        <w:pStyle w:val="ListParagraph"/>
        <w:numPr>
          <w:ilvl w:val="0"/>
          <w:numId w:val="25"/>
        </w:numPr>
        <w:spacing w:line="276" w:lineRule="auto"/>
        <w:ind w:right="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dostaviti će se Vijeću Gradske četvrti Črnomerec na daljnje postupanje.</w:t>
      </w:r>
    </w:p>
    <w:p w:rsidR="00AB0A85" w:rsidRPr="007503A8" w:rsidRDefault="00AB0A85" w:rsidP="007503A8">
      <w:pPr>
        <w:spacing w:line="276" w:lineRule="auto"/>
        <w:ind w:right="0"/>
        <w:contextualSpacing/>
        <w:jc w:val="left"/>
        <w:rPr>
          <w:rFonts w:ascii="Times New Roman" w:eastAsia="Calibri" w:hAnsi="Times New Roman" w:cs="Times New Roman"/>
          <w:b/>
          <w:sz w:val="24"/>
          <w:szCs w:val="24"/>
          <w:lang w:eastAsia="hr-HR"/>
        </w:rPr>
      </w:pPr>
    </w:p>
    <w:p w:rsidR="00C00052" w:rsidRPr="00325C07" w:rsidRDefault="00C00052" w:rsidP="00325C07">
      <w:pPr>
        <w:spacing w:line="276" w:lineRule="auto"/>
        <w:ind w:right="0"/>
        <w:contextualSpacing/>
        <w:jc w:val="left"/>
        <w:rPr>
          <w:rFonts w:ascii="Times New Roman" w:eastAsia="Calibri" w:hAnsi="Times New Roman" w:cs="Times New Roman"/>
          <w:b/>
          <w:sz w:val="24"/>
          <w:szCs w:val="24"/>
          <w:lang w:eastAsia="hr-HR"/>
        </w:rPr>
      </w:pPr>
    </w:p>
    <w:p w:rsidR="002D17B4" w:rsidRDefault="00214579" w:rsidP="002D17B4">
      <w:pPr>
        <w:pStyle w:val="ListParagraph"/>
        <w:ind w:left="1065" w:right="0"/>
        <w:jc w:val="left"/>
        <w:rPr>
          <w:rFonts w:ascii="Times New Roman" w:hAnsi="Times New Roman" w:cs="Times New Roman"/>
          <w:sz w:val="24"/>
          <w:szCs w:val="24"/>
        </w:rPr>
      </w:pPr>
      <w:r w:rsidRPr="000B1E4C">
        <w:rPr>
          <w:rFonts w:ascii="Times New Roman" w:eastAsia="Times New Roman" w:hAnsi="Times New Roman" w:cs="Times New Roman"/>
          <w:b/>
          <w:sz w:val="24"/>
          <w:szCs w:val="24"/>
        </w:rPr>
        <w:t>Ad.2</w:t>
      </w:r>
      <w:r w:rsidR="001A2D67">
        <w:rPr>
          <w:rFonts w:ascii="Times New Roman" w:eastAsia="Times New Roman" w:hAnsi="Times New Roman" w:cs="Times New Roman"/>
          <w:b/>
          <w:sz w:val="24"/>
          <w:szCs w:val="24"/>
        </w:rPr>
        <w:t>.</w:t>
      </w:r>
      <w:r w:rsidR="001A2D67" w:rsidRPr="001A2D67">
        <w:rPr>
          <w:rFonts w:ascii="Times New Roman" w:hAnsi="Times New Roman" w:cs="Times New Roman"/>
          <w:sz w:val="24"/>
          <w:szCs w:val="24"/>
        </w:rPr>
        <w:t xml:space="preserve"> </w:t>
      </w:r>
      <w:r w:rsidR="002D17B4" w:rsidRPr="00FD2C6F">
        <w:rPr>
          <w:rFonts w:ascii="Times New Roman" w:hAnsi="Times New Roman" w:cs="Times New Roman"/>
          <w:sz w:val="24"/>
          <w:szCs w:val="24"/>
        </w:rPr>
        <w:t>Ulica Bademovac kbr. 11 i 41 do 44- problem oborinske odvodnje</w:t>
      </w:r>
    </w:p>
    <w:p w:rsidR="001A2D67" w:rsidRPr="00E91BB8" w:rsidRDefault="001A2D67" w:rsidP="001A2D67">
      <w:pPr>
        <w:pStyle w:val="ListParagraph"/>
        <w:ind w:left="1065" w:right="0"/>
        <w:jc w:val="left"/>
        <w:rPr>
          <w:rFonts w:ascii="Times New Roman" w:hAnsi="Times New Roman" w:cs="Times New Roman"/>
          <w:sz w:val="24"/>
          <w:szCs w:val="24"/>
        </w:rPr>
      </w:pPr>
    </w:p>
    <w:p w:rsidR="00F16D91" w:rsidRDefault="00A52B25" w:rsidP="002D17B4">
      <w:pPr>
        <w:spacing w:line="276" w:lineRule="auto"/>
        <w:ind w:right="0"/>
        <w:jc w:val="left"/>
        <w:rPr>
          <w:rFonts w:ascii="Times New Roman" w:eastAsia="Times New Roman" w:hAnsi="Times New Roman" w:cs="Times New Roman"/>
          <w:sz w:val="24"/>
          <w:szCs w:val="24"/>
          <w:lang w:eastAsia="hr-HR"/>
        </w:rPr>
      </w:pPr>
      <w:r w:rsidRPr="00EB1C90">
        <w:rPr>
          <w:rFonts w:ascii="Times New Roman" w:eastAsia="Times New Roman" w:hAnsi="Times New Roman" w:cs="Times New Roman"/>
          <w:b/>
          <w:sz w:val="24"/>
          <w:szCs w:val="24"/>
          <w:lang w:eastAsia="hr-HR"/>
        </w:rPr>
        <w:t xml:space="preserve">Predsjednik </w:t>
      </w:r>
      <w:r w:rsidR="002D17B4">
        <w:rPr>
          <w:rFonts w:ascii="Times New Roman" w:eastAsia="Times New Roman" w:hAnsi="Times New Roman" w:cs="Times New Roman"/>
          <w:sz w:val="24"/>
          <w:szCs w:val="24"/>
          <w:lang w:eastAsia="hr-HR"/>
        </w:rPr>
        <w:t>otvara raspravu u kojoj sudjeluju svi vijećnici.</w:t>
      </w:r>
    </w:p>
    <w:p w:rsidR="00F16D91" w:rsidRPr="00F16D91" w:rsidRDefault="00F16D91" w:rsidP="00BB3754">
      <w:pPr>
        <w:spacing w:line="25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w:t>
      </w:r>
      <w:r w:rsidR="00EB1C90">
        <w:rPr>
          <w:rFonts w:ascii="Times New Roman" w:eastAsia="Times New Roman" w:hAnsi="Times New Roman" w:cs="Times New Roman"/>
          <w:sz w:val="24"/>
          <w:szCs w:val="24"/>
          <w:lang w:eastAsia="hr-HR"/>
        </w:rPr>
        <w:t>redsjednik daj</w:t>
      </w:r>
      <w:r w:rsidR="00CE38FA">
        <w:rPr>
          <w:rFonts w:ascii="Times New Roman" w:eastAsia="Times New Roman" w:hAnsi="Times New Roman" w:cs="Times New Roman"/>
          <w:sz w:val="24"/>
          <w:szCs w:val="24"/>
          <w:lang w:eastAsia="hr-HR"/>
        </w:rPr>
        <w:t xml:space="preserve">e Prijedlog Zaključka </w:t>
      </w:r>
      <w:r>
        <w:rPr>
          <w:rFonts w:ascii="Times New Roman" w:eastAsia="Times New Roman" w:hAnsi="Times New Roman" w:cs="Times New Roman"/>
          <w:sz w:val="24"/>
          <w:szCs w:val="24"/>
          <w:lang w:eastAsia="hr-HR"/>
        </w:rPr>
        <w:t>na glasovanje.</w:t>
      </w:r>
    </w:p>
    <w:p w:rsidR="00290F0C" w:rsidRDefault="00290F0C" w:rsidP="00BB3754">
      <w:pPr>
        <w:spacing w:line="256" w:lineRule="auto"/>
        <w:ind w:right="0"/>
        <w:jc w:val="left"/>
        <w:rPr>
          <w:rFonts w:ascii="Times New Roman" w:eastAsia="Times New Roman" w:hAnsi="Times New Roman" w:cs="Times New Roman"/>
          <w:b/>
          <w:sz w:val="24"/>
          <w:szCs w:val="24"/>
          <w:lang w:eastAsia="hr-HR"/>
        </w:rPr>
      </w:pPr>
    </w:p>
    <w:p w:rsidR="00290F0C" w:rsidRDefault="00CE38FA" w:rsidP="00BB3754">
      <w:pPr>
        <w:spacing w:line="256" w:lineRule="auto"/>
        <w:ind w:right="0"/>
        <w:jc w:val="left"/>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Jednoglasno usvojen slijedeći</w:t>
      </w:r>
    </w:p>
    <w:p w:rsidR="00F3618F" w:rsidRDefault="00F3618F" w:rsidP="00F3618F">
      <w:pPr>
        <w:spacing w:line="276" w:lineRule="auto"/>
        <w:jc w:val="both"/>
        <w:rPr>
          <w:rFonts w:ascii="Times New Roman" w:eastAsia="Calibri" w:hAnsi="Times New Roman" w:cs="Times New Roman"/>
          <w:sz w:val="24"/>
          <w:szCs w:val="24"/>
          <w:lang w:eastAsia="hr-HR"/>
        </w:rPr>
      </w:pPr>
    </w:p>
    <w:p w:rsidR="00F3618F" w:rsidRDefault="00F3618F" w:rsidP="00F3618F">
      <w:pPr>
        <w:ind w:right="-2"/>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Pr="00F818F0">
        <w:rPr>
          <w:rFonts w:ascii="Times New Roman" w:eastAsia="Times New Roman" w:hAnsi="Times New Roman" w:cs="Times New Roman"/>
          <w:b/>
          <w:sz w:val="24"/>
          <w:szCs w:val="24"/>
          <w:lang w:eastAsia="hr-HR"/>
        </w:rPr>
        <w:t>Z A K LJ U Č A K</w:t>
      </w:r>
    </w:p>
    <w:p w:rsidR="00F3618F" w:rsidRDefault="00F3618F" w:rsidP="00F3618F">
      <w:pPr>
        <w:ind w:right="-2"/>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o postavljanju rešetke za oborinsku odvodnju u Ulici Bademovac 11</w:t>
      </w:r>
    </w:p>
    <w:p w:rsidR="00F3618F" w:rsidRDefault="00F3618F" w:rsidP="00F3618F">
      <w:pPr>
        <w:spacing w:line="276" w:lineRule="auto"/>
        <w:rPr>
          <w:rFonts w:ascii="Times New Roman" w:eastAsia="Times New Roman" w:hAnsi="Times New Roman" w:cs="Times New Roman"/>
          <w:color w:val="000000"/>
          <w:sz w:val="24"/>
          <w:szCs w:val="24"/>
        </w:rPr>
      </w:pPr>
    </w:p>
    <w:p w:rsidR="00F3618F" w:rsidRDefault="00F3618F" w:rsidP="00F3618F">
      <w:pPr>
        <w:pStyle w:val="ListParagraph"/>
        <w:numPr>
          <w:ilvl w:val="0"/>
          <w:numId w:val="34"/>
        </w:numPr>
        <w:spacing w:line="276" w:lineRule="auto"/>
        <w:ind w:right="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je raspravljalo o zahtjevu građana Ulice Bademovac 11 koji traže da se ispred njihove kuće postavi rešetka za oborinsku odvodnju.</w:t>
      </w:r>
    </w:p>
    <w:p w:rsidR="00F3618F" w:rsidRDefault="00F3618F" w:rsidP="00F3618F">
      <w:pPr>
        <w:pStyle w:val="ListParagraph"/>
        <w:spacing w:line="276" w:lineRule="auto"/>
        <w:ind w:right="0"/>
        <w:jc w:val="left"/>
        <w:rPr>
          <w:rFonts w:ascii="Times New Roman" w:eastAsia="Times New Roman" w:hAnsi="Times New Roman" w:cs="Times New Roman"/>
          <w:color w:val="000000"/>
          <w:sz w:val="24"/>
          <w:szCs w:val="24"/>
        </w:rPr>
      </w:pPr>
    </w:p>
    <w:p w:rsidR="00F3618F" w:rsidRDefault="00F3618F" w:rsidP="00F3618F">
      <w:pPr>
        <w:pStyle w:val="ListParagraph"/>
        <w:numPr>
          <w:ilvl w:val="0"/>
          <w:numId w:val="34"/>
        </w:numPr>
        <w:spacing w:line="276" w:lineRule="auto"/>
        <w:ind w:right="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podržava traženo te će  ovaj Zaključak dostaviti Vijeću Gradske četvrti na daljnje postupanje.</w:t>
      </w:r>
    </w:p>
    <w:p w:rsidR="002D17B4" w:rsidRDefault="002D17B4" w:rsidP="00387545">
      <w:pPr>
        <w:ind w:right="0"/>
        <w:jc w:val="left"/>
        <w:rPr>
          <w:rFonts w:ascii="Times New Roman" w:eastAsia="Times New Roman" w:hAnsi="Times New Roman" w:cs="Times New Roman"/>
          <w:b/>
          <w:sz w:val="24"/>
          <w:szCs w:val="24"/>
          <w:lang w:eastAsia="hr-HR"/>
        </w:rPr>
      </w:pPr>
    </w:p>
    <w:p w:rsidR="00F3618F" w:rsidRPr="00387545" w:rsidRDefault="00F3618F" w:rsidP="00387545">
      <w:pPr>
        <w:ind w:right="0"/>
        <w:jc w:val="left"/>
        <w:rPr>
          <w:rFonts w:ascii="Times New Roman" w:eastAsia="Times New Roman" w:hAnsi="Times New Roman" w:cs="Times New Roman"/>
          <w:b/>
          <w:sz w:val="24"/>
          <w:szCs w:val="24"/>
          <w:lang w:eastAsia="hr-HR"/>
        </w:rPr>
      </w:pPr>
    </w:p>
    <w:p w:rsidR="00C64941" w:rsidRDefault="00307E67" w:rsidP="00F3618F">
      <w:pPr>
        <w:pStyle w:val="ListParagraph"/>
        <w:ind w:left="1065" w:right="0"/>
        <w:jc w:val="left"/>
        <w:rPr>
          <w:rFonts w:ascii="Times New Roman" w:hAnsi="Times New Roman" w:cs="Times New Roman"/>
          <w:sz w:val="24"/>
          <w:szCs w:val="24"/>
        </w:rPr>
      </w:pPr>
      <w:r w:rsidRPr="007F1180">
        <w:rPr>
          <w:rFonts w:ascii="Times New Roman" w:eastAsia="Times New Roman" w:hAnsi="Times New Roman" w:cs="Times New Roman"/>
          <w:b/>
          <w:sz w:val="24"/>
          <w:szCs w:val="24"/>
          <w:lang w:eastAsia="hr-HR"/>
        </w:rPr>
        <w:t>A</w:t>
      </w:r>
      <w:r w:rsidR="00387545">
        <w:rPr>
          <w:rFonts w:ascii="Times New Roman" w:eastAsia="Times New Roman" w:hAnsi="Times New Roman" w:cs="Times New Roman"/>
          <w:b/>
          <w:sz w:val="24"/>
          <w:szCs w:val="24"/>
          <w:lang w:eastAsia="hr-HR"/>
        </w:rPr>
        <w:t xml:space="preserve">d. 3. </w:t>
      </w:r>
      <w:r w:rsidR="00F3618F">
        <w:rPr>
          <w:rFonts w:ascii="Times New Roman" w:hAnsi="Times New Roman" w:cs="Times New Roman"/>
          <w:sz w:val="24"/>
          <w:szCs w:val="24"/>
        </w:rPr>
        <w:t>Uklanjanje zele</w:t>
      </w:r>
      <w:r w:rsidR="00C64941">
        <w:rPr>
          <w:rFonts w:ascii="Times New Roman" w:hAnsi="Times New Roman" w:cs="Times New Roman"/>
          <w:sz w:val="24"/>
          <w:szCs w:val="24"/>
        </w:rPr>
        <w:t xml:space="preserve">nog otoka na križanju </w:t>
      </w:r>
      <w:r w:rsidR="00F3618F">
        <w:rPr>
          <w:rFonts w:ascii="Times New Roman" w:hAnsi="Times New Roman" w:cs="Times New Roman"/>
          <w:sz w:val="24"/>
          <w:szCs w:val="24"/>
        </w:rPr>
        <w:t xml:space="preserve"> Krčelićeve </w:t>
      </w:r>
      <w:r w:rsidR="00C64941">
        <w:rPr>
          <w:rFonts w:ascii="Times New Roman" w:hAnsi="Times New Roman" w:cs="Times New Roman"/>
          <w:sz w:val="24"/>
          <w:szCs w:val="24"/>
        </w:rPr>
        <w:t xml:space="preserve"> i Topničke</w:t>
      </w:r>
    </w:p>
    <w:p w:rsidR="00F3618F" w:rsidRDefault="00C64941" w:rsidP="00F3618F">
      <w:pPr>
        <w:pStyle w:val="ListParagraph"/>
        <w:ind w:left="1065" w:right="0"/>
        <w:jc w:val="left"/>
        <w:rPr>
          <w:rFonts w:ascii="Times New Roman" w:hAnsi="Times New Roman" w:cs="Times New Roman"/>
          <w:sz w:val="24"/>
          <w:szCs w:val="24"/>
        </w:rPr>
      </w:pPr>
      <w:r>
        <w:rPr>
          <w:rFonts w:ascii="Times New Roman" w:eastAsia="Times New Roman" w:hAnsi="Times New Roman" w:cs="Times New Roman"/>
          <w:b/>
          <w:sz w:val="24"/>
          <w:szCs w:val="24"/>
          <w:lang w:eastAsia="hr-HR"/>
        </w:rPr>
        <w:t xml:space="preserve">         </w:t>
      </w:r>
      <w:r>
        <w:rPr>
          <w:rFonts w:ascii="Times New Roman" w:hAnsi="Times New Roman" w:cs="Times New Roman"/>
          <w:sz w:val="24"/>
          <w:szCs w:val="24"/>
        </w:rPr>
        <w:t xml:space="preserve">  </w:t>
      </w:r>
      <w:r w:rsidR="00F3618F">
        <w:rPr>
          <w:rFonts w:ascii="Times New Roman" w:hAnsi="Times New Roman" w:cs="Times New Roman"/>
          <w:sz w:val="24"/>
          <w:szCs w:val="24"/>
        </w:rPr>
        <w:t>ulice</w:t>
      </w:r>
    </w:p>
    <w:p w:rsidR="00387545" w:rsidRPr="00E91BB8" w:rsidRDefault="00387545" w:rsidP="00F3618F">
      <w:pPr>
        <w:pStyle w:val="ListParagraph"/>
        <w:ind w:left="1065" w:right="0"/>
        <w:jc w:val="left"/>
        <w:rPr>
          <w:rFonts w:ascii="Times New Roman" w:hAnsi="Times New Roman" w:cs="Times New Roman"/>
          <w:sz w:val="24"/>
          <w:szCs w:val="24"/>
        </w:rPr>
      </w:pPr>
    </w:p>
    <w:p w:rsidR="00A54451" w:rsidRDefault="00877F05" w:rsidP="00877F05">
      <w:pPr>
        <w:spacing w:line="276" w:lineRule="auto"/>
        <w:ind w:right="0"/>
        <w:jc w:val="left"/>
        <w:rPr>
          <w:rFonts w:ascii="Times New Roman" w:eastAsia="Times New Roman" w:hAnsi="Times New Roman" w:cs="Times New Roman"/>
          <w:sz w:val="24"/>
          <w:szCs w:val="24"/>
          <w:lang w:eastAsia="hr-HR"/>
        </w:rPr>
      </w:pPr>
      <w:r w:rsidRPr="00985922">
        <w:rPr>
          <w:rFonts w:ascii="Times New Roman" w:eastAsia="Times New Roman" w:hAnsi="Times New Roman" w:cs="Times New Roman"/>
          <w:b/>
          <w:sz w:val="24"/>
          <w:szCs w:val="24"/>
          <w:lang w:eastAsia="hr-HR"/>
        </w:rPr>
        <w:t>Predsjednik</w:t>
      </w:r>
      <w:r w:rsidR="00F3618F">
        <w:rPr>
          <w:rFonts w:ascii="Times New Roman" w:eastAsia="Times New Roman" w:hAnsi="Times New Roman" w:cs="Times New Roman"/>
          <w:sz w:val="24"/>
          <w:szCs w:val="24"/>
          <w:lang w:eastAsia="hr-HR"/>
        </w:rPr>
        <w:t xml:space="preserve"> kratko obrazlaže te otvara raspravu u kojoj sudjeluju svi vijećnici. P</w:t>
      </w:r>
      <w:r w:rsidR="00387545">
        <w:rPr>
          <w:rFonts w:ascii="Times New Roman" w:eastAsia="Times New Roman" w:hAnsi="Times New Roman" w:cs="Times New Roman"/>
          <w:sz w:val="24"/>
          <w:szCs w:val="24"/>
          <w:lang w:eastAsia="hr-HR"/>
        </w:rPr>
        <w:t>r</w:t>
      </w:r>
      <w:r w:rsidR="00A54451" w:rsidRPr="00387545">
        <w:rPr>
          <w:rFonts w:ascii="Times New Roman" w:eastAsia="Times New Roman" w:hAnsi="Times New Roman" w:cs="Times New Roman"/>
          <w:sz w:val="24"/>
          <w:szCs w:val="24"/>
          <w:lang w:eastAsia="hr-HR"/>
        </w:rPr>
        <w:t>edsjednik</w:t>
      </w:r>
      <w:r w:rsidR="00A54451">
        <w:rPr>
          <w:rFonts w:ascii="Times New Roman" w:eastAsia="Times New Roman" w:hAnsi="Times New Roman" w:cs="Times New Roman"/>
          <w:sz w:val="24"/>
          <w:szCs w:val="24"/>
          <w:lang w:eastAsia="hr-HR"/>
        </w:rPr>
        <w:t xml:space="preserve"> daje prijedlog Zaključka na glasovanje.</w:t>
      </w:r>
      <w:r w:rsidR="00776442">
        <w:rPr>
          <w:rFonts w:ascii="Times New Roman" w:eastAsia="Times New Roman" w:hAnsi="Times New Roman" w:cs="Times New Roman"/>
          <w:sz w:val="24"/>
          <w:szCs w:val="24"/>
          <w:lang w:eastAsia="hr-HR"/>
        </w:rPr>
        <w:t xml:space="preserve"> </w:t>
      </w:r>
    </w:p>
    <w:p w:rsidR="00387545" w:rsidRDefault="00776442" w:rsidP="00387545">
      <w:pPr>
        <w:spacing w:line="276" w:lineRule="auto"/>
        <w:ind w:right="0"/>
        <w:jc w:val="left"/>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Jednoglasno</w:t>
      </w:r>
      <w:r w:rsidR="00985922" w:rsidRPr="006B4521">
        <w:rPr>
          <w:rFonts w:ascii="Times New Roman" w:eastAsia="Times New Roman" w:hAnsi="Times New Roman" w:cs="Times New Roman"/>
          <w:b/>
          <w:sz w:val="24"/>
          <w:szCs w:val="24"/>
          <w:lang w:eastAsia="hr-HR"/>
        </w:rPr>
        <w:t xml:space="preserve"> usvojen slijedeći</w:t>
      </w:r>
    </w:p>
    <w:p w:rsidR="00387545" w:rsidRDefault="00387545" w:rsidP="00387545">
      <w:pPr>
        <w:spacing w:line="276" w:lineRule="auto"/>
        <w:ind w:right="0"/>
        <w:jc w:val="left"/>
        <w:rPr>
          <w:rFonts w:ascii="Times New Roman" w:eastAsia="Times New Roman" w:hAnsi="Times New Roman" w:cs="Times New Roman"/>
          <w:b/>
          <w:sz w:val="24"/>
          <w:szCs w:val="24"/>
          <w:lang w:eastAsia="hr-HR"/>
        </w:rPr>
      </w:pPr>
    </w:p>
    <w:p w:rsidR="00F3618F" w:rsidRDefault="00387545" w:rsidP="00387545">
      <w:pPr>
        <w:spacing w:line="276" w:lineRule="auto"/>
        <w:ind w:right="0"/>
        <w:jc w:val="left"/>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 xml:space="preserve">                                                    </w:t>
      </w:r>
    </w:p>
    <w:p w:rsidR="002B3C5E" w:rsidRDefault="002B3C5E" w:rsidP="002B3C5E">
      <w:pPr>
        <w:spacing w:line="276" w:lineRule="auto"/>
        <w:rPr>
          <w:rFonts w:ascii="Times New Roman" w:eastAsia="Calibri" w:hAnsi="Times New Roman" w:cs="Times New Roman"/>
          <w:sz w:val="24"/>
          <w:szCs w:val="24"/>
          <w:lang w:eastAsia="hr-HR"/>
        </w:rPr>
      </w:pPr>
    </w:p>
    <w:p w:rsidR="002B3C5E" w:rsidRDefault="002B3C5E" w:rsidP="002B3C5E">
      <w:pPr>
        <w:ind w:left="2127" w:right="-2" w:firstLine="709"/>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Pr="00F818F0">
        <w:rPr>
          <w:rFonts w:ascii="Times New Roman" w:eastAsia="Times New Roman" w:hAnsi="Times New Roman" w:cs="Times New Roman"/>
          <w:b/>
          <w:sz w:val="24"/>
          <w:szCs w:val="24"/>
          <w:lang w:eastAsia="hr-HR"/>
        </w:rPr>
        <w:t xml:space="preserve"> Z A K LJ U Č A K</w:t>
      </w:r>
    </w:p>
    <w:p w:rsidR="002B3C5E" w:rsidRDefault="002B3C5E" w:rsidP="002B3C5E">
      <w:pPr>
        <w:ind w:right="-2"/>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o uklanjanju zelenog otoka na križanju Krčelićeva i Topničke ulice</w:t>
      </w:r>
    </w:p>
    <w:p w:rsidR="002B3C5E" w:rsidRDefault="002B3C5E" w:rsidP="002B3C5E">
      <w:pPr>
        <w:spacing w:line="276" w:lineRule="auto"/>
        <w:rPr>
          <w:rFonts w:ascii="Times New Roman" w:eastAsia="Times New Roman" w:hAnsi="Times New Roman" w:cs="Times New Roman"/>
          <w:color w:val="000000"/>
          <w:sz w:val="24"/>
          <w:szCs w:val="24"/>
        </w:rPr>
      </w:pPr>
    </w:p>
    <w:p w:rsidR="002B3C5E" w:rsidRDefault="002B3C5E" w:rsidP="002B3C5E">
      <w:pPr>
        <w:pStyle w:val="ListParagraph"/>
        <w:numPr>
          <w:ilvl w:val="0"/>
          <w:numId w:val="36"/>
        </w:numPr>
        <w:spacing w:line="276" w:lineRule="auto"/>
        <w:ind w:right="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je raspravljalo o zahtjevu građana  koji traže da se ukloni zeleni otok na križanju Krčelićeva i Topničke ulice.</w:t>
      </w:r>
    </w:p>
    <w:p w:rsidR="002B3C5E" w:rsidRDefault="002B3C5E" w:rsidP="002B3C5E">
      <w:pPr>
        <w:pStyle w:val="ListParagraph"/>
        <w:spacing w:line="276" w:lineRule="auto"/>
        <w:ind w:right="0"/>
        <w:jc w:val="left"/>
        <w:rPr>
          <w:rFonts w:ascii="Times New Roman" w:eastAsia="Times New Roman" w:hAnsi="Times New Roman" w:cs="Times New Roman"/>
          <w:color w:val="000000"/>
          <w:sz w:val="24"/>
          <w:szCs w:val="24"/>
        </w:rPr>
      </w:pPr>
    </w:p>
    <w:p w:rsidR="002B3C5E" w:rsidRDefault="002B3C5E" w:rsidP="002B3C5E">
      <w:pPr>
        <w:pStyle w:val="ListParagraph"/>
        <w:numPr>
          <w:ilvl w:val="0"/>
          <w:numId w:val="36"/>
        </w:numPr>
        <w:spacing w:line="276" w:lineRule="auto"/>
        <w:ind w:right="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podržava traženo te će  ovaj Zaključak dostaviti Vijeću Gradske četvrti na daljnje postupanje.</w:t>
      </w:r>
    </w:p>
    <w:p w:rsidR="002B3C5E" w:rsidRDefault="002B3C5E" w:rsidP="002B3C5E">
      <w:pPr>
        <w:spacing w:line="276" w:lineRule="auto"/>
        <w:rPr>
          <w:rFonts w:ascii="Times New Roman" w:eastAsia="Calibri" w:hAnsi="Times New Roman" w:cs="Times New Roman"/>
          <w:sz w:val="24"/>
          <w:szCs w:val="24"/>
          <w:lang w:eastAsia="hr-HR"/>
        </w:rPr>
      </w:pPr>
    </w:p>
    <w:p w:rsidR="002B3C5E" w:rsidRDefault="002B3C5E" w:rsidP="002B3C5E">
      <w:pPr>
        <w:spacing w:line="276" w:lineRule="auto"/>
        <w:rPr>
          <w:rFonts w:ascii="Times New Roman" w:eastAsia="Calibri" w:hAnsi="Times New Roman" w:cs="Times New Roman"/>
          <w:sz w:val="24"/>
          <w:szCs w:val="24"/>
          <w:lang w:eastAsia="hr-HR"/>
        </w:rPr>
      </w:pPr>
    </w:p>
    <w:p w:rsidR="005A04C0" w:rsidRPr="005A04C0" w:rsidRDefault="00A54451" w:rsidP="005A04C0">
      <w:pPr>
        <w:ind w:right="0" w:firstLine="709"/>
        <w:jc w:val="left"/>
        <w:rPr>
          <w:rFonts w:ascii="Times New Roman" w:hAnsi="Times New Roman" w:cs="Times New Roman"/>
          <w:sz w:val="24"/>
          <w:szCs w:val="24"/>
        </w:rPr>
      </w:pPr>
      <w:r w:rsidRPr="005A04C0">
        <w:rPr>
          <w:rFonts w:ascii="Times New Roman" w:hAnsi="Times New Roman" w:cs="Times New Roman"/>
          <w:b/>
          <w:sz w:val="24"/>
          <w:szCs w:val="24"/>
        </w:rPr>
        <w:t>Ad.4</w:t>
      </w:r>
      <w:r w:rsidR="0044093A" w:rsidRPr="005A04C0">
        <w:rPr>
          <w:rFonts w:ascii="Times New Roman" w:hAnsi="Times New Roman" w:cs="Times New Roman"/>
          <w:b/>
          <w:sz w:val="24"/>
          <w:szCs w:val="24"/>
        </w:rPr>
        <w:t>.</w:t>
      </w:r>
      <w:r w:rsidR="004616E4" w:rsidRPr="005A04C0">
        <w:rPr>
          <w:rFonts w:ascii="Times New Roman" w:hAnsi="Times New Roman" w:cs="Times New Roman"/>
          <w:sz w:val="24"/>
          <w:szCs w:val="24"/>
        </w:rPr>
        <w:t xml:space="preserve"> </w:t>
      </w:r>
      <w:r w:rsidR="005A04C0" w:rsidRPr="005A04C0">
        <w:rPr>
          <w:rFonts w:ascii="Times New Roman" w:hAnsi="Times New Roman" w:cs="Times New Roman"/>
          <w:sz w:val="24"/>
          <w:szCs w:val="24"/>
        </w:rPr>
        <w:t>Dopuna teksta poziva na sjednicu VMO</w:t>
      </w:r>
    </w:p>
    <w:p w:rsidR="00A54451" w:rsidRDefault="00A54451" w:rsidP="00A54451">
      <w:pPr>
        <w:pStyle w:val="ListParagraph"/>
        <w:ind w:right="0"/>
        <w:jc w:val="both"/>
        <w:rPr>
          <w:rFonts w:ascii="Times New Roman" w:hAnsi="Times New Roman" w:cs="Times New Roman"/>
          <w:sz w:val="24"/>
          <w:szCs w:val="24"/>
        </w:rPr>
      </w:pPr>
    </w:p>
    <w:p w:rsidR="00387545" w:rsidRDefault="00387545" w:rsidP="00387545">
      <w:pPr>
        <w:spacing w:line="276" w:lineRule="auto"/>
        <w:ind w:right="0"/>
        <w:jc w:val="left"/>
        <w:rPr>
          <w:rFonts w:ascii="Times New Roman" w:eastAsia="Times New Roman" w:hAnsi="Times New Roman" w:cs="Times New Roman"/>
          <w:sz w:val="24"/>
          <w:szCs w:val="24"/>
          <w:lang w:eastAsia="hr-HR"/>
        </w:rPr>
      </w:pPr>
      <w:r w:rsidRPr="00985922">
        <w:rPr>
          <w:rFonts w:ascii="Times New Roman" w:eastAsia="Times New Roman" w:hAnsi="Times New Roman" w:cs="Times New Roman"/>
          <w:b/>
          <w:sz w:val="24"/>
          <w:szCs w:val="24"/>
          <w:lang w:eastAsia="hr-HR"/>
        </w:rPr>
        <w:t>Predsjednik</w:t>
      </w:r>
      <w:r>
        <w:rPr>
          <w:rFonts w:ascii="Times New Roman" w:eastAsia="Times New Roman" w:hAnsi="Times New Roman" w:cs="Times New Roman"/>
          <w:sz w:val="24"/>
          <w:szCs w:val="24"/>
          <w:lang w:eastAsia="hr-HR"/>
        </w:rPr>
        <w:t xml:space="preserve"> krat</w:t>
      </w:r>
      <w:r w:rsidR="005A04C0">
        <w:rPr>
          <w:rFonts w:ascii="Times New Roman" w:eastAsia="Times New Roman" w:hAnsi="Times New Roman" w:cs="Times New Roman"/>
          <w:sz w:val="24"/>
          <w:szCs w:val="24"/>
          <w:lang w:eastAsia="hr-HR"/>
        </w:rPr>
        <w:t>ko obrazlaže  te otvara raspravu u kojoj sudjeluju svi vijećnici. P</w:t>
      </w:r>
      <w:r>
        <w:rPr>
          <w:rFonts w:ascii="Times New Roman" w:eastAsia="Times New Roman" w:hAnsi="Times New Roman" w:cs="Times New Roman"/>
          <w:sz w:val="24"/>
          <w:szCs w:val="24"/>
          <w:lang w:eastAsia="hr-HR"/>
        </w:rPr>
        <w:t>r</w:t>
      </w:r>
      <w:r w:rsidRPr="00387545">
        <w:rPr>
          <w:rFonts w:ascii="Times New Roman" w:eastAsia="Times New Roman" w:hAnsi="Times New Roman" w:cs="Times New Roman"/>
          <w:sz w:val="24"/>
          <w:szCs w:val="24"/>
          <w:lang w:eastAsia="hr-HR"/>
        </w:rPr>
        <w:t>edsjednik</w:t>
      </w:r>
      <w:r>
        <w:rPr>
          <w:rFonts w:ascii="Times New Roman" w:eastAsia="Times New Roman" w:hAnsi="Times New Roman" w:cs="Times New Roman"/>
          <w:sz w:val="24"/>
          <w:szCs w:val="24"/>
          <w:lang w:eastAsia="hr-HR"/>
        </w:rPr>
        <w:t xml:space="preserve"> daje prijedlog Zaključka na glasovanje. </w:t>
      </w:r>
    </w:p>
    <w:p w:rsidR="00387545" w:rsidRDefault="00387545" w:rsidP="00387545">
      <w:pPr>
        <w:spacing w:line="276" w:lineRule="auto"/>
        <w:ind w:right="0"/>
        <w:jc w:val="left"/>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Jednoglasno</w:t>
      </w:r>
      <w:r w:rsidRPr="006B4521">
        <w:rPr>
          <w:rFonts w:ascii="Times New Roman" w:eastAsia="Times New Roman" w:hAnsi="Times New Roman" w:cs="Times New Roman"/>
          <w:b/>
          <w:sz w:val="24"/>
          <w:szCs w:val="24"/>
          <w:lang w:eastAsia="hr-HR"/>
        </w:rPr>
        <w:t xml:space="preserve"> usvojen slijedeći</w:t>
      </w:r>
    </w:p>
    <w:p w:rsidR="00387545" w:rsidRDefault="00387545" w:rsidP="00387545">
      <w:pPr>
        <w:spacing w:line="276" w:lineRule="auto"/>
        <w:ind w:right="0"/>
        <w:jc w:val="left"/>
        <w:rPr>
          <w:rFonts w:ascii="Times New Roman" w:eastAsia="Times New Roman" w:hAnsi="Times New Roman" w:cs="Times New Roman"/>
          <w:b/>
          <w:sz w:val="24"/>
          <w:szCs w:val="24"/>
          <w:lang w:eastAsia="hr-HR"/>
        </w:rPr>
      </w:pPr>
    </w:p>
    <w:p w:rsidR="00300E10" w:rsidRDefault="00300E10" w:rsidP="00387545">
      <w:pPr>
        <w:spacing w:line="276" w:lineRule="auto"/>
        <w:ind w:right="0"/>
        <w:jc w:val="left"/>
        <w:rPr>
          <w:rFonts w:ascii="Times New Roman" w:eastAsia="Times New Roman" w:hAnsi="Times New Roman" w:cs="Times New Roman"/>
          <w:b/>
          <w:sz w:val="24"/>
          <w:szCs w:val="24"/>
          <w:lang w:eastAsia="hr-HR"/>
        </w:rPr>
      </w:pPr>
    </w:p>
    <w:p w:rsidR="00DA6A49" w:rsidRDefault="00DA6A49" w:rsidP="00DA6A49">
      <w:pPr>
        <w:ind w:right="-2"/>
        <w:rPr>
          <w:rFonts w:ascii="Times New Roman" w:eastAsia="Times New Roman" w:hAnsi="Times New Roman" w:cs="Times New Roman"/>
          <w:b/>
          <w:sz w:val="24"/>
          <w:szCs w:val="24"/>
          <w:lang w:eastAsia="hr-HR"/>
        </w:rPr>
      </w:pPr>
      <w:r w:rsidRPr="00F818F0">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 xml:space="preserve"> </w:t>
      </w:r>
      <w:r w:rsidRPr="00F818F0">
        <w:rPr>
          <w:rFonts w:ascii="Times New Roman" w:eastAsia="Times New Roman" w:hAnsi="Times New Roman" w:cs="Times New Roman"/>
          <w:b/>
          <w:sz w:val="24"/>
          <w:szCs w:val="24"/>
          <w:lang w:eastAsia="hr-HR"/>
        </w:rPr>
        <w:t xml:space="preserve"> Z A K LJ U Č A K</w:t>
      </w:r>
    </w:p>
    <w:p w:rsidR="00DA6A49" w:rsidRDefault="00DA6A49" w:rsidP="00DA6A49">
      <w:pPr>
        <w:ind w:right="-2"/>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o dopuni teksta poziva na sjednice Vijeće Mjesnog odbora</w:t>
      </w:r>
    </w:p>
    <w:p w:rsidR="00DA6A49" w:rsidRDefault="00DA6A49" w:rsidP="00DA6A49">
      <w:pPr>
        <w:spacing w:line="276" w:lineRule="auto"/>
        <w:rPr>
          <w:rFonts w:ascii="Times New Roman" w:eastAsia="Times New Roman" w:hAnsi="Times New Roman" w:cs="Times New Roman"/>
          <w:color w:val="000000"/>
          <w:sz w:val="24"/>
          <w:szCs w:val="24"/>
        </w:rPr>
      </w:pPr>
    </w:p>
    <w:p w:rsidR="00DA6A49" w:rsidRDefault="00DA6A49" w:rsidP="00DA6A49">
      <w:pPr>
        <w:pStyle w:val="ListParagraph"/>
        <w:numPr>
          <w:ilvl w:val="0"/>
          <w:numId w:val="38"/>
        </w:numPr>
        <w:spacing w:line="276" w:lineRule="auto"/>
        <w:ind w:right="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Vijeće je raspravljalo o navedenom te traži izmjenu teksta poziva na način da se poziv dopuni i glasi „Također molim da Vaša pitanja i prijedloge, sukladno odredbama članka 23. točke 7. Poslovnika, pripremite i predate u pisanom obliku ili postavite usmeno na sjednici Vijeća“.</w:t>
      </w:r>
    </w:p>
    <w:p w:rsidR="00DA6A49" w:rsidRDefault="00DA6A49" w:rsidP="00DA6A49">
      <w:pPr>
        <w:pStyle w:val="ListParagraph"/>
        <w:spacing w:line="276" w:lineRule="auto"/>
        <w:ind w:right="0"/>
        <w:jc w:val="left"/>
        <w:rPr>
          <w:rFonts w:ascii="Times New Roman" w:eastAsia="Times New Roman" w:hAnsi="Times New Roman" w:cs="Times New Roman"/>
          <w:color w:val="000000"/>
          <w:sz w:val="24"/>
          <w:szCs w:val="24"/>
        </w:rPr>
      </w:pPr>
    </w:p>
    <w:p w:rsidR="00DA6A49" w:rsidRDefault="00DA6A49" w:rsidP="00DA6A49">
      <w:pPr>
        <w:pStyle w:val="ListParagraph"/>
        <w:numPr>
          <w:ilvl w:val="0"/>
          <w:numId w:val="38"/>
        </w:numPr>
        <w:spacing w:line="276" w:lineRule="auto"/>
        <w:ind w:right="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Ovaj Zaključak dostaviti će se Vijeću Gradske četvrti na daljnje postupanje.</w:t>
      </w:r>
    </w:p>
    <w:p w:rsidR="00DA6A49" w:rsidRDefault="00DA6A49" w:rsidP="00DA6A49">
      <w:pPr>
        <w:spacing w:line="276" w:lineRule="auto"/>
        <w:rPr>
          <w:rFonts w:ascii="Times New Roman" w:eastAsia="Calibri" w:hAnsi="Times New Roman" w:cs="Times New Roman"/>
          <w:sz w:val="24"/>
          <w:szCs w:val="24"/>
          <w:lang w:eastAsia="hr-HR"/>
        </w:rPr>
      </w:pPr>
    </w:p>
    <w:p w:rsidR="0047212E" w:rsidRDefault="0047212E" w:rsidP="005F4A36">
      <w:pPr>
        <w:ind w:right="140"/>
        <w:jc w:val="both"/>
        <w:rPr>
          <w:rFonts w:ascii="Times New Roman" w:eastAsia="Times New Roman" w:hAnsi="Times New Roman" w:cs="Times New Roman"/>
          <w:b/>
          <w:sz w:val="24"/>
          <w:szCs w:val="24"/>
          <w:lang w:eastAsia="hr-HR"/>
        </w:rPr>
      </w:pPr>
    </w:p>
    <w:p w:rsidR="005A04C0" w:rsidRDefault="005A04C0" w:rsidP="005F4A36">
      <w:pPr>
        <w:ind w:right="140"/>
        <w:jc w:val="both"/>
        <w:rPr>
          <w:rFonts w:ascii="Times New Roman" w:eastAsia="Times New Roman" w:hAnsi="Times New Roman" w:cs="Times New Roman"/>
          <w:b/>
          <w:sz w:val="24"/>
          <w:szCs w:val="24"/>
          <w:lang w:eastAsia="hr-HR"/>
        </w:rPr>
      </w:pPr>
    </w:p>
    <w:p w:rsidR="00DA6A49" w:rsidRPr="00FD2C6F" w:rsidRDefault="0047212E" w:rsidP="00DA6A49">
      <w:pPr>
        <w:pStyle w:val="ListParagraph"/>
        <w:ind w:left="1065" w:right="0"/>
        <w:jc w:val="left"/>
        <w:rPr>
          <w:rFonts w:ascii="Times New Roman" w:hAnsi="Times New Roman" w:cs="Times New Roman"/>
          <w:sz w:val="24"/>
          <w:szCs w:val="24"/>
        </w:rPr>
      </w:pPr>
      <w:r>
        <w:rPr>
          <w:rFonts w:ascii="Times New Roman" w:eastAsia="Times New Roman" w:hAnsi="Times New Roman" w:cs="Times New Roman"/>
          <w:b/>
          <w:sz w:val="24"/>
          <w:szCs w:val="24"/>
          <w:lang w:eastAsia="hr-HR"/>
        </w:rPr>
        <w:t xml:space="preserve">Ad.5. </w:t>
      </w:r>
      <w:r w:rsidR="00DA6A49" w:rsidRPr="00FD2C6F">
        <w:rPr>
          <w:rFonts w:ascii="Times New Roman" w:hAnsi="Times New Roman" w:cs="Times New Roman"/>
          <w:sz w:val="24"/>
          <w:szCs w:val="24"/>
        </w:rPr>
        <w:t>Pitanja, prijedlozi i obavijesti</w:t>
      </w:r>
    </w:p>
    <w:p w:rsidR="00DA6A49" w:rsidRDefault="00DA6A49" w:rsidP="00DA6A49">
      <w:pPr>
        <w:pStyle w:val="ListParagraph"/>
        <w:numPr>
          <w:ilvl w:val="0"/>
          <w:numId w:val="32"/>
        </w:numPr>
        <w:ind w:right="0"/>
        <w:jc w:val="left"/>
        <w:rPr>
          <w:rFonts w:ascii="Times New Roman" w:hAnsi="Times New Roman" w:cs="Times New Roman"/>
          <w:sz w:val="24"/>
          <w:szCs w:val="24"/>
        </w:rPr>
      </w:pPr>
      <w:r w:rsidRPr="00FD2C6F">
        <w:rPr>
          <w:rFonts w:ascii="Times New Roman" w:hAnsi="Times New Roman" w:cs="Times New Roman"/>
          <w:sz w:val="24"/>
          <w:szCs w:val="24"/>
        </w:rPr>
        <w:t>Očitovanje komunalnog redarstva vezano uz postavljeni križ na križanju Kustošijanske ulice i ulice Srednjak</w:t>
      </w:r>
    </w:p>
    <w:p w:rsidR="00DA6A49" w:rsidRDefault="00DA6A49" w:rsidP="00DA6A49">
      <w:pPr>
        <w:ind w:right="0"/>
        <w:jc w:val="left"/>
        <w:rPr>
          <w:rFonts w:ascii="Times New Roman" w:hAnsi="Times New Roman" w:cs="Times New Roman"/>
          <w:sz w:val="24"/>
          <w:szCs w:val="24"/>
        </w:rPr>
      </w:pPr>
    </w:p>
    <w:p w:rsidR="00300E10" w:rsidRDefault="00300E10" w:rsidP="00DA6A49">
      <w:pPr>
        <w:ind w:right="0"/>
        <w:jc w:val="left"/>
        <w:rPr>
          <w:rFonts w:ascii="Times New Roman" w:hAnsi="Times New Roman" w:cs="Times New Roman"/>
          <w:sz w:val="24"/>
          <w:szCs w:val="24"/>
        </w:rPr>
      </w:pPr>
    </w:p>
    <w:p w:rsidR="00DA6A49" w:rsidRPr="00DA6A49" w:rsidRDefault="00DA6A49" w:rsidP="00DA6A49">
      <w:pPr>
        <w:ind w:right="0"/>
        <w:jc w:val="left"/>
        <w:rPr>
          <w:rFonts w:ascii="Times New Roman" w:hAnsi="Times New Roman" w:cs="Times New Roman"/>
          <w:sz w:val="24"/>
          <w:szCs w:val="24"/>
        </w:rPr>
      </w:pPr>
      <w:r>
        <w:rPr>
          <w:rFonts w:ascii="Times New Roman" w:hAnsi="Times New Roman" w:cs="Times New Roman"/>
          <w:sz w:val="24"/>
          <w:szCs w:val="24"/>
        </w:rPr>
        <w:t xml:space="preserve">Predsjednik čita informacije koje su vijećnici dobili u materijalima za sjednicu te traži da se za iduću sjednicu </w:t>
      </w:r>
      <w:r w:rsidR="00300E10">
        <w:rPr>
          <w:rFonts w:ascii="Times New Roman" w:hAnsi="Times New Roman" w:cs="Times New Roman"/>
          <w:sz w:val="24"/>
          <w:szCs w:val="24"/>
        </w:rPr>
        <w:t>dostavi odgovor komunalnog redarstva vezano uz pita</w:t>
      </w:r>
      <w:r w:rsidR="00C64941">
        <w:rPr>
          <w:rFonts w:ascii="Times New Roman" w:hAnsi="Times New Roman" w:cs="Times New Roman"/>
          <w:sz w:val="24"/>
          <w:szCs w:val="24"/>
        </w:rPr>
        <w:t>nje Milodraga Pralasa o postavlje</w:t>
      </w:r>
      <w:r w:rsidR="00300E10">
        <w:rPr>
          <w:rFonts w:ascii="Times New Roman" w:hAnsi="Times New Roman" w:cs="Times New Roman"/>
          <w:sz w:val="24"/>
          <w:szCs w:val="24"/>
        </w:rPr>
        <w:t>nom križu  na križanju Kustošijanske ulice i ulice Srednjak.</w:t>
      </w:r>
    </w:p>
    <w:p w:rsidR="00DA6A49" w:rsidRPr="00FD2C6F" w:rsidRDefault="00DA6A49" w:rsidP="00DA6A49">
      <w:pPr>
        <w:rPr>
          <w:rFonts w:ascii="Times New Roman" w:hAnsi="Times New Roman" w:cs="Times New Roman"/>
          <w:sz w:val="24"/>
          <w:szCs w:val="24"/>
        </w:rPr>
      </w:pPr>
    </w:p>
    <w:p w:rsidR="00F10B03" w:rsidRDefault="00F10B03" w:rsidP="005F4A36">
      <w:pPr>
        <w:ind w:right="140"/>
        <w:jc w:val="both"/>
        <w:rPr>
          <w:rFonts w:ascii="Times New Roman" w:eastAsia="Times New Roman" w:hAnsi="Times New Roman" w:cs="Times New Roman"/>
          <w:sz w:val="24"/>
          <w:szCs w:val="24"/>
          <w:lang w:eastAsia="hr-HR"/>
        </w:rPr>
      </w:pPr>
    </w:p>
    <w:p w:rsidR="00751D2C" w:rsidRDefault="00751D2C" w:rsidP="005F4A36">
      <w:pPr>
        <w:ind w:right="14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Obzirom da se nitko ne javlja za riječ predsjednik zatvara sjednicu</w:t>
      </w:r>
    </w:p>
    <w:p w:rsidR="00751D2C" w:rsidRDefault="00751D2C" w:rsidP="005F4A36">
      <w:pPr>
        <w:ind w:right="140"/>
        <w:jc w:val="both"/>
        <w:rPr>
          <w:rFonts w:ascii="Times New Roman" w:eastAsia="Times New Roman" w:hAnsi="Times New Roman" w:cs="Times New Roman"/>
          <w:sz w:val="24"/>
          <w:szCs w:val="24"/>
          <w:lang w:eastAsia="hr-HR"/>
        </w:rPr>
      </w:pPr>
    </w:p>
    <w:p w:rsidR="00300E10" w:rsidRDefault="00300E10" w:rsidP="00751D2C">
      <w:pPr>
        <w:spacing w:line="276" w:lineRule="auto"/>
        <w:ind w:right="0"/>
        <w:jc w:val="left"/>
        <w:rPr>
          <w:rFonts w:ascii="Times New Roman" w:eastAsia="Times New Roman" w:hAnsi="Times New Roman" w:cs="Times New Roman"/>
          <w:sz w:val="24"/>
          <w:szCs w:val="24"/>
          <w:lang w:eastAsia="hr-HR"/>
        </w:rPr>
      </w:pPr>
    </w:p>
    <w:p w:rsidR="00300E10" w:rsidRDefault="00300E10" w:rsidP="00751D2C">
      <w:pPr>
        <w:spacing w:line="276" w:lineRule="auto"/>
        <w:ind w:right="0"/>
        <w:jc w:val="left"/>
        <w:rPr>
          <w:rFonts w:ascii="Times New Roman" w:eastAsia="Times New Roman" w:hAnsi="Times New Roman" w:cs="Times New Roman"/>
          <w:sz w:val="24"/>
          <w:szCs w:val="24"/>
          <w:lang w:eastAsia="hr-HR"/>
        </w:rPr>
      </w:pPr>
    </w:p>
    <w:p w:rsidR="00300E10" w:rsidRDefault="00300E10" w:rsidP="00751D2C">
      <w:pPr>
        <w:spacing w:line="276" w:lineRule="auto"/>
        <w:ind w:right="0"/>
        <w:jc w:val="left"/>
        <w:rPr>
          <w:rFonts w:ascii="Times New Roman" w:eastAsia="Times New Roman" w:hAnsi="Times New Roman" w:cs="Times New Roman"/>
          <w:sz w:val="24"/>
          <w:szCs w:val="24"/>
          <w:lang w:eastAsia="hr-HR"/>
        </w:rPr>
      </w:pPr>
    </w:p>
    <w:p w:rsidR="00751D2C" w:rsidRPr="008E3F7D" w:rsidRDefault="00751D2C" w:rsidP="00751D2C">
      <w:pPr>
        <w:spacing w:line="27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Sjednica je završila u 18</w:t>
      </w:r>
      <w:r w:rsidR="00300E10">
        <w:rPr>
          <w:rFonts w:ascii="Times New Roman" w:eastAsia="Times New Roman" w:hAnsi="Times New Roman" w:cs="Times New Roman"/>
          <w:sz w:val="24"/>
          <w:szCs w:val="24"/>
          <w:lang w:eastAsia="hr-HR"/>
        </w:rPr>
        <w:t>,15</w:t>
      </w:r>
      <w:r w:rsidRPr="00260DD2">
        <w:rPr>
          <w:rFonts w:ascii="Times New Roman" w:eastAsia="Times New Roman" w:hAnsi="Times New Roman" w:cs="Times New Roman"/>
          <w:sz w:val="24"/>
          <w:szCs w:val="24"/>
          <w:lang w:eastAsia="hr-HR"/>
        </w:rPr>
        <w:t xml:space="preserve"> sati</w:t>
      </w:r>
    </w:p>
    <w:p w:rsidR="00751D2C" w:rsidRPr="00260DD2" w:rsidRDefault="00751D2C" w:rsidP="00751D2C">
      <w:pPr>
        <w:spacing w:line="256" w:lineRule="auto"/>
        <w:ind w:right="0"/>
        <w:jc w:val="left"/>
        <w:rPr>
          <w:rFonts w:ascii="Times New Roman" w:eastAsia="Calibri" w:hAnsi="Times New Roman" w:cs="Times New Roman"/>
          <w:color w:val="F4F4F4"/>
          <w:sz w:val="24"/>
          <w:szCs w:val="24"/>
          <w:vertAlign w:val="subscript"/>
        </w:rPr>
      </w:pPr>
      <w:r w:rsidRPr="00260DD2">
        <w:rPr>
          <w:rFonts w:ascii="Times New Roman" w:eastAsia="Times New Roman" w:hAnsi="Times New Roman" w:cs="Times New Roman"/>
          <w:sz w:val="24"/>
          <w:szCs w:val="24"/>
          <w:lang w:eastAsia="hr-HR"/>
        </w:rPr>
        <w:t>Zapisnik sastavila:</w:t>
      </w:r>
    </w:p>
    <w:p w:rsidR="00751D2C" w:rsidRDefault="00751D2C" w:rsidP="00751D2C">
      <w:pPr>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Natalija Vidak</w:t>
      </w:r>
      <w:r w:rsidRPr="00260DD2">
        <w:rPr>
          <w:rFonts w:ascii="Times New Roman" w:eastAsia="Times New Roman" w:hAnsi="Times New Roman" w:cs="Times New Roman"/>
          <w:sz w:val="24"/>
          <w:szCs w:val="24"/>
          <w:lang w:eastAsia="hr-HR"/>
        </w:rPr>
        <w:tab/>
      </w:r>
    </w:p>
    <w:p w:rsidR="00751D2C" w:rsidRPr="00260DD2" w:rsidRDefault="00751D2C" w:rsidP="00751D2C">
      <w:pPr>
        <w:ind w:right="0"/>
        <w:jc w:val="left"/>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p>
    <w:p w:rsidR="00751D2C" w:rsidRPr="00260DD2" w:rsidRDefault="00300E10" w:rsidP="00751D2C">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024-08/23-003/1612</w:t>
      </w:r>
    </w:p>
    <w:p w:rsidR="00751D2C" w:rsidRDefault="00751D2C" w:rsidP="00751D2C">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251-06-11-3/004-23-2</w:t>
      </w:r>
      <w:r w:rsidRPr="00260DD2">
        <w:rPr>
          <w:rFonts w:ascii="Times New Roman" w:eastAsia="Times New Roman" w:hAnsi="Times New Roman" w:cs="Times New Roman"/>
          <w:sz w:val="24"/>
          <w:szCs w:val="24"/>
          <w:lang w:eastAsia="hr-HR"/>
        </w:rPr>
        <w:t xml:space="preserve"> </w:t>
      </w:r>
    </w:p>
    <w:p w:rsidR="00300E10" w:rsidRPr="00260DD2" w:rsidRDefault="00300E10" w:rsidP="00751D2C">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Zagrebu, 30, kolovoza 2023.</w:t>
      </w:r>
    </w:p>
    <w:p w:rsidR="00751D2C" w:rsidRPr="00260DD2" w:rsidRDefault="00751D2C" w:rsidP="00751D2C">
      <w:pPr>
        <w:ind w:right="0"/>
        <w:jc w:val="both"/>
        <w:rPr>
          <w:rFonts w:ascii="Times New Roman" w:eastAsia="Times New Roman" w:hAnsi="Times New Roman" w:cs="Times New Roman"/>
          <w:sz w:val="24"/>
          <w:szCs w:val="24"/>
          <w:lang w:eastAsia="hr-HR"/>
        </w:rPr>
      </w:pPr>
    </w:p>
    <w:p w:rsidR="00751D2C" w:rsidRDefault="00751D2C" w:rsidP="00751D2C">
      <w:pPr>
        <w:spacing w:after="200" w:line="276" w:lineRule="auto"/>
        <w:ind w:right="0"/>
        <w:contextualSpacing/>
        <w:jc w:val="both"/>
        <w:rPr>
          <w:rFonts w:ascii="Times New Roman" w:eastAsia="Times New Roman" w:hAnsi="Times New Roman" w:cs="Times New Roman"/>
          <w:b/>
          <w:sz w:val="24"/>
          <w:szCs w:val="24"/>
          <w:lang w:eastAsia="hr-HR"/>
        </w:rPr>
      </w:pPr>
    </w:p>
    <w:p w:rsidR="00E45FCD" w:rsidRDefault="00E45FCD" w:rsidP="00751D2C">
      <w:pPr>
        <w:spacing w:after="200" w:line="276" w:lineRule="auto"/>
        <w:ind w:right="0"/>
        <w:contextualSpacing/>
        <w:jc w:val="both"/>
        <w:rPr>
          <w:rFonts w:ascii="Times New Roman" w:eastAsia="Times New Roman" w:hAnsi="Times New Roman" w:cs="Times New Roman"/>
          <w:b/>
          <w:sz w:val="24"/>
          <w:szCs w:val="24"/>
          <w:lang w:eastAsia="hr-HR"/>
        </w:rPr>
      </w:pPr>
    </w:p>
    <w:p w:rsidR="00300E10" w:rsidRPr="00751D2C" w:rsidRDefault="00300E10" w:rsidP="00751D2C">
      <w:pPr>
        <w:spacing w:after="200" w:line="276" w:lineRule="auto"/>
        <w:ind w:right="0"/>
        <w:contextualSpacing/>
        <w:jc w:val="both"/>
        <w:rPr>
          <w:rFonts w:ascii="Times New Roman" w:eastAsia="Times New Roman" w:hAnsi="Times New Roman" w:cs="Times New Roman"/>
          <w:b/>
          <w:sz w:val="24"/>
          <w:szCs w:val="24"/>
          <w:lang w:eastAsia="hr-HR"/>
        </w:rPr>
      </w:pPr>
    </w:p>
    <w:p w:rsidR="00751D2C" w:rsidRPr="00751D2C" w:rsidRDefault="00751D2C" w:rsidP="00751D2C">
      <w:pPr>
        <w:spacing w:after="200" w:line="276" w:lineRule="auto"/>
        <w:ind w:right="0"/>
        <w:contextualSpacing/>
        <w:jc w:val="both"/>
        <w:rPr>
          <w:rFonts w:ascii="Times New Roman" w:eastAsia="Times New Roman" w:hAnsi="Times New Roman" w:cs="Times New Roman"/>
          <w:b/>
          <w:sz w:val="24"/>
          <w:szCs w:val="24"/>
          <w:lang w:eastAsia="hr-HR"/>
        </w:rPr>
      </w:pPr>
      <w:r w:rsidRPr="00751D2C">
        <w:rPr>
          <w:rFonts w:ascii="Times New Roman" w:eastAsia="Times New Roman" w:hAnsi="Times New Roman" w:cs="Times New Roman"/>
          <w:b/>
          <w:sz w:val="24"/>
          <w:szCs w:val="24"/>
          <w:lang w:eastAsia="hr-HR"/>
        </w:rPr>
        <w:tab/>
      </w:r>
      <w:r w:rsidRPr="00751D2C">
        <w:rPr>
          <w:rFonts w:ascii="Times New Roman" w:eastAsia="Times New Roman" w:hAnsi="Times New Roman" w:cs="Times New Roman"/>
          <w:b/>
          <w:sz w:val="24"/>
          <w:szCs w:val="24"/>
          <w:lang w:eastAsia="hr-HR"/>
        </w:rPr>
        <w:tab/>
      </w:r>
      <w:r w:rsidRPr="00751D2C">
        <w:rPr>
          <w:rFonts w:ascii="Times New Roman" w:eastAsia="Times New Roman" w:hAnsi="Times New Roman" w:cs="Times New Roman"/>
          <w:b/>
          <w:sz w:val="24"/>
          <w:szCs w:val="24"/>
          <w:lang w:eastAsia="hr-HR"/>
        </w:rPr>
        <w:tab/>
      </w:r>
      <w:r w:rsidRPr="00751D2C">
        <w:rPr>
          <w:rFonts w:ascii="Times New Roman" w:eastAsia="Times New Roman" w:hAnsi="Times New Roman" w:cs="Times New Roman"/>
          <w:b/>
          <w:sz w:val="24"/>
          <w:szCs w:val="24"/>
          <w:lang w:eastAsia="hr-HR"/>
        </w:rPr>
        <w:tab/>
      </w:r>
      <w:r w:rsidRPr="00751D2C">
        <w:rPr>
          <w:rFonts w:ascii="Times New Roman" w:eastAsia="Times New Roman" w:hAnsi="Times New Roman" w:cs="Times New Roman"/>
          <w:b/>
          <w:sz w:val="24"/>
          <w:szCs w:val="24"/>
          <w:lang w:eastAsia="hr-HR"/>
        </w:rPr>
        <w:tab/>
      </w:r>
      <w:r w:rsidRPr="00751D2C">
        <w:rPr>
          <w:rFonts w:ascii="Times New Roman" w:eastAsia="Times New Roman" w:hAnsi="Times New Roman" w:cs="Times New Roman"/>
          <w:b/>
          <w:sz w:val="24"/>
          <w:szCs w:val="24"/>
          <w:lang w:eastAsia="hr-HR"/>
        </w:rPr>
        <w:tab/>
      </w:r>
      <w:r w:rsidRPr="00751D2C">
        <w:rPr>
          <w:rFonts w:ascii="Times New Roman" w:eastAsia="Times New Roman" w:hAnsi="Times New Roman" w:cs="Times New Roman"/>
          <w:b/>
          <w:sz w:val="24"/>
          <w:szCs w:val="24"/>
          <w:lang w:eastAsia="hr-HR"/>
        </w:rPr>
        <w:tab/>
        <w:t xml:space="preserve">          Predsjednik </w:t>
      </w:r>
    </w:p>
    <w:p w:rsidR="00751D2C" w:rsidRPr="00751D2C" w:rsidRDefault="00751D2C" w:rsidP="00751D2C">
      <w:pPr>
        <w:spacing w:after="200" w:line="276" w:lineRule="auto"/>
        <w:ind w:left="4254" w:right="0"/>
        <w:contextualSpacing/>
        <w:jc w:val="both"/>
        <w:rPr>
          <w:rFonts w:ascii="Times New Roman" w:eastAsia="Times New Roman" w:hAnsi="Times New Roman" w:cs="Times New Roman"/>
          <w:b/>
          <w:sz w:val="24"/>
          <w:szCs w:val="24"/>
          <w:lang w:eastAsia="hr-HR"/>
        </w:rPr>
      </w:pPr>
      <w:r w:rsidRPr="00751D2C">
        <w:rPr>
          <w:rFonts w:ascii="Times New Roman" w:eastAsia="Times New Roman" w:hAnsi="Times New Roman" w:cs="Times New Roman"/>
          <w:b/>
          <w:sz w:val="24"/>
          <w:szCs w:val="24"/>
          <w:lang w:eastAsia="hr-HR"/>
        </w:rPr>
        <w:t xml:space="preserve">  Vijeća Mjesnog odbora „Sveti Duh“</w:t>
      </w:r>
    </w:p>
    <w:p w:rsidR="00751D2C" w:rsidRPr="00751D2C" w:rsidRDefault="00751D2C" w:rsidP="00751D2C">
      <w:pPr>
        <w:ind w:right="0"/>
        <w:jc w:val="left"/>
        <w:rPr>
          <w:rFonts w:ascii="Times New Roman" w:eastAsia="Times New Roman" w:hAnsi="Times New Roman" w:cs="Times New Roman"/>
          <w:b/>
          <w:sz w:val="24"/>
          <w:szCs w:val="24"/>
          <w:lang w:eastAsia="hr-HR"/>
        </w:rPr>
      </w:pPr>
      <w:r w:rsidRPr="00751D2C">
        <w:rPr>
          <w:rFonts w:ascii="Times New Roman" w:eastAsia="Times New Roman" w:hAnsi="Times New Roman" w:cs="Times New Roman"/>
          <w:b/>
          <w:sz w:val="24"/>
          <w:szCs w:val="24"/>
          <w:lang w:eastAsia="hr-HR"/>
        </w:rPr>
        <w:t xml:space="preserve">                                                                                 </w:t>
      </w:r>
      <w:r w:rsidRPr="00751D2C">
        <w:rPr>
          <w:rFonts w:ascii="Times New Roman" w:eastAsia="Times New Roman" w:hAnsi="Times New Roman" w:cs="Times New Roman"/>
          <w:b/>
          <w:sz w:val="24"/>
          <w:szCs w:val="24"/>
          <w:lang w:eastAsia="hr-HR"/>
        </w:rPr>
        <w:tab/>
        <w:t xml:space="preserve">  </w:t>
      </w:r>
    </w:p>
    <w:p w:rsidR="00E45FCD" w:rsidRDefault="00751D2C" w:rsidP="00751D2C">
      <w:pPr>
        <w:ind w:right="0"/>
        <w:jc w:val="both"/>
        <w:rPr>
          <w:rFonts w:ascii="Times New Roman" w:eastAsia="Times New Roman" w:hAnsi="Times New Roman" w:cs="Times New Roman"/>
          <w:b/>
          <w:sz w:val="24"/>
          <w:szCs w:val="24"/>
          <w:lang w:eastAsia="hr-HR"/>
        </w:rPr>
      </w:pPr>
      <w:r w:rsidRPr="00751D2C">
        <w:rPr>
          <w:rFonts w:ascii="Times New Roman" w:eastAsia="Times New Roman" w:hAnsi="Times New Roman" w:cs="Times New Roman"/>
          <w:b/>
          <w:sz w:val="24"/>
          <w:szCs w:val="24"/>
          <w:lang w:eastAsia="hr-HR"/>
        </w:rPr>
        <w:tab/>
      </w:r>
      <w:r w:rsidR="00E45FCD">
        <w:rPr>
          <w:rFonts w:ascii="Times New Roman" w:eastAsia="Times New Roman" w:hAnsi="Times New Roman" w:cs="Times New Roman"/>
          <w:b/>
          <w:sz w:val="24"/>
          <w:szCs w:val="24"/>
          <w:lang w:eastAsia="hr-HR"/>
        </w:rPr>
        <w:tab/>
      </w:r>
      <w:r w:rsidR="00E45FCD">
        <w:rPr>
          <w:rFonts w:ascii="Times New Roman" w:eastAsia="Times New Roman" w:hAnsi="Times New Roman" w:cs="Times New Roman"/>
          <w:b/>
          <w:sz w:val="24"/>
          <w:szCs w:val="24"/>
          <w:lang w:eastAsia="hr-HR"/>
        </w:rPr>
        <w:tab/>
      </w:r>
      <w:r w:rsidR="00E45FCD">
        <w:rPr>
          <w:rFonts w:ascii="Times New Roman" w:eastAsia="Times New Roman" w:hAnsi="Times New Roman" w:cs="Times New Roman"/>
          <w:b/>
          <w:sz w:val="24"/>
          <w:szCs w:val="24"/>
          <w:lang w:eastAsia="hr-HR"/>
        </w:rPr>
        <w:tab/>
      </w:r>
      <w:r w:rsidR="00E45FCD">
        <w:rPr>
          <w:rFonts w:ascii="Times New Roman" w:eastAsia="Times New Roman" w:hAnsi="Times New Roman" w:cs="Times New Roman"/>
          <w:b/>
          <w:sz w:val="24"/>
          <w:szCs w:val="24"/>
          <w:lang w:eastAsia="hr-HR"/>
        </w:rPr>
        <w:tab/>
      </w:r>
      <w:r w:rsidR="00E45FCD">
        <w:rPr>
          <w:rFonts w:ascii="Times New Roman" w:eastAsia="Times New Roman" w:hAnsi="Times New Roman" w:cs="Times New Roman"/>
          <w:b/>
          <w:sz w:val="24"/>
          <w:szCs w:val="24"/>
          <w:lang w:eastAsia="hr-HR"/>
        </w:rPr>
        <w:tab/>
      </w:r>
      <w:r w:rsidR="00E45FCD">
        <w:rPr>
          <w:rFonts w:ascii="Times New Roman" w:eastAsia="Times New Roman" w:hAnsi="Times New Roman" w:cs="Times New Roman"/>
          <w:b/>
          <w:sz w:val="24"/>
          <w:szCs w:val="24"/>
          <w:lang w:eastAsia="hr-HR"/>
        </w:rPr>
        <w:tab/>
        <w:t xml:space="preserve">         Goran Jukić</w:t>
      </w:r>
    </w:p>
    <w:sectPr w:rsidR="00E45FCD" w:rsidSect="00842EED">
      <w:pgSz w:w="11906" w:h="16838"/>
      <w:pgMar w:top="1418" w:right="2410"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599" w:rsidRDefault="00C40599" w:rsidP="00D777EB">
      <w:r>
        <w:separator/>
      </w:r>
    </w:p>
  </w:endnote>
  <w:endnote w:type="continuationSeparator" w:id="0">
    <w:p w:rsidR="00C40599" w:rsidRDefault="00C40599" w:rsidP="00D7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599" w:rsidRDefault="00C40599" w:rsidP="00D777EB">
      <w:r>
        <w:separator/>
      </w:r>
    </w:p>
  </w:footnote>
  <w:footnote w:type="continuationSeparator" w:id="0">
    <w:p w:rsidR="00C40599" w:rsidRDefault="00C40599" w:rsidP="00D777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31F4"/>
    <w:multiLevelType w:val="hybridMultilevel"/>
    <w:tmpl w:val="5C2A27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000090"/>
    <w:multiLevelType w:val="multilevel"/>
    <w:tmpl w:val="A5FEAE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1C6087C"/>
    <w:multiLevelType w:val="hybridMultilevel"/>
    <w:tmpl w:val="ADAAE4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A7C46EA"/>
    <w:multiLevelType w:val="hybridMultilevel"/>
    <w:tmpl w:val="21DEA7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55B42A3"/>
    <w:multiLevelType w:val="hybridMultilevel"/>
    <w:tmpl w:val="CC6CD47C"/>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25E5796D"/>
    <w:multiLevelType w:val="hybridMultilevel"/>
    <w:tmpl w:val="21DEA7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7BC0B11"/>
    <w:multiLevelType w:val="hybridMultilevel"/>
    <w:tmpl w:val="05A049C8"/>
    <w:lvl w:ilvl="0" w:tplc="02B05BCC">
      <w:start w:val="27"/>
      <w:numFmt w:val="bullet"/>
      <w:lvlText w:val="-"/>
      <w:lvlJc w:val="left"/>
      <w:pPr>
        <w:ind w:left="1425" w:hanging="360"/>
      </w:pPr>
      <w:rPr>
        <w:rFonts w:ascii="Times New Roman" w:eastAsia="Times New Roman" w:hAnsi="Times New Roman" w:cs="Times New Roman"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7" w15:restartNumberingAfterBreak="0">
    <w:nsid w:val="28613D97"/>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8EB723C"/>
    <w:multiLevelType w:val="multilevel"/>
    <w:tmpl w:val="61AC73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920196"/>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2A525748"/>
    <w:multiLevelType w:val="hybridMultilevel"/>
    <w:tmpl w:val="76D2EE9A"/>
    <w:lvl w:ilvl="0" w:tplc="2968C47C">
      <w:start w:val="1"/>
      <w:numFmt w:val="decimal"/>
      <w:lvlText w:val="%1."/>
      <w:lvlJc w:val="left"/>
      <w:pPr>
        <w:ind w:left="1776" w:hanging="360"/>
      </w:pPr>
      <w:rPr>
        <w:rFonts w:ascii="Times New Roman" w:eastAsia="Times New Roman" w:hAnsi="Times New Roman" w:cs="Times New Roman"/>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1" w15:restartNumberingAfterBreak="0">
    <w:nsid w:val="2A7216FA"/>
    <w:multiLevelType w:val="hybridMultilevel"/>
    <w:tmpl w:val="8FCC2A32"/>
    <w:lvl w:ilvl="0" w:tplc="9F10C538">
      <w:start w:val="3"/>
      <w:numFmt w:val="bullet"/>
      <w:lvlText w:val="-"/>
      <w:lvlJc w:val="left"/>
      <w:pPr>
        <w:ind w:left="1065" w:hanging="360"/>
      </w:pPr>
      <w:rPr>
        <w:rFonts w:ascii="Times New Roman" w:eastAsia="Calibr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2" w15:restartNumberingAfterBreak="0">
    <w:nsid w:val="2BFF165A"/>
    <w:multiLevelType w:val="hybridMultilevel"/>
    <w:tmpl w:val="21DEA7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F173BE7"/>
    <w:multiLevelType w:val="hybridMultilevel"/>
    <w:tmpl w:val="21DEA7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A215159"/>
    <w:multiLevelType w:val="hybridMultilevel"/>
    <w:tmpl w:val="CC6CD47C"/>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 w15:restartNumberingAfterBreak="0">
    <w:nsid w:val="3BF327A3"/>
    <w:multiLevelType w:val="multilevel"/>
    <w:tmpl w:val="C700D6F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Calibri" w:hAnsi="Calibri" w:cs="Times New Roman"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3CBE156E"/>
    <w:multiLevelType w:val="hybridMultilevel"/>
    <w:tmpl w:val="648A98B2"/>
    <w:lvl w:ilvl="0" w:tplc="A148F67A">
      <w:start w:val="2"/>
      <w:numFmt w:val="bullet"/>
      <w:lvlText w:val="-"/>
      <w:lvlJc w:val="left"/>
      <w:pPr>
        <w:ind w:left="2520" w:hanging="360"/>
      </w:pPr>
      <w:rPr>
        <w:rFonts w:ascii="Times New Roman" w:eastAsia="Times New Roman" w:hAnsi="Times New Roman" w:cs="Times New Roman" w:hint="default"/>
        <w:i w:val="0"/>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17" w15:restartNumberingAfterBreak="0">
    <w:nsid w:val="3D1878C2"/>
    <w:multiLevelType w:val="hybridMultilevel"/>
    <w:tmpl w:val="ECD41D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F2076FE"/>
    <w:multiLevelType w:val="hybridMultilevel"/>
    <w:tmpl w:val="CC6CD47C"/>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9" w15:restartNumberingAfterBreak="0">
    <w:nsid w:val="3F7F27F9"/>
    <w:multiLevelType w:val="hybridMultilevel"/>
    <w:tmpl w:val="775C774A"/>
    <w:lvl w:ilvl="0" w:tplc="40242B88">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0" w15:restartNumberingAfterBreak="0">
    <w:nsid w:val="413370A7"/>
    <w:multiLevelType w:val="hybridMultilevel"/>
    <w:tmpl w:val="FAB81E1C"/>
    <w:lvl w:ilvl="0" w:tplc="8C704B88">
      <w:numFmt w:val="bullet"/>
      <w:lvlText w:val="-"/>
      <w:lvlJc w:val="left"/>
      <w:pPr>
        <w:ind w:left="1800" w:hanging="360"/>
      </w:pPr>
      <w:rPr>
        <w:rFonts w:ascii="Times New Roman" w:eastAsia="Times New Roman" w:hAnsi="Times New Roman" w:cs="Times New Roman"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1" w15:restartNumberingAfterBreak="0">
    <w:nsid w:val="43D05016"/>
    <w:multiLevelType w:val="hybridMultilevel"/>
    <w:tmpl w:val="CC6CD47C"/>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2" w15:restartNumberingAfterBreak="0">
    <w:nsid w:val="4D550271"/>
    <w:multiLevelType w:val="hybridMultilevel"/>
    <w:tmpl w:val="4392C63E"/>
    <w:lvl w:ilvl="0" w:tplc="041A000F">
      <w:start w:val="1"/>
      <w:numFmt w:val="decimal"/>
      <w:lvlText w:val="%1."/>
      <w:lvlJc w:val="left"/>
      <w:pPr>
        <w:ind w:left="927" w:hanging="360"/>
      </w:pPr>
    </w:lvl>
    <w:lvl w:ilvl="1" w:tplc="041A0019">
      <w:start w:val="1"/>
      <w:numFmt w:val="lowerLetter"/>
      <w:lvlText w:val="%2."/>
      <w:lvlJc w:val="left"/>
      <w:pPr>
        <w:ind w:left="1648" w:hanging="360"/>
      </w:pPr>
    </w:lvl>
    <w:lvl w:ilvl="2" w:tplc="48D800AA">
      <w:numFmt w:val="bullet"/>
      <w:lvlText w:val="-"/>
      <w:lvlJc w:val="left"/>
      <w:pPr>
        <w:ind w:left="4046"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3" w15:restartNumberingAfterBreak="0">
    <w:nsid w:val="4E7941CB"/>
    <w:multiLevelType w:val="hybridMultilevel"/>
    <w:tmpl w:val="CC6CD47C"/>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4" w15:restartNumberingAfterBreak="0">
    <w:nsid w:val="51920717"/>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591718CB"/>
    <w:multiLevelType w:val="hybridMultilevel"/>
    <w:tmpl w:val="21DEA7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DBE138A"/>
    <w:multiLevelType w:val="multilevel"/>
    <w:tmpl w:val="6F0CA0A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64E43C31"/>
    <w:multiLevelType w:val="hybridMultilevel"/>
    <w:tmpl w:val="CC6CD47C"/>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8" w15:restartNumberingAfterBreak="0">
    <w:nsid w:val="67782686"/>
    <w:multiLevelType w:val="multilevel"/>
    <w:tmpl w:val="2E2258E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68892998"/>
    <w:multiLevelType w:val="multilevel"/>
    <w:tmpl w:val="DAA44132"/>
    <w:lvl w:ilvl="0">
      <w:start w:val="1"/>
      <w:numFmt w:val="decimal"/>
      <w:lvlText w:val="%1."/>
      <w:lvlJc w:val="left"/>
      <w:pPr>
        <w:ind w:left="720" w:hanging="360"/>
      </w:pPr>
      <w:rPr>
        <w:rFonts w:ascii="Times New Roman" w:eastAsia="Calibri" w:hAnsi="Times New Roman" w:cs="Times New Roman"/>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6B045079"/>
    <w:multiLevelType w:val="hybridMultilevel"/>
    <w:tmpl w:val="76D2EE9A"/>
    <w:lvl w:ilvl="0" w:tplc="2968C47C">
      <w:start w:val="1"/>
      <w:numFmt w:val="decimal"/>
      <w:lvlText w:val="%1."/>
      <w:lvlJc w:val="left"/>
      <w:pPr>
        <w:ind w:left="1776" w:hanging="360"/>
      </w:pPr>
      <w:rPr>
        <w:rFonts w:ascii="Times New Roman" w:eastAsia="Times New Roman" w:hAnsi="Times New Roman" w:cs="Times New Roman"/>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31" w15:restartNumberingAfterBreak="0">
    <w:nsid w:val="71A64268"/>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72586A9E"/>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3" w15:restartNumberingAfterBreak="0">
    <w:nsid w:val="72A20C30"/>
    <w:multiLevelType w:val="hybridMultilevel"/>
    <w:tmpl w:val="CC6CD47C"/>
    <w:lvl w:ilvl="0" w:tplc="C3CAB06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4" w15:restartNumberingAfterBreak="0">
    <w:nsid w:val="72F61F45"/>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8E9432B"/>
    <w:multiLevelType w:val="hybridMultilevel"/>
    <w:tmpl w:val="5CBCF7BE"/>
    <w:lvl w:ilvl="0" w:tplc="298E7790">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15:restartNumberingAfterBreak="0">
    <w:nsid w:val="7A654263"/>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7D20012A"/>
    <w:multiLevelType w:val="hybridMultilevel"/>
    <w:tmpl w:val="21DEA7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2"/>
  </w:num>
  <w:num w:numId="2">
    <w:abstractNumId w:val="7"/>
  </w:num>
  <w:num w:numId="3">
    <w:abstractNumId w:val="9"/>
  </w:num>
  <w:num w:numId="4">
    <w:abstractNumId w:val="35"/>
  </w:num>
  <w:num w:numId="5">
    <w:abstractNumId w:val="19"/>
  </w:num>
  <w:num w:numId="6">
    <w:abstractNumId w:val="32"/>
  </w:num>
  <w:num w:numId="7">
    <w:abstractNumId w:val="11"/>
  </w:num>
  <w:num w:numId="8">
    <w:abstractNumId w:val="20"/>
  </w:num>
  <w:num w:numId="9">
    <w:abstractNumId w:val="24"/>
  </w:num>
  <w:num w:numId="10">
    <w:abstractNumId w:val="36"/>
  </w:num>
  <w:num w:numId="11">
    <w:abstractNumId w:val="34"/>
  </w:num>
  <w:num w:numId="12">
    <w:abstractNumId w:val="10"/>
  </w:num>
  <w:num w:numId="13">
    <w:abstractNumId w:val="16"/>
  </w:num>
  <w:num w:numId="14">
    <w:abstractNumId w:val="31"/>
  </w:num>
  <w:num w:numId="15">
    <w:abstractNumId w:val="30"/>
  </w:num>
  <w:num w:numId="16">
    <w:abstractNumId w:val="29"/>
  </w:num>
  <w:num w:numId="17">
    <w:abstractNumId w:val="15"/>
  </w:num>
  <w:num w:numId="18">
    <w:abstractNumId w:val="1"/>
  </w:num>
  <w:num w:numId="19">
    <w:abstractNumId w:val="8"/>
  </w:num>
  <w:num w:numId="20">
    <w:abstractNumId w:val="26"/>
  </w:num>
  <w:num w:numId="21">
    <w:abstractNumId w:val="28"/>
  </w:num>
  <w:num w:numId="22">
    <w:abstractNumId w:val="17"/>
  </w:num>
  <w:num w:numId="23">
    <w:abstractNumId w:val="2"/>
  </w:num>
  <w:num w:numId="24">
    <w:abstractNumId w:val="0"/>
  </w:num>
  <w:num w:numId="25">
    <w:abstractNumId w:val="12"/>
  </w:num>
  <w:num w:numId="26">
    <w:abstractNumId w:val="4"/>
  </w:num>
  <w:num w:numId="27">
    <w:abstractNumId w:val="27"/>
  </w:num>
  <w:num w:numId="28">
    <w:abstractNumId w:val="14"/>
  </w:num>
  <w:num w:numId="29">
    <w:abstractNumId w:val="25"/>
  </w:num>
  <w:num w:numId="30">
    <w:abstractNumId w:val="13"/>
  </w:num>
  <w:num w:numId="31">
    <w:abstractNumId w:val="18"/>
  </w:num>
  <w:num w:numId="32">
    <w:abstractNumId w:val="6"/>
  </w:num>
  <w:num w:numId="33">
    <w:abstractNumId w:val="23"/>
  </w:num>
  <w:num w:numId="34">
    <w:abstractNumId w:val="37"/>
  </w:num>
  <w:num w:numId="35">
    <w:abstractNumId w:val="21"/>
  </w:num>
  <w:num w:numId="36">
    <w:abstractNumId w:val="3"/>
  </w:num>
  <w:num w:numId="37">
    <w:abstractNumId w:val="33"/>
  </w:num>
  <w:num w:numId="38">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D2"/>
    <w:rsid w:val="00007228"/>
    <w:rsid w:val="0001722C"/>
    <w:rsid w:val="0002242D"/>
    <w:rsid w:val="00023759"/>
    <w:rsid w:val="000449A2"/>
    <w:rsid w:val="00044E52"/>
    <w:rsid w:val="00045EDD"/>
    <w:rsid w:val="00047359"/>
    <w:rsid w:val="00066FA5"/>
    <w:rsid w:val="00067395"/>
    <w:rsid w:val="00070DFC"/>
    <w:rsid w:val="000772ED"/>
    <w:rsid w:val="00080E93"/>
    <w:rsid w:val="0008276C"/>
    <w:rsid w:val="00086A7A"/>
    <w:rsid w:val="00087E45"/>
    <w:rsid w:val="000923E9"/>
    <w:rsid w:val="000A17F0"/>
    <w:rsid w:val="000B1E4C"/>
    <w:rsid w:val="000C140B"/>
    <w:rsid w:val="000C5A39"/>
    <w:rsid w:val="00100BCD"/>
    <w:rsid w:val="00107803"/>
    <w:rsid w:val="001143C7"/>
    <w:rsid w:val="00116060"/>
    <w:rsid w:val="00122D7B"/>
    <w:rsid w:val="00133456"/>
    <w:rsid w:val="00137242"/>
    <w:rsid w:val="00140FDC"/>
    <w:rsid w:val="001564B4"/>
    <w:rsid w:val="00184F51"/>
    <w:rsid w:val="00197B5B"/>
    <w:rsid w:val="001A13FE"/>
    <w:rsid w:val="001A15B8"/>
    <w:rsid w:val="001A1FFC"/>
    <w:rsid w:val="001A2D67"/>
    <w:rsid w:val="001A7CBA"/>
    <w:rsid w:val="001D2174"/>
    <w:rsid w:val="001E1500"/>
    <w:rsid w:val="001E172C"/>
    <w:rsid w:val="001E1F82"/>
    <w:rsid w:val="001E637D"/>
    <w:rsid w:val="001E6B88"/>
    <w:rsid w:val="001F409B"/>
    <w:rsid w:val="001F4584"/>
    <w:rsid w:val="001F4841"/>
    <w:rsid w:val="001F4CE6"/>
    <w:rsid w:val="002004C3"/>
    <w:rsid w:val="00201C2A"/>
    <w:rsid w:val="00202322"/>
    <w:rsid w:val="00214579"/>
    <w:rsid w:val="002336A4"/>
    <w:rsid w:val="00236DFE"/>
    <w:rsid w:val="00237EF1"/>
    <w:rsid w:val="00244509"/>
    <w:rsid w:val="00252116"/>
    <w:rsid w:val="002523FC"/>
    <w:rsid w:val="00260DD2"/>
    <w:rsid w:val="002617AB"/>
    <w:rsid w:val="00263C51"/>
    <w:rsid w:val="00263EB1"/>
    <w:rsid w:val="00277909"/>
    <w:rsid w:val="00290F0C"/>
    <w:rsid w:val="002A0BE5"/>
    <w:rsid w:val="002A366D"/>
    <w:rsid w:val="002B3C5E"/>
    <w:rsid w:val="002B52C2"/>
    <w:rsid w:val="002B65CD"/>
    <w:rsid w:val="002C1221"/>
    <w:rsid w:val="002D17B4"/>
    <w:rsid w:val="002E6C67"/>
    <w:rsid w:val="002F6A6B"/>
    <w:rsid w:val="002F6DCF"/>
    <w:rsid w:val="00300E10"/>
    <w:rsid w:val="00302A1A"/>
    <w:rsid w:val="00304753"/>
    <w:rsid w:val="00305291"/>
    <w:rsid w:val="00307E67"/>
    <w:rsid w:val="00312C4D"/>
    <w:rsid w:val="00314004"/>
    <w:rsid w:val="00316522"/>
    <w:rsid w:val="00325C07"/>
    <w:rsid w:val="0033221D"/>
    <w:rsid w:val="00334830"/>
    <w:rsid w:val="003377DA"/>
    <w:rsid w:val="0034195B"/>
    <w:rsid w:val="00342DB2"/>
    <w:rsid w:val="003611C6"/>
    <w:rsid w:val="003623B8"/>
    <w:rsid w:val="00387545"/>
    <w:rsid w:val="003926AD"/>
    <w:rsid w:val="003952CC"/>
    <w:rsid w:val="003A20F5"/>
    <w:rsid w:val="003A4130"/>
    <w:rsid w:val="003A50F1"/>
    <w:rsid w:val="003A6631"/>
    <w:rsid w:val="003A78AF"/>
    <w:rsid w:val="003B0C5F"/>
    <w:rsid w:val="003B1F4E"/>
    <w:rsid w:val="003B699D"/>
    <w:rsid w:val="003C5E86"/>
    <w:rsid w:val="003C6658"/>
    <w:rsid w:val="003D7AEA"/>
    <w:rsid w:val="00406322"/>
    <w:rsid w:val="00412EAE"/>
    <w:rsid w:val="00412F3B"/>
    <w:rsid w:val="004304D8"/>
    <w:rsid w:val="0043189D"/>
    <w:rsid w:val="0044093A"/>
    <w:rsid w:val="00446128"/>
    <w:rsid w:val="00452282"/>
    <w:rsid w:val="004616E4"/>
    <w:rsid w:val="00471A6D"/>
    <w:rsid w:val="0047212E"/>
    <w:rsid w:val="00472F73"/>
    <w:rsid w:val="0048220D"/>
    <w:rsid w:val="0049393B"/>
    <w:rsid w:val="004A5C0E"/>
    <w:rsid w:val="004B3935"/>
    <w:rsid w:val="004C49B0"/>
    <w:rsid w:val="004E759A"/>
    <w:rsid w:val="004E787D"/>
    <w:rsid w:val="004F784B"/>
    <w:rsid w:val="00522903"/>
    <w:rsid w:val="005264F7"/>
    <w:rsid w:val="00552A22"/>
    <w:rsid w:val="005627D1"/>
    <w:rsid w:val="005639FD"/>
    <w:rsid w:val="00564D5D"/>
    <w:rsid w:val="005672EF"/>
    <w:rsid w:val="00577F2D"/>
    <w:rsid w:val="00580560"/>
    <w:rsid w:val="00580A61"/>
    <w:rsid w:val="005A04C0"/>
    <w:rsid w:val="005A390F"/>
    <w:rsid w:val="005B12D7"/>
    <w:rsid w:val="005B1F71"/>
    <w:rsid w:val="005B6904"/>
    <w:rsid w:val="005C2585"/>
    <w:rsid w:val="005C7616"/>
    <w:rsid w:val="005D21E6"/>
    <w:rsid w:val="005E1C6F"/>
    <w:rsid w:val="005E273A"/>
    <w:rsid w:val="005F1229"/>
    <w:rsid w:val="005F4A36"/>
    <w:rsid w:val="005F74B2"/>
    <w:rsid w:val="0062131A"/>
    <w:rsid w:val="0062559A"/>
    <w:rsid w:val="00637B99"/>
    <w:rsid w:val="0065048F"/>
    <w:rsid w:val="006564ED"/>
    <w:rsid w:val="00673EFE"/>
    <w:rsid w:val="00684851"/>
    <w:rsid w:val="0068627B"/>
    <w:rsid w:val="00686A0A"/>
    <w:rsid w:val="006923C2"/>
    <w:rsid w:val="006A5409"/>
    <w:rsid w:val="006B4521"/>
    <w:rsid w:val="006B6A2C"/>
    <w:rsid w:val="006C0C5A"/>
    <w:rsid w:val="006C2C6F"/>
    <w:rsid w:val="006F04D4"/>
    <w:rsid w:val="006F1A57"/>
    <w:rsid w:val="007164F5"/>
    <w:rsid w:val="00724D57"/>
    <w:rsid w:val="007269E1"/>
    <w:rsid w:val="0073025A"/>
    <w:rsid w:val="007503A8"/>
    <w:rsid w:val="007519EB"/>
    <w:rsid w:val="00751D2C"/>
    <w:rsid w:val="00761C3A"/>
    <w:rsid w:val="00762A9E"/>
    <w:rsid w:val="007667FD"/>
    <w:rsid w:val="0077561F"/>
    <w:rsid w:val="00776442"/>
    <w:rsid w:val="0078187D"/>
    <w:rsid w:val="0078275D"/>
    <w:rsid w:val="007A2EB6"/>
    <w:rsid w:val="007A5B02"/>
    <w:rsid w:val="007A7E52"/>
    <w:rsid w:val="007B316D"/>
    <w:rsid w:val="007B3784"/>
    <w:rsid w:val="007B63FB"/>
    <w:rsid w:val="007C1BDE"/>
    <w:rsid w:val="007C3BD4"/>
    <w:rsid w:val="007D7D92"/>
    <w:rsid w:val="007E7C5A"/>
    <w:rsid w:val="007F1180"/>
    <w:rsid w:val="007F683E"/>
    <w:rsid w:val="007F68B4"/>
    <w:rsid w:val="00801994"/>
    <w:rsid w:val="0080325A"/>
    <w:rsid w:val="00814CF1"/>
    <w:rsid w:val="008234B4"/>
    <w:rsid w:val="0083224B"/>
    <w:rsid w:val="00840494"/>
    <w:rsid w:val="00842EED"/>
    <w:rsid w:val="0086149D"/>
    <w:rsid w:val="0086167E"/>
    <w:rsid w:val="00867E08"/>
    <w:rsid w:val="00877F05"/>
    <w:rsid w:val="008B1D4A"/>
    <w:rsid w:val="008C04A2"/>
    <w:rsid w:val="008C1CB6"/>
    <w:rsid w:val="008D3E42"/>
    <w:rsid w:val="008E2FD2"/>
    <w:rsid w:val="008E3F7D"/>
    <w:rsid w:val="008E465A"/>
    <w:rsid w:val="008E64AB"/>
    <w:rsid w:val="008E7496"/>
    <w:rsid w:val="008F01C2"/>
    <w:rsid w:val="008F05D0"/>
    <w:rsid w:val="008F13A4"/>
    <w:rsid w:val="008F39A6"/>
    <w:rsid w:val="008F3A57"/>
    <w:rsid w:val="00912245"/>
    <w:rsid w:val="00916D4D"/>
    <w:rsid w:val="00935C0A"/>
    <w:rsid w:val="00935C65"/>
    <w:rsid w:val="00951277"/>
    <w:rsid w:val="00964B6D"/>
    <w:rsid w:val="00973F8E"/>
    <w:rsid w:val="00976864"/>
    <w:rsid w:val="00981C04"/>
    <w:rsid w:val="00982802"/>
    <w:rsid w:val="00982946"/>
    <w:rsid w:val="009831D1"/>
    <w:rsid w:val="00985922"/>
    <w:rsid w:val="00991C53"/>
    <w:rsid w:val="009965C6"/>
    <w:rsid w:val="009979E1"/>
    <w:rsid w:val="009B684B"/>
    <w:rsid w:val="009B6F3C"/>
    <w:rsid w:val="009D7E36"/>
    <w:rsid w:val="009E2340"/>
    <w:rsid w:val="009F225A"/>
    <w:rsid w:val="009F300C"/>
    <w:rsid w:val="009F7B05"/>
    <w:rsid w:val="00A00DDF"/>
    <w:rsid w:val="00A01483"/>
    <w:rsid w:val="00A030C4"/>
    <w:rsid w:val="00A03E39"/>
    <w:rsid w:val="00A128E9"/>
    <w:rsid w:val="00A1490C"/>
    <w:rsid w:val="00A155BF"/>
    <w:rsid w:val="00A2757E"/>
    <w:rsid w:val="00A31351"/>
    <w:rsid w:val="00A33321"/>
    <w:rsid w:val="00A35DFD"/>
    <w:rsid w:val="00A44800"/>
    <w:rsid w:val="00A512B8"/>
    <w:rsid w:val="00A51510"/>
    <w:rsid w:val="00A52B25"/>
    <w:rsid w:val="00A53EEE"/>
    <w:rsid w:val="00A54451"/>
    <w:rsid w:val="00A54513"/>
    <w:rsid w:val="00A61C1C"/>
    <w:rsid w:val="00A64C8A"/>
    <w:rsid w:val="00A773B9"/>
    <w:rsid w:val="00A776DF"/>
    <w:rsid w:val="00AA4871"/>
    <w:rsid w:val="00AB03A3"/>
    <w:rsid w:val="00AB0867"/>
    <w:rsid w:val="00AB0A85"/>
    <w:rsid w:val="00AB325D"/>
    <w:rsid w:val="00AB4E7B"/>
    <w:rsid w:val="00AC1EEA"/>
    <w:rsid w:val="00AD0076"/>
    <w:rsid w:val="00AD2134"/>
    <w:rsid w:val="00AE5D29"/>
    <w:rsid w:val="00AF5E58"/>
    <w:rsid w:val="00B003B6"/>
    <w:rsid w:val="00B028A5"/>
    <w:rsid w:val="00B141B5"/>
    <w:rsid w:val="00B30B29"/>
    <w:rsid w:val="00B4097C"/>
    <w:rsid w:val="00B47D2F"/>
    <w:rsid w:val="00B707D4"/>
    <w:rsid w:val="00B70A66"/>
    <w:rsid w:val="00B70FA7"/>
    <w:rsid w:val="00B71493"/>
    <w:rsid w:val="00B81CD9"/>
    <w:rsid w:val="00B83ED7"/>
    <w:rsid w:val="00B87DF3"/>
    <w:rsid w:val="00B93D67"/>
    <w:rsid w:val="00BA0B0A"/>
    <w:rsid w:val="00BA1587"/>
    <w:rsid w:val="00BA2837"/>
    <w:rsid w:val="00BA4278"/>
    <w:rsid w:val="00BA7955"/>
    <w:rsid w:val="00BB3754"/>
    <w:rsid w:val="00BB78C6"/>
    <w:rsid w:val="00BE4E8A"/>
    <w:rsid w:val="00BF4423"/>
    <w:rsid w:val="00C00052"/>
    <w:rsid w:val="00C04892"/>
    <w:rsid w:val="00C23BD0"/>
    <w:rsid w:val="00C40599"/>
    <w:rsid w:val="00C448D0"/>
    <w:rsid w:val="00C523B0"/>
    <w:rsid w:val="00C547D4"/>
    <w:rsid w:val="00C63AC4"/>
    <w:rsid w:val="00C64941"/>
    <w:rsid w:val="00C73515"/>
    <w:rsid w:val="00C87181"/>
    <w:rsid w:val="00C90127"/>
    <w:rsid w:val="00CA2233"/>
    <w:rsid w:val="00CA6DD5"/>
    <w:rsid w:val="00CB2664"/>
    <w:rsid w:val="00CB2F53"/>
    <w:rsid w:val="00CB5CE5"/>
    <w:rsid w:val="00CB5FA7"/>
    <w:rsid w:val="00CC35FB"/>
    <w:rsid w:val="00CC7ABC"/>
    <w:rsid w:val="00CE38FA"/>
    <w:rsid w:val="00CE4C0D"/>
    <w:rsid w:val="00CF0444"/>
    <w:rsid w:val="00CF146A"/>
    <w:rsid w:val="00CF1C6D"/>
    <w:rsid w:val="00D035F6"/>
    <w:rsid w:val="00D06A5A"/>
    <w:rsid w:val="00D1201C"/>
    <w:rsid w:val="00D15C75"/>
    <w:rsid w:val="00D23A43"/>
    <w:rsid w:val="00D26095"/>
    <w:rsid w:val="00D36BF3"/>
    <w:rsid w:val="00D43426"/>
    <w:rsid w:val="00D44CBC"/>
    <w:rsid w:val="00D47DD5"/>
    <w:rsid w:val="00D627E2"/>
    <w:rsid w:val="00D70FA5"/>
    <w:rsid w:val="00D773CF"/>
    <w:rsid w:val="00D777EB"/>
    <w:rsid w:val="00D81106"/>
    <w:rsid w:val="00D91770"/>
    <w:rsid w:val="00D9231C"/>
    <w:rsid w:val="00D94759"/>
    <w:rsid w:val="00D95CEC"/>
    <w:rsid w:val="00D95F1E"/>
    <w:rsid w:val="00DA2F8D"/>
    <w:rsid w:val="00DA6A49"/>
    <w:rsid w:val="00DB2987"/>
    <w:rsid w:val="00DB5779"/>
    <w:rsid w:val="00DE5840"/>
    <w:rsid w:val="00DF0291"/>
    <w:rsid w:val="00E20099"/>
    <w:rsid w:val="00E25511"/>
    <w:rsid w:val="00E32F4C"/>
    <w:rsid w:val="00E335EA"/>
    <w:rsid w:val="00E35C8A"/>
    <w:rsid w:val="00E45FCD"/>
    <w:rsid w:val="00E55CD3"/>
    <w:rsid w:val="00E567AD"/>
    <w:rsid w:val="00E61EC4"/>
    <w:rsid w:val="00E71DB7"/>
    <w:rsid w:val="00E81406"/>
    <w:rsid w:val="00E90039"/>
    <w:rsid w:val="00E9057B"/>
    <w:rsid w:val="00E91BB8"/>
    <w:rsid w:val="00E93EC2"/>
    <w:rsid w:val="00EA027E"/>
    <w:rsid w:val="00EA27E0"/>
    <w:rsid w:val="00EA3BBB"/>
    <w:rsid w:val="00EA7EEB"/>
    <w:rsid w:val="00EB1C90"/>
    <w:rsid w:val="00EB34DA"/>
    <w:rsid w:val="00EB3BD3"/>
    <w:rsid w:val="00EB62E4"/>
    <w:rsid w:val="00EC03C6"/>
    <w:rsid w:val="00ED0DBA"/>
    <w:rsid w:val="00ED1614"/>
    <w:rsid w:val="00ED17DD"/>
    <w:rsid w:val="00F10B03"/>
    <w:rsid w:val="00F113CE"/>
    <w:rsid w:val="00F16D91"/>
    <w:rsid w:val="00F3618F"/>
    <w:rsid w:val="00F37E80"/>
    <w:rsid w:val="00F41676"/>
    <w:rsid w:val="00F44C9C"/>
    <w:rsid w:val="00F47E96"/>
    <w:rsid w:val="00F54A56"/>
    <w:rsid w:val="00F56369"/>
    <w:rsid w:val="00F67093"/>
    <w:rsid w:val="00F71E90"/>
    <w:rsid w:val="00F96FA7"/>
    <w:rsid w:val="00FA647C"/>
    <w:rsid w:val="00FB1498"/>
    <w:rsid w:val="00FB3D12"/>
    <w:rsid w:val="00FC068D"/>
    <w:rsid w:val="00FC1AE3"/>
    <w:rsid w:val="00FC7E57"/>
    <w:rsid w:val="00FD0510"/>
    <w:rsid w:val="00FD2278"/>
    <w:rsid w:val="00FD2C6F"/>
    <w:rsid w:val="00FD3DED"/>
    <w:rsid w:val="00FD5FA1"/>
    <w:rsid w:val="00FE0986"/>
    <w:rsid w:val="00FE29E5"/>
    <w:rsid w:val="00FF1B3E"/>
    <w:rsid w:val="00FF74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F30CB-156B-4D8E-9710-001F5C6DE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ind w:right="510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A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0DD2"/>
    <w:pPr>
      <w:ind w:righ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7DA"/>
    <w:pPr>
      <w:ind w:left="720"/>
      <w:contextualSpacing/>
    </w:pPr>
  </w:style>
  <w:style w:type="paragraph" w:styleId="Header">
    <w:name w:val="header"/>
    <w:basedOn w:val="Normal"/>
    <w:link w:val="HeaderChar"/>
    <w:uiPriority w:val="99"/>
    <w:unhideWhenUsed/>
    <w:rsid w:val="00D777EB"/>
    <w:pPr>
      <w:tabs>
        <w:tab w:val="center" w:pos="4536"/>
        <w:tab w:val="right" w:pos="9072"/>
      </w:tabs>
    </w:pPr>
  </w:style>
  <w:style w:type="character" w:customStyle="1" w:styleId="HeaderChar">
    <w:name w:val="Header Char"/>
    <w:basedOn w:val="DefaultParagraphFont"/>
    <w:link w:val="Header"/>
    <w:uiPriority w:val="99"/>
    <w:rsid w:val="00D777EB"/>
  </w:style>
  <w:style w:type="paragraph" w:styleId="Footer">
    <w:name w:val="footer"/>
    <w:basedOn w:val="Normal"/>
    <w:link w:val="FooterChar"/>
    <w:uiPriority w:val="99"/>
    <w:unhideWhenUsed/>
    <w:rsid w:val="00D777EB"/>
    <w:pPr>
      <w:tabs>
        <w:tab w:val="center" w:pos="4536"/>
        <w:tab w:val="right" w:pos="9072"/>
      </w:tabs>
    </w:pPr>
  </w:style>
  <w:style w:type="character" w:customStyle="1" w:styleId="FooterChar">
    <w:name w:val="Footer Char"/>
    <w:basedOn w:val="DefaultParagraphFont"/>
    <w:link w:val="Footer"/>
    <w:uiPriority w:val="99"/>
    <w:rsid w:val="00D777EB"/>
  </w:style>
  <w:style w:type="paragraph" w:styleId="BalloonText">
    <w:name w:val="Balloon Text"/>
    <w:basedOn w:val="Normal"/>
    <w:link w:val="BalloonTextChar"/>
    <w:uiPriority w:val="99"/>
    <w:semiHidden/>
    <w:unhideWhenUsed/>
    <w:rsid w:val="002B52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2C2"/>
    <w:rPr>
      <w:rFonts w:ascii="Segoe UI" w:hAnsi="Segoe UI" w:cs="Segoe UI"/>
      <w:sz w:val="18"/>
      <w:szCs w:val="18"/>
    </w:rPr>
  </w:style>
  <w:style w:type="table" w:styleId="TableGridLight">
    <w:name w:val="Grid Table Light"/>
    <w:basedOn w:val="TableNormal"/>
    <w:uiPriority w:val="40"/>
    <w:rsid w:val="003952C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952C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952C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952C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97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BBE5B-5CF5-4E50-8084-F12E45C52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799</Words>
  <Characters>4555</Characters>
  <Application>Microsoft Office Word</Application>
  <DocSecurity>0</DocSecurity>
  <Lines>37</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Ordanić</dc:creator>
  <cp:keywords/>
  <dc:description/>
  <cp:lastModifiedBy>Maja Mateša</cp:lastModifiedBy>
  <cp:revision>2</cp:revision>
  <cp:lastPrinted>2023-06-15T07:27:00Z</cp:lastPrinted>
  <dcterms:created xsi:type="dcterms:W3CDTF">2023-09-28T10:20:00Z</dcterms:created>
  <dcterms:modified xsi:type="dcterms:W3CDTF">2023-09-28T10:20:00Z</dcterms:modified>
</cp:coreProperties>
</file>