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7C7AFF" w:rsidP="00943205">
      <w:pPr>
        <w:jc w:val="both"/>
        <w:rPr>
          <w:b/>
        </w:rPr>
      </w:pPr>
      <w:r>
        <w:rPr>
          <w:b/>
        </w:rPr>
        <w:t xml:space="preserve">s </w:t>
      </w:r>
      <w:r w:rsidR="005A1D09">
        <w:rPr>
          <w:b/>
        </w:rPr>
        <w:t>12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>g odbora Vukomerec, 2</w:t>
      </w:r>
      <w:r w:rsidR="00116737">
        <w:rPr>
          <w:b/>
        </w:rPr>
        <w:t>6</w:t>
      </w:r>
      <w:r>
        <w:rPr>
          <w:b/>
        </w:rPr>
        <w:t xml:space="preserve">. </w:t>
      </w:r>
      <w:r w:rsidR="005A1D09">
        <w:rPr>
          <w:b/>
        </w:rPr>
        <w:t>svibnja</w:t>
      </w:r>
      <w:r>
        <w:rPr>
          <w:b/>
        </w:rPr>
        <w:t xml:space="preserve"> </w:t>
      </w:r>
      <w:r w:rsidR="00116737">
        <w:rPr>
          <w:b/>
        </w:rPr>
        <w:t>2022</w:t>
      </w:r>
      <w:r w:rsidR="00137A89">
        <w:rPr>
          <w:b/>
        </w:rPr>
        <w:t>. s početkom u 19</w:t>
      </w:r>
      <w:r w:rsidR="0030693E">
        <w:rPr>
          <w:b/>
        </w:rPr>
        <w:t>:</w:t>
      </w:r>
      <w:r w:rsidR="005A1D09">
        <w:rPr>
          <w:b/>
        </w:rPr>
        <w:t>15</w:t>
      </w:r>
      <w:r>
        <w:rPr>
          <w:b/>
        </w:rPr>
        <w:t xml:space="preserve"> </w:t>
      </w:r>
      <w:r w:rsidR="00BE3301">
        <w:rPr>
          <w:b/>
        </w:rPr>
        <w:t>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7E1CC2" w:rsidRPr="007E1CC2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</w:t>
      </w:r>
      <w:r w:rsidR="005A1D09">
        <w:t xml:space="preserve"> poziv i materijale za sjednicu </w:t>
      </w:r>
      <w:r w:rsidR="00116737">
        <w:t>te predlaže</w:t>
      </w:r>
      <w:r w:rsidR="007E1CC2">
        <w:t xml:space="preserve"> sljedeći dnevni red za ovu sjednicu</w:t>
      </w:r>
    </w:p>
    <w:p w:rsidR="00CC20BE" w:rsidRDefault="00CC20BE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116737" w:rsidRPr="002B3EC6" w:rsidRDefault="00116737" w:rsidP="0011673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5A1D09" w:rsidRPr="005A1D09" w:rsidRDefault="005A1D09" w:rsidP="005A1D09">
      <w:pPr>
        <w:numPr>
          <w:ilvl w:val="0"/>
          <w:numId w:val="17"/>
        </w:numPr>
        <w:rPr>
          <w:lang w:val="en-AU" w:eastAsia="en-US"/>
        </w:rPr>
      </w:pPr>
      <w:bookmarkStart w:id="0" w:name="_Hlk105665026"/>
      <w:r w:rsidRPr="005A1D09">
        <w:rPr>
          <w:lang w:val="en-AU" w:eastAsia="en-US"/>
        </w:rPr>
        <w:t>Donošenje Zaključka o prijedlogu lokacija za ozelenjavanje javnih površina na području MS Vukomerec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bookmarkStart w:id="1" w:name="_Hlk105676406"/>
      <w:bookmarkEnd w:id="0"/>
      <w:r w:rsidRPr="005A1D09">
        <w:rPr>
          <w:lang w:eastAsia="en-US"/>
        </w:rPr>
        <w:t>Aktualna komunalna problematika</w:t>
      </w:r>
      <w:bookmarkEnd w:id="1"/>
      <w:r w:rsidRPr="005A1D09">
        <w:rPr>
          <w:lang w:eastAsia="en-US"/>
        </w:rPr>
        <w:t>,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Korištenje prostora MS Vukomerec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Razno: izvješća, pitanja i prijedlozi.</w:t>
      </w:r>
    </w:p>
    <w:p w:rsidR="00116737" w:rsidRPr="003D0C14" w:rsidRDefault="00116737" w:rsidP="00116737"/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572238" w:rsidRDefault="00572238" w:rsidP="00943205">
      <w:pPr>
        <w:jc w:val="both"/>
      </w:pPr>
    </w:p>
    <w:p w:rsidR="00DD2555" w:rsidRDefault="00DD2555" w:rsidP="007C7AFF">
      <w:pPr>
        <w:ind w:left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="005A1D09" w:rsidRPr="005A1D09">
        <w:rPr>
          <w:b/>
        </w:rPr>
        <w:t>Donošenje Zaključka o prijedlogu lokacija za ozelenjavanje javnih površina na području MS Vukomerec</w:t>
      </w:r>
    </w:p>
    <w:p w:rsidR="00B826CD" w:rsidRDefault="00B826CD" w:rsidP="004B35C0">
      <w:pPr>
        <w:jc w:val="both"/>
        <w:rPr>
          <w:b/>
        </w:rPr>
      </w:pPr>
    </w:p>
    <w:p w:rsidR="007C7AFF" w:rsidRDefault="007C7AFF" w:rsidP="007C7AFF">
      <w:pPr>
        <w:jc w:val="both"/>
        <w:rPr>
          <w:b/>
        </w:rPr>
      </w:pPr>
    </w:p>
    <w:p w:rsidR="00116737" w:rsidRDefault="00C34232" w:rsidP="007C7AFF">
      <w:pPr>
        <w:jc w:val="both"/>
      </w:pPr>
      <w:r w:rsidRPr="00C26220">
        <w:t xml:space="preserve">Vijeće </w:t>
      </w:r>
      <w:r w:rsidRPr="00C26220">
        <w:rPr>
          <w:b/>
        </w:rPr>
        <w:t>jednoglasno</w:t>
      </w:r>
      <w:r w:rsidRPr="00C26220">
        <w:t xml:space="preserve"> donosi</w:t>
      </w:r>
    </w:p>
    <w:p w:rsidR="00B477DC" w:rsidRDefault="00B477DC" w:rsidP="007C7AFF">
      <w:pPr>
        <w:jc w:val="both"/>
      </w:pPr>
    </w:p>
    <w:p w:rsidR="00B477DC" w:rsidRPr="00B477DC" w:rsidRDefault="00B477DC" w:rsidP="00B477DC">
      <w:pPr>
        <w:rPr>
          <w:sz w:val="20"/>
          <w:szCs w:val="20"/>
          <w:lang w:val="en-AU"/>
        </w:rPr>
      </w:pP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 xml:space="preserve">Zaključak </w:t>
      </w: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>o ozelenjivanju javnih površina na području MS Vukomerec</w:t>
      </w:r>
    </w:p>
    <w:p w:rsidR="00B477DC" w:rsidRPr="00B477DC" w:rsidRDefault="00B477DC" w:rsidP="00B477DC">
      <w:pPr>
        <w:rPr>
          <w:lang w:val="en-AU"/>
        </w:rPr>
      </w:pPr>
    </w:p>
    <w:p w:rsidR="00B477DC" w:rsidRPr="00B477DC" w:rsidRDefault="00B477DC" w:rsidP="00B477DC">
      <w:pPr>
        <w:rPr>
          <w:lang w:val="en-AU"/>
        </w:rPr>
      </w:pPr>
    </w:p>
    <w:p w:rsidR="00B477DC" w:rsidRPr="00B477DC" w:rsidRDefault="00B477DC" w:rsidP="00B477DC">
      <w:pPr>
        <w:rPr>
          <w:lang w:val="en-AU"/>
        </w:rPr>
      </w:pPr>
      <w:r w:rsidRPr="00B477DC">
        <w:rPr>
          <w:lang w:val="en-AU"/>
        </w:rPr>
        <w:lastRenderedPageBreak/>
        <w:t>Vijeće MO Vukomerec predlaže Vijeću Gradske četvri Peščenica – Žitnjak  sljedeće lokacije za sadnju stabala</w:t>
      </w:r>
    </w:p>
    <w:p w:rsidR="00B477DC" w:rsidRPr="00B477DC" w:rsidRDefault="00B477DC" w:rsidP="00B477DC">
      <w:pPr>
        <w:rPr>
          <w:sz w:val="20"/>
          <w:szCs w:val="20"/>
          <w:lang w:val="en-AU"/>
        </w:rPr>
      </w:pPr>
    </w:p>
    <w:p w:rsidR="00B477DC" w:rsidRPr="00B477DC" w:rsidRDefault="00B477DC" w:rsidP="00B477DC">
      <w:pPr>
        <w:rPr>
          <w:sz w:val="20"/>
          <w:szCs w:val="20"/>
          <w:lang w:val="en-AU"/>
        </w:rPr>
      </w:pPr>
    </w:p>
    <w:tbl>
      <w:tblPr>
        <w:tblW w:w="8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975"/>
        <w:gridCol w:w="2550"/>
        <w:gridCol w:w="2409"/>
      </w:tblGrid>
      <w:tr w:rsidR="00B477DC" w:rsidRPr="00B477DC" w:rsidTr="005A37E0">
        <w:trPr>
          <w:trHeight w:val="330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b/>
                <w:bCs/>
                <w:color w:val="000000"/>
                <w:lang w:eastAsia="en-US"/>
              </w:rPr>
              <w:t xml:space="preserve">Ozelenjavanje javnih površina - sadnja stabala </w:t>
            </w:r>
          </w:p>
        </w:tc>
      </w:tr>
      <w:tr w:rsidR="00B477DC" w:rsidRPr="00B477DC" w:rsidTr="005A37E0">
        <w:trPr>
          <w:trHeight w:val="315"/>
        </w:trPr>
        <w:tc>
          <w:tcPr>
            <w:tcW w:w="877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b/>
                <w:bCs/>
                <w:color w:val="000000"/>
                <w:lang w:eastAsia="en-US"/>
              </w:rPr>
              <w:t xml:space="preserve">Gradska četvrt: Pešćenica-Žitnjak </w:t>
            </w:r>
          </w:p>
        </w:tc>
      </w:tr>
      <w:tr w:rsidR="00B477DC" w:rsidRPr="00B477DC" w:rsidTr="005A37E0">
        <w:trPr>
          <w:trHeight w:val="315"/>
        </w:trPr>
        <w:tc>
          <w:tcPr>
            <w:tcW w:w="381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 xml:space="preserve">MO Vukomerec </w:t>
            </w:r>
          </w:p>
        </w:tc>
        <w:tc>
          <w:tcPr>
            <w:tcW w:w="2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 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lang w:eastAsia="en-US"/>
              </w:rPr>
              <w:t> </w:t>
            </w:r>
          </w:p>
        </w:tc>
      </w:tr>
      <w:tr w:rsidR="00B477DC" w:rsidRPr="00B477DC" w:rsidTr="005A37E0">
        <w:trPr>
          <w:trHeight w:val="31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 xml:space="preserve">Redni br. 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Lokacija (adresa)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Lokacija (k.č. i k.o.)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jc w:val="center"/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 xml:space="preserve">Napomena </w:t>
            </w:r>
          </w:p>
        </w:tc>
      </w:tr>
      <w:tr w:rsidR="00B477DC" w:rsidRPr="00B477DC" w:rsidTr="005A37E0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 1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 Fažanska 17b – površina oko Konzuma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 k.č.3046/2 k.o.Peščenica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477DC" w:rsidRPr="00B477DC" w:rsidRDefault="00B477DC" w:rsidP="00B477DC">
            <w:pPr>
              <w:rPr>
                <w:rFonts w:eastAsia="Calibri"/>
                <w:lang w:eastAsia="en-US"/>
              </w:rPr>
            </w:pPr>
            <w:r w:rsidRPr="00B477DC">
              <w:rPr>
                <w:rFonts w:eastAsia="Calibri"/>
                <w:color w:val="000000"/>
                <w:lang w:eastAsia="en-US"/>
              </w:rPr>
              <w:t> Sadnja stabala</w:t>
            </w:r>
          </w:p>
        </w:tc>
      </w:tr>
    </w:tbl>
    <w:p w:rsidR="00B477DC" w:rsidRPr="00C26220" w:rsidRDefault="00B477DC" w:rsidP="007C7AFF">
      <w:pPr>
        <w:jc w:val="both"/>
      </w:pPr>
    </w:p>
    <w:p w:rsidR="00116737" w:rsidRDefault="00116737" w:rsidP="007C7AFF">
      <w:pPr>
        <w:jc w:val="both"/>
        <w:rPr>
          <w:b/>
        </w:rPr>
      </w:pPr>
    </w:p>
    <w:p w:rsidR="00B477DC" w:rsidRDefault="00B477DC" w:rsidP="007C7AFF">
      <w:pPr>
        <w:jc w:val="both"/>
        <w:rPr>
          <w:b/>
        </w:rPr>
      </w:pPr>
    </w:p>
    <w:p w:rsidR="00B477DC" w:rsidRDefault="00B477DC" w:rsidP="007C7AFF">
      <w:pPr>
        <w:jc w:val="both"/>
        <w:rPr>
          <w:b/>
        </w:rPr>
      </w:pPr>
    </w:p>
    <w:p w:rsidR="0030693E" w:rsidRDefault="00116737" w:rsidP="007C7AFF">
      <w:pPr>
        <w:jc w:val="both"/>
        <w:rPr>
          <w:b/>
        </w:rPr>
      </w:pPr>
      <w:r>
        <w:rPr>
          <w:b/>
        </w:rPr>
        <w:t xml:space="preserve">            Ad </w:t>
      </w:r>
      <w:r w:rsidR="0030693E">
        <w:rPr>
          <w:b/>
        </w:rPr>
        <w:t xml:space="preserve">   </w:t>
      </w:r>
      <w:r>
        <w:rPr>
          <w:b/>
        </w:rPr>
        <w:t>2)</w:t>
      </w:r>
      <w:r w:rsidR="0030693E">
        <w:rPr>
          <w:b/>
        </w:rPr>
        <w:t xml:space="preserve"> </w:t>
      </w:r>
      <w:r w:rsidR="0030693E" w:rsidRPr="0030693E">
        <w:rPr>
          <w:b/>
        </w:rPr>
        <w:t>Aktualna komunalna problematika</w:t>
      </w:r>
    </w:p>
    <w:p w:rsidR="0030693E" w:rsidRDefault="0030693E" w:rsidP="007C7AFF">
      <w:pPr>
        <w:jc w:val="both"/>
        <w:rPr>
          <w:b/>
        </w:rPr>
      </w:pPr>
    </w:p>
    <w:p w:rsidR="00B477DC" w:rsidRPr="00B477DC" w:rsidRDefault="00B477DC" w:rsidP="007C7AFF">
      <w:pPr>
        <w:jc w:val="both"/>
      </w:pPr>
      <w:r w:rsidRPr="00B477DC">
        <w:t>Nakon r</w:t>
      </w:r>
      <w:r w:rsidR="006420FA">
        <w:t>a</w:t>
      </w:r>
      <w:r w:rsidRPr="00B477DC">
        <w:t xml:space="preserve">sprave Vijeće </w:t>
      </w:r>
      <w:r w:rsidRPr="00B477DC">
        <w:rPr>
          <w:b/>
        </w:rPr>
        <w:t>jednoglasno</w:t>
      </w:r>
      <w:r w:rsidRPr="00B477DC">
        <w:t xml:space="preserve"> donosi sljedeće zaključke</w:t>
      </w:r>
    </w:p>
    <w:p w:rsidR="00B477DC" w:rsidRDefault="00B477DC" w:rsidP="007C7AFF">
      <w:pPr>
        <w:jc w:val="both"/>
        <w:rPr>
          <w:b/>
        </w:rPr>
      </w:pPr>
    </w:p>
    <w:p w:rsidR="00B477DC" w:rsidRPr="00B477DC" w:rsidRDefault="00B477DC" w:rsidP="00B477DC">
      <w:pPr>
        <w:rPr>
          <w:sz w:val="20"/>
          <w:szCs w:val="20"/>
          <w:lang w:val="en-AU"/>
        </w:rPr>
      </w:pP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 xml:space="preserve">Zaključak </w:t>
      </w: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>o rješavanju komunalne problematike</w:t>
      </w:r>
    </w:p>
    <w:p w:rsidR="00B477DC" w:rsidRPr="00B477DC" w:rsidRDefault="00B477DC" w:rsidP="00B477DC">
      <w:pPr>
        <w:spacing w:line="276" w:lineRule="auto"/>
        <w:jc w:val="center"/>
        <w:rPr>
          <w:b/>
          <w:lang w:val="en-AU"/>
        </w:rPr>
      </w:pPr>
    </w:p>
    <w:p w:rsidR="00B477DC" w:rsidRPr="00B477DC" w:rsidRDefault="00B477DC" w:rsidP="00B477DC">
      <w:pPr>
        <w:spacing w:line="276" w:lineRule="auto"/>
        <w:jc w:val="both"/>
      </w:pPr>
      <w:r w:rsidRPr="00B477DC">
        <w:rPr>
          <w:lang w:val="en-AU"/>
        </w:rPr>
        <w:t>Vijeće Mjesnog odbora Vukomerec predlaže Vijeću Gradske četvrti Peščenica – Žitnjak da od komunalnih redara zatraži obilazak</w:t>
      </w:r>
    </w:p>
    <w:p w:rsidR="00B477DC" w:rsidRPr="00B477DC" w:rsidRDefault="00B477DC" w:rsidP="00B477DC">
      <w:pPr>
        <w:spacing w:line="276" w:lineRule="auto"/>
        <w:jc w:val="center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rFonts w:eastAsia="Calibri"/>
          <w:b/>
          <w:i/>
          <w:lang w:eastAsia="en-US"/>
        </w:rPr>
        <w:t>Lokacije - požarni put iza stare crkve u Koparskoj zbog neodržavane živice koja je prepriječila neometan prolazak nogostupom</w:t>
      </w:r>
    </w:p>
    <w:p w:rsidR="00B477DC" w:rsidRPr="00B477DC" w:rsidRDefault="00B477DC" w:rsidP="00B477DC">
      <w:pPr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lokacije – kuća kraj “Averta” zbog neodržavane zelene površine</w:t>
      </w:r>
    </w:p>
    <w:p w:rsidR="00B477DC" w:rsidRPr="00B477DC" w:rsidRDefault="00B477DC" w:rsidP="00B477DC">
      <w:pPr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o poduzetom izvijesti ovo Vijeće.</w:t>
      </w:r>
    </w:p>
    <w:p w:rsidR="00B477DC" w:rsidRDefault="00B477DC" w:rsidP="007C7AFF">
      <w:pPr>
        <w:jc w:val="both"/>
        <w:rPr>
          <w:b/>
        </w:rPr>
      </w:pPr>
    </w:p>
    <w:p w:rsidR="00B477DC" w:rsidRDefault="00B477DC" w:rsidP="007C7AFF">
      <w:pPr>
        <w:jc w:val="both"/>
        <w:rPr>
          <w:b/>
        </w:rPr>
      </w:pPr>
    </w:p>
    <w:p w:rsidR="00B477DC" w:rsidRPr="00B477DC" w:rsidRDefault="00B477DC" w:rsidP="00B477DC">
      <w:pPr>
        <w:rPr>
          <w:sz w:val="20"/>
          <w:szCs w:val="20"/>
          <w:lang w:val="en-AU"/>
        </w:rPr>
      </w:pP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 xml:space="preserve">Zaključak </w:t>
      </w: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>o rješavanju prometne problematike</w:t>
      </w:r>
    </w:p>
    <w:p w:rsidR="00B477DC" w:rsidRPr="00B477DC" w:rsidRDefault="00B477DC" w:rsidP="00B477DC">
      <w:pPr>
        <w:spacing w:line="276" w:lineRule="auto"/>
        <w:jc w:val="center"/>
        <w:rPr>
          <w:b/>
          <w:lang w:val="en-AU"/>
        </w:rPr>
      </w:pPr>
    </w:p>
    <w:p w:rsidR="00B477DC" w:rsidRPr="00B477DC" w:rsidRDefault="00B477DC" w:rsidP="00B477DC">
      <w:pPr>
        <w:spacing w:line="276" w:lineRule="auto"/>
        <w:jc w:val="both"/>
      </w:pPr>
      <w:r w:rsidRPr="00B477DC">
        <w:rPr>
          <w:lang w:val="en-AU"/>
        </w:rPr>
        <w:t>Vijeće Mjesnog odbora Vukomerec predlaže Vijeću Gradske četvrti Peščenica – Žitnjak da od nadležnih tijela zatraži da</w:t>
      </w:r>
    </w:p>
    <w:p w:rsidR="00B477DC" w:rsidRPr="00B477DC" w:rsidRDefault="00B477DC" w:rsidP="00B477DC">
      <w:pPr>
        <w:spacing w:line="276" w:lineRule="auto"/>
        <w:jc w:val="center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rFonts w:eastAsia="Calibri"/>
          <w:b/>
          <w:i/>
          <w:lang w:eastAsia="en-US"/>
        </w:rPr>
        <w:t>izvrši očevid i pokrene postupak za donošenje rješenja o postavljanju</w:t>
      </w:r>
      <w:r w:rsidR="006420FA">
        <w:rPr>
          <w:rFonts w:eastAsia="Calibri"/>
          <w:b/>
          <w:i/>
          <w:lang w:eastAsia="en-US"/>
        </w:rPr>
        <w:t xml:space="preserve"> prometnih</w:t>
      </w:r>
      <w:r w:rsidRPr="00B477DC">
        <w:rPr>
          <w:rFonts w:eastAsia="Calibri"/>
          <w:b/>
          <w:i/>
          <w:lang w:eastAsia="en-US"/>
        </w:rPr>
        <w:t xml:space="preserve"> usporivača u Koparskoj ulici</w:t>
      </w: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o poduzetom izvijesti ovo Vijeće.</w:t>
      </w:r>
    </w:p>
    <w:p w:rsidR="00B477DC" w:rsidRDefault="00B477DC" w:rsidP="007C7AFF">
      <w:pPr>
        <w:jc w:val="both"/>
        <w:rPr>
          <w:b/>
        </w:rPr>
      </w:pPr>
    </w:p>
    <w:p w:rsidR="00B477DC" w:rsidRDefault="00B477DC" w:rsidP="007C7AFF">
      <w:pPr>
        <w:jc w:val="both"/>
        <w:rPr>
          <w:b/>
        </w:rPr>
      </w:pPr>
    </w:p>
    <w:p w:rsidR="006420FA" w:rsidRDefault="006420FA" w:rsidP="007C7AFF">
      <w:pPr>
        <w:jc w:val="both"/>
        <w:rPr>
          <w:b/>
        </w:rPr>
      </w:pPr>
    </w:p>
    <w:p w:rsidR="00B477DC" w:rsidRPr="00B477DC" w:rsidRDefault="00B477DC" w:rsidP="00B477DC">
      <w:pPr>
        <w:rPr>
          <w:sz w:val="20"/>
          <w:szCs w:val="20"/>
          <w:lang w:val="en-AU"/>
        </w:rPr>
      </w:pP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lastRenderedPageBreak/>
        <w:t xml:space="preserve">Zaključak </w:t>
      </w: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>o rješavanju komunalne problematike</w:t>
      </w:r>
    </w:p>
    <w:p w:rsidR="00B477DC" w:rsidRPr="00B477DC" w:rsidRDefault="00B477DC" w:rsidP="00B477DC">
      <w:pPr>
        <w:spacing w:line="276" w:lineRule="auto"/>
        <w:jc w:val="center"/>
        <w:rPr>
          <w:b/>
          <w:lang w:val="en-AU"/>
        </w:rPr>
      </w:pPr>
    </w:p>
    <w:p w:rsidR="00B477DC" w:rsidRPr="00B477DC" w:rsidRDefault="00B477DC" w:rsidP="00B477DC">
      <w:pPr>
        <w:spacing w:line="276" w:lineRule="auto"/>
        <w:jc w:val="both"/>
      </w:pPr>
      <w:r w:rsidRPr="00B477DC">
        <w:rPr>
          <w:lang w:val="en-AU"/>
        </w:rPr>
        <w:t>Vijeće Mjesnog odbora Vukomerec predlaže Vijeću Gradske četvrti Peščenica – Žitnjak da od nadležnih tijela zatraži da</w:t>
      </w:r>
    </w:p>
    <w:p w:rsidR="00B477DC" w:rsidRPr="00B477DC" w:rsidRDefault="00B477DC" w:rsidP="00B477DC">
      <w:pPr>
        <w:spacing w:line="276" w:lineRule="auto"/>
        <w:jc w:val="center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rFonts w:eastAsia="Calibri"/>
          <w:b/>
          <w:i/>
          <w:lang w:eastAsia="en-US"/>
        </w:rPr>
        <w:t>na križanju Porečke i Portoroške ulice ukloni sve spremnike za otpad osim spremnika za mješani komunalni otpad</w:t>
      </w: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o poduzetom izvijesti ovo Vijeće.</w:t>
      </w:r>
    </w:p>
    <w:p w:rsidR="00B477DC" w:rsidRDefault="00B477DC" w:rsidP="007C7AFF">
      <w:pPr>
        <w:jc w:val="both"/>
        <w:rPr>
          <w:b/>
        </w:rPr>
      </w:pPr>
    </w:p>
    <w:p w:rsidR="00B477DC" w:rsidRDefault="00B477DC" w:rsidP="007C7AFF">
      <w:pPr>
        <w:jc w:val="both"/>
        <w:rPr>
          <w:b/>
        </w:rPr>
      </w:pP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 xml:space="preserve">Zaključak </w:t>
      </w:r>
    </w:p>
    <w:p w:rsidR="00B477DC" w:rsidRPr="00B477DC" w:rsidRDefault="00B477DC" w:rsidP="00B477DC">
      <w:pPr>
        <w:jc w:val="center"/>
        <w:rPr>
          <w:b/>
          <w:lang w:val="en-AU"/>
        </w:rPr>
      </w:pPr>
      <w:r w:rsidRPr="00B477DC">
        <w:rPr>
          <w:b/>
          <w:lang w:val="en-AU"/>
        </w:rPr>
        <w:t>o rješavanju komunalne problematike</w:t>
      </w:r>
    </w:p>
    <w:p w:rsidR="00B477DC" w:rsidRPr="00B477DC" w:rsidRDefault="00B477DC" w:rsidP="00B477DC">
      <w:pPr>
        <w:spacing w:line="276" w:lineRule="auto"/>
        <w:jc w:val="center"/>
        <w:rPr>
          <w:b/>
          <w:lang w:val="en-AU"/>
        </w:rPr>
      </w:pPr>
    </w:p>
    <w:p w:rsidR="00B477DC" w:rsidRPr="00B477DC" w:rsidRDefault="00B477DC" w:rsidP="00B477DC">
      <w:pPr>
        <w:spacing w:line="276" w:lineRule="auto"/>
        <w:jc w:val="both"/>
      </w:pPr>
      <w:r w:rsidRPr="00B477DC">
        <w:rPr>
          <w:lang w:val="en-AU"/>
        </w:rPr>
        <w:t>Vijeće Mjesnog odbora Vukomerec predlaže Vijeću Gradske četvrti Peščenica – Žitnjak da od nadležnih tijela zatraži</w:t>
      </w:r>
    </w:p>
    <w:p w:rsidR="00B477DC" w:rsidRPr="00B477DC" w:rsidRDefault="00B477DC" w:rsidP="00B477DC">
      <w:pPr>
        <w:spacing w:line="276" w:lineRule="auto"/>
        <w:jc w:val="center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rFonts w:eastAsia="Calibri"/>
          <w:b/>
          <w:i/>
          <w:lang w:eastAsia="en-US"/>
        </w:rPr>
        <w:t>sanaciju rupe oko slivnika na križanju Porečke i Vrsarske</w:t>
      </w:r>
    </w:p>
    <w:p w:rsidR="00B477DC" w:rsidRPr="00B477DC" w:rsidRDefault="00B477DC" w:rsidP="00B477DC">
      <w:pPr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sanaciju šahta koji klopoće na kraju Buzetske ulice (kod stare crkve) kao i na sredini Izolske ulicu</w:t>
      </w:r>
    </w:p>
    <w:p w:rsidR="00B477DC" w:rsidRPr="00B477DC" w:rsidRDefault="00B477DC" w:rsidP="00B477DC">
      <w:pPr>
        <w:ind w:left="720"/>
        <w:contextualSpacing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pregled svih slivnika na području Mjesnog odbora Vukomerec jer su gotovo svi neprohodni</w:t>
      </w:r>
    </w:p>
    <w:p w:rsidR="00B477DC" w:rsidRPr="00B477DC" w:rsidRDefault="00B477DC" w:rsidP="00B477DC">
      <w:pPr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B477DC" w:rsidRPr="00B477DC" w:rsidRDefault="00B477DC" w:rsidP="00B477DC">
      <w:pPr>
        <w:numPr>
          <w:ilvl w:val="0"/>
          <w:numId w:val="24"/>
        </w:numPr>
        <w:spacing w:line="276" w:lineRule="auto"/>
        <w:contextualSpacing/>
        <w:jc w:val="both"/>
        <w:rPr>
          <w:b/>
          <w:i/>
          <w:lang w:val="en-AU"/>
        </w:rPr>
      </w:pPr>
      <w:r w:rsidRPr="00B477DC">
        <w:rPr>
          <w:b/>
          <w:i/>
          <w:lang w:val="en-AU"/>
        </w:rPr>
        <w:t>o poduzetom izvijesti ovo Vijeće.</w:t>
      </w:r>
    </w:p>
    <w:p w:rsidR="00B477DC" w:rsidRDefault="00B477DC" w:rsidP="007C7AFF">
      <w:pPr>
        <w:jc w:val="both"/>
        <w:rPr>
          <w:b/>
        </w:rPr>
      </w:pPr>
    </w:p>
    <w:p w:rsidR="00B477DC" w:rsidRPr="00B477DC" w:rsidRDefault="00B477DC" w:rsidP="007C7AFF">
      <w:pPr>
        <w:jc w:val="both"/>
      </w:pPr>
      <w:r w:rsidRPr="00B477DC">
        <w:t>V</w:t>
      </w:r>
      <w:r>
        <w:t>ijeće, također, raspravlja o problematici autobusne stanice i pitanj</w:t>
      </w:r>
      <w:r w:rsidR="00744EF1">
        <w:t>u</w:t>
      </w:r>
      <w:r>
        <w:t xml:space="preserve"> jednosmjernih ulica u kvartu</w:t>
      </w:r>
      <w:r w:rsidR="00EC26DA">
        <w:t>.</w:t>
      </w:r>
      <w:bookmarkStart w:id="2" w:name="_GoBack"/>
      <w:bookmarkEnd w:id="2"/>
    </w:p>
    <w:p w:rsidR="00B477DC" w:rsidRDefault="00B477DC" w:rsidP="007C7AFF">
      <w:pPr>
        <w:jc w:val="both"/>
        <w:rPr>
          <w:b/>
        </w:rPr>
      </w:pPr>
    </w:p>
    <w:p w:rsidR="0030693E" w:rsidRDefault="0030693E" w:rsidP="007C7AFF">
      <w:pPr>
        <w:jc w:val="both"/>
        <w:rPr>
          <w:b/>
        </w:rPr>
      </w:pPr>
    </w:p>
    <w:p w:rsidR="00116737" w:rsidRDefault="0030693E" w:rsidP="007C7AFF">
      <w:pPr>
        <w:jc w:val="both"/>
        <w:rPr>
          <w:b/>
        </w:rPr>
      </w:pPr>
      <w:r>
        <w:rPr>
          <w:b/>
        </w:rPr>
        <w:t xml:space="preserve">            Ad   3)</w:t>
      </w:r>
      <w:r w:rsidR="00116737" w:rsidRPr="00116737">
        <w:t xml:space="preserve"> </w:t>
      </w:r>
      <w:r w:rsidR="00116737" w:rsidRPr="00116737">
        <w:rPr>
          <w:b/>
        </w:rPr>
        <w:t>Korištenje prostora MS Vukomerec</w:t>
      </w:r>
    </w:p>
    <w:p w:rsidR="00116737" w:rsidRDefault="00116737" w:rsidP="007C7AFF">
      <w:pPr>
        <w:jc w:val="both"/>
        <w:rPr>
          <w:b/>
        </w:rPr>
      </w:pPr>
    </w:p>
    <w:p w:rsidR="00116737" w:rsidRDefault="00116737" w:rsidP="007C7AFF">
      <w:pPr>
        <w:jc w:val="both"/>
      </w:pPr>
      <w:r>
        <w:t xml:space="preserve">Nakon zaprimanja Zahtjeva za povremeno korištenje prostora, </w:t>
      </w:r>
      <w:r w:rsidRPr="00116737">
        <w:t xml:space="preserve">Vijeće </w:t>
      </w:r>
      <w:r w:rsidRPr="00C26220">
        <w:rPr>
          <w:b/>
        </w:rPr>
        <w:t>jednoglasno</w:t>
      </w:r>
      <w:r>
        <w:t xml:space="preserve"> donosi </w:t>
      </w:r>
    </w:p>
    <w:p w:rsidR="00116737" w:rsidRDefault="00116737" w:rsidP="007C7AFF">
      <w:pPr>
        <w:jc w:val="both"/>
      </w:pPr>
    </w:p>
    <w:p w:rsidR="00116737" w:rsidRPr="00116737" w:rsidRDefault="00116737" w:rsidP="00116737">
      <w:pPr>
        <w:spacing w:line="240" w:lineRule="atLeast"/>
        <w:ind w:left="1620"/>
        <w:rPr>
          <w:b/>
        </w:rPr>
      </w:pPr>
      <w:r w:rsidRPr="00116737">
        <w:rPr>
          <w:b/>
        </w:rPr>
        <w:t xml:space="preserve">                          ZAKLJUČAK</w:t>
      </w:r>
    </w:p>
    <w:p w:rsidR="00116737" w:rsidRPr="00116737" w:rsidRDefault="00116737" w:rsidP="00116737">
      <w:pPr>
        <w:spacing w:line="240" w:lineRule="atLeast"/>
        <w:ind w:left="1620"/>
        <w:rPr>
          <w:b/>
        </w:rPr>
      </w:pPr>
      <w:r w:rsidRPr="00116737">
        <w:rPr>
          <w:b/>
        </w:rPr>
        <w:t>povremenom korištenju prostora MS Vukomerec</w:t>
      </w:r>
    </w:p>
    <w:p w:rsidR="00116737" w:rsidRPr="00116737" w:rsidRDefault="00116737" w:rsidP="00116737">
      <w:pPr>
        <w:spacing w:line="240" w:lineRule="atLeast"/>
        <w:jc w:val="center"/>
        <w:rPr>
          <w:b/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rPr>
          <w:sz w:val="22"/>
          <w:szCs w:val="22"/>
        </w:rPr>
      </w:pPr>
      <w:r w:rsidRPr="00116737">
        <w:rPr>
          <w:sz w:val="22"/>
          <w:szCs w:val="22"/>
        </w:rPr>
        <w:t>Vijeće odobrava produženje korištenja prostora MS Vukomerec i to:</w:t>
      </w:r>
    </w:p>
    <w:p w:rsidR="00116737" w:rsidRPr="00116737" w:rsidRDefault="00116737" w:rsidP="00116737">
      <w:pPr>
        <w:spacing w:line="240" w:lineRule="atLeast"/>
        <w:rPr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1440"/>
        <w:contextualSpacing/>
        <w:rPr>
          <w:sz w:val="22"/>
          <w:szCs w:val="22"/>
        </w:rPr>
      </w:pPr>
    </w:p>
    <w:p w:rsidR="00116737" w:rsidRPr="00116737" w:rsidRDefault="0030693E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SDPH, </w:t>
      </w:r>
      <w:r w:rsidR="00C26220">
        <w:rPr>
          <w:b/>
          <w:sz w:val="22"/>
          <w:szCs w:val="22"/>
        </w:rPr>
        <w:t>MO SDP Peščenica – Žitnjak, Ogranak Vukomerec</w:t>
      </w: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116737">
      <w:pPr>
        <w:numPr>
          <w:ilvl w:val="1"/>
          <w:numId w:val="26"/>
        </w:numPr>
        <w:spacing w:line="240" w:lineRule="atLeast"/>
        <w:contextualSpacing/>
        <w:rPr>
          <w:sz w:val="22"/>
          <w:szCs w:val="22"/>
        </w:rPr>
      </w:pPr>
      <w:r w:rsidRPr="00116737">
        <w:rPr>
          <w:b/>
          <w:sz w:val="22"/>
          <w:szCs w:val="22"/>
        </w:rPr>
        <w:t xml:space="preserve"> Svaki </w:t>
      </w:r>
      <w:r w:rsidR="00C26220">
        <w:rPr>
          <w:b/>
          <w:sz w:val="22"/>
          <w:szCs w:val="22"/>
        </w:rPr>
        <w:t xml:space="preserve">utorak </w:t>
      </w:r>
      <w:r w:rsidRPr="00116737">
        <w:rPr>
          <w:b/>
          <w:sz w:val="22"/>
          <w:szCs w:val="22"/>
        </w:rPr>
        <w:t xml:space="preserve">od </w:t>
      </w:r>
      <w:r w:rsidR="00C26220">
        <w:rPr>
          <w:b/>
          <w:sz w:val="22"/>
          <w:szCs w:val="22"/>
        </w:rPr>
        <w:t>17</w:t>
      </w:r>
      <w:r w:rsidRPr="00116737">
        <w:rPr>
          <w:b/>
          <w:sz w:val="22"/>
          <w:szCs w:val="22"/>
        </w:rPr>
        <w:t xml:space="preserve">,00 – </w:t>
      </w:r>
      <w:r w:rsidR="00C26220">
        <w:rPr>
          <w:b/>
          <w:sz w:val="22"/>
          <w:szCs w:val="22"/>
        </w:rPr>
        <w:t>20,00 sati</w:t>
      </w:r>
    </w:p>
    <w:p w:rsidR="00116737" w:rsidRPr="00116737" w:rsidRDefault="00116737" w:rsidP="00116737">
      <w:pPr>
        <w:spacing w:line="240" w:lineRule="atLeast"/>
        <w:ind w:left="360" w:firstLine="720"/>
        <w:rPr>
          <w:b/>
          <w:sz w:val="22"/>
          <w:szCs w:val="22"/>
        </w:rPr>
      </w:pPr>
      <w:r w:rsidRPr="00116737">
        <w:rPr>
          <w:b/>
          <w:sz w:val="22"/>
          <w:szCs w:val="22"/>
        </w:rPr>
        <w:t xml:space="preserve">       i teče od </w:t>
      </w:r>
      <w:r w:rsidR="0030693E">
        <w:rPr>
          <w:b/>
          <w:sz w:val="22"/>
          <w:szCs w:val="22"/>
        </w:rPr>
        <w:t>26. svibnja</w:t>
      </w:r>
      <w:r w:rsidRPr="00116737">
        <w:rPr>
          <w:b/>
          <w:sz w:val="22"/>
          <w:szCs w:val="22"/>
        </w:rPr>
        <w:t xml:space="preserve"> 2022. do 26. </w:t>
      </w:r>
      <w:r w:rsidR="0030693E">
        <w:rPr>
          <w:b/>
          <w:sz w:val="22"/>
          <w:szCs w:val="22"/>
        </w:rPr>
        <w:t>svibnja</w:t>
      </w:r>
      <w:r w:rsidRPr="00116737">
        <w:rPr>
          <w:b/>
          <w:sz w:val="22"/>
          <w:szCs w:val="22"/>
        </w:rPr>
        <w:t xml:space="preserve"> 2023.</w:t>
      </w:r>
    </w:p>
    <w:p w:rsid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30693E">
      <w:pPr>
        <w:jc w:val="both"/>
      </w:pPr>
      <w:r w:rsidRPr="00116737">
        <w:rPr>
          <w:b/>
        </w:rPr>
        <w:t xml:space="preserve">            </w:t>
      </w:r>
    </w:p>
    <w:p w:rsidR="00116737" w:rsidRPr="00116737" w:rsidRDefault="00116737" w:rsidP="007C7AFF">
      <w:pPr>
        <w:jc w:val="both"/>
        <w:rPr>
          <w:b/>
        </w:rPr>
      </w:pPr>
    </w:p>
    <w:p w:rsidR="009B0179" w:rsidRDefault="007C7AFF" w:rsidP="007C7AFF">
      <w:pPr>
        <w:spacing w:line="240" w:lineRule="atLeast"/>
        <w:ind w:firstLine="720"/>
      </w:pPr>
      <w:r>
        <w:rPr>
          <w:b/>
        </w:rPr>
        <w:t>A</w:t>
      </w:r>
      <w:r w:rsidR="00E535D5">
        <w:rPr>
          <w:b/>
        </w:rPr>
        <w:t xml:space="preserve">d </w:t>
      </w:r>
      <w:r w:rsidR="00116737">
        <w:rPr>
          <w:b/>
        </w:rPr>
        <w:t>4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</w:t>
      </w:r>
      <w:r w:rsidR="00411E42">
        <w:t>3</w:t>
      </w:r>
      <w:r w:rsidR="00E535D5">
        <w:t>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411E42" w:rsidP="0078267B">
      <w:r>
        <w:t>Igor Milašinović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30693E">
        <w:t>024-08/22-003/</w:t>
      </w:r>
      <w:r w:rsidR="00B759F4">
        <w:t>1026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 w:rsidR="00411E42">
        <w:t>251-13-11-11-22-3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411E42">
        <w:t xml:space="preserve">26. </w:t>
      </w:r>
      <w:r w:rsidR="0030693E">
        <w:t>svibnja</w:t>
      </w:r>
      <w:r w:rsidR="00411E42">
        <w:t xml:space="preserve"> 2022</w:t>
      </w:r>
      <w:r>
        <w:t>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CC4" w:rsidRDefault="00D75CC4" w:rsidP="003E11A6">
      <w:r>
        <w:separator/>
      </w:r>
    </w:p>
  </w:endnote>
  <w:endnote w:type="continuationSeparator" w:id="0">
    <w:p w:rsidR="00D75CC4" w:rsidRDefault="00D75CC4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D75CC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CC4" w:rsidRDefault="00D75CC4" w:rsidP="003E11A6">
      <w:r>
        <w:separator/>
      </w:r>
    </w:p>
  </w:footnote>
  <w:footnote w:type="continuationSeparator" w:id="0">
    <w:p w:rsidR="00D75CC4" w:rsidRDefault="00D75CC4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0"/>
  </w:num>
  <w:num w:numId="5">
    <w:abstractNumId w:val="18"/>
  </w:num>
  <w:num w:numId="6">
    <w:abstractNumId w:val="15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9"/>
  </w:num>
  <w:num w:numId="16">
    <w:abstractNumId w:val="22"/>
  </w:num>
  <w:num w:numId="17">
    <w:abstractNumId w:val="12"/>
  </w:num>
  <w:num w:numId="18">
    <w:abstractNumId w:val="10"/>
  </w:num>
  <w:num w:numId="19">
    <w:abstractNumId w:val="13"/>
  </w:num>
  <w:num w:numId="20">
    <w:abstractNumId w:val="8"/>
  </w:num>
  <w:num w:numId="21">
    <w:abstractNumId w:val="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4"/>
  </w:num>
  <w:num w:numId="2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39E"/>
    <w:rsid w:val="000944EF"/>
    <w:rsid w:val="000C470A"/>
    <w:rsid w:val="000C722E"/>
    <w:rsid w:val="00103654"/>
    <w:rsid w:val="00106C69"/>
    <w:rsid w:val="00116737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0693E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11E42"/>
    <w:rsid w:val="00453082"/>
    <w:rsid w:val="0047171C"/>
    <w:rsid w:val="00477629"/>
    <w:rsid w:val="00496EC3"/>
    <w:rsid w:val="004B1199"/>
    <w:rsid w:val="004B35C0"/>
    <w:rsid w:val="004B4AF9"/>
    <w:rsid w:val="004B4DBE"/>
    <w:rsid w:val="004C527C"/>
    <w:rsid w:val="004E6AA9"/>
    <w:rsid w:val="00522CA4"/>
    <w:rsid w:val="00530D41"/>
    <w:rsid w:val="0053667E"/>
    <w:rsid w:val="00544B6E"/>
    <w:rsid w:val="00550B7B"/>
    <w:rsid w:val="005552CC"/>
    <w:rsid w:val="00572238"/>
    <w:rsid w:val="0058264B"/>
    <w:rsid w:val="005A1D09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20FA"/>
    <w:rsid w:val="0064475C"/>
    <w:rsid w:val="00644B85"/>
    <w:rsid w:val="006653BF"/>
    <w:rsid w:val="006B62E2"/>
    <w:rsid w:val="006B6553"/>
    <w:rsid w:val="006E6642"/>
    <w:rsid w:val="00717570"/>
    <w:rsid w:val="0072372B"/>
    <w:rsid w:val="00744EF1"/>
    <w:rsid w:val="0078267B"/>
    <w:rsid w:val="007B742B"/>
    <w:rsid w:val="007B7B68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27356"/>
    <w:rsid w:val="00B31CFC"/>
    <w:rsid w:val="00B45A74"/>
    <w:rsid w:val="00B477DC"/>
    <w:rsid w:val="00B50E4B"/>
    <w:rsid w:val="00B74A34"/>
    <w:rsid w:val="00B759F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26220"/>
    <w:rsid w:val="00C31A45"/>
    <w:rsid w:val="00C34232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75CC4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26DA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B154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167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6737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1B730-0C63-45D1-85EA-B935CBB4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86</cp:revision>
  <cp:lastPrinted>2021-12-15T08:38:00Z</cp:lastPrinted>
  <dcterms:created xsi:type="dcterms:W3CDTF">2017-06-19T10:01:00Z</dcterms:created>
  <dcterms:modified xsi:type="dcterms:W3CDTF">2022-06-13T11:09:00Z</dcterms:modified>
</cp:coreProperties>
</file>