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917C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30CC6059" w:rsidR="0060306F" w:rsidRPr="00917C6F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4</w:t>
      </w:r>
      <w:r w:rsidR="00221387" w:rsidRPr="00917C6F">
        <w:rPr>
          <w:rFonts w:ascii="Times New Roman" w:hAnsi="Times New Roman"/>
          <w:b/>
          <w:sz w:val="24"/>
          <w:szCs w:val="24"/>
        </w:rPr>
        <w:t>2</w:t>
      </w:r>
      <w:r w:rsidR="0060306F" w:rsidRPr="00917C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41291D11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održane dana </w:t>
      </w:r>
      <w:r w:rsidR="00221387" w:rsidRPr="00917C6F">
        <w:rPr>
          <w:rFonts w:ascii="Times New Roman" w:hAnsi="Times New Roman"/>
          <w:b/>
          <w:sz w:val="24"/>
          <w:szCs w:val="24"/>
        </w:rPr>
        <w:t>1</w:t>
      </w:r>
      <w:r w:rsidR="00BC07A3" w:rsidRPr="00917C6F">
        <w:rPr>
          <w:rFonts w:ascii="Times New Roman" w:hAnsi="Times New Roman"/>
          <w:b/>
          <w:sz w:val="24"/>
          <w:szCs w:val="24"/>
        </w:rPr>
        <w:t>6</w:t>
      </w:r>
      <w:r w:rsidR="007B06ED" w:rsidRPr="00917C6F">
        <w:rPr>
          <w:rFonts w:ascii="Times New Roman" w:hAnsi="Times New Roman"/>
          <w:b/>
          <w:sz w:val="24"/>
          <w:szCs w:val="24"/>
        </w:rPr>
        <w:t xml:space="preserve">. </w:t>
      </w:r>
      <w:r w:rsidR="00221387" w:rsidRPr="00917C6F">
        <w:rPr>
          <w:rFonts w:ascii="Times New Roman" w:hAnsi="Times New Roman"/>
          <w:b/>
          <w:sz w:val="24"/>
          <w:szCs w:val="24"/>
        </w:rPr>
        <w:t>rujn</w:t>
      </w:r>
      <w:r w:rsidR="00BC07A3" w:rsidRPr="00917C6F">
        <w:rPr>
          <w:rFonts w:ascii="Times New Roman" w:hAnsi="Times New Roman"/>
          <w:b/>
          <w:sz w:val="24"/>
          <w:szCs w:val="24"/>
        </w:rPr>
        <w:t>a</w:t>
      </w:r>
      <w:r w:rsidRPr="00917C6F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917C6F">
        <w:rPr>
          <w:rFonts w:ascii="Times New Roman" w:hAnsi="Times New Roman"/>
          <w:b/>
          <w:sz w:val="24"/>
          <w:szCs w:val="24"/>
        </w:rPr>
        <w:t>4</w:t>
      </w:r>
      <w:r w:rsidRPr="00917C6F">
        <w:rPr>
          <w:rFonts w:ascii="Times New Roman" w:hAnsi="Times New Roman"/>
          <w:b/>
          <w:sz w:val="24"/>
          <w:szCs w:val="24"/>
        </w:rPr>
        <w:t xml:space="preserve">. g. </w:t>
      </w:r>
      <w:r w:rsidRPr="00917C6F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17C6F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917C6F">
        <w:rPr>
          <w:rFonts w:ascii="Times New Roman" w:hAnsi="Times New Roman"/>
          <w:b/>
          <w:sz w:val="24"/>
          <w:szCs w:val="24"/>
        </w:rPr>
        <w:t>20.</w:t>
      </w:r>
      <w:r w:rsidR="00221387" w:rsidRPr="00917C6F">
        <w:rPr>
          <w:rFonts w:ascii="Times New Roman" w:hAnsi="Times New Roman"/>
          <w:b/>
          <w:sz w:val="24"/>
          <w:szCs w:val="24"/>
        </w:rPr>
        <w:t>0</w:t>
      </w:r>
      <w:r w:rsidR="004D4BE8" w:rsidRPr="00917C6F">
        <w:rPr>
          <w:rFonts w:ascii="Times New Roman" w:hAnsi="Times New Roman"/>
          <w:b/>
          <w:sz w:val="24"/>
          <w:szCs w:val="24"/>
        </w:rPr>
        <w:t>0</w:t>
      </w:r>
      <w:r w:rsidRPr="00917C6F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917C6F">
        <w:rPr>
          <w:rFonts w:ascii="Times New Roman" w:hAnsi="Times New Roman"/>
          <w:b/>
          <w:sz w:val="24"/>
          <w:szCs w:val="24"/>
        </w:rPr>
        <w:t>i</w:t>
      </w:r>
      <w:r w:rsidRPr="00917C6F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917C6F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254695EA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D4BE8" w:rsidRPr="00917C6F">
        <w:rPr>
          <w:rFonts w:ascii="Times New Roman" w:hAnsi="Times New Roman"/>
          <w:sz w:val="24"/>
          <w:szCs w:val="24"/>
        </w:rPr>
        <w:t>Marina Bauer</w:t>
      </w:r>
      <w:r w:rsidR="00566BCE" w:rsidRPr="00917C6F">
        <w:rPr>
          <w:rFonts w:ascii="Times New Roman" w:hAnsi="Times New Roman"/>
          <w:sz w:val="24"/>
          <w:szCs w:val="24"/>
        </w:rPr>
        <w:t>,</w:t>
      </w:r>
      <w:r w:rsidR="00F833B8" w:rsidRPr="00917C6F">
        <w:rPr>
          <w:rFonts w:ascii="Times New Roman" w:hAnsi="Times New Roman"/>
          <w:sz w:val="24"/>
          <w:szCs w:val="24"/>
        </w:rPr>
        <w:t xml:space="preserve"> </w:t>
      </w:r>
      <w:r w:rsidR="00566BCE" w:rsidRPr="00917C6F">
        <w:rPr>
          <w:rFonts w:ascii="Times New Roman" w:hAnsi="Times New Roman"/>
          <w:sz w:val="24"/>
          <w:szCs w:val="24"/>
        </w:rPr>
        <w:t>Zlatan Krajina</w:t>
      </w:r>
      <w:r w:rsidR="00441779" w:rsidRPr="00917C6F">
        <w:rPr>
          <w:rFonts w:ascii="Times New Roman" w:hAnsi="Times New Roman"/>
          <w:sz w:val="24"/>
          <w:szCs w:val="24"/>
        </w:rPr>
        <w:t>,  Ante Barišić</w:t>
      </w:r>
      <w:r w:rsidR="004D4BE8" w:rsidRPr="00917C6F">
        <w:rPr>
          <w:rFonts w:ascii="Times New Roman" w:hAnsi="Times New Roman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i Goranka Tropčić Zekan.</w:t>
      </w:r>
      <w:r w:rsidR="00221387" w:rsidRPr="00917C6F">
        <w:rPr>
          <w:rFonts w:ascii="Times New Roman" w:hAnsi="Times New Roman"/>
          <w:sz w:val="24"/>
          <w:szCs w:val="24"/>
        </w:rPr>
        <w:t xml:space="preserve"> Osim članova vijeća, na sjednici je bio prisutan i jedan zainteresirani građanin</w:t>
      </w:r>
      <w:r w:rsidR="00066E61" w:rsidRPr="00917C6F">
        <w:rPr>
          <w:rFonts w:ascii="Times New Roman" w:hAnsi="Times New Roman"/>
          <w:sz w:val="24"/>
          <w:szCs w:val="24"/>
        </w:rPr>
        <w:t xml:space="preserve"> koji obavlja </w:t>
      </w:r>
      <w:r w:rsidR="002B1A90" w:rsidRPr="00917C6F">
        <w:rPr>
          <w:rFonts w:ascii="Times New Roman" w:hAnsi="Times New Roman"/>
          <w:sz w:val="24"/>
          <w:szCs w:val="24"/>
        </w:rPr>
        <w:t>poslovnu djelatnost na području Mjesnog odbora Nadbiskup Antun Bauer</w:t>
      </w:r>
      <w:r w:rsidR="00221387" w:rsidRPr="00917C6F">
        <w:rPr>
          <w:rFonts w:ascii="Times New Roman" w:hAnsi="Times New Roman"/>
          <w:sz w:val="24"/>
          <w:szCs w:val="24"/>
        </w:rPr>
        <w:t>.</w:t>
      </w:r>
    </w:p>
    <w:p w14:paraId="01C0147C" w14:textId="2D0A8CFD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917C6F">
        <w:rPr>
          <w:rFonts w:ascii="Times New Roman" w:hAnsi="Times New Roman"/>
          <w:sz w:val="24"/>
          <w:szCs w:val="24"/>
        </w:rPr>
        <w:t>su prisutn</w:t>
      </w:r>
      <w:r w:rsidR="001E4D06" w:rsidRPr="00917C6F">
        <w:rPr>
          <w:rFonts w:ascii="Times New Roman" w:hAnsi="Times New Roman"/>
          <w:sz w:val="24"/>
          <w:szCs w:val="24"/>
        </w:rPr>
        <w:t xml:space="preserve">i </w:t>
      </w:r>
      <w:r w:rsidR="00221387" w:rsidRPr="00917C6F">
        <w:rPr>
          <w:rFonts w:ascii="Times New Roman" w:hAnsi="Times New Roman"/>
          <w:sz w:val="24"/>
          <w:szCs w:val="24"/>
        </w:rPr>
        <w:t>četiri</w:t>
      </w:r>
      <w:r w:rsidR="00244E20" w:rsidRPr="00917C6F">
        <w:rPr>
          <w:rFonts w:ascii="Times New Roman" w:hAnsi="Times New Roman"/>
          <w:sz w:val="24"/>
          <w:szCs w:val="24"/>
        </w:rPr>
        <w:t xml:space="preserve"> član</w:t>
      </w:r>
      <w:r w:rsidR="00221387" w:rsidRPr="00917C6F">
        <w:rPr>
          <w:rFonts w:ascii="Times New Roman" w:hAnsi="Times New Roman"/>
          <w:sz w:val="24"/>
          <w:szCs w:val="24"/>
        </w:rPr>
        <w:t>a</w:t>
      </w:r>
      <w:r w:rsidR="00244E20" w:rsidRPr="00917C6F">
        <w:rPr>
          <w:rFonts w:ascii="Times New Roman" w:hAnsi="Times New Roman"/>
          <w:sz w:val="24"/>
          <w:szCs w:val="24"/>
        </w:rPr>
        <w:t xml:space="preserve">/članice </w:t>
      </w:r>
      <w:r w:rsidRPr="00917C6F">
        <w:rPr>
          <w:rFonts w:ascii="Times New Roman" w:hAnsi="Times New Roman"/>
          <w:sz w:val="24"/>
          <w:szCs w:val="24"/>
        </w:rPr>
        <w:t xml:space="preserve">Vijeća, te su </w:t>
      </w:r>
      <w:r w:rsidRPr="00917C6F">
        <w:rPr>
          <w:rFonts w:ascii="Times New Roman" w:hAnsi="Times New Roman"/>
          <w:color w:val="000000"/>
          <w:sz w:val="24"/>
          <w:szCs w:val="24"/>
        </w:rPr>
        <w:t>stečeni</w:t>
      </w:r>
      <w:r w:rsidRPr="00917C6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7C6F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917C6F">
        <w:rPr>
          <w:rFonts w:ascii="Times New Roman" w:hAnsi="Times New Roman"/>
          <w:sz w:val="24"/>
          <w:szCs w:val="24"/>
        </w:rPr>
        <w:t xml:space="preserve"> </w:t>
      </w:r>
    </w:p>
    <w:p w14:paraId="40DE9A03" w14:textId="6093EB4A" w:rsidR="0060306F" w:rsidRPr="00917C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221387" w:rsidRPr="00917C6F">
        <w:rPr>
          <w:rFonts w:ascii="Times New Roman" w:hAnsi="Times New Roman"/>
          <w:sz w:val="24"/>
          <w:szCs w:val="24"/>
        </w:rPr>
        <w:t>1</w:t>
      </w:r>
      <w:r w:rsidRPr="00917C6F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BC07A3" w:rsidRPr="00917C6F">
        <w:rPr>
          <w:rFonts w:ascii="Times New Roman" w:hAnsi="Times New Roman"/>
          <w:sz w:val="24"/>
          <w:szCs w:val="24"/>
        </w:rPr>
        <w:t>4</w:t>
      </w:r>
      <w:r w:rsidR="00221387" w:rsidRPr="00917C6F">
        <w:rPr>
          <w:rFonts w:ascii="Times New Roman" w:hAnsi="Times New Roman"/>
          <w:sz w:val="24"/>
          <w:szCs w:val="24"/>
        </w:rPr>
        <w:t>1</w:t>
      </w:r>
      <w:r w:rsidRPr="00917C6F">
        <w:rPr>
          <w:rFonts w:ascii="Times New Roman" w:hAnsi="Times New Roman"/>
          <w:sz w:val="24"/>
          <w:szCs w:val="24"/>
        </w:rPr>
        <w:t>. sjednice Vijeća Mjesnog odbora.</w:t>
      </w:r>
    </w:p>
    <w:p w14:paraId="0C2214FA" w14:textId="5F28A8DA" w:rsidR="007D1134" w:rsidRPr="00917C6F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1E4D06" w:rsidRPr="00917C6F">
        <w:rPr>
          <w:rFonts w:ascii="Times New Roman" w:hAnsi="Times New Roman"/>
          <w:sz w:val="24"/>
          <w:szCs w:val="24"/>
        </w:rPr>
        <w:t>4</w:t>
      </w:r>
      <w:r w:rsidR="00221387" w:rsidRPr="00917C6F">
        <w:rPr>
          <w:rFonts w:ascii="Times New Roman" w:hAnsi="Times New Roman"/>
          <w:sz w:val="24"/>
          <w:szCs w:val="24"/>
        </w:rPr>
        <w:t>2</w:t>
      </w:r>
      <w:r w:rsidRPr="00917C6F">
        <w:rPr>
          <w:rFonts w:ascii="Times New Roman" w:hAnsi="Times New Roman"/>
          <w:sz w:val="24"/>
          <w:szCs w:val="24"/>
        </w:rPr>
        <w:t>. sjednice Vijeća Mjesnog odbora</w:t>
      </w:r>
      <w:r w:rsidR="009C19A6" w:rsidRPr="00917C6F">
        <w:rPr>
          <w:rFonts w:ascii="Times New Roman" w:hAnsi="Times New Roman"/>
          <w:sz w:val="24"/>
          <w:szCs w:val="24"/>
        </w:rPr>
        <w:t xml:space="preserve">, te predlaže </w:t>
      </w:r>
      <w:r w:rsidR="007B06ED" w:rsidRPr="00917C6F">
        <w:rPr>
          <w:rFonts w:ascii="Times New Roman" w:hAnsi="Times New Roman"/>
          <w:sz w:val="24"/>
          <w:szCs w:val="24"/>
        </w:rPr>
        <w:t>dopunu</w:t>
      </w:r>
      <w:r w:rsidR="009C19A6" w:rsidRPr="00917C6F">
        <w:rPr>
          <w:rFonts w:ascii="Times New Roman" w:hAnsi="Times New Roman"/>
          <w:sz w:val="24"/>
          <w:szCs w:val="24"/>
        </w:rPr>
        <w:t xml:space="preserve"> dnevnog reda, što članovi</w:t>
      </w:r>
      <w:r w:rsidR="002A3571" w:rsidRPr="00917C6F">
        <w:rPr>
          <w:rFonts w:ascii="Times New Roman" w:hAnsi="Times New Roman"/>
          <w:sz w:val="24"/>
          <w:szCs w:val="24"/>
        </w:rPr>
        <w:t xml:space="preserve"> Vijeć</w:t>
      </w:r>
      <w:r w:rsidR="009C19A6" w:rsidRPr="00917C6F">
        <w:rPr>
          <w:rFonts w:ascii="Times New Roman" w:hAnsi="Times New Roman"/>
          <w:sz w:val="24"/>
          <w:szCs w:val="24"/>
        </w:rPr>
        <w:t>a</w:t>
      </w:r>
      <w:r w:rsidR="002A3571" w:rsidRPr="00917C6F">
        <w:rPr>
          <w:rFonts w:ascii="Times New Roman" w:hAnsi="Times New Roman"/>
          <w:sz w:val="24"/>
          <w:szCs w:val="24"/>
        </w:rPr>
        <w:t xml:space="preserve"> jednoglasno</w:t>
      </w:r>
      <w:r w:rsidR="00441779" w:rsidRPr="00917C6F">
        <w:rPr>
          <w:rFonts w:ascii="Times New Roman" w:hAnsi="Times New Roman"/>
          <w:sz w:val="24"/>
          <w:szCs w:val="24"/>
        </w:rPr>
        <w:t xml:space="preserve"> prihvaćaju i </w:t>
      </w:r>
      <w:r w:rsidR="002A3571" w:rsidRPr="00917C6F">
        <w:rPr>
          <w:rFonts w:ascii="Times New Roman" w:hAnsi="Times New Roman"/>
          <w:sz w:val="24"/>
          <w:szCs w:val="24"/>
        </w:rPr>
        <w:t>donos</w:t>
      </w:r>
      <w:r w:rsidR="009C19A6" w:rsidRPr="00917C6F">
        <w:rPr>
          <w:rFonts w:ascii="Times New Roman" w:hAnsi="Times New Roman"/>
          <w:sz w:val="24"/>
          <w:szCs w:val="24"/>
        </w:rPr>
        <w:t>e</w:t>
      </w:r>
      <w:r w:rsidR="002A3571" w:rsidRPr="00917C6F">
        <w:rPr>
          <w:rFonts w:ascii="Times New Roman" w:hAnsi="Times New Roman"/>
          <w:sz w:val="24"/>
          <w:szCs w:val="24"/>
        </w:rPr>
        <w:t xml:space="preserve"> sljedeći</w:t>
      </w:r>
      <w:r w:rsidR="00DE2560" w:rsidRPr="00917C6F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917C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17C6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57D5C69A" w14:textId="77777777" w:rsidR="00221387" w:rsidRPr="00917C6F" w:rsidRDefault="00221387" w:rsidP="00221387">
      <w:pPr>
        <w:pStyle w:val="ListParagraph"/>
        <w:numPr>
          <w:ilvl w:val="0"/>
          <w:numId w:val="15"/>
        </w:numPr>
        <w:jc w:val="both"/>
      </w:pPr>
      <w:bookmarkStart w:id="0" w:name="_Hlk177475861"/>
      <w:bookmarkStart w:id="1" w:name="_Hlk161991580"/>
      <w:r w:rsidRPr="00917C6F">
        <w:t>Plana potreba Mjesnog odbora „Nadbiskup Antun Bauer“ za 2025</w:t>
      </w:r>
      <w:bookmarkEnd w:id="0"/>
      <w:r w:rsidRPr="00917C6F">
        <w:t>.-</w:t>
      </w:r>
      <w:r w:rsidRPr="00917C6F">
        <w:rPr>
          <w:i/>
          <w:iCs/>
        </w:rPr>
        <w:t>donošenje zaključka</w:t>
      </w:r>
    </w:p>
    <w:p w14:paraId="3F30E2C1" w14:textId="77777777" w:rsidR="00221387" w:rsidRPr="00917C6F" w:rsidRDefault="00221387" w:rsidP="0022138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77D3AA" w14:textId="4EAAE2C3" w:rsidR="00221387" w:rsidRPr="00917C6F" w:rsidRDefault="00221387" w:rsidP="00221387">
      <w:pPr>
        <w:pStyle w:val="ListParagraph"/>
        <w:numPr>
          <w:ilvl w:val="0"/>
          <w:numId w:val="15"/>
        </w:numPr>
        <w:jc w:val="both"/>
      </w:pPr>
      <w:bookmarkStart w:id="2" w:name="_Hlk177476114"/>
      <w:r w:rsidRPr="00917C6F">
        <w:t>Nacrt prijedloga Odluke o izmjeni Odluke o mjestima za trgovinu na malo izvan prodavaonica i tržnica na malo i mjestima za ugostiteljsku djelatnost izvan tržnica koje se obavljaju u kioscima i vanjskom izgledu kioska-</w:t>
      </w:r>
      <w:r w:rsidRPr="00917C6F">
        <w:rPr>
          <w:i/>
          <w:iCs/>
        </w:rPr>
        <w:t>mišljenje</w:t>
      </w:r>
      <w:bookmarkEnd w:id="2"/>
      <w:r w:rsidRPr="00917C6F">
        <w:rPr>
          <w:i/>
          <w:iCs/>
        </w:rPr>
        <w:t xml:space="preserve"> - traži se</w:t>
      </w:r>
    </w:p>
    <w:p w14:paraId="7CFFFA85" w14:textId="77777777" w:rsidR="00221387" w:rsidRPr="00917C6F" w:rsidRDefault="00221387" w:rsidP="00221387">
      <w:pPr>
        <w:pStyle w:val="ListParagraph"/>
        <w:jc w:val="both"/>
      </w:pPr>
    </w:p>
    <w:p w14:paraId="033AB163" w14:textId="77777777" w:rsidR="00221387" w:rsidRPr="00917C6F" w:rsidRDefault="00221387" w:rsidP="00221387">
      <w:pPr>
        <w:pStyle w:val="ListParagraph"/>
        <w:numPr>
          <w:ilvl w:val="0"/>
          <w:numId w:val="15"/>
        </w:numPr>
        <w:jc w:val="both"/>
      </w:pPr>
      <w:bookmarkStart w:id="3" w:name="_Hlk177476198"/>
      <w:r w:rsidRPr="00917C6F">
        <w:t xml:space="preserve">Postavljanje kanti za ulični, sitni otpad- </w:t>
      </w:r>
      <w:r w:rsidRPr="00917C6F">
        <w:rPr>
          <w:i/>
          <w:iCs/>
        </w:rPr>
        <w:t>donošenje zaključka</w:t>
      </w:r>
    </w:p>
    <w:bookmarkEnd w:id="3"/>
    <w:p w14:paraId="7525AFF0" w14:textId="77777777" w:rsidR="00221387" w:rsidRPr="00917C6F" w:rsidRDefault="00221387" w:rsidP="00221387">
      <w:pPr>
        <w:pStyle w:val="ListParagraph"/>
        <w:jc w:val="both"/>
      </w:pPr>
    </w:p>
    <w:p w14:paraId="51351E55" w14:textId="77777777" w:rsidR="00221387" w:rsidRPr="00917C6F" w:rsidRDefault="00221387" w:rsidP="00221387">
      <w:pPr>
        <w:pStyle w:val="ListParagraph"/>
        <w:numPr>
          <w:ilvl w:val="0"/>
          <w:numId w:val="15"/>
        </w:numPr>
        <w:jc w:val="both"/>
      </w:pPr>
      <w:bookmarkStart w:id="4" w:name="_Hlk177476801"/>
      <w:r w:rsidRPr="00917C6F">
        <w:rPr>
          <w:bCs/>
        </w:rPr>
        <w:t>Inicijativa za postupkom izmjene područja i naziva Mjesnog odbora Nadbiskup Antun Bauer</w:t>
      </w:r>
      <w:r w:rsidRPr="00917C6F">
        <w:rPr>
          <w:b/>
        </w:rPr>
        <w:t xml:space="preserve"> </w:t>
      </w:r>
      <w:r w:rsidRPr="00917C6F">
        <w:t xml:space="preserve">- </w:t>
      </w:r>
      <w:r w:rsidRPr="00917C6F">
        <w:rPr>
          <w:i/>
          <w:iCs/>
        </w:rPr>
        <w:t>donošenje zaključka</w:t>
      </w:r>
    </w:p>
    <w:bookmarkEnd w:id="4"/>
    <w:p w14:paraId="7DB3DA2F" w14:textId="77777777" w:rsidR="00221387" w:rsidRPr="00917C6F" w:rsidRDefault="00221387" w:rsidP="0022138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1"/>
    <w:p w14:paraId="77C63841" w14:textId="77777777" w:rsidR="00221387" w:rsidRPr="00917C6F" w:rsidRDefault="00221387" w:rsidP="00221387">
      <w:pPr>
        <w:pStyle w:val="ListParagraph"/>
        <w:numPr>
          <w:ilvl w:val="0"/>
          <w:numId w:val="15"/>
        </w:numPr>
        <w:jc w:val="both"/>
      </w:pPr>
      <w:r w:rsidRPr="00917C6F">
        <w:t>Pitanja, prijedlozi i razno</w:t>
      </w:r>
    </w:p>
    <w:p w14:paraId="6B930B7C" w14:textId="77777777" w:rsidR="00D92D57" w:rsidRPr="00917C6F" w:rsidRDefault="00D92D57" w:rsidP="00D92D57">
      <w:pPr>
        <w:pStyle w:val="ListParagraph"/>
      </w:pPr>
    </w:p>
    <w:p w14:paraId="10B785C2" w14:textId="77777777" w:rsidR="00D92D57" w:rsidRPr="00917C6F" w:rsidRDefault="00D92D57" w:rsidP="00D92D57">
      <w:pPr>
        <w:pStyle w:val="ListParagraph"/>
        <w:jc w:val="both"/>
      </w:pPr>
    </w:p>
    <w:p w14:paraId="18404D06" w14:textId="77777777" w:rsidR="00942507" w:rsidRPr="00917C6F" w:rsidRDefault="00942507" w:rsidP="00942507">
      <w:pPr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</w:p>
    <w:p w14:paraId="6F4D6E37" w14:textId="726A69DD" w:rsidR="007B06ED" w:rsidRPr="00917C6F" w:rsidRDefault="005122E4" w:rsidP="001A4304">
      <w:pPr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221387" w:rsidRPr="00917C6F">
        <w:rPr>
          <w:rFonts w:ascii="Times New Roman" w:hAnsi="Times New Roman"/>
          <w:b/>
          <w:bCs/>
          <w:sz w:val="24"/>
          <w:szCs w:val="24"/>
        </w:rPr>
        <w:t>Plana potreba Mjesnog odbora „Nadbiskup Antun Bauer“ za 2025</w:t>
      </w:r>
      <w:r w:rsidR="00BC07A3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0663B1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BC07A3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-</w:t>
      </w:r>
      <w:r w:rsidR="000663B1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BC07A3" w:rsidRPr="00917C6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donošenje zaključka</w:t>
      </w:r>
    </w:p>
    <w:p w14:paraId="05463FE2" w14:textId="7222E14F" w:rsidR="00D92D57" w:rsidRPr="00917C6F" w:rsidRDefault="00E5197B" w:rsidP="00D92D57">
      <w:p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</w:rPr>
        <w:t xml:space="preserve">Članovi vijeća raspravljali su </w:t>
      </w:r>
      <w:r w:rsidR="00D92D57" w:rsidRPr="00917C6F">
        <w:rPr>
          <w:rFonts w:ascii="Times New Roman" w:hAnsi="Times New Roman"/>
          <w:sz w:val="24"/>
          <w:szCs w:val="24"/>
          <w:lang w:eastAsia="hr-HR"/>
        </w:rPr>
        <w:t>o potrebama i mogućnosti donošenja Plana potreba za aktivnostima, programima i projektima unapređenja kvalitete života građana, te su nakon kraće rasprave jednoglasno donijeli  sljedeći:</w:t>
      </w:r>
    </w:p>
    <w:p w14:paraId="676915FC" w14:textId="77777777" w:rsidR="00D92D57" w:rsidRPr="00917C6F" w:rsidRDefault="00D92D57" w:rsidP="00D92D57">
      <w:pPr>
        <w:jc w:val="center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b/>
          <w:sz w:val="24"/>
          <w:szCs w:val="24"/>
          <w:lang w:eastAsia="hr-HR"/>
        </w:rPr>
        <w:t>Z A K L J U Č A K</w:t>
      </w:r>
    </w:p>
    <w:p w14:paraId="457D5DDB" w14:textId="77777777" w:rsidR="00D92D57" w:rsidRPr="00917C6F" w:rsidRDefault="00D92D57" w:rsidP="00D92D57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hAnsi="Times New Roman"/>
          <w:b/>
          <w:sz w:val="24"/>
          <w:szCs w:val="24"/>
          <w:lang w:eastAsia="hr-HR"/>
        </w:rPr>
        <w:t xml:space="preserve">o Planu potreba za aktivnostima, programima i projektima unapređenja </w:t>
      </w:r>
    </w:p>
    <w:p w14:paraId="75867751" w14:textId="77777777" w:rsidR="00D92D57" w:rsidRPr="00917C6F" w:rsidRDefault="00D92D57" w:rsidP="00D92D57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hAnsi="Times New Roman"/>
          <w:b/>
          <w:sz w:val="24"/>
          <w:szCs w:val="24"/>
          <w:lang w:eastAsia="hr-HR"/>
        </w:rPr>
        <w:t>kvalitete života građana</w:t>
      </w:r>
    </w:p>
    <w:p w14:paraId="429C59AF" w14:textId="77777777" w:rsidR="00D92D57" w:rsidRPr="00917C6F" w:rsidRDefault="00D92D57" w:rsidP="00D92D57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6572495E" w14:textId="71582945" w:rsidR="00D92D57" w:rsidRPr="00917C6F" w:rsidRDefault="00D92D57" w:rsidP="00D92D57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Vijeće Mjesnog odbora „Nadbiskup Antun Bauer“ donosi Plan potreba za aktivnostima, programima i projektima unapređenja kvalitete života građana.</w:t>
      </w:r>
    </w:p>
    <w:p w14:paraId="6C759941" w14:textId="77777777" w:rsidR="00D92D57" w:rsidRPr="00917C6F" w:rsidRDefault="00D92D57" w:rsidP="00D92D57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68537FD" w14:textId="77777777" w:rsidR="00D92D57" w:rsidRPr="00917C6F" w:rsidRDefault="00D92D57" w:rsidP="00D92D57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Vijeće Mjesnog odbora „ Nadbiskup Antun Bauer“ predlaže da iz Proračuna Grada Zagreba  za 2024. osigura iznos od 3.000,00 EUR za provođenje Plana potreba za aktivnostima, programima i projektima unapređenja kvalitete života građana.</w:t>
      </w:r>
    </w:p>
    <w:p w14:paraId="6FC1DBF8" w14:textId="77777777" w:rsidR="00D92D57" w:rsidRPr="00917C6F" w:rsidRDefault="00D92D57" w:rsidP="00D92D57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B20AB0E" w14:textId="77777777" w:rsidR="00D92D57" w:rsidRPr="00917C6F" w:rsidRDefault="00D92D57" w:rsidP="00D92D57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Ovaj se zaključak dostavlja Gradskom uredu za mjesnu samoupravu, promet, civilnu zaštitu i sigurnost na daljnje postupanje.</w:t>
      </w:r>
    </w:p>
    <w:p w14:paraId="2F4F42EE" w14:textId="77777777" w:rsidR="00D92D57" w:rsidRPr="00917C6F" w:rsidRDefault="00D92D57" w:rsidP="00D92D57">
      <w:pPr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46EB29A7" w14:textId="2D0B5C87" w:rsidR="007B06ED" w:rsidRPr="00917C6F" w:rsidRDefault="00B463DC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t xml:space="preserve">Ad. 2. </w:t>
      </w:r>
      <w:r w:rsidR="00A55CB2" w:rsidRPr="00917C6F">
        <w:rPr>
          <w:rFonts w:ascii="Times New Roman" w:hAnsi="Times New Roman"/>
          <w:b/>
          <w:bCs/>
          <w:sz w:val="24"/>
          <w:szCs w:val="24"/>
        </w:rPr>
        <w:tab/>
      </w:r>
      <w:r w:rsidR="00D92D57" w:rsidRPr="00917C6F">
        <w:rPr>
          <w:rFonts w:ascii="Times New Roman" w:hAnsi="Times New Roman"/>
          <w:b/>
          <w:bCs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 w:rsidR="000663B1" w:rsidRPr="00917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2D57" w:rsidRPr="00917C6F">
        <w:rPr>
          <w:rFonts w:ascii="Times New Roman" w:hAnsi="Times New Roman"/>
          <w:b/>
          <w:bCs/>
          <w:sz w:val="24"/>
          <w:szCs w:val="24"/>
        </w:rPr>
        <w:t>-</w:t>
      </w:r>
      <w:r w:rsidR="000663B1" w:rsidRPr="00917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2D57" w:rsidRPr="00917C6F">
        <w:rPr>
          <w:rFonts w:ascii="Times New Roman" w:hAnsi="Times New Roman"/>
          <w:b/>
          <w:bCs/>
          <w:i/>
          <w:iCs/>
          <w:sz w:val="24"/>
          <w:szCs w:val="24"/>
        </w:rPr>
        <w:t>mišljenje</w:t>
      </w:r>
    </w:p>
    <w:p w14:paraId="2642B60A" w14:textId="77777777" w:rsidR="00BC07A3" w:rsidRPr="00917C6F" w:rsidRDefault="00BC07A3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A65F23" w14:textId="0FB6E532" w:rsidR="00DC49C1" w:rsidRPr="00917C6F" w:rsidRDefault="007B06ED" w:rsidP="00D92D57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Članovi vijeća raspravljali su </w:t>
      </w:r>
      <w:r w:rsidR="00D92D57" w:rsidRPr="00917C6F">
        <w:rPr>
          <w:rFonts w:ascii="Times New Roman" w:hAnsi="Times New Roman"/>
          <w:sz w:val="24"/>
          <w:szCs w:val="24"/>
        </w:rPr>
        <w:t>dostavljenim materijalima, te su jednoglasno dali pozitivno mišljenje na Nacrt prijedloga Odluke o izmjeni Odluke o mjestima za trgovinu na malo izvan prodavaonica i tržnica na malo i mjestima za ugostiteljsku djelatnost izvan tržnica koje se obavljaju u kioscima i vanjskom izgledu kioska</w:t>
      </w:r>
      <w:r w:rsidR="00B0144A" w:rsidRPr="00917C6F">
        <w:rPr>
          <w:rFonts w:ascii="Times New Roman" w:hAnsi="Times New Roman"/>
          <w:sz w:val="24"/>
          <w:szCs w:val="24"/>
        </w:rPr>
        <w:t xml:space="preserve"> i donose</w:t>
      </w:r>
    </w:p>
    <w:p w14:paraId="11086E11" w14:textId="77777777" w:rsidR="00B0144A" w:rsidRPr="00917C6F" w:rsidRDefault="00B0144A" w:rsidP="00D92D57">
      <w:pPr>
        <w:jc w:val="both"/>
        <w:rPr>
          <w:rFonts w:ascii="Times New Roman" w:hAnsi="Times New Roman"/>
          <w:sz w:val="24"/>
          <w:szCs w:val="24"/>
        </w:rPr>
      </w:pPr>
    </w:p>
    <w:p w14:paraId="3DB2B2C3" w14:textId="77777777" w:rsidR="00B0144A" w:rsidRPr="001702BE" w:rsidRDefault="00B0144A" w:rsidP="00B0144A">
      <w:pPr>
        <w:jc w:val="center"/>
        <w:rPr>
          <w:rFonts w:ascii="Times New Roman" w:hAnsi="Times New Roman"/>
          <w:b/>
          <w:sz w:val="24"/>
          <w:szCs w:val="24"/>
        </w:rPr>
      </w:pPr>
      <w:r w:rsidRPr="001702BE">
        <w:rPr>
          <w:rFonts w:ascii="Times New Roman" w:hAnsi="Times New Roman"/>
          <w:b/>
          <w:sz w:val="24"/>
          <w:szCs w:val="24"/>
        </w:rPr>
        <w:t>ZAKLJUČAK</w:t>
      </w:r>
    </w:p>
    <w:p w14:paraId="528A28B7" w14:textId="77777777" w:rsidR="00B0144A" w:rsidRPr="001702BE" w:rsidRDefault="00B0144A" w:rsidP="00B0144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702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702BE">
        <w:rPr>
          <w:rFonts w:ascii="Times New Roman" w:hAnsi="Times New Roman"/>
          <w:sz w:val="24"/>
          <w:szCs w:val="24"/>
        </w:rPr>
        <w:t xml:space="preserve">         </w:t>
      </w:r>
    </w:p>
    <w:p w14:paraId="1948D883" w14:textId="77777777" w:rsidR="00B0144A" w:rsidRPr="001702BE" w:rsidRDefault="00B0144A" w:rsidP="00B0144A">
      <w:pPr>
        <w:rPr>
          <w:rFonts w:ascii="Times New Roman" w:hAnsi="Times New Roman"/>
          <w:b/>
          <w:bCs/>
          <w:sz w:val="24"/>
          <w:szCs w:val="24"/>
        </w:rPr>
      </w:pPr>
      <w:r w:rsidRPr="001702BE">
        <w:rPr>
          <w:rFonts w:ascii="Times New Roman" w:hAnsi="Times New Roman"/>
          <w:b/>
          <w:bCs/>
          <w:sz w:val="24"/>
          <w:szCs w:val="24"/>
        </w:rPr>
        <w:tab/>
        <w:t xml:space="preserve">O Nacrtu prijedloga Odluke o izmjeni Odluke o mjestima za trgovinu na malo izvan prodavaonica i tržnica na malo i mjestima za ugostiteljsku djelatnost izvan tržnica koje se obavljaju u kioscima i vanjskom izgledu kioska </w:t>
      </w:r>
    </w:p>
    <w:p w14:paraId="6432FD0B" w14:textId="77777777" w:rsidR="00B0144A" w:rsidRPr="001702BE" w:rsidRDefault="00B0144A" w:rsidP="00B0144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702B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32275A7" w14:textId="77777777" w:rsidR="00B0144A" w:rsidRPr="001702BE" w:rsidRDefault="00B0144A" w:rsidP="00B0144A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1702BE">
        <w:rPr>
          <w:rFonts w:ascii="Times New Roman" w:hAnsi="Times New Roman"/>
          <w:sz w:val="24"/>
          <w:szCs w:val="24"/>
        </w:rPr>
        <w:t>Vijeće Mjesnog odbora daje jednoglasno  pozitivno mišljenje na Nacrt prijedloga Odluke o izmjeni Odluke o mjestima za trgovinu na malo izvan prodavaonica i tržnica na malo i mjestima za ugostiteljsku djelatnost izvan tržnica koje se obavljaju u kioscima i vanjskom izgledu kioska.</w:t>
      </w:r>
    </w:p>
    <w:p w14:paraId="2C08354D" w14:textId="77777777" w:rsidR="00B0144A" w:rsidRPr="00917C6F" w:rsidRDefault="00B0144A" w:rsidP="00B0144A">
      <w:pPr>
        <w:pStyle w:val="ListParagraph"/>
      </w:pPr>
    </w:p>
    <w:p w14:paraId="51F19633" w14:textId="77777777" w:rsidR="00B0144A" w:rsidRPr="00917C6F" w:rsidRDefault="00B0144A" w:rsidP="00B0144A">
      <w:pPr>
        <w:pStyle w:val="ListParagraph"/>
        <w:numPr>
          <w:ilvl w:val="0"/>
          <w:numId w:val="20"/>
        </w:numPr>
        <w:jc w:val="both"/>
      </w:pPr>
      <w:r w:rsidRPr="00917C6F">
        <w:t xml:space="preserve"> Ovaj se zaključak dostavlja Vijeću Gradske četvrti Donji grad.</w:t>
      </w:r>
    </w:p>
    <w:p w14:paraId="3C1C0A74" w14:textId="77777777" w:rsidR="00B0144A" w:rsidRPr="00917C6F" w:rsidRDefault="00B0144A" w:rsidP="00B0144A">
      <w:pPr>
        <w:jc w:val="both"/>
        <w:rPr>
          <w:sz w:val="24"/>
          <w:szCs w:val="24"/>
        </w:rPr>
      </w:pPr>
    </w:p>
    <w:p w14:paraId="491D0F88" w14:textId="77777777" w:rsidR="00DC49C1" w:rsidRPr="00917C6F" w:rsidRDefault="00DC49C1" w:rsidP="007E355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66B3BE" w14:textId="27E96469" w:rsidR="00A55CB2" w:rsidRPr="00917C6F" w:rsidRDefault="00D92D57" w:rsidP="00A55CB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t xml:space="preserve">Ad. 3. </w:t>
      </w:r>
      <w:r w:rsidRPr="00917C6F">
        <w:rPr>
          <w:rFonts w:ascii="Times New Roman" w:hAnsi="Times New Roman"/>
          <w:b/>
          <w:bCs/>
          <w:sz w:val="24"/>
          <w:szCs w:val="24"/>
        </w:rPr>
        <w:tab/>
        <w:t>Postavljanje kanti za ulični, sitni otpad</w:t>
      </w:r>
      <w:r w:rsidR="000663B1" w:rsidRPr="00917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7C6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917C6F">
        <w:rPr>
          <w:rFonts w:ascii="Times New Roman" w:hAnsi="Times New Roman"/>
          <w:b/>
          <w:bCs/>
          <w:i/>
          <w:iCs/>
          <w:sz w:val="24"/>
          <w:szCs w:val="24"/>
        </w:rPr>
        <w:t>donošenje zaključka</w:t>
      </w:r>
    </w:p>
    <w:p w14:paraId="15DC20C2" w14:textId="2E64A492" w:rsidR="00D92D57" w:rsidRPr="00917C6F" w:rsidRDefault="00D92D57" w:rsidP="00A55CB2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Članovi vijeća raspravljali su o inicijativi građana koji su ukazali na problem nepostojanja kanti za ulični, sitni otpad u </w:t>
      </w:r>
      <w:r w:rsidR="003F683A" w:rsidRPr="00917C6F">
        <w:rPr>
          <w:rFonts w:ascii="Times New Roman" w:hAnsi="Times New Roman"/>
          <w:sz w:val="24"/>
          <w:szCs w:val="24"/>
        </w:rPr>
        <w:t xml:space="preserve">Ulici Nikole Tomašića, </w:t>
      </w:r>
      <w:r w:rsidRPr="00917C6F">
        <w:rPr>
          <w:rFonts w:ascii="Times New Roman" w:hAnsi="Times New Roman"/>
          <w:sz w:val="24"/>
          <w:szCs w:val="24"/>
        </w:rPr>
        <w:t>Ulici R</w:t>
      </w:r>
      <w:r w:rsidR="003F683A" w:rsidRPr="00917C6F">
        <w:rPr>
          <w:rFonts w:ascii="Times New Roman" w:hAnsi="Times New Roman"/>
          <w:sz w:val="24"/>
          <w:szCs w:val="24"/>
        </w:rPr>
        <w:t xml:space="preserve">adoslava Lopašića i Ulici Frane Bulića. Nakon kraće rasprave, članovi vijeća </w:t>
      </w:r>
      <w:r w:rsidR="00952EFB" w:rsidRPr="00917C6F">
        <w:rPr>
          <w:rFonts w:ascii="Times New Roman" w:hAnsi="Times New Roman"/>
          <w:sz w:val="24"/>
          <w:szCs w:val="24"/>
        </w:rPr>
        <w:t xml:space="preserve">su jednoglasno podržali inicijativu, te o potrebi postavljanja kanti za ulični otpad donijeli sljedeći </w:t>
      </w:r>
    </w:p>
    <w:p w14:paraId="04A8F810" w14:textId="77777777" w:rsidR="002B1A90" w:rsidRPr="00917C6F" w:rsidRDefault="002B1A90" w:rsidP="00A55CB2">
      <w:pPr>
        <w:jc w:val="both"/>
        <w:rPr>
          <w:rFonts w:ascii="Times New Roman" w:hAnsi="Times New Roman"/>
          <w:sz w:val="24"/>
          <w:szCs w:val="24"/>
        </w:rPr>
      </w:pPr>
    </w:p>
    <w:p w14:paraId="315EE37E" w14:textId="735F377B" w:rsidR="00952EFB" w:rsidRPr="00917C6F" w:rsidRDefault="00952EFB" w:rsidP="00952EF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6D12057F" w14:textId="6F8C90BA" w:rsidR="00FF6609" w:rsidRPr="00917C6F" w:rsidRDefault="00FF6609" w:rsidP="00952EF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lastRenderedPageBreak/>
        <w:t>o postavljanju kanti za ulični, sitni otpad</w:t>
      </w:r>
    </w:p>
    <w:p w14:paraId="4130613B" w14:textId="2195D88D" w:rsidR="002B1A90" w:rsidRPr="00917C6F" w:rsidRDefault="002B1A90" w:rsidP="000663B1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Vijeće Mjesnog odbora traži nadležni gradski Ured postavljanje kanti za ulični, sitni otpad u Ulici Nikole Tomašića, Ulici Radoslava Lopašića i Ulici Frane Bulića.</w:t>
      </w:r>
      <w:r w:rsidR="006B6E58" w:rsidRPr="00917C6F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6DA73E51" w14:textId="73B6D0C1" w:rsidR="002B1A90" w:rsidRPr="00917C6F" w:rsidRDefault="002B1A90" w:rsidP="000663B1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Ovaj se zaključak dostavlja Vijeću Gradske četvrti Donji grad</w:t>
      </w:r>
    </w:p>
    <w:p w14:paraId="08653125" w14:textId="77777777" w:rsidR="00952EFB" w:rsidRPr="00917C6F" w:rsidRDefault="00952EFB" w:rsidP="00A55CB2">
      <w:pPr>
        <w:jc w:val="both"/>
        <w:rPr>
          <w:rFonts w:ascii="Times New Roman" w:hAnsi="Times New Roman"/>
          <w:sz w:val="24"/>
          <w:szCs w:val="24"/>
        </w:rPr>
      </w:pPr>
    </w:p>
    <w:p w14:paraId="1905CE33" w14:textId="73E8D506" w:rsidR="00451E52" w:rsidRPr="00917C6F" w:rsidRDefault="00451E52" w:rsidP="00451E5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4. 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917C6F">
        <w:rPr>
          <w:rFonts w:ascii="Times New Roman" w:hAnsi="Times New Roman"/>
          <w:b/>
          <w:bCs/>
          <w:sz w:val="24"/>
          <w:szCs w:val="24"/>
        </w:rPr>
        <w:t xml:space="preserve">Inicijativa za postupkom izmjene područja i naziva Mjesnog odbora Nadbiskup Antun Bauer </w:t>
      </w:r>
      <w:r w:rsidRPr="00917C6F">
        <w:rPr>
          <w:rFonts w:ascii="Times New Roman" w:hAnsi="Times New Roman"/>
          <w:b/>
          <w:bCs/>
          <w:i/>
          <w:iCs/>
          <w:sz w:val="24"/>
          <w:szCs w:val="24"/>
        </w:rPr>
        <w:t>- donošenje zaključka</w:t>
      </w:r>
    </w:p>
    <w:p w14:paraId="3CA075D4" w14:textId="77777777" w:rsidR="00D92D57" w:rsidRPr="00917C6F" w:rsidRDefault="00D92D57" w:rsidP="00A55CB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4A1C13" w14:textId="60D6323C" w:rsidR="0032325E" w:rsidRPr="00917C6F" w:rsidRDefault="0032325E" w:rsidP="00A55CB2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Članovi vijeća raspravljali su eventualnoj potrebi spajanja mjesnih odbora i nakon duže rasprave zaključeno je da postoji interes za spajanje našeg Mjesnog odbora Nadbiskup Antun Bau</w:t>
      </w:r>
      <w:r w:rsidR="00FF6609" w:rsidRPr="00917C6F">
        <w:rPr>
          <w:rFonts w:ascii="Times New Roman" w:hAnsi="Times New Roman"/>
          <w:sz w:val="24"/>
          <w:szCs w:val="24"/>
        </w:rPr>
        <w:t>e</w:t>
      </w:r>
      <w:r w:rsidRPr="00917C6F">
        <w:rPr>
          <w:rFonts w:ascii="Times New Roman" w:hAnsi="Times New Roman"/>
          <w:sz w:val="24"/>
          <w:szCs w:val="24"/>
        </w:rPr>
        <w:t>r s Mjesnim odborom Matko Laginja radi prirodne povezanosti radi škole, vrtića, dječjeg parka i doma zdravlja. Naši mjesni odbori graniče i građani našeg mjesnog odbora</w:t>
      </w:r>
      <w:r w:rsidR="00BE23FC" w:rsidRPr="00917C6F">
        <w:rPr>
          <w:rFonts w:ascii="Times New Roman" w:hAnsi="Times New Roman"/>
          <w:sz w:val="24"/>
          <w:szCs w:val="24"/>
        </w:rPr>
        <w:t xml:space="preserve"> uglavnom</w:t>
      </w:r>
      <w:r w:rsidRPr="00917C6F">
        <w:rPr>
          <w:rFonts w:ascii="Times New Roman" w:hAnsi="Times New Roman"/>
          <w:sz w:val="24"/>
          <w:szCs w:val="24"/>
        </w:rPr>
        <w:t xml:space="preserve"> koriste školu, vrtić, dom zdravlja i dječji park koji se nalaze na području Mjesnog odbora Matko Laginja.</w:t>
      </w:r>
    </w:p>
    <w:p w14:paraId="49DA5908" w14:textId="492429E0" w:rsidR="00BE23FC" w:rsidRPr="00917C6F" w:rsidRDefault="0032325E" w:rsidP="00A55CB2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Dodatno, mišljenja smo da su mjesni odbori teritorijalno zaista male površine, te da okrupnjivanje ima smisla</w:t>
      </w:r>
      <w:r w:rsidR="00BE23FC" w:rsidRPr="00917C6F">
        <w:rPr>
          <w:rFonts w:ascii="Times New Roman" w:hAnsi="Times New Roman"/>
          <w:sz w:val="24"/>
          <w:szCs w:val="24"/>
        </w:rPr>
        <w:t xml:space="preserve"> jer se time jednostavnije mogu planirati novčana sredstva s ciljem podizanja kvalitete života građana. </w:t>
      </w:r>
    </w:p>
    <w:p w14:paraId="5564EEB9" w14:textId="3F6FDC9D" w:rsidR="0032325E" w:rsidRPr="00917C6F" w:rsidRDefault="0032325E" w:rsidP="00A55CB2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 xml:space="preserve">Stoga predlažemo, odnosno, dajemo inicijativu da se osim s MO Matko Laginja spojimo i s Mjesnim odborom Pavao Šubić i Mjesnim odborom Hrvatski narodni vladari. Razlog tome je logična prostorna cjelina koja se time dobiva formiranjem novog, većeg mjesnog odbora, ali i interesi i </w:t>
      </w:r>
      <w:r w:rsidR="00BE23FC" w:rsidRPr="00917C6F">
        <w:rPr>
          <w:rFonts w:ascii="Times New Roman" w:hAnsi="Times New Roman"/>
          <w:sz w:val="24"/>
          <w:szCs w:val="24"/>
        </w:rPr>
        <w:t>građana koji time dobivaju da im djeca idu u škole (OŠ Matka Laginje i OŠ dr. Ivan Merz) i vrtiće na prostoru njihovog mjesnog odbora, da imaju svoju tržnicu i sve ostale sadržaje.</w:t>
      </w:r>
    </w:p>
    <w:p w14:paraId="10388C89" w14:textId="1BDD62A3" w:rsidR="0032325E" w:rsidRPr="00917C6F" w:rsidRDefault="0032325E" w:rsidP="00A55CB2">
      <w:pPr>
        <w:jc w:val="both"/>
        <w:rPr>
          <w:rFonts w:ascii="Times New Roman" w:hAnsi="Times New Roman"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Kako nam je poveznica Martićeva ulica koja prolazi kroz sva četiri navedena mjesna odbora,</w:t>
      </w:r>
      <w:r w:rsidR="00BE23FC" w:rsidRPr="00917C6F">
        <w:rPr>
          <w:rFonts w:ascii="Times New Roman" w:hAnsi="Times New Roman"/>
          <w:sz w:val="24"/>
          <w:szCs w:val="24"/>
        </w:rPr>
        <w:t xml:space="preserve"> </w:t>
      </w:r>
      <w:r w:rsidR="007A16E7" w:rsidRPr="00917C6F">
        <w:rPr>
          <w:rFonts w:ascii="Times New Roman" w:hAnsi="Times New Roman"/>
          <w:sz w:val="24"/>
          <w:szCs w:val="24"/>
        </w:rPr>
        <w:t xml:space="preserve">a </w:t>
      </w:r>
      <w:r w:rsidR="00BE23FC" w:rsidRPr="00917C6F">
        <w:rPr>
          <w:rFonts w:ascii="Times New Roman" w:hAnsi="Times New Roman"/>
          <w:sz w:val="24"/>
          <w:szCs w:val="24"/>
        </w:rPr>
        <w:t>što ujedno dokazuje da su sadašnji mjesni odbori prostorno zaista mali</w:t>
      </w:r>
      <w:r w:rsidR="00FF6609" w:rsidRPr="00917C6F">
        <w:rPr>
          <w:rFonts w:ascii="Times New Roman" w:hAnsi="Times New Roman"/>
          <w:sz w:val="24"/>
          <w:szCs w:val="24"/>
        </w:rPr>
        <w:t xml:space="preserve"> (jer je</w:t>
      </w:r>
      <w:r w:rsidR="00BE23FC" w:rsidRPr="00917C6F">
        <w:rPr>
          <w:rFonts w:ascii="Times New Roman" w:hAnsi="Times New Roman"/>
          <w:sz w:val="24"/>
          <w:szCs w:val="24"/>
        </w:rPr>
        <w:t xml:space="preserve"> Martićeva ulica  dugačka </w:t>
      </w:r>
      <w:r w:rsidR="00FF6609" w:rsidRPr="00917C6F">
        <w:rPr>
          <w:rFonts w:ascii="Times New Roman" w:hAnsi="Times New Roman"/>
          <w:sz w:val="24"/>
          <w:szCs w:val="24"/>
        </w:rPr>
        <w:t>samo</w:t>
      </w:r>
      <w:r w:rsidR="007A16E7" w:rsidRPr="00917C6F">
        <w:rPr>
          <w:rFonts w:ascii="Times New Roman" w:hAnsi="Times New Roman"/>
          <w:sz w:val="24"/>
          <w:szCs w:val="24"/>
        </w:rPr>
        <w:t xml:space="preserve"> cca </w:t>
      </w:r>
      <w:r w:rsidR="00BE23FC" w:rsidRPr="00917C6F">
        <w:rPr>
          <w:rFonts w:ascii="Times New Roman" w:hAnsi="Times New Roman"/>
          <w:sz w:val="24"/>
          <w:szCs w:val="24"/>
        </w:rPr>
        <w:t>1 km</w:t>
      </w:r>
      <w:r w:rsidR="00FF6609" w:rsidRPr="00917C6F">
        <w:rPr>
          <w:rFonts w:ascii="Times New Roman" w:hAnsi="Times New Roman"/>
          <w:sz w:val="24"/>
          <w:szCs w:val="24"/>
        </w:rPr>
        <w:t>)</w:t>
      </w:r>
      <w:r w:rsidR="00BE23FC" w:rsidRPr="00917C6F">
        <w:rPr>
          <w:rFonts w:ascii="Times New Roman" w:hAnsi="Times New Roman"/>
          <w:sz w:val="24"/>
          <w:szCs w:val="24"/>
        </w:rPr>
        <w:t>. Stoga i</w:t>
      </w:r>
      <w:r w:rsidRPr="00917C6F">
        <w:rPr>
          <w:rFonts w:ascii="Times New Roman" w:hAnsi="Times New Roman"/>
          <w:sz w:val="24"/>
          <w:szCs w:val="24"/>
        </w:rPr>
        <w:t xml:space="preserve"> predlažemo da se novi mjesni odbor zove Mjesni odbor „Fra Grgo Martić“.</w:t>
      </w:r>
    </w:p>
    <w:p w14:paraId="7BB947C2" w14:textId="70CB5C3C" w:rsidR="00BE23FC" w:rsidRPr="00917C6F" w:rsidRDefault="00BE23FC" w:rsidP="00BE23FC">
      <w:p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Nakon duže rasprave, čiji sažetak je gore naveden, članovi vijeća su jednoglasno donijeli sljedeći:</w:t>
      </w:r>
    </w:p>
    <w:p w14:paraId="0E02D717" w14:textId="77777777" w:rsidR="00BE23FC" w:rsidRPr="00917C6F" w:rsidRDefault="00BE23FC" w:rsidP="00BE23FC">
      <w:pPr>
        <w:jc w:val="center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b/>
          <w:sz w:val="24"/>
          <w:szCs w:val="24"/>
          <w:lang w:eastAsia="hr-HR"/>
        </w:rPr>
        <w:t>Z A K L J U Č A K</w:t>
      </w:r>
    </w:p>
    <w:p w14:paraId="5697035C" w14:textId="4DF7D832" w:rsidR="00FF6609" w:rsidRPr="00917C6F" w:rsidRDefault="00FF6609" w:rsidP="00FF6609">
      <w:pPr>
        <w:ind w:left="1134" w:right="1134"/>
        <w:jc w:val="center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hAnsi="Times New Roman"/>
          <w:b/>
          <w:bCs/>
          <w:sz w:val="24"/>
          <w:szCs w:val="24"/>
        </w:rPr>
        <w:t xml:space="preserve">o </w:t>
      </w:r>
      <w:bookmarkStart w:id="5" w:name="_Hlk24016968"/>
      <w:r w:rsidRPr="00917C6F">
        <w:rPr>
          <w:rFonts w:ascii="Times New Roman" w:hAnsi="Times New Roman"/>
          <w:b/>
          <w:bCs/>
          <w:sz w:val="24"/>
          <w:szCs w:val="24"/>
        </w:rPr>
        <w:t>inicijativi za postupkom izmjene područja i naziva Mjesnog odbora</w:t>
      </w:r>
      <w:r w:rsidR="00B0144A" w:rsidRPr="00917C6F">
        <w:rPr>
          <w:rFonts w:ascii="Times New Roman" w:hAnsi="Times New Roman"/>
          <w:b/>
          <w:bCs/>
          <w:sz w:val="24"/>
          <w:szCs w:val="24"/>
        </w:rPr>
        <w:t>“</w:t>
      </w:r>
      <w:r w:rsidRPr="00917C6F">
        <w:rPr>
          <w:rFonts w:ascii="Times New Roman" w:hAnsi="Times New Roman"/>
          <w:b/>
          <w:bCs/>
          <w:sz w:val="24"/>
          <w:szCs w:val="24"/>
        </w:rPr>
        <w:t xml:space="preserve"> Nadbiskup Antun Bauer</w:t>
      </w:r>
      <w:r w:rsidR="00B0144A" w:rsidRPr="00917C6F">
        <w:rPr>
          <w:rFonts w:ascii="Times New Roman" w:hAnsi="Times New Roman"/>
          <w:b/>
          <w:bCs/>
          <w:sz w:val="24"/>
          <w:szCs w:val="24"/>
        </w:rPr>
        <w:t>“</w:t>
      </w:r>
    </w:p>
    <w:bookmarkEnd w:id="5"/>
    <w:p w14:paraId="7A68BFF4" w14:textId="77777777" w:rsidR="00FF6609" w:rsidRPr="00917C6F" w:rsidRDefault="00FF6609" w:rsidP="00FF6609">
      <w:pPr>
        <w:jc w:val="center"/>
        <w:rPr>
          <w:b/>
          <w:sz w:val="24"/>
          <w:szCs w:val="24"/>
        </w:rPr>
      </w:pPr>
    </w:p>
    <w:p w14:paraId="4776B252" w14:textId="77777777" w:rsidR="00FF6609" w:rsidRPr="00917C6F" w:rsidRDefault="00FF6609" w:rsidP="00FF660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Vijeće Mjesnog odbora „Nadbiskup Antun Bauer“ je raspravljalo o inicijativi za postupkom izmjene područja i naziva Mjesnog odbora.</w:t>
      </w:r>
    </w:p>
    <w:p w14:paraId="38F21839" w14:textId="77777777" w:rsidR="00FF6609" w:rsidRPr="00917C6F" w:rsidRDefault="00FF6609" w:rsidP="00FF660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Predlaže se spajanje Mjesnog odbora s Mjesnim odborom „Matko Laginja“, Mjesnim odborom „Pavao Šubić“ i „Mjesnim odborom Hrvatski narodni vladari“ u cijelosti – bez dodatnih izmjena granica. Predlaže se da novi Mjesni odbor nosi naziv „Fra Grgo Martić“.</w:t>
      </w:r>
    </w:p>
    <w:p w14:paraId="779D6343" w14:textId="77777777" w:rsidR="00FF6609" w:rsidRPr="00917C6F" w:rsidRDefault="00FF6609" w:rsidP="00FF6609">
      <w:pPr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048D868D" w14:textId="00564256" w:rsidR="00952EFB" w:rsidRPr="00917C6F" w:rsidRDefault="00952EFB" w:rsidP="00A55CB2">
      <w:pPr>
        <w:jc w:val="both"/>
        <w:rPr>
          <w:rFonts w:ascii="Times New Roman" w:hAnsi="Times New Roman"/>
          <w:sz w:val="24"/>
          <w:szCs w:val="24"/>
          <w:u w:val="double"/>
        </w:rPr>
      </w:pPr>
    </w:p>
    <w:p w14:paraId="6E32A458" w14:textId="69B961FB" w:rsidR="00B53CAD" w:rsidRPr="00917C6F" w:rsidRDefault="00BF7BB8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D92D57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5</w:t>
      </w:r>
      <w:r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F2940" w:rsidRPr="00917C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B53CAD" w:rsidRPr="00917C6F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563C6DDD" w14:textId="27D7BE54" w:rsidR="00BF2940" w:rsidRPr="00917C6F" w:rsidRDefault="00BF2940" w:rsidP="000C2439">
      <w:pPr>
        <w:spacing w:after="12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3AE6CED4" w14:textId="3E60079F" w:rsidR="00B43BA7" w:rsidRPr="00917C6F" w:rsidRDefault="007A16E7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 xml:space="preserve">Na sjednici Vijeća prisutan je bio i jedan građanin (čije ime ne navodimo, ali je poznato vijećnicima) koji </w:t>
      </w:r>
      <w:r w:rsidR="006B6E58" w:rsidRPr="00917C6F">
        <w:rPr>
          <w:rFonts w:ascii="Times New Roman" w:hAnsi="Times New Roman"/>
          <w:sz w:val="24"/>
          <w:szCs w:val="24"/>
          <w:lang w:eastAsia="hr-HR"/>
        </w:rPr>
        <w:t>obavlja svoju djelatnost</w:t>
      </w:r>
      <w:r w:rsidRPr="00917C6F">
        <w:rPr>
          <w:rFonts w:ascii="Times New Roman" w:hAnsi="Times New Roman"/>
          <w:sz w:val="24"/>
          <w:szCs w:val="24"/>
          <w:lang w:eastAsia="hr-HR"/>
        </w:rPr>
        <w:t xml:space="preserve"> na prostoru našeg mjesnog odbora.</w:t>
      </w:r>
      <w:r w:rsidR="00B43BA7" w:rsidRPr="00917C6F">
        <w:rPr>
          <w:rFonts w:ascii="Times New Roman" w:hAnsi="Times New Roman"/>
          <w:sz w:val="24"/>
          <w:szCs w:val="24"/>
          <w:lang w:eastAsia="hr-HR"/>
        </w:rPr>
        <w:t xml:space="preserve"> Gospodin je iznio niz problema s kojima se u zadnje vrijeme suočava a koji proizlaze iz neažuriranih pravilnika, i neadekvatnih rješenja vezano za odvoz otpada. </w:t>
      </w:r>
    </w:p>
    <w:p w14:paraId="0C003989" w14:textId="28F624DD" w:rsidR="007F30D4" w:rsidRPr="00917C6F" w:rsidRDefault="00B43BA7" w:rsidP="007F30D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17C6F">
        <w:rPr>
          <w:rFonts w:ascii="Times New Roman" w:hAnsi="Times New Roman"/>
          <w:sz w:val="24"/>
          <w:szCs w:val="24"/>
          <w:lang w:eastAsia="hr-HR"/>
        </w:rPr>
        <w:t xml:space="preserve">Članovi vijeća </w:t>
      </w:r>
      <w:r w:rsidR="007F30D4" w:rsidRPr="00917C6F">
        <w:rPr>
          <w:rFonts w:ascii="Times New Roman" w:hAnsi="Times New Roman"/>
          <w:sz w:val="24"/>
          <w:szCs w:val="24"/>
          <w:lang w:eastAsia="hr-HR"/>
        </w:rPr>
        <w:t>raspravljali su o iznesenim problemima, te su se jednoglasno složili  da cijene i podržavaju rad tog trgovačkog društva.  Isto tako raspravljalo se o činjenici da je već više građana i ranije usmeno iznosilo pojedinim vijećnicima svoje pritužbe slične prirode, te stoga navedeni problemi nisu novi i vijećnicima nepoznati.  Prisutnom građaninu je objasnjeno da navedene probleme nije moguće riješiti na razini mjesnog odbora, nego na razini nadležnih gradskih ureda i Skupštine Grada.</w:t>
      </w:r>
    </w:p>
    <w:p w14:paraId="2DF9A952" w14:textId="7FABE90C" w:rsidR="007F30D4" w:rsidRPr="00917C6F" w:rsidRDefault="007F30D4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CAF8F15" w14:textId="77777777" w:rsidR="004E4C90" w:rsidRPr="00917C6F" w:rsidRDefault="004E4C90" w:rsidP="000C243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75B5470" w14:textId="77777777" w:rsidR="003542BD" w:rsidRPr="00917C6F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23173B81" w:rsidR="0060306F" w:rsidRPr="00917C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17C6F">
        <w:rPr>
          <w:rFonts w:ascii="Times New Roman" w:hAnsi="Times New Roman"/>
          <w:sz w:val="24"/>
          <w:szCs w:val="24"/>
        </w:rPr>
        <w:t>Sjednica je završila u 2</w:t>
      </w:r>
      <w:r w:rsidR="006373D3" w:rsidRPr="00917C6F">
        <w:rPr>
          <w:rFonts w:ascii="Times New Roman" w:hAnsi="Times New Roman"/>
          <w:sz w:val="24"/>
          <w:szCs w:val="24"/>
        </w:rPr>
        <w:t>2</w:t>
      </w:r>
      <w:r w:rsidR="00952FA7" w:rsidRPr="00917C6F">
        <w:rPr>
          <w:rFonts w:ascii="Times New Roman" w:hAnsi="Times New Roman"/>
          <w:sz w:val="24"/>
          <w:szCs w:val="24"/>
        </w:rPr>
        <w:t>.</w:t>
      </w:r>
      <w:r w:rsidR="006373D3" w:rsidRPr="00917C6F">
        <w:rPr>
          <w:rFonts w:ascii="Times New Roman" w:hAnsi="Times New Roman"/>
          <w:sz w:val="24"/>
          <w:szCs w:val="24"/>
        </w:rPr>
        <w:t>0</w:t>
      </w:r>
      <w:r w:rsidR="00DE2560" w:rsidRPr="00917C6F">
        <w:rPr>
          <w:rFonts w:ascii="Times New Roman" w:hAnsi="Times New Roman"/>
          <w:sz w:val="24"/>
          <w:szCs w:val="24"/>
        </w:rPr>
        <w:t>0</w:t>
      </w:r>
      <w:r w:rsidRPr="00917C6F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917C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17C6F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917C6F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29E864DD" w:rsidR="00D700C2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DB526D" w:rsidRPr="00917C6F">
        <w:rPr>
          <w:rFonts w:ascii="Times New Roman" w:eastAsia="Times New Roman" w:hAnsi="Times New Roman"/>
          <w:sz w:val="24"/>
          <w:szCs w:val="24"/>
          <w:lang w:eastAsia="hr-HR"/>
        </w:rPr>
        <w:t>024-08/24-007/1829</w:t>
      </w:r>
    </w:p>
    <w:p w14:paraId="68471D42" w14:textId="75698DC7" w:rsidR="00D700C2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DB526D" w:rsidRPr="00917C6F">
        <w:rPr>
          <w:rFonts w:ascii="Times New Roman" w:eastAsia="Times New Roman" w:hAnsi="Times New Roman"/>
          <w:sz w:val="24"/>
          <w:szCs w:val="24"/>
          <w:lang w:eastAsia="hr-HR"/>
        </w:rPr>
        <w:t>251-13-11-1/007-24-2</w:t>
      </w:r>
    </w:p>
    <w:p w14:paraId="4314FDF5" w14:textId="77777777" w:rsidR="00F02AEC" w:rsidRPr="00917C6F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917C6F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74D6371B" w:rsidR="00D700C2" w:rsidRPr="00917C6F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51E52" w:rsidRPr="00917C6F">
        <w:rPr>
          <w:rFonts w:ascii="Times New Roman" w:eastAsia="Times New Roman" w:hAnsi="Times New Roman"/>
          <w:sz w:val="24"/>
          <w:szCs w:val="24"/>
          <w:lang w:eastAsia="hr-HR"/>
        </w:rPr>
        <w:t>16</w:t>
      </w:r>
      <w:r w:rsidR="005D6E18" w:rsidRPr="00917C6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F6609"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51E52" w:rsidRPr="00917C6F">
        <w:rPr>
          <w:rFonts w:ascii="Times New Roman" w:eastAsia="Times New Roman" w:hAnsi="Times New Roman"/>
          <w:sz w:val="24"/>
          <w:szCs w:val="24"/>
          <w:lang w:eastAsia="hr-HR"/>
        </w:rPr>
        <w:t>rujn</w:t>
      </w:r>
      <w:r w:rsidR="007E02F3" w:rsidRPr="00917C6F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9D1D82"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0B27117A" w14:textId="77777777" w:rsidR="00FF6609" w:rsidRPr="00917C6F" w:rsidRDefault="00FF6609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96B0FF" w14:textId="77777777" w:rsidR="009D1D82" w:rsidRPr="00917C6F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917C6F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917C6F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3BFED0FC" w:rsidR="00001DF0" w:rsidRPr="00917C6F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7C6F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3E1D48">
        <w:rPr>
          <w:rFonts w:ascii="Times New Roman" w:eastAsia="Times New Roman" w:hAnsi="Times New Roman"/>
          <w:b/>
          <w:sz w:val="24"/>
          <w:szCs w:val="24"/>
          <w:lang w:eastAsia="hr-HR"/>
        </w:rPr>
        <w:t>. v.r.</w:t>
      </w:r>
      <w:bookmarkStart w:id="6" w:name="_GoBack"/>
      <w:bookmarkEnd w:id="6"/>
      <w:r w:rsidRPr="00917C6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sectPr w:rsidR="00001DF0" w:rsidRPr="00917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45EB"/>
    <w:multiLevelType w:val="hybridMultilevel"/>
    <w:tmpl w:val="F0FA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8E70B7"/>
    <w:multiLevelType w:val="hybridMultilevel"/>
    <w:tmpl w:val="CDC48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74793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01CD5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066D2"/>
    <w:multiLevelType w:val="hybridMultilevel"/>
    <w:tmpl w:val="8DDCC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2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</w:num>
  <w:num w:numId="11">
    <w:abstractNumId w:val="15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7"/>
  </w:num>
  <w:num w:numId="17">
    <w:abstractNumId w:val="4"/>
  </w:num>
  <w:num w:numId="18">
    <w:abstractNumId w:val="6"/>
  </w:num>
  <w:num w:numId="19">
    <w:abstractNumId w:val="20"/>
  </w:num>
  <w:num w:numId="20">
    <w:abstractNumId w:val="7"/>
  </w:num>
  <w:num w:numId="21">
    <w:abstractNumId w:val="16"/>
  </w:num>
  <w:num w:numId="22">
    <w:abstractNumId w:val="19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663B1"/>
    <w:rsid w:val="00066E61"/>
    <w:rsid w:val="00092BE7"/>
    <w:rsid w:val="00092FB3"/>
    <w:rsid w:val="000951A5"/>
    <w:rsid w:val="00095796"/>
    <w:rsid w:val="00095C2F"/>
    <w:rsid w:val="000B0304"/>
    <w:rsid w:val="000B22A0"/>
    <w:rsid w:val="000B6429"/>
    <w:rsid w:val="000C2439"/>
    <w:rsid w:val="000D74FD"/>
    <w:rsid w:val="00114A04"/>
    <w:rsid w:val="00114B7C"/>
    <w:rsid w:val="00154A06"/>
    <w:rsid w:val="00155D72"/>
    <w:rsid w:val="001565E7"/>
    <w:rsid w:val="00160999"/>
    <w:rsid w:val="0016430E"/>
    <w:rsid w:val="001702BE"/>
    <w:rsid w:val="00172273"/>
    <w:rsid w:val="00174825"/>
    <w:rsid w:val="00183DA6"/>
    <w:rsid w:val="001931E3"/>
    <w:rsid w:val="00193E68"/>
    <w:rsid w:val="00196058"/>
    <w:rsid w:val="001978BD"/>
    <w:rsid w:val="001A4304"/>
    <w:rsid w:val="001C5E3C"/>
    <w:rsid w:val="001D0450"/>
    <w:rsid w:val="001E4D06"/>
    <w:rsid w:val="001F3757"/>
    <w:rsid w:val="001F3E7A"/>
    <w:rsid w:val="00221387"/>
    <w:rsid w:val="00224A72"/>
    <w:rsid w:val="00225EF9"/>
    <w:rsid w:val="00237F9D"/>
    <w:rsid w:val="00244E20"/>
    <w:rsid w:val="00254F90"/>
    <w:rsid w:val="00257D20"/>
    <w:rsid w:val="0027245E"/>
    <w:rsid w:val="00294026"/>
    <w:rsid w:val="002A3571"/>
    <w:rsid w:val="002B1A90"/>
    <w:rsid w:val="002E0D18"/>
    <w:rsid w:val="002F0EA5"/>
    <w:rsid w:val="002F7A43"/>
    <w:rsid w:val="00305EEA"/>
    <w:rsid w:val="00316092"/>
    <w:rsid w:val="00320477"/>
    <w:rsid w:val="0032325E"/>
    <w:rsid w:val="003249B4"/>
    <w:rsid w:val="00347BDE"/>
    <w:rsid w:val="00351529"/>
    <w:rsid w:val="003542BD"/>
    <w:rsid w:val="003569AE"/>
    <w:rsid w:val="0036669F"/>
    <w:rsid w:val="00384E38"/>
    <w:rsid w:val="00390335"/>
    <w:rsid w:val="003E1D48"/>
    <w:rsid w:val="003F1049"/>
    <w:rsid w:val="003F683A"/>
    <w:rsid w:val="004264BC"/>
    <w:rsid w:val="004335D1"/>
    <w:rsid w:val="00441779"/>
    <w:rsid w:val="00442542"/>
    <w:rsid w:val="00443BB0"/>
    <w:rsid w:val="00451E52"/>
    <w:rsid w:val="0045262D"/>
    <w:rsid w:val="00457AA0"/>
    <w:rsid w:val="004856F2"/>
    <w:rsid w:val="004A19CA"/>
    <w:rsid w:val="004A3D30"/>
    <w:rsid w:val="004B481C"/>
    <w:rsid w:val="004D4BE8"/>
    <w:rsid w:val="004E4C90"/>
    <w:rsid w:val="00505632"/>
    <w:rsid w:val="005122E4"/>
    <w:rsid w:val="005123DB"/>
    <w:rsid w:val="005343BE"/>
    <w:rsid w:val="00566BCE"/>
    <w:rsid w:val="005752B2"/>
    <w:rsid w:val="0059372C"/>
    <w:rsid w:val="005A78AF"/>
    <w:rsid w:val="005B1368"/>
    <w:rsid w:val="005D6E18"/>
    <w:rsid w:val="005E26DE"/>
    <w:rsid w:val="0060306F"/>
    <w:rsid w:val="00603961"/>
    <w:rsid w:val="0062399E"/>
    <w:rsid w:val="00623B95"/>
    <w:rsid w:val="0063107D"/>
    <w:rsid w:val="006373D3"/>
    <w:rsid w:val="006414AA"/>
    <w:rsid w:val="00660075"/>
    <w:rsid w:val="006677CB"/>
    <w:rsid w:val="0068582A"/>
    <w:rsid w:val="006942AA"/>
    <w:rsid w:val="00697A6C"/>
    <w:rsid w:val="006A3784"/>
    <w:rsid w:val="006B6E58"/>
    <w:rsid w:val="006D37D2"/>
    <w:rsid w:val="006E0AE2"/>
    <w:rsid w:val="006F7C49"/>
    <w:rsid w:val="0071679F"/>
    <w:rsid w:val="007228A0"/>
    <w:rsid w:val="0072705D"/>
    <w:rsid w:val="00734F33"/>
    <w:rsid w:val="0075448F"/>
    <w:rsid w:val="00773F83"/>
    <w:rsid w:val="007779A7"/>
    <w:rsid w:val="00786753"/>
    <w:rsid w:val="007A16E7"/>
    <w:rsid w:val="007A1740"/>
    <w:rsid w:val="007B06ED"/>
    <w:rsid w:val="007C7F50"/>
    <w:rsid w:val="007D1134"/>
    <w:rsid w:val="007E02F3"/>
    <w:rsid w:val="007E3559"/>
    <w:rsid w:val="007F30D4"/>
    <w:rsid w:val="0080541C"/>
    <w:rsid w:val="00815B73"/>
    <w:rsid w:val="00826942"/>
    <w:rsid w:val="00834E7B"/>
    <w:rsid w:val="00843A52"/>
    <w:rsid w:val="00853516"/>
    <w:rsid w:val="00865A47"/>
    <w:rsid w:val="00883E7A"/>
    <w:rsid w:val="008D2AD6"/>
    <w:rsid w:val="008E041E"/>
    <w:rsid w:val="008F3585"/>
    <w:rsid w:val="00917C6F"/>
    <w:rsid w:val="00924A83"/>
    <w:rsid w:val="00942507"/>
    <w:rsid w:val="00952EFB"/>
    <w:rsid w:val="00952FA7"/>
    <w:rsid w:val="00953346"/>
    <w:rsid w:val="00955835"/>
    <w:rsid w:val="00956EB5"/>
    <w:rsid w:val="00964D53"/>
    <w:rsid w:val="0097271A"/>
    <w:rsid w:val="00981E85"/>
    <w:rsid w:val="00993F58"/>
    <w:rsid w:val="00995B80"/>
    <w:rsid w:val="009C19A6"/>
    <w:rsid w:val="009C340E"/>
    <w:rsid w:val="009D0C01"/>
    <w:rsid w:val="009D1D82"/>
    <w:rsid w:val="009F6D97"/>
    <w:rsid w:val="00A163FB"/>
    <w:rsid w:val="00A17117"/>
    <w:rsid w:val="00A2558F"/>
    <w:rsid w:val="00A363C6"/>
    <w:rsid w:val="00A536A7"/>
    <w:rsid w:val="00A55CB2"/>
    <w:rsid w:val="00A618CD"/>
    <w:rsid w:val="00A678D1"/>
    <w:rsid w:val="00A77B8B"/>
    <w:rsid w:val="00A960E6"/>
    <w:rsid w:val="00AA6511"/>
    <w:rsid w:val="00AB7BE7"/>
    <w:rsid w:val="00AC33CF"/>
    <w:rsid w:val="00AE28F5"/>
    <w:rsid w:val="00AE2C55"/>
    <w:rsid w:val="00AF1C78"/>
    <w:rsid w:val="00B00E35"/>
    <w:rsid w:val="00B0144A"/>
    <w:rsid w:val="00B05C57"/>
    <w:rsid w:val="00B1193D"/>
    <w:rsid w:val="00B22D17"/>
    <w:rsid w:val="00B24422"/>
    <w:rsid w:val="00B31B31"/>
    <w:rsid w:val="00B31E78"/>
    <w:rsid w:val="00B34513"/>
    <w:rsid w:val="00B3595B"/>
    <w:rsid w:val="00B43BA7"/>
    <w:rsid w:val="00B463DC"/>
    <w:rsid w:val="00B53CAD"/>
    <w:rsid w:val="00B54E61"/>
    <w:rsid w:val="00B54F26"/>
    <w:rsid w:val="00B619BB"/>
    <w:rsid w:val="00B66E99"/>
    <w:rsid w:val="00B72770"/>
    <w:rsid w:val="00B8271E"/>
    <w:rsid w:val="00BA4F2A"/>
    <w:rsid w:val="00BB40A1"/>
    <w:rsid w:val="00BB6FBB"/>
    <w:rsid w:val="00BC07A3"/>
    <w:rsid w:val="00BC1DD2"/>
    <w:rsid w:val="00BE23FC"/>
    <w:rsid w:val="00BE67FF"/>
    <w:rsid w:val="00BF012B"/>
    <w:rsid w:val="00BF2940"/>
    <w:rsid w:val="00BF2CD4"/>
    <w:rsid w:val="00BF7BB8"/>
    <w:rsid w:val="00C04519"/>
    <w:rsid w:val="00C12350"/>
    <w:rsid w:val="00C218E8"/>
    <w:rsid w:val="00C21C66"/>
    <w:rsid w:val="00C251A0"/>
    <w:rsid w:val="00C3285E"/>
    <w:rsid w:val="00C32E81"/>
    <w:rsid w:val="00C37458"/>
    <w:rsid w:val="00C51615"/>
    <w:rsid w:val="00C6318B"/>
    <w:rsid w:val="00C73CDA"/>
    <w:rsid w:val="00CA24E3"/>
    <w:rsid w:val="00CA6B3B"/>
    <w:rsid w:val="00CC2063"/>
    <w:rsid w:val="00CD1152"/>
    <w:rsid w:val="00CD7880"/>
    <w:rsid w:val="00D00550"/>
    <w:rsid w:val="00D21BA7"/>
    <w:rsid w:val="00D27D8E"/>
    <w:rsid w:val="00D35747"/>
    <w:rsid w:val="00D424F2"/>
    <w:rsid w:val="00D4701D"/>
    <w:rsid w:val="00D62961"/>
    <w:rsid w:val="00D67E4B"/>
    <w:rsid w:val="00D700C2"/>
    <w:rsid w:val="00D76E1F"/>
    <w:rsid w:val="00D92D57"/>
    <w:rsid w:val="00DA3E91"/>
    <w:rsid w:val="00DB04FA"/>
    <w:rsid w:val="00DB526D"/>
    <w:rsid w:val="00DC49C1"/>
    <w:rsid w:val="00DE002C"/>
    <w:rsid w:val="00DE2560"/>
    <w:rsid w:val="00E03A0E"/>
    <w:rsid w:val="00E1639E"/>
    <w:rsid w:val="00E22B03"/>
    <w:rsid w:val="00E2463B"/>
    <w:rsid w:val="00E30710"/>
    <w:rsid w:val="00E41908"/>
    <w:rsid w:val="00E51200"/>
    <w:rsid w:val="00E51785"/>
    <w:rsid w:val="00E5197B"/>
    <w:rsid w:val="00E522E6"/>
    <w:rsid w:val="00E63550"/>
    <w:rsid w:val="00E70429"/>
    <w:rsid w:val="00E728F1"/>
    <w:rsid w:val="00E74AFA"/>
    <w:rsid w:val="00E87450"/>
    <w:rsid w:val="00EE3029"/>
    <w:rsid w:val="00EF3F89"/>
    <w:rsid w:val="00EF699C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D1C9A"/>
    <w:rsid w:val="00FE739E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54B32-AAC3-4252-A63F-F0AE6B3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4</cp:revision>
  <cp:lastPrinted>2024-02-21T13:29:00Z</cp:lastPrinted>
  <dcterms:created xsi:type="dcterms:W3CDTF">2024-09-26T08:26:00Z</dcterms:created>
  <dcterms:modified xsi:type="dcterms:W3CDTF">2024-10-10T09:28:00Z</dcterms:modified>
</cp:coreProperties>
</file>