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3B595BB8" w:rsidR="001552FB" w:rsidRPr="00DE57F9" w:rsidRDefault="00F34D7C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692D82">
        <w:rPr>
          <w:sz w:val="20"/>
          <w:szCs w:val="20"/>
        </w:rPr>
        <w:t>3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C55697">
        <w:rPr>
          <w:sz w:val="20"/>
          <w:szCs w:val="20"/>
        </w:rPr>
        <w:t>2</w:t>
      </w:r>
      <w:r w:rsidR="00EC19C4">
        <w:rPr>
          <w:sz w:val="20"/>
          <w:szCs w:val="20"/>
        </w:rPr>
        <w:t>262</w:t>
      </w:r>
    </w:p>
    <w:p w14:paraId="23288FB4" w14:textId="64F07B71" w:rsidR="001552FB" w:rsidRPr="00DE57F9" w:rsidRDefault="00673AC9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024FB62B" w:rsidR="001552FB" w:rsidRPr="00DE57F9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5C76BA">
        <w:rPr>
          <w:sz w:val="20"/>
          <w:szCs w:val="20"/>
        </w:rPr>
        <w:t>19</w:t>
      </w:r>
      <w:r w:rsidRPr="00DE57F9">
        <w:rPr>
          <w:sz w:val="20"/>
          <w:szCs w:val="20"/>
        </w:rPr>
        <w:t>.</w:t>
      </w:r>
      <w:r w:rsidR="005C76BA">
        <w:rPr>
          <w:sz w:val="20"/>
          <w:szCs w:val="20"/>
        </w:rPr>
        <w:t xml:space="preserve"> prosinac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400173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.</w:t>
      </w:r>
    </w:p>
    <w:p w14:paraId="19B5F762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</w:p>
    <w:p w14:paraId="57197DFA" w14:textId="0804CD87" w:rsidR="005A2D27" w:rsidRPr="00DE57F9" w:rsidRDefault="000C235C" w:rsidP="0004752F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5C76BA">
        <w:rPr>
          <w:sz w:val="20"/>
          <w:szCs w:val="20"/>
        </w:rPr>
        <w:t>3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5C76BA">
        <w:rPr>
          <w:sz w:val="20"/>
          <w:szCs w:val="20"/>
        </w:rPr>
        <w:t>19</w:t>
      </w:r>
      <w:r w:rsidR="00DE57F9" w:rsidRPr="00DE57F9">
        <w:rPr>
          <w:sz w:val="20"/>
          <w:szCs w:val="20"/>
        </w:rPr>
        <w:t xml:space="preserve">. </w:t>
      </w:r>
      <w:r w:rsidR="005C76BA">
        <w:rPr>
          <w:sz w:val="20"/>
          <w:szCs w:val="20"/>
        </w:rPr>
        <w:t>prosinca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306986" w:rsidRPr="00DE57F9">
        <w:rPr>
          <w:sz w:val="20"/>
          <w:szCs w:val="20"/>
        </w:rPr>
        <w:t>3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04752F">
      <w:pPr>
        <w:spacing w:line="276" w:lineRule="auto"/>
        <w:ind w:firstLine="708"/>
        <w:jc w:val="both"/>
        <w:rPr>
          <w:sz w:val="20"/>
          <w:szCs w:val="20"/>
        </w:rPr>
      </w:pPr>
    </w:p>
    <w:p w14:paraId="25F32F2F" w14:textId="138CABD7" w:rsidR="005C76BA" w:rsidRDefault="00EA0E8A" w:rsidP="0004752F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DC5C26" w:rsidRPr="00DE57F9">
        <w:rPr>
          <w:sz w:val="20"/>
          <w:szCs w:val="20"/>
        </w:rPr>
        <w:t>, Nikolina Rajković</w:t>
      </w:r>
      <w:r w:rsidR="00400173" w:rsidRPr="00DE57F9">
        <w:rPr>
          <w:sz w:val="20"/>
          <w:szCs w:val="20"/>
        </w:rPr>
        <w:t>,</w:t>
      </w:r>
      <w:r w:rsidR="00D260D9" w:rsidRPr="00DE57F9">
        <w:rPr>
          <w:sz w:val="20"/>
          <w:szCs w:val="20"/>
        </w:rPr>
        <w:t xml:space="preserve"> </w:t>
      </w:r>
      <w:r w:rsidR="00B556A3" w:rsidRPr="00DE57F9">
        <w:rPr>
          <w:sz w:val="20"/>
          <w:szCs w:val="20"/>
        </w:rPr>
        <w:t>Noah Kraljević</w:t>
      </w:r>
      <w:r w:rsidR="00E2427F">
        <w:rPr>
          <w:sz w:val="20"/>
          <w:szCs w:val="20"/>
        </w:rPr>
        <w:t xml:space="preserve">, </w:t>
      </w:r>
      <w:r w:rsidR="00930F36">
        <w:rPr>
          <w:sz w:val="20"/>
          <w:szCs w:val="20"/>
        </w:rPr>
        <w:t xml:space="preserve">Mirjana </w:t>
      </w:r>
      <w:r w:rsidR="00D67B9D">
        <w:rPr>
          <w:sz w:val="20"/>
          <w:szCs w:val="20"/>
        </w:rPr>
        <w:t>Ana-</w:t>
      </w:r>
      <w:r w:rsidR="00603C3A" w:rsidRPr="00603C3A">
        <w:rPr>
          <w:sz w:val="20"/>
          <w:szCs w:val="20"/>
        </w:rPr>
        <w:t>Marija Piskulić</w:t>
      </w:r>
    </w:p>
    <w:p w14:paraId="4B4684CB" w14:textId="3BAE81AA" w:rsidR="005C76BA" w:rsidRPr="005C76BA" w:rsidRDefault="005C76BA" w:rsidP="0004752F">
      <w:pPr>
        <w:spacing w:line="276" w:lineRule="auto"/>
        <w:jc w:val="both"/>
        <w:rPr>
          <w:b/>
          <w:sz w:val="20"/>
          <w:szCs w:val="20"/>
        </w:rPr>
      </w:pPr>
      <w:r w:rsidRPr="005C76BA">
        <w:rPr>
          <w:b/>
          <w:sz w:val="20"/>
          <w:szCs w:val="20"/>
        </w:rPr>
        <w:t>Nenazočni članovi Vijeća:</w:t>
      </w:r>
      <w:r w:rsidRPr="005C76BA">
        <w:rPr>
          <w:sz w:val="20"/>
          <w:szCs w:val="20"/>
        </w:rPr>
        <w:t xml:space="preserve"> </w:t>
      </w:r>
      <w:r>
        <w:rPr>
          <w:sz w:val="20"/>
          <w:szCs w:val="20"/>
        </w:rPr>
        <w:t>Maja Đuroković, Ana Legčević,</w:t>
      </w:r>
    </w:p>
    <w:p w14:paraId="44EB3EBE" w14:textId="7FE6CFD2" w:rsidR="00D66944" w:rsidRPr="00DE57F9" w:rsidRDefault="00D66944" w:rsidP="0004752F">
      <w:pPr>
        <w:spacing w:line="276" w:lineRule="auto"/>
        <w:jc w:val="both"/>
        <w:rPr>
          <w:sz w:val="20"/>
          <w:szCs w:val="20"/>
        </w:rPr>
      </w:pPr>
    </w:p>
    <w:p w14:paraId="0FD2CD40" w14:textId="189F4F63" w:rsidR="00AF0F23" w:rsidRPr="00DE57F9" w:rsidRDefault="001A1CB4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5C76BA">
        <w:rPr>
          <w:rFonts w:eastAsia="Calibri"/>
          <w:sz w:val="20"/>
          <w:szCs w:val="20"/>
        </w:rPr>
        <w:t>4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6E696662" w:rsidR="00AF0F23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5C76BA">
        <w:rPr>
          <w:rFonts w:eastAsia="Calibri"/>
          <w:sz w:val="20"/>
          <w:szCs w:val="20"/>
        </w:rPr>
        <w:t>2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</w:p>
    <w:p w14:paraId="45BCDE57" w14:textId="29AE0BE5" w:rsidR="0061550E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5C76BA">
        <w:rPr>
          <w:rFonts w:eastAsia="Calibri"/>
          <w:sz w:val="20"/>
          <w:szCs w:val="20"/>
        </w:rPr>
        <w:t>2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04752F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F75DFEE" w14:textId="31CBAD26" w:rsidR="00D0135B" w:rsidRDefault="00D0135B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="00C00822">
        <w:rPr>
          <w:rFonts w:eastAsia="Calibri"/>
          <w:sz w:val="20"/>
          <w:szCs w:val="20"/>
        </w:rPr>
        <w:t xml:space="preserve"> utvrđuje da s</w:t>
      </w:r>
      <w:r w:rsidR="00B17012">
        <w:rPr>
          <w:rFonts w:eastAsia="Calibri"/>
          <w:sz w:val="20"/>
          <w:szCs w:val="20"/>
        </w:rPr>
        <w:t xml:space="preserve">u u međuvremenu pristigli dodatni prijedlozi/zahtjevi/očitovanja te predlaže dopunu točke 3 </w:t>
      </w:r>
      <w:r w:rsidR="00980AC0">
        <w:rPr>
          <w:rFonts w:eastAsia="Calibri"/>
          <w:sz w:val="20"/>
          <w:szCs w:val="20"/>
        </w:rPr>
        <w:t>d</w:t>
      </w:r>
      <w:r w:rsidR="00B17012">
        <w:rPr>
          <w:rFonts w:eastAsia="Calibri"/>
          <w:sz w:val="20"/>
          <w:szCs w:val="20"/>
        </w:rPr>
        <w:t>nevnog reda slijedećim:</w:t>
      </w:r>
    </w:p>
    <w:p w14:paraId="29C81494" w14:textId="749EEDAA" w:rsidR="00B17012" w:rsidRPr="00B17012" w:rsidRDefault="00B17012" w:rsidP="0004752F">
      <w:pPr>
        <w:spacing w:before="120" w:line="276" w:lineRule="auto"/>
        <w:jc w:val="both"/>
        <w:rPr>
          <w:sz w:val="20"/>
          <w:szCs w:val="20"/>
        </w:rPr>
      </w:pPr>
      <w:r w:rsidRPr="00B17012">
        <w:rPr>
          <w:sz w:val="20"/>
          <w:szCs w:val="20"/>
        </w:rPr>
        <w:t>- Prijedlog za postavljanje zapreka za nepropisno parkiranje na križanju Ogrizovićeve i Kranjčevićeve – p</w:t>
      </w:r>
      <w:r w:rsidR="006534B3">
        <w:rPr>
          <w:sz w:val="20"/>
          <w:szCs w:val="20"/>
        </w:rPr>
        <w:t>redlagatelj građanin I.Š.</w:t>
      </w:r>
      <w:r w:rsidRPr="00B17012">
        <w:rPr>
          <w:sz w:val="20"/>
          <w:szCs w:val="20"/>
        </w:rPr>
        <w:t xml:space="preserve"> - sastavni dio točke 3.2.;</w:t>
      </w:r>
    </w:p>
    <w:p w14:paraId="7BCA411D" w14:textId="2CF72C75" w:rsidR="00B17012" w:rsidRPr="00B17012" w:rsidRDefault="00B17012" w:rsidP="0004752F">
      <w:pPr>
        <w:spacing w:before="120" w:line="276" w:lineRule="auto"/>
        <w:jc w:val="both"/>
        <w:rPr>
          <w:sz w:val="20"/>
          <w:szCs w:val="20"/>
        </w:rPr>
      </w:pPr>
      <w:r w:rsidRPr="00B17012">
        <w:rPr>
          <w:sz w:val="20"/>
          <w:szCs w:val="20"/>
        </w:rPr>
        <w:t>- Prijedlog za isticanje u prostoru Mjesnog odbora „smjer</w:t>
      </w:r>
      <w:r>
        <w:rPr>
          <w:sz w:val="20"/>
          <w:szCs w:val="20"/>
        </w:rPr>
        <w:t>ni</w:t>
      </w:r>
      <w:r w:rsidRPr="00B17012">
        <w:rPr>
          <w:sz w:val="20"/>
          <w:szCs w:val="20"/>
        </w:rPr>
        <w:t>ca za upravljanje prostorima Mjesnog od</w:t>
      </w:r>
      <w:r w:rsidR="006534B3">
        <w:rPr>
          <w:sz w:val="20"/>
          <w:szCs w:val="20"/>
        </w:rPr>
        <w:t>bora“ od strane G.I.</w:t>
      </w:r>
      <w:r w:rsidRPr="00B17012">
        <w:rPr>
          <w:sz w:val="20"/>
          <w:szCs w:val="20"/>
        </w:rPr>
        <w:t>, Udruge VoxFeminae – dodaje se točka 3.4.;</w:t>
      </w:r>
    </w:p>
    <w:p w14:paraId="1930DD17" w14:textId="18D350F4" w:rsidR="00B17012" w:rsidRPr="00B17012" w:rsidRDefault="00B17012" w:rsidP="0004752F">
      <w:pPr>
        <w:spacing w:before="120" w:line="276" w:lineRule="auto"/>
        <w:jc w:val="both"/>
        <w:rPr>
          <w:sz w:val="20"/>
          <w:szCs w:val="20"/>
        </w:rPr>
      </w:pPr>
      <w:r w:rsidRPr="00B17012">
        <w:rPr>
          <w:sz w:val="20"/>
          <w:szCs w:val="20"/>
        </w:rPr>
        <w:t>- Očitovanje Gradskog ureda za mjesnu samoupravu, promet, civilnu za</w:t>
      </w:r>
      <w:r>
        <w:rPr>
          <w:sz w:val="20"/>
          <w:szCs w:val="20"/>
        </w:rPr>
        <w:t>š</w:t>
      </w:r>
      <w:r w:rsidRPr="00B17012">
        <w:rPr>
          <w:sz w:val="20"/>
          <w:szCs w:val="20"/>
        </w:rPr>
        <w:t>titu i sigurnost o Zaključku VMO „Samoborček“ da na povremeno korištenje ustupi uredski</w:t>
      </w:r>
      <w:r>
        <w:rPr>
          <w:sz w:val="20"/>
          <w:szCs w:val="20"/>
        </w:rPr>
        <w:t xml:space="preserve"> </w:t>
      </w:r>
      <w:r w:rsidRPr="00B17012">
        <w:rPr>
          <w:sz w:val="20"/>
          <w:szCs w:val="20"/>
        </w:rPr>
        <w:t>prostor Udruzi „Blok – lokalna baza za osvježavanje kulture“ – dodaje se točka 3.5.</w:t>
      </w:r>
    </w:p>
    <w:p w14:paraId="017E2C6E" w14:textId="77777777" w:rsidR="006534B3" w:rsidRDefault="00B17012" w:rsidP="006534B3">
      <w:pPr>
        <w:spacing w:line="276" w:lineRule="auto"/>
        <w:jc w:val="both"/>
        <w:rPr>
          <w:sz w:val="20"/>
          <w:szCs w:val="20"/>
        </w:rPr>
      </w:pPr>
      <w:r w:rsidRPr="00B17012">
        <w:rPr>
          <w:sz w:val="20"/>
          <w:szCs w:val="20"/>
        </w:rPr>
        <w:t xml:space="preserve">Predsjednik daje na glasanje, a Vijeće Mjesnog odbora jednoglasno prihvaća </w:t>
      </w:r>
      <w:r w:rsidR="0004752F">
        <w:rPr>
          <w:sz w:val="20"/>
          <w:szCs w:val="20"/>
        </w:rPr>
        <w:t>dopunu dnevnog reda.</w:t>
      </w:r>
      <w:r w:rsidRPr="00B17012">
        <w:rPr>
          <w:sz w:val="20"/>
          <w:szCs w:val="20"/>
        </w:rPr>
        <w:t xml:space="preserve"> </w:t>
      </w:r>
    </w:p>
    <w:p w14:paraId="533886BA" w14:textId="40CC87AF" w:rsidR="00B17012" w:rsidRPr="0004752F" w:rsidRDefault="00B17012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predlaže:</w:t>
      </w:r>
    </w:p>
    <w:p w14:paraId="081C831C" w14:textId="77777777" w:rsidR="00590A05" w:rsidRPr="00DE57F9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14C355C2" w14:textId="2FE5CBA3" w:rsidR="008D3203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2E05E04C" w14:textId="34D9F681" w:rsidR="00C55697" w:rsidRDefault="008D3203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5C76BA">
        <w:rPr>
          <w:rFonts w:eastAsia="Calibri"/>
          <w:sz w:val="20"/>
          <w:szCs w:val="20"/>
        </w:rPr>
        <w:t>1</w:t>
      </w:r>
      <w:r>
        <w:rPr>
          <w:rFonts w:eastAsia="Calibri"/>
          <w:sz w:val="20"/>
          <w:szCs w:val="20"/>
        </w:rPr>
        <w:t xml:space="preserve">. Prijedlog </w:t>
      </w:r>
      <w:r w:rsidR="00300D6C">
        <w:rPr>
          <w:rFonts w:eastAsia="Calibri"/>
          <w:sz w:val="20"/>
          <w:szCs w:val="20"/>
        </w:rPr>
        <w:t>Financijskog plana Mjesnog odbora „Samoborček“ za 2024.</w:t>
      </w:r>
    </w:p>
    <w:p w14:paraId="02ED1EE8" w14:textId="1869EC6D" w:rsidR="00413843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</w:t>
      </w:r>
      <w:r w:rsidR="005C76BA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 xml:space="preserve">. </w:t>
      </w:r>
      <w:r w:rsidR="005C76BA">
        <w:rPr>
          <w:rFonts w:eastAsia="Calibri"/>
          <w:sz w:val="20"/>
          <w:szCs w:val="20"/>
        </w:rPr>
        <w:t>Prijedlog Plana malih komunalnih akcija Mjesnog odbora „Samoborček za 2024.</w:t>
      </w:r>
    </w:p>
    <w:p w14:paraId="0EFFA2E7" w14:textId="795269E5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C00822">
        <w:rPr>
          <w:sz w:val="20"/>
          <w:szCs w:val="20"/>
        </w:rPr>
        <w:t>3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161A0204" w14:textId="567596B5" w:rsidR="00413843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 w:rsidR="00B17012">
        <w:rPr>
          <w:sz w:val="20"/>
          <w:szCs w:val="20"/>
        </w:rPr>
        <w:t>Uspostava i korištenje Urbani vrt – prijedlog građana</w:t>
      </w:r>
    </w:p>
    <w:p w14:paraId="65DC36EF" w14:textId="26EE393C" w:rsidR="00B15EE9" w:rsidRDefault="00B15EE9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Postavljanje stalaka za bicikle ispred trgovine na novom kružnom toku </w:t>
      </w:r>
      <w:r w:rsidR="00B17012">
        <w:rPr>
          <w:sz w:val="20"/>
          <w:szCs w:val="20"/>
        </w:rPr>
        <w:t>– prijedlog građana</w:t>
      </w:r>
    </w:p>
    <w:p w14:paraId="2B26FB9B" w14:textId="39BC5269" w:rsidR="00B15EE9" w:rsidRDefault="00B15EE9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</w:t>
      </w:r>
      <w:r w:rsidR="00B17012">
        <w:rPr>
          <w:sz w:val="20"/>
          <w:szCs w:val="20"/>
        </w:rPr>
        <w:t>Sanacija vrata ulaza u šaht –zamolba građana</w:t>
      </w:r>
    </w:p>
    <w:p w14:paraId="05DE823E" w14:textId="35E68943" w:rsidR="00B15EE9" w:rsidRDefault="00B17012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B15EE9">
        <w:rPr>
          <w:sz w:val="20"/>
          <w:szCs w:val="20"/>
        </w:rPr>
        <w:t xml:space="preserve"> </w:t>
      </w:r>
      <w:r w:rsidRPr="00B17012">
        <w:rPr>
          <w:sz w:val="20"/>
          <w:szCs w:val="20"/>
        </w:rPr>
        <w:t>- Prijedlog za postavljanje zapreka za nepropisno parkiranje na križanju Ogrizovićeve i Kranjčevićeve</w:t>
      </w:r>
      <w:r w:rsidR="00B15EE9">
        <w:rPr>
          <w:sz w:val="20"/>
          <w:szCs w:val="20"/>
        </w:rPr>
        <w:t xml:space="preserve"> </w:t>
      </w:r>
    </w:p>
    <w:p w14:paraId="7CA4F4E2" w14:textId="7B8BEC6A" w:rsidR="00B17012" w:rsidRDefault="00B17012" w:rsidP="00B1701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B17012">
        <w:rPr>
          <w:sz w:val="20"/>
          <w:szCs w:val="20"/>
        </w:rPr>
        <w:t>- Prijedlog za isticanje u prostoru Mjesnog odbora „smjer</w:t>
      </w:r>
      <w:r>
        <w:rPr>
          <w:sz w:val="20"/>
          <w:szCs w:val="20"/>
        </w:rPr>
        <w:t>ni</w:t>
      </w:r>
      <w:r w:rsidRPr="00B17012">
        <w:rPr>
          <w:sz w:val="20"/>
          <w:szCs w:val="20"/>
        </w:rPr>
        <w:t>ca za upravljanje prostorima Mjesnog</w:t>
      </w:r>
      <w:r>
        <w:rPr>
          <w:sz w:val="20"/>
          <w:szCs w:val="20"/>
        </w:rPr>
        <w:t xml:space="preserve"> odbora</w:t>
      </w:r>
    </w:p>
    <w:p w14:paraId="2116E388" w14:textId="56E9BFA3" w:rsidR="00B17012" w:rsidRDefault="00B17012" w:rsidP="00B1701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 </w:t>
      </w:r>
      <w:r w:rsidRPr="00B17012">
        <w:rPr>
          <w:sz w:val="20"/>
          <w:szCs w:val="20"/>
        </w:rPr>
        <w:t>Očitovanje Gradskog ureda za mjesnu samoupravu, promet, civilnu za</w:t>
      </w:r>
      <w:r>
        <w:rPr>
          <w:sz w:val="20"/>
          <w:szCs w:val="20"/>
        </w:rPr>
        <w:t>š</w:t>
      </w:r>
      <w:r w:rsidRPr="00B17012">
        <w:rPr>
          <w:sz w:val="20"/>
          <w:szCs w:val="20"/>
        </w:rPr>
        <w:t xml:space="preserve">titu i sigurnost o Zaključku VMO </w:t>
      </w:r>
      <w:r>
        <w:rPr>
          <w:sz w:val="20"/>
          <w:szCs w:val="20"/>
        </w:rPr>
        <w:t xml:space="preserve">  </w:t>
      </w:r>
    </w:p>
    <w:p w14:paraId="6069AEC6" w14:textId="5F9527B4" w:rsidR="00B17012" w:rsidRDefault="00B17012" w:rsidP="00B1701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„Samoborček“ da na </w:t>
      </w:r>
      <w:r w:rsidRPr="00B17012">
        <w:rPr>
          <w:sz w:val="20"/>
          <w:szCs w:val="20"/>
        </w:rPr>
        <w:t>na povremeno korištenje ustupi uredski</w:t>
      </w:r>
      <w:r>
        <w:rPr>
          <w:sz w:val="20"/>
          <w:szCs w:val="20"/>
        </w:rPr>
        <w:t xml:space="preserve"> </w:t>
      </w:r>
      <w:r w:rsidRPr="00B17012">
        <w:rPr>
          <w:sz w:val="20"/>
          <w:szCs w:val="20"/>
        </w:rPr>
        <w:t>prostor Udruzi „Blok – lokalna baza za</w:t>
      </w:r>
      <w:r>
        <w:rPr>
          <w:sz w:val="20"/>
          <w:szCs w:val="20"/>
        </w:rPr>
        <w:t xml:space="preserve"> </w:t>
      </w:r>
    </w:p>
    <w:p w14:paraId="3EDDA849" w14:textId="72EF3B06" w:rsidR="00B17012" w:rsidRPr="00DE57F9" w:rsidRDefault="0004752F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osvježavanje kulture</w:t>
      </w:r>
    </w:p>
    <w:p w14:paraId="00192089" w14:textId="37D2C6BA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B17012">
        <w:rPr>
          <w:sz w:val="20"/>
          <w:szCs w:val="20"/>
        </w:rPr>
        <w:t>4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77777777" w:rsidR="00DE57F9" w:rsidRPr="00DE57F9" w:rsidRDefault="00DE57F9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lastRenderedPageBreak/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283BE197" w14:textId="4CAF6050" w:rsidR="001A5B35" w:rsidRDefault="00EB1CF3" w:rsidP="001A5B35">
      <w:pPr>
        <w:spacing w:line="276" w:lineRule="auto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="0004752F">
        <w:rPr>
          <w:rFonts w:eastAsia="Calibri"/>
          <w:b/>
          <w:sz w:val="20"/>
          <w:szCs w:val="20"/>
        </w:rPr>
        <w:t>1</w:t>
      </w:r>
      <w:r w:rsidRPr="00EB1CF3">
        <w:rPr>
          <w:rFonts w:eastAsia="Calibri"/>
          <w:b/>
          <w:sz w:val="20"/>
          <w:szCs w:val="20"/>
        </w:rPr>
        <w:t xml:space="preserve"> Prijedlog Financijskog plana Mjesnog odbora „Samoborček“ za 2024.</w:t>
      </w:r>
      <w:bookmarkStart w:id="0" w:name="_Hlk138760601"/>
    </w:p>
    <w:p w14:paraId="2454F08D" w14:textId="7F0EBCBE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736BC380" w14:textId="0837F6B8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50C39477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7A23795C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''Samoborček''</w:t>
      </w:r>
    </w:p>
    <w:p w14:paraId="3DF3C059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B26EEF9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FAA9BBA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3F24FD2C" w14:textId="77777777" w:rsidR="0004752F" w:rsidRPr="00027252" w:rsidRDefault="0004752F" w:rsidP="0004752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''Samoborček''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09114938" w14:textId="77777777" w:rsidR="0004752F" w:rsidRPr="00027252" w:rsidRDefault="0004752F" w:rsidP="0004752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732A0B6" w14:textId="77777777" w:rsidR="0004752F" w:rsidRPr="00027252" w:rsidRDefault="0004752F" w:rsidP="0004752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38.940,00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6C4C6F3C" w14:textId="77777777" w:rsidR="0004752F" w:rsidRPr="00027252" w:rsidRDefault="0004752F" w:rsidP="0004752F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38.940,00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4B543A38" w14:textId="77777777" w:rsidR="0004752F" w:rsidRPr="00027252" w:rsidRDefault="0004752F" w:rsidP="0004752F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4752F" w:rsidRPr="00027252" w14:paraId="363A46FC" w14:textId="77777777" w:rsidTr="00B961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94A660F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4752F" w:rsidRPr="00027252" w14:paraId="5113BF77" w14:textId="77777777" w:rsidTr="00B961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4C1FCFF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04752F" w:rsidRPr="00027252" w14:paraId="443F6558" w14:textId="77777777" w:rsidTr="00B961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DA529BE" w14:textId="77777777" w:rsidR="0004752F" w:rsidRPr="00027252" w:rsidRDefault="0004752F" w:rsidP="0004752F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04752F" w:rsidRPr="00027252" w14:paraId="45D94B8D" w14:textId="77777777" w:rsidTr="00B9616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BC9B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65C5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F9C7" w14:textId="77777777" w:rsidR="0004752F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7821E83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4752F" w:rsidRPr="00027252" w14:paraId="3A28978B" w14:textId="77777777" w:rsidTr="00B9616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C343066" w14:textId="77777777" w:rsidR="0004752F" w:rsidRPr="00027252" w:rsidRDefault="0004752F" w:rsidP="00B961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9317A2B" w14:textId="77777777" w:rsidR="0004752F" w:rsidRPr="00CE1013" w:rsidRDefault="0004752F" w:rsidP="00B9616F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38.940,00</w:t>
            </w:r>
          </w:p>
        </w:tc>
      </w:tr>
      <w:tr w:rsidR="0004752F" w:rsidRPr="00027252" w14:paraId="60F4DFE2" w14:textId="77777777" w:rsidTr="00B9616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73C2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9F29" w14:textId="77777777" w:rsidR="0004752F" w:rsidRPr="00027252" w:rsidRDefault="0004752F" w:rsidP="00B961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BEE2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38.940,00</w:t>
            </w:r>
          </w:p>
        </w:tc>
      </w:tr>
      <w:tr w:rsidR="0004752F" w:rsidRPr="00027252" w14:paraId="1F06252A" w14:textId="77777777" w:rsidTr="00B9616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D3DBDA4" w14:textId="77777777" w:rsidR="0004752F" w:rsidRPr="00027252" w:rsidRDefault="0004752F" w:rsidP="00B961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A0FC91" w14:textId="77777777" w:rsidR="0004752F" w:rsidRPr="00027252" w:rsidRDefault="0004752F" w:rsidP="0004752F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04752F" w:rsidRPr="00027252" w14:paraId="3C653368" w14:textId="77777777" w:rsidTr="00B9616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719B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2DBC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6AC1" w14:textId="77777777" w:rsidR="0004752F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8DE1F58" w14:textId="77777777" w:rsidR="0004752F" w:rsidRPr="00027252" w:rsidRDefault="0004752F" w:rsidP="00B961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4752F" w:rsidRPr="00027252" w14:paraId="4CB83EE8" w14:textId="77777777" w:rsidTr="00B9616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171FEB7" w14:textId="77777777" w:rsidR="0004752F" w:rsidRPr="00027252" w:rsidRDefault="0004752F" w:rsidP="00B9616F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D457577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38.940,00</w:t>
            </w:r>
          </w:p>
        </w:tc>
      </w:tr>
      <w:tr w:rsidR="0004752F" w:rsidRPr="00027252" w14:paraId="3F30441A" w14:textId="77777777" w:rsidTr="00B9616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21A9B" w14:textId="77777777" w:rsidR="0004752F" w:rsidRPr="00CE1013" w:rsidRDefault="0004752F" w:rsidP="00B9616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7B5C" w14:textId="77777777" w:rsidR="0004752F" w:rsidRPr="00CE1013" w:rsidRDefault="0004752F" w:rsidP="00B9616F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04752F" w:rsidRPr="00027252" w14:paraId="75016BA7" w14:textId="77777777" w:rsidTr="00B9616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5E74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6D24" w14:textId="77777777" w:rsidR="0004752F" w:rsidRPr="00027252" w:rsidRDefault="0004752F" w:rsidP="00B961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4F896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04752F" w:rsidRPr="00027252" w14:paraId="18D2CAAA" w14:textId="77777777" w:rsidTr="00B9616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EBB7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A3AB" w14:textId="77777777" w:rsidR="0004752F" w:rsidRPr="00027252" w:rsidRDefault="0004752F" w:rsidP="00B961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CF4E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04752F" w:rsidRPr="00027252" w14:paraId="4FD579FA" w14:textId="77777777" w:rsidTr="00B9616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A1BD" w14:textId="77777777" w:rsidR="0004752F" w:rsidRPr="00CE1013" w:rsidRDefault="0004752F" w:rsidP="00B9616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C286" w14:textId="77777777" w:rsidR="0004752F" w:rsidRPr="00CE1013" w:rsidRDefault="0004752F" w:rsidP="00B9616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23.000,00</w:t>
            </w:r>
          </w:p>
        </w:tc>
      </w:tr>
      <w:tr w:rsidR="0004752F" w:rsidRPr="00027252" w14:paraId="7E202B41" w14:textId="77777777" w:rsidTr="00B9616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49DB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2ED4" w14:textId="77777777" w:rsidR="0004752F" w:rsidRPr="00027252" w:rsidRDefault="0004752F" w:rsidP="00B961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2D72" w14:textId="77777777" w:rsidR="0004752F" w:rsidRPr="00027252" w:rsidRDefault="0004752F" w:rsidP="00B961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23.000,00</w:t>
            </w:r>
          </w:p>
        </w:tc>
      </w:tr>
    </w:tbl>
    <w:p w14:paraId="33284956" w14:textId="77777777" w:rsidR="0004752F" w:rsidRPr="00027252" w:rsidRDefault="0004752F" w:rsidP="0004752F">
      <w:pPr>
        <w:jc w:val="center"/>
        <w:rPr>
          <w:rFonts w:ascii="Arial" w:hAnsi="Arial" w:cs="Arial"/>
          <w:b/>
          <w:sz w:val="20"/>
          <w:szCs w:val="20"/>
        </w:rPr>
      </w:pPr>
    </w:p>
    <w:p w14:paraId="2B923CD6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2434BA5B" w14:textId="77777777" w:rsidR="0004752F" w:rsidRPr="00027252" w:rsidRDefault="0004752F" w:rsidP="0004752F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5DDFC05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019FFD2" w14:textId="77777777" w:rsidR="0004752F" w:rsidRPr="00027252" w:rsidRDefault="0004752F" w:rsidP="000475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0077D104" w14:textId="77777777" w:rsidR="0004752F" w:rsidRPr="00EE4E51" w:rsidRDefault="0004752F" w:rsidP="0004752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6600B600" w14:textId="445310F1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41BDB974" w14:textId="24629A82" w:rsidR="0004752F" w:rsidRPr="0004752F" w:rsidRDefault="0004752F" w:rsidP="0004752F">
      <w:pPr>
        <w:spacing w:line="276" w:lineRule="auto"/>
        <w:rPr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Ad. 2</w:t>
      </w:r>
      <w:r w:rsidRPr="00EB1CF3">
        <w:rPr>
          <w:rFonts w:eastAsia="Calibri"/>
          <w:b/>
          <w:sz w:val="20"/>
          <w:szCs w:val="20"/>
        </w:rPr>
        <w:t xml:space="preserve"> Prijedlog </w:t>
      </w:r>
      <w:r>
        <w:rPr>
          <w:rFonts w:eastAsia="Calibri"/>
          <w:b/>
          <w:sz w:val="20"/>
          <w:szCs w:val="20"/>
        </w:rPr>
        <w:t>Plana malih komunalnih akcija</w:t>
      </w:r>
      <w:r w:rsidRPr="00EB1CF3">
        <w:rPr>
          <w:rFonts w:eastAsia="Calibri"/>
          <w:b/>
          <w:sz w:val="20"/>
          <w:szCs w:val="20"/>
        </w:rPr>
        <w:t xml:space="preserve"> Mjesnog odbora „Samoborček“ za 2024.</w:t>
      </w:r>
    </w:p>
    <w:p w14:paraId="7C3613FD" w14:textId="77777777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41A9C2BA" w14:textId="5E3F6A2D" w:rsidR="0004752F" w:rsidRDefault="0004752F" w:rsidP="0004752F">
      <w:pPr>
        <w:spacing w:before="120" w:line="276" w:lineRule="auto"/>
        <w:jc w:val="both"/>
        <w:rPr>
          <w:sz w:val="20"/>
          <w:szCs w:val="20"/>
        </w:rPr>
      </w:pPr>
    </w:p>
    <w:p w14:paraId="41D92DF8" w14:textId="43C552F8" w:rsidR="006534B3" w:rsidRDefault="006534B3" w:rsidP="0004752F">
      <w:pPr>
        <w:spacing w:before="120" w:line="276" w:lineRule="auto"/>
        <w:jc w:val="both"/>
        <w:rPr>
          <w:sz w:val="20"/>
          <w:szCs w:val="20"/>
        </w:rPr>
      </w:pPr>
    </w:p>
    <w:p w14:paraId="040CBFB3" w14:textId="77777777" w:rsidR="006534B3" w:rsidRDefault="006534B3" w:rsidP="0004752F">
      <w:pPr>
        <w:spacing w:before="120" w:line="276" w:lineRule="auto"/>
        <w:jc w:val="both"/>
        <w:rPr>
          <w:sz w:val="20"/>
          <w:szCs w:val="20"/>
        </w:rPr>
      </w:pPr>
    </w:p>
    <w:p w14:paraId="775BABD7" w14:textId="77777777" w:rsidR="00DF6ED5" w:rsidRPr="00DF6ED5" w:rsidRDefault="00DF6ED5" w:rsidP="00DF6ED5">
      <w:pPr>
        <w:spacing w:before="240" w:line="276" w:lineRule="auto"/>
        <w:jc w:val="center"/>
        <w:rPr>
          <w:b/>
          <w:bCs/>
          <w:sz w:val="20"/>
          <w:szCs w:val="20"/>
        </w:rPr>
      </w:pPr>
      <w:r w:rsidRPr="00DF6ED5">
        <w:rPr>
          <w:b/>
          <w:bCs/>
          <w:sz w:val="20"/>
          <w:szCs w:val="20"/>
        </w:rPr>
        <w:lastRenderedPageBreak/>
        <w:t>Plan malih komunalnih akcija</w:t>
      </w:r>
    </w:p>
    <w:p w14:paraId="12DC506B" w14:textId="77777777" w:rsidR="00DF6ED5" w:rsidRPr="00DF6ED5" w:rsidRDefault="00DF6ED5" w:rsidP="00DF6ED5">
      <w:pPr>
        <w:spacing w:line="276" w:lineRule="auto"/>
        <w:jc w:val="center"/>
        <w:rPr>
          <w:b/>
          <w:bCs/>
          <w:sz w:val="20"/>
          <w:szCs w:val="20"/>
        </w:rPr>
      </w:pPr>
      <w:r w:rsidRPr="00DF6ED5">
        <w:rPr>
          <w:b/>
          <w:bCs/>
          <w:sz w:val="20"/>
          <w:szCs w:val="20"/>
        </w:rPr>
        <w:t xml:space="preserve">Mjesnog odbora </w:t>
      </w:r>
      <w:r w:rsidRPr="00DF6ED5">
        <w:rPr>
          <w:b/>
          <w:bCs/>
          <w:noProof/>
          <w:sz w:val="20"/>
          <w:szCs w:val="20"/>
        </w:rPr>
        <w:t>''Samoborček'' za 2024. godinu</w:t>
      </w:r>
    </w:p>
    <w:p w14:paraId="2905CF58" w14:textId="77777777" w:rsidR="00DF6ED5" w:rsidRPr="00DF6ED5" w:rsidRDefault="00DF6ED5" w:rsidP="00DF6ED5">
      <w:pPr>
        <w:spacing w:line="276" w:lineRule="auto"/>
        <w:jc w:val="center"/>
        <w:rPr>
          <w:b/>
          <w:bCs/>
          <w:sz w:val="20"/>
          <w:szCs w:val="20"/>
        </w:rPr>
      </w:pPr>
    </w:p>
    <w:p w14:paraId="41A73F61" w14:textId="3982B43C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DF6ED5">
        <w:rPr>
          <w:noProof/>
          <w:sz w:val="20"/>
          <w:szCs w:val="20"/>
        </w:rPr>
        <w:t>''Samoborček''</w:t>
      </w:r>
      <w:r w:rsidRPr="00DF6ED5">
        <w:rPr>
          <w:sz w:val="20"/>
          <w:szCs w:val="20"/>
        </w:rPr>
        <w:t>, a koji nisu obuhvaćeni drugim programom.</w:t>
      </w:r>
    </w:p>
    <w:p w14:paraId="0C09991F" w14:textId="226AAEEC" w:rsidR="00DF6ED5" w:rsidRPr="00DF6ED5" w:rsidRDefault="00DF6ED5" w:rsidP="00DF6ED5">
      <w:pPr>
        <w:spacing w:line="276" w:lineRule="auto"/>
        <w:jc w:val="both"/>
        <w:rPr>
          <w:bCs/>
          <w:noProof/>
          <w:sz w:val="20"/>
          <w:szCs w:val="20"/>
        </w:rPr>
      </w:pPr>
      <w:r w:rsidRPr="00DF6ED5">
        <w:rPr>
          <w:sz w:val="20"/>
          <w:szCs w:val="20"/>
        </w:rPr>
        <w:t xml:space="preserve">2. Planirana sredstva za financiranje radova iz točke 1. ovog Plana iznose ukupno </w:t>
      </w:r>
      <w:r w:rsidRPr="00DF6ED5">
        <w:rPr>
          <w:bCs/>
          <w:noProof/>
          <w:sz w:val="20"/>
          <w:szCs w:val="20"/>
        </w:rPr>
        <w:t>23.000,00 eura.</w:t>
      </w:r>
    </w:p>
    <w:p w14:paraId="34E7531E" w14:textId="3D293C29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>3. Izvršitelj radova iz točke 1. ovog Plana je Zagrebački holding d.o.o., Podružnica Zagrebačke ceste (u daljnjem tekstu: Izvršitelj).</w:t>
      </w:r>
    </w:p>
    <w:p w14:paraId="3F90484F" w14:textId="6B61B735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>4. A</w:t>
      </w:r>
      <w:r w:rsidRPr="00DF6ED5">
        <w:rPr>
          <w:bCs/>
          <w:sz w:val="20"/>
          <w:szCs w:val="20"/>
        </w:rPr>
        <w:t>sfalterski program</w:t>
      </w:r>
      <w:r w:rsidRPr="00DF6ED5">
        <w:rPr>
          <w:b/>
          <w:bCs/>
          <w:sz w:val="20"/>
          <w:szCs w:val="20"/>
        </w:rPr>
        <w:t xml:space="preserve"> </w:t>
      </w:r>
      <w:r w:rsidRPr="00DF6ED5">
        <w:rPr>
          <w:bCs/>
          <w:sz w:val="20"/>
          <w:szCs w:val="20"/>
        </w:rPr>
        <w:t>obuhvaća</w:t>
      </w:r>
      <w:r w:rsidRPr="00DF6ED5">
        <w:rPr>
          <w:b/>
          <w:bCs/>
          <w:sz w:val="20"/>
          <w:szCs w:val="20"/>
        </w:rPr>
        <w:t xml:space="preserve"> </w:t>
      </w:r>
      <w:r w:rsidRPr="00DF6ED5">
        <w:rPr>
          <w:sz w:val="20"/>
          <w:szCs w:val="20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DF6ED5">
        <w:rPr>
          <w:bCs/>
          <w:sz w:val="20"/>
          <w:szCs w:val="20"/>
        </w:rPr>
        <w:t>sve u cilju produljenja eksploatacije prometnica.</w:t>
      </w:r>
      <w:r w:rsidRPr="00DF6ED5">
        <w:rPr>
          <w:sz w:val="20"/>
          <w:szCs w:val="20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44DA7E96" w14:textId="068AE1EA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>5. Mjesni odbor, u svrhu realizacije ovog Plana, posebnim će zaključkom utvrditi nerazvrstane ceste koje će biti uvrštene u asfalterski program.</w:t>
      </w:r>
    </w:p>
    <w:p w14:paraId="16365DD6" w14:textId="1A270156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>6. Mjesni odbor, u suradnji sa gradskim upravnim tijelom nadležnom za poslove mjesne samouprave te Izvršiteljem, brine o provedbi ovog Plana.</w:t>
      </w:r>
    </w:p>
    <w:p w14:paraId="3EBAAA51" w14:textId="77777777" w:rsidR="00DF6ED5" w:rsidRPr="00DF6ED5" w:rsidRDefault="00DF6ED5" w:rsidP="00DF6ED5">
      <w:pPr>
        <w:spacing w:line="276" w:lineRule="auto"/>
        <w:jc w:val="both"/>
        <w:rPr>
          <w:sz w:val="20"/>
          <w:szCs w:val="20"/>
        </w:rPr>
      </w:pPr>
      <w:r w:rsidRPr="00DF6ED5">
        <w:rPr>
          <w:sz w:val="20"/>
          <w:szCs w:val="20"/>
        </w:rPr>
        <w:t xml:space="preserve">7. Ovaj Plan sastavni je dio Plana komunalnih aktivnosti Gradske četvrti </w:t>
      </w:r>
      <w:r w:rsidRPr="00DF6ED5">
        <w:rPr>
          <w:noProof/>
          <w:sz w:val="20"/>
          <w:szCs w:val="20"/>
        </w:rPr>
        <w:t>Trešnjevka - sjever</w:t>
      </w:r>
      <w:r w:rsidRPr="00DF6ED5">
        <w:rPr>
          <w:sz w:val="20"/>
          <w:szCs w:val="20"/>
        </w:rPr>
        <w:t xml:space="preserve"> u 2024.</w:t>
      </w:r>
    </w:p>
    <w:p w14:paraId="03E57BBC" w14:textId="4DDB4476" w:rsidR="0004752F" w:rsidRDefault="0004752F" w:rsidP="00DC05E7">
      <w:pPr>
        <w:tabs>
          <w:tab w:val="left" w:pos="1418"/>
        </w:tabs>
        <w:spacing w:before="120" w:line="276" w:lineRule="auto"/>
        <w:jc w:val="both"/>
        <w:rPr>
          <w:sz w:val="20"/>
          <w:szCs w:val="20"/>
        </w:rPr>
      </w:pPr>
    </w:p>
    <w:p w14:paraId="3B72531E" w14:textId="77777777" w:rsidR="00D80662" w:rsidRPr="00B23E27" w:rsidRDefault="00D80662" w:rsidP="00DC05E7">
      <w:pPr>
        <w:spacing w:line="276" w:lineRule="auto"/>
        <w:jc w:val="both"/>
        <w:rPr>
          <w:sz w:val="20"/>
          <w:szCs w:val="20"/>
        </w:rPr>
      </w:pPr>
    </w:p>
    <w:p w14:paraId="7AD0E5AF" w14:textId="5521A3AB" w:rsidR="001A5B35" w:rsidRDefault="003A71F2" w:rsidP="00AA509C">
      <w:pPr>
        <w:spacing w:line="276" w:lineRule="auto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d. </w:t>
      </w:r>
      <w:r w:rsidR="001A5B35">
        <w:rPr>
          <w:b/>
          <w:sz w:val="20"/>
          <w:szCs w:val="20"/>
        </w:rPr>
        <w:t>3</w:t>
      </w:r>
      <w:r w:rsidRPr="00DE57F9">
        <w:rPr>
          <w:b/>
          <w:sz w:val="20"/>
          <w:szCs w:val="20"/>
        </w:rPr>
        <w:t xml:space="preserve"> </w:t>
      </w:r>
      <w:r w:rsidR="00DF6ED5">
        <w:rPr>
          <w:b/>
          <w:sz w:val="20"/>
          <w:szCs w:val="20"/>
        </w:rPr>
        <w:t>Aktualna problematika</w:t>
      </w:r>
      <w:r w:rsidR="001A5B35">
        <w:rPr>
          <w:b/>
          <w:sz w:val="20"/>
          <w:szCs w:val="20"/>
        </w:rPr>
        <w:t xml:space="preserve"> </w:t>
      </w:r>
    </w:p>
    <w:p w14:paraId="72B99E03" w14:textId="70A54FFB" w:rsidR="00D539AF" w:rsidRPr="00D539AF" w:rsidRDefault="00D539AF" w:rsidP="006534B3">
      <w:pPr>
        <w:spacing w:line="276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r w:rsidR="00DF6ED5">
        <w:rPr>
          <w:b/>
          <w:sz w:val="20"/>
          <w:szCs w:val="20"/>
        </w:rPr>
        <w:t>uspostava i korištenje Urbani vrt – prijedlog građana</w:t>
      </w:r>
      <w:r w:rsidRPr="00D539AF">
        <w:rPr>
          <w:b/>
          <w:sz w:val="20"/>
          <w:szCs w:val="20"/>
        </w:rPr>
        <w:t xml:space="preserve">    </w:t>
      </w:r>
    </w:p>
    <w:p w14:paraId="75006419" w14:textId="77777777" w:rsidR="0042656B" w:rsidRDefault="0042656B" w:rsidP="0042656B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75A2578E" w14:textId="7146A88A" w:rsidR="00D75107" w:rsidRPr="00B65182" w:rsidRDefault="00D75107" w:rsidP="00D75107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516B1E7E" w14:textId="4A6D4B2F" w:rsidR="00980AC0" w:rsidRPr="00980AC0" w:rsidRDefault="00980AC0" w:rsidP="00980AC0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980AC0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157DBB64" w14:textId="77777777" w:rsidR="00980AC0" w:rsidRPr="00980AC0" w:rsidRDefault="00980AC0" w:rsidP="00980AC0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498AA488" w14:textId="774EDF22" w:rsidR="00980AC0" w:rsidRPr="00980AC0" w:rsidRDefault="00980AC0" w:rsidP="00980AC0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980AC0">
        <w:rPr>
          <w:bCs/>
          <w:color w:val="000000"/>
          <w:sz w:val="20"/>
          <w:szCs w:val="20"/>
          <w:lang w:eastAsia="en-US"/>
        </w:rPr>
        <w:t>Vijeće Mjesnog odbora „Samoborček“ podržava inicijativu/prijedlog građana za izgradnju i davanje na korištenje urbanih vrtova na području Mjesnih odbora „Silvije Strahimir Kranjčević“, „Samoborček“, Ciglenica i „Nikola Tesla“.</w:t>
      </w:r>
      <w:r w:rsidRPr="00980AC0">
        <w:rPr>
          <w:b/>
          <w:bCs/>
          <w:color w:val="000000"/>
          <w:sz w:val="20"/>
          <w:szCs w:val="20"/>
          <w:lang w:eastAsia="en-US"/>
        </w:rPr>
        <w:t xml:space="preserve"> </w:t>
      </w:r>
    </w:p>
    <w:p w14:paraId="603B16DE" w14:textId="77777777" w:rsidR="006534B3" w:rsidRPr="006534B3" w:rsidRDefault="00980AC0" w:rsidP="006534B3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980AC0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5ADDA49F" w14:textId="77777777" w:rsidR="006534B3" w:rsidRDefault="006534B3" w:rsidP="006534B3">
      <w:pPr>
        <w:spacing w:line="276" w:lineRule="auto"/>
        <w:ind w:right="-2"/>
        <w:jc w:val="both"/>
        <w:rPr>
          <w:b/>
          <w:sz w:val="20"/>
          <w:szCs w:val="20"/>
        </w:rPr>
      </w:pPr>
    </w:p>
    <w:p w14:paraId="4BC6C3D1" w14:textId="45B5B55B" w:rsidR="001929C5" w:rsidRPr="006534B3" w:rsidRDefault="006534B3" w:rsidP="006534B3">
      <w:pPr>
        <w:spacing w:line="276" w:lineRule="auto"/>
        <w:ind w:right="-2" w:firstLine="284"/>
        <w:jc w:val="both"/>
        <w:rPr>
          <w:bCs/>
          <w:color w:val="000000"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       </w:t>
      </w:r>
      <w:r w:rsidR="00D75107" w:rsidRPr="006534B3">
        <w:rPr>
          <w:b/>
          <w:sz w:val="20"/>
          <w:szCs w:val="20"/>
        </w:rPr>
        <w:t>-</w:t>
      </w:r>
      <w:r w:rsidR="00D75107" w:rsidRPr="006534B3">
        <w:rPr>
          <w:sz w:val="20"/>
          <w:szCs w:val="20"/>
        </w:rPr>
        <w:t xml:space="preserve"> </w:t>
      </w:r>
      <w:r w:rsidR="00D75107" w:rsidRPr="006534B3">
        <w:rPr>
          <w:b/>
          <w:sz w:val="20"/>
          <w:szCs w:val="20"/>
        </w:rPr>
        <w:t xml:space="preserve">postavljanje stalaka za  bicikle </w:t>
      </w:r>
      <w:r w:rsidR="00DF6ED5" w:rsidRPr="006534B3">
        <w:rPr>
          <w:b/>
          <w:sz w:val="20"/>
          <w:szCs w:val="20"/>
        </w:rPr>
        <w:t xml:space="preserve">ispred </w:t>
      </w:r>
      <w:r w:rsidR="00D75107" w:rsidRPr="006534B3">
        <w:rPr>
          <w:b/>
          <w:sz w:val="20"/>
          <w:szCs w:val="20"/>
        </w:rPr>
        <w:t>trgovin</w:t>
      </w:r>
      <w:r w:rsidR="00DF6ED5" w:rsidRPr="006534B3">
        <w:rPr>
          <w:b/>
          <w:sz w:val="20"/>
          <w:szCs w:val="20"/>
        </w:rPr>
        <w:t>e</w:t>
      </w:r>
      <w:r w:rsidR="00D75107" w:rsidRPr="006534B3">
        <w:rPr>
          <w:b/>
          <w:sz w:val="20"/>
          <w:szCs w:val="20"/>
        </w:rPr>
        <w:t xml:space="preserve"> na novom kružnom toku</w:t>
      </w:r>
      <w:r w:rsidR="00DF6ED5" w:rsidRPr="006534B3">
        <w:rPr>
          <w:b/>
          <w:sz w:val="20"/>
          <w:szCs w:val="20"/>
        </w:rPr>
        <w:t xml:space="preserve"> –prijedlog građana</w:t>
      </w:r>
    </w:p>
    <w:p w14:paraId="60277CAF" w14:textId="2C32D066" w:rsidR="00D75107" w:rsidRDefault="00D75107" w:rsidP="00D75107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 w:rsidR="00980AC0">
        <w:rPr>
          <w:sz w:val="20"/>
          <w:szCs w:val="20"/>
        </w:rPr>
        <w:t xml:space="preserve"> utvrđuje da se ova točka odnosi na prijedlog građanina I.Š. koji se osvrće na prometne probleme.</w:t>
      </w:r>
      <w:r>
        <w:rPr>
          <w:sz w:val="20"/>
          <w:szCs w:val="20"/>
        </w:rPr>
        <w:t xml:space="preserve"> </w:t>
      </w:r>
      <w:r w:rsidR="00980AC0">
        <w:rPr>
          <w:sz w:val="20"/>
          <w:szCs w:val="20"/>
        </w:rPr>
        <w:t xml:space="preserve">Predsjednik </w:t>
      </w:r>
      <w:r>
        <w:rPr>
          <w:sz w:val="20"/>
          <w:szCs w:val="20"/>
        </w:rPr>
        <w:t>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 xml:space="preserve">, zaključuje raspravu. </w:t>
      </w: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>„Samoborček“  JEDNOGLASNO donosi</w:t>
      </w:r>
    </w:p>
    <w:p w14:paraId="57825447" w14:textId="77777777" w:rsidR="00980AC0" w:rsidRDefault="00980AC0" w:rsidP="00D75107">
      <w:pPr>
        <w:spacing w:before="120" w:line="276" w:lineRule="auto"/>
        <w:jc w:val="both"/>
        <w:rPr>
          <w:sz w:val="20"/>
          <w:szCs w:val="20"/>
        </w:rPr>
      </w:pPr>
    </w:p>
    <w:p w14:paraId="350788DA" w14:textId="77777777" w:rsidR="00980AC0" w:rsidRPr="00980AC0" w:rsidRDefault="00980AC0" w:rsidP="00980AC0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980AC0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6274344F" w14:textId="3DE817BC" w:rsidR="00980AC0" w:rsidRPr="00980AC0" w:rsidRDefault="00980AC0" w:rsidP="00980AC0">
      <w:pPr>
        <w:spacing w:line="276" w:lineRule="auto"/>
        <w:ind w:right="-2"/>
        <w:rPr>
          <w:b/>
          <w:bCs/>
          <w:color w:val="000000"/>
          <w:sz w:val="20"/>
          <w:szCs w:val="20"/>
          <w:lang w:eastAsia="en-US"/>
        </w:rPr>
      </w:pPr>
    </w:p>
    <w:p w14:paraId="7F82CE0A" w14:textId="60B349BD" w:rsidR="00980AC0" w:rsidRPr="00980AC0" w:rsidRDefault="00980AC0" w:rsidP="00980AC0">
      <w:pPr>
        <w:pStyle w:val="ListParagraph"/>
        <w:numPr>
          <w:ilvl w:val="0"/>
          <w:numId w:val="2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980AC0">
        <w:rPr>
          <w:bCs/>
          <w:color w:val="000000"/>
          <w:sz w:val="20"/>
          <w:szCs w:val="20"/>
          <w:lang w:eastAsia="en-US"/>
        </w:rPr>
        <w:t xml:space="preserve">Vijeće Mjesnog odbora „Samoborček“ svjesno  da predmetno križanje nije na području Mjesnog odbora „Samoborček“ , ali i činjenice da na našem području ima sličnih problema podržava inicijativu/prijedlog za postavljanje zapreka za nepropisno parkiranje i uklanjanje kontejnera za plastiku koji sprečavaju preglednost prometa na križanju Ulice Milana Ogrizovića i Ulice Silvije Strahimira Kranjčevića. </w:t>
      </w:r>
    </w:p>
    <w:p w14:paraId="58274354" w14:textId="77777777" w:rsidR="00980AC0" w:rsidRPr="00980AC0" w:rsidRDefault="00980AC0" w:rsidP="00980AC0">
      <w:pPr>
        <w:pStyle w:val="ListParagraph"/>
        <w:numPr>
          <w:ilvl w:val="0"/>
          <w:numId w:val="29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980AC0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4D588041" w14:textId="207128A7" w:rsidR="00980AC0" w:rsidRDefault="00980AC0" w:rsidP="00D75107">
      <w:pPr>
        <w:spacing w:before="120" w:line="276" w:lineRule="auto"/>
        <w:jc w:val="both"/>
        <w:rPr>
          <w:sz w:val="20"/>
          <w:szCs w:val="20"/>
        </w:rPr>
      </w:pPr>
    </w:p>
    <w:p w14:paraId="30315434" w14:textId="6F7817F1" w:rsidR="003A796A" w:rsidRDefault="003A796A" w:rsidP="00D75107">
      <w:pPr>
        <w:spacing w:before="120" w:line="276" w:lineRule="auto"/>
        <w:jc w:val="both"/>
        <w:rPr>
          <w:sz w:val="20"/>
          <w:szCs w:val="20"/>
        </w:rPr>
      </w:pPr>
    </w:p>
    <w:p w14:paraId="56B8B1A6" w14:textId="06840D5E" w:rsidR="003A796A" w:rsidRDefault="003A796A" w:rsidP="00D75107">
      <w:pPr>
        <w:spacing w:before="120" w:line="276" w:lineRule="auto"/>
        <w:jc w:val="both"/>
        <w:rPr>
          <w:sz w:val="20"/>
          <w:szCs w:val="20"/>
        </w:rPr>
      </w:pPr>
    </w:p>
    <w:p w14:paraId="798FDD19" w14:textId="3BEECED8" w:rsidR="006E3A43" w:rsidRDefault="006E3A43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- s</w:t>
      </w:r>
      <w:r w:rsidR="00980AC0" w:rsidRPr="006E3A43">
        <w:rPr>
          <w:b/>
          <w:sz w:val="20"/>
          <w:szCs w:val="20"/>
        </w:rPr>
        <w:t>anacija vrata ulaza u šaht – zamolba građanina L</w:t>
      </w:r>
      <w:r w:rsidRPr="006E3A43">
        <w:rPr>
          <w:b/>
          <w:sz w:val="20"/>
          <w:szCs w:val="20"/>
        </w:rPr>
        <w:t>.</w:t>
      </w:r>
      <w:r w:rsidR="00980AC0" w:rsidRPr="006E3A43">
        <w:rPr>
          <w:b/>
          <w:sz w:val="20"/>
          <w:szCs w:val="20"/>
        </w:rPr>
        <w:t xml:space="preserve"> </w:t>
      </w:r>
      <w:r w:rsidRPr="006E3A43">
        <w:rPr>
          <w:b/>
          <w:sz w:val="20"/>
          <w:szCs w:val="20"/>
        </w:rPr>
        <w:t>V</w:t>
      </w:r>
      <w:r w:rsidR="00980AC0" w:rsidRPr="006E3A43">
        <w:rPr>
          <w:b/>
          <w:sz w:val="20"/>
          <w:szCs w:val="20"/>
        </w:rPr>
        <w:t>.</w:t>
      </w:r>
      <w:r w:rsidR="00980AC0" w:rsidRPr="00980AC0">
        <w:rPr>
          <w:sz w:val="20"/>
          <w:szCs w:val="20"/>
        </w:rPr>
        <w:t xml:space="preserve"> </w:t>
      </w:r>
    </w:p>
    <w:p w14:paraId="2172C8D4" w14:textId="52469A07" w:rsidR="00980AC0" w:rsidRDefault="00980AC0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  <w:r w:rsidRPr="00980AC0">
        <w:rPr>
          <w:sz w:val="20"/>
          <w:szCs w:val="20"/>
        </w:rPr>
        <w:t xml:space="preserve">Građanin izvješćuje o otvorenim vratima na dubokom šahtu (križanje Žajine i Petračićeve ulice i moli da se vrata zatvore zbog opasnosti od padanja djece koja se igraju u neposrednoj blizini. Građanin je isto prijavio redarstvu i VMO „Samoborček“. Predsjednik daje predmetnu zamolbu na razmatranje. Nakon rasprave VMO „Samoborček“ prima na znanje zamolbu, konstatira da je građanin isto prijavio komunalnom redarstvu te će Vijeće zatražiti izvješće o izvršenju od Komunalnog redarstva. </w:t>
      </w:r>
    </w:p>
    <w:p w14:paraId="14236F7F" w14:textId="77777777" w:rsidR="003A796A" w:rsidRPr="00980AC0" w:rsidRDefault="003A796A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</w:p>
    <w:p w14:paraId="4B8F420F" w14:textId="2E7917AE" w:rsidR="00980AC0" w:rsidRDefault="003A796A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Udruga</w:t>
      </w:r>
      <w:r w:rsidR="00980AC0" w:rsidRPr="00980AC0">
        <w:rPr>
          <w:sz w:val="20"/>
          <w:szCs w:val="20"/>
        </w:rPr>
        <w:t xml:space="preserve"> VoxFeminae dostavila je, u okviru projekta izrade Solidarne mape, prijedlog za isticanje u prostoru Mjesnog odbora „smjernica za upravljanje prostorima Mjesnog odbora“ od strane Gabrijele Ivanov, Voditeljice razvoja Udruge. Predsjednik daje dostavljeni materijal na razmatranje i raspravu. Iskazuje činjenicu da je u Gradskom uredu za mjesnu samoupravu, promet, civilnu zaštitu i sigurnost u izradi „ZAKLJUČAK o prostorima mjesne samouprave“ koji će definirati načine izdavanja i korištenja prostora mjesne samouprave o kojem još uvijek nemamo informacije. U diskusiji sudjeluju svi prisutni vijećnici te kako VMO „Samoborček“ nije sudjelovao u pripremi i izradi predloženih smjernica zaključuju da je od predlagateljice potrebno zatražiti prezentaciju i pojašnjenja projekta Solidarne mape pa zadužuju zamjenicu predsjednika VMO „Samoborček“, Nikolinu Rajković da, uz konzultaciju s ostalim članovima vijeća oko datuma, vremena i mjesta održavanja, s podnositeljicom prijedloga dogovori i zakaže predmetnu prezentaciju. </w:t>
      </w:r>
    </w:p>
    <w:p w14:paraId="768E3F0E" w14:textId="77777777" w:rsidR="003A796A" w:rsidRPr="00980AC0" w:rsidRDefault="003A796A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</w:p>
    <w:p w14:paraId="1C431A9D" w14:textId="04B8033B" w:rsidR="00DC05E7" w:rsidRDefault="00980AC0" w:rsidP="003A796A">
      <w:pPr>
        <w:tabs>
          <w:tab w:val="left" w:pos="1418"/>
        </w:tabs>
        <w:spacing w:line="276" w:lineRule="auto"/>
        <w:jc w:val="both"/>
        <w:rPr>
          <w:sz w:val="20"/>
          <w:szCs w:val="20"/>
        </w:rPr>
      </w:pPr>
      <w:r w:rsidRPr="00980AC0">
        <w:rPr>
          <w:sz w:val="20"/>
          <w:szCs w:val="20"/>
        </w:rPr>
        <w:t>Gradski ured za mjesnu samoupravu, promet, civilnu zaštitu i sigurnost dostavio je očitovanje o „svojoj nemogućnosti izdavanja Odobrenja za povremeno korištenje prostora Udruzi BLOK – Lokalna baza za osvježavanje kulture, odnosno neprihvaćanju Zaključka VMO „Samoborček“ da na povremeno korištenje ustupi uredski prostor Udruzi „Blok – lokalna baza za osvježavanje kulture“. Predsjednik otvara raspravu temeljem dostavljenog očitovanja. U raspravi sudjeluju svi prisutni vijećnici. Po pregledu predmetnih prostorija i provedenoj raspravi zadužuje se Predsjednik vijeća da pripremi odgovor na očitovanje i traži razjašnjenje navoda iz očitovanja.</w:t>
      </w:r>
    </w:p>
    <w:p w14:paraId="486E155A" w14:textId="77777777" w:rsidR="003A796A" w:rsidRDefault="003A796A" w:rsidP="00AA509C">
      <w:pPr>
        <w:spacing w:before="120" w:line="276" w:lineRule="auto"/>
        <w:rPr>
          <w:b/>
          <w:sz w:val="20"/>
          <w:szCs w:val="20"/>
        </w:rPr>
      </w:pPr>
    </w:p>
    <w:p w14:paraId="209F70A4" w14:textId="4A15FBEA" w:rsidR="00843E42" w:rsidRPr="00C978EC" w:rsidRDefault="00843E42" w:rsidP="00AA509C">
      <w:pPr>
        <w:spacing w:before="120" w:line="276" w:lineRule="auto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E06CFB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161DA873" w14:textId="3A01516A" w:rsidR="007D69EB" w:rsidRDefault="00621638" w:rsidP="00AA509C">
      <w:pPr>
        <w:spacing w:before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</w:t>
      </w:r>
      <w:r w:rsidR="00506A7F">
        <w:rPr>
          <w:sz w:val="20"/>
          <w:szCs w:val="20"/>
        </w:rPr>
        <w:t>, 3</w:t>
      </w:r>
      <w:r w:rsidR="005C76BA">
        <w:rPr>
          <w:sz w:val="20"/>
          <w:szCs w:val="20"/>
        </w:rPr>
        <w:t>4</w:t>
      </w:r>
      <w:r w:rsidR="00506A7F">
        <w:rPr>
          <w:sz w:val="20"/>
          <w:szCs w:val="20"/>
        </w:rPr>
        <w:t>.</w:t>
      </w:r>
      <w:r>
        <w:rPr>
          <w:sz w:val="20"/>
          <w:szCs w:val="20"/>
        </w:rPr>
        <w:t xml:space="preserve"> sjednice utvrditi naknadno.</w:t>
      </w:r>
      <w:r w:rsidR="007D69EB">
        <w:rPr>
          <w:sz w:val="20"/>
          <w:szCs w:val="20"/>
        </w:rPr>
        <w:t xml:space="preserve"> </w:t>
      </w:r>
    </w:p>
    <w:p w14:paraId="6F66BB13" w14:textId="0DB62E73" w:rsidR="00843E42" w:rsidRP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506A7F">
        <w:rPr>
          <w:sz w:val="20"/>
          <w:szCs w:val="20"/>
        </w:rPr>
        <w:t>1</w:t>
      </w:r>
      <w:r w:rsidRPr="00843E42">
        <w:rPr>
          <w:sz w:val="20"/>
          <w:szCs w:val="20"/>
        </w:rPr>
        <w:t>.</w:t>
      </w:r>
      <w:r w:rsidR="00506A7F">
        <w:rPr>
          <w:sz w:val="20"/>
          <w:szCs w:val="20"/>
        </w:rPr>
        <w:t xml:space="preserve">15 </w:t>
      </w:r>
      <w:r w:rsidRPr="00843E42">
        <w:rPr>
          <w:sz w:val="20"/>
          <w:szCs w:val="20"/>
        </w:rPr>
        <w:t>sat</w:t>
      </w:r>
      <w:r w:rsidR="00506A7F">
        <w:rPr>
          <w:sz w:val="20"/>
          <w:szCs w:val="20"/>
        </w:rPr>
        <w:t>i</w:t>
      </w:r>
      <w:r w:rsidRPr="00843E42">
        <w:rPr>
          <w:sz w:val="20"/>
          <w:szCs w:val="20"/>
        </w:rPr>
        <w:t>.</w:t>
      </w:r>
    </w:p>
    <w:bookmarkEnd w:id="0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56BDEAD3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FE3892">
        <w:rPr>
          <w:rFonts w:eastAsia="Calibri"/>
          <w:b/>
          <w:bCs/>
          <w:sz w:val="20"/>
          <w:szCs w:val="20"/>
          <w:lang w:val="sv-SE"/>
        </w:rPr>
        <w:t>, v. r.</w:t>
      </w:r>
      <w:bookmarkStart w:id="1" w:name="_GoBack"/>
      <w:bookmarkEnd w:id="1"/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40CBE5AB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6018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  <w:gridCol w:w="698"/>
        <w:gridCol w:w="42"/>
        <w:gridCol w:w="698"/>
        <w:gridCol w:w="62"/>
        <w:gridCol w:w="678"/>
        <w:gridCol w:w="142"/>
      </w:tblGrid>
      <w:tr w:rsidR="00506A7F" w:rsidRPr="00621638" w14:paraId="3923C2C3" w14:textId="67AC189F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506A7F" w:rsidRPr="00621638" w:rsidRDefault="00506A7F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6CD61D4D" w14:textId="48EF6918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13C459DD" w14:textId="3D88CEFB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0144310E" w14:textId="7E641BA3" w:rsidTr="00506A7F">
        <w:trPr>
          <w:gridAfter w:val="1"/>
          <w:wAfter w:w="1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21638" w14:paraId="599AAF6E" w14:textId="518DCE0C" w:rsidTr="00506A7F">
        <w:trPr>
          <w:gridAfter w:val="1"/>
          <w:wAfter w:w="142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506A7F" w:rsidRPr="00621638" w:rsidRDefault="00506A7F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506A7F" w:rsidRPr="00621638" w:rsidRDefault="00506A7F" w:rsidP="00621638">
            <w:pPr>
              <w:rPr>
                <w:sz w:val="20"/>
                <w:szCs w:val="20"/>
              </w:rPr>
            </w:pPr>
          </w:p>
        </w:tc>
      </w:tr>
      <w:tr w:rsidR="00506A7F" w:rsidRPr="00631277" w14:paraId="44D9B60A" w14:textId="77777777" w:rsidTr="00DC05E7">
        <w:trPr>
          <w:trHeight w:val="1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72B" w14:textId="613F2EF5" w:rsidR="00506A7F" w:rsidRPr="00631277" w:rsidRDefault="00DC05E7" w:rsidP="00E06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glasanju, 3</w:t>
            </w:r>
            <w:r w:rsidR="00E06CF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 sjednica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C5A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1F0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47A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2992C67B" w14:textId="77777777" w:rsidTr="00506A7F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4E6EF7EF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40886023" w:rsidR="00506A7F" w:rsidRPr="00631277" w:rsidRDefault="00506A7F" w:rsidP="00506A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DC05E7">
              <w:rPr>
                <w:rFonts w:ascii="Calibri" w:hAnsi="Calibri" w:cs="Calibri"/>
                <w:color w:val="000000"/>
                <w:sz w:val="22"/>
                <w:szCs w:val="22"/>
              </w:rPr>
              <w:t>2a.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F8881B4" w14:textId="7213BBD5" w:rsidR="00506A7F" w:rsidRPr="00631277" w:rsidRDefault="00506A7F" w:rsidP="00E06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E06CFB">
              <w:rPr>
                <w:rFonts w:ascii="Calibri" w:hAnsi="Calibri" w:cs="Calibri"/>
                <w:color w:val="000000"/>
                <w:sz w:val="22"/>
                <w:szCs w:val="22"/>
              </w:rPr>
              <w:t>3a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E49329" w14:textId="34BBDDFF" w:rsidR="00506A7F" w:rsidRPr="00631277" w:rsidRDefault="00506A7F" w:rsidP="00E06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E06CFB">
              <w:rPr>
                <w:rFonts w:ascii="Calibri" w:hAnsi="Calibri" w:cs="Calibri"/>
                <w:color w:val="000000"/>
                <w:sz w:val="22"/>
                <w:szCs w:val="22"/>
              </w:rPr>
              <w:t>3b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5EE4B49" w14:textId="715E8D60" w:rsidR="00506A7F" w:rsidRPr="00631277" w:rsidRDefault="00506A7F" w:rsidP="00E06CF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E06CFB">
              <w:rPr>
                <w:rFonts w:ascii="Calibri" w:hAnsi="Calibri" w:cs="Calibri"/>
                <w:color w:val="000000"/>
                <w:sz w:val="22"/>
                <w:szCs w:val="22"/>
              </w:rPr>
              <w:t>3c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506A7F" w:rsidRPr="00631277" w14:paraId="30D5BAB2" w14:textId="77777777" w:rsidTr="00506A7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F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6C8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4355B39C" w14:textId="77777777" w:rsidTr="00506A7F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B15" w14:textId="594746BD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88F" w14:textId="6DEC2D89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4B5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513EC44D" w14:textId="77777777" w:rsidTr="00506A7F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506A7F" w:rsidRPr="00E06CFB" w:rsidRDefault="00506A7F" w:rsidP="00631277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E06CF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2AF42910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43036EDF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9F6" w14:textId="0F18A499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996" w14:textId="288CCF89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73" w14:textId="262040F3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6A7F" w:rsidRPr="00631277" w14:paraId="57C38687" w14:textId="77777777" w:rsidTr="00506A7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5F2" w14:textId="0AA7EAFD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696" w14:textId="5C09D963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1E1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10370763" w14:textId="77777777" w:rsidTr="00506A7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506A7F" w:rsidRPr="00E06CFB" w:rsidRDefault="00506A7F" w:rsidP="00631277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E06CFB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093E3AB0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3F29F588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900" w14:textId="41AEAF35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77E" w14:textId="1F600FD2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C74" w14:textId="479DB0CC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6A7F" w:rsidRPr="00631277" w14:paraId="28AEFD2F" w14:textId="77777777" w:rsidTr="00506A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506A7F" w:rsidRPr="00631277" w:rsidRDefault="00506A7F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96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6E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51B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506A7F" w:rsidRPr="00631277" w14:paraId="2532CD8C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506A7F" w:rsidRPr="00631277" w:rsidRDefault="00506A7F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4EA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FB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553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63C630A2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633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7E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720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3882A5CD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848E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BB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9CD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71F7344B" w14:textId="77777777" w:rsidTr="00506A7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8F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968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C8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  <w:tr w:rsidR="00506A7F" w:rsidRPr="00631277" w14:paraId="30FEF24D" w14:textId="77777777" w:rsidTr="00506A7F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C76" w14:textId="77777777" w:rsidR="00506A7F" w:rsidRPr="00631277" w:rsidRDefault="00506A7F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EDED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5584" w14:textId="77777777" w:rsidR="00506A7F" w:rsidRPr="00631277" w:rsidRDefault="00506A7F" w:rsidP="00631277">
            <w:pPr>
              <w:rPr>
                <w:sz w:val="20"/>
                <w:szCs w:val="20"/>
              </w:rPr>
            </w:pP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631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9E4B0" w14:textId="77777777" w:rsidR="00254C14" w:rsidRDefault="00254C14" w:rsidP="007163E1">
      <w:r>
        <w:separator/>
      </w:r>
    </w:p>
  </w:endnote>
  <w:endnote w:type="continuationSeparator" w:id="0">
    <w:p w14:paraId="04642D52" w14:textId="77777777" w:rsidR="00254C14" w:rsidRDefault="00254C14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8BDF3" w14:textId="77777777" w:rsidR="00254C14" w:rsidRDefault="00254C14" w:rsidP="007163E1">
      <w:r>
        <w:separator/>
      </w:r>
    </w:p>
  </w:footnote>
  <w:footnote w:type="continuationSeparator" w:id="0">
    <w:p w14:paraId="30AEC4C9" w14:textId="77777777" w:rsidR="00254C14" w:rsidRDefault="00254C14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4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2"/>
  </w:num>
  <w:num w:numId="3">
    <w:abstractNumId w:val="18"/>
  </w:num>
  <w:num w:numId="4">
    <w:abstractNumId w:val="1"/>
  </w:num>
  <w:num w:numId="5">
    <w:abstractNumId w:val="6"/>
  </w:num>
  <w:num w:numId="6">
    <w:abstractNumId w:val="26"/>
  </w:num>
  <w:num w:numId="7">
    <w:abstractNumId w:val="2"/>
  </w:num>
  <w:num w:numId="8">
    <w:abstractNumId w:val="5"/>
  </w:num>
  <w:num w:numId="9">
    <w:abstractNumId w:val="20"/>
  </w:num>
  <w:num w:numId="10">
    <w:abstractNumId w:val="25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4"/>
  </w:num>
  <w:num w:numId="16">
    <w:abstractNumId w:val="24"/>
  </w:num>
  <w:num w:numId="17">
    <w:abstractNumId w:val="21"/>
  </w:num>
  <w:num w:numId="18">
    <w:abstractNumId w:val="0"/>
  </w:num>
  <w:num w:numId="19">
    <w:abstractNumId w:val="10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54C14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B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9C4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3892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89869-CC0A-4253-A92B-9193608D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4685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361</cp:revision>
  <cp:lastPrinted>2023-12-19T11:55:00Z</cp:lastPrinted>
  <dcterms:created xsi:type="dcterms:W3CDTF">2017-07-13T07:46:00Z</dcterms:created>
  <dcterms:modified xsi:type="dcterms:W3CDTF">2024-01-23T12:20:00Z</dcterms:modified>
</cp:coreProperties>
</file>