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0A9B" w:rsidRPr="00972EB5" w:rsidRDefault="006B0A9B" w:rsidP="006B0A9B">
      <w:pPr>
        <w:jc w:val="center"/>
        <w:rPr>
          <w:b/>
          <w:sz w:val="22"/>
          <w:szCs w:val="22"/>
        </w:rPr>
      </w:pPr>
      <w:bookmarkStart w:id="0" w:name="_GoBack"/>
      <w:bookmarkEnd w:id="0"/>
      <w:r w:rsidRPr="00972EB5">
        <w:rPr>
          <w:b/>
          <w:sz w:val="22"/>
          <w:szCs w:val="22"/>
        </w:rPr>
        <w:t>Z A P I S N I K</w:t>
      </w:r>
    </w:p>
    <w:p w:rsidR="006B0A9B" w:rsidRPr="00972EB5" w:rsidRDefault="008B2FB6" w:rsidP="00344756">
      <w:pPr>
        <w:jc w:val="center"/>
        <w:rPr>
          <w:b/>
          <w:sz w:val="22"/>
          <w:szCs w:val="22"/>
        </w:rPr>
      </w:pPr>
      <w:r w:rsidRPr="00972EB5">
        <w:rPr>
          <w:b/>
          <w:sz w:val="22"/>
          <w:szCs w:val="22"/>
        </w:rPr>
        <w:t xml:space="preserve">s </w:t>
      </w:r>
      <w:r w:rsidR="00AB44B7">
        <w:rPr>
          <w:b/>
          <w:sz w:val="22"/>
          <w:szCs w:val="22"/>
        </w:rPr>
        <w:t>2</w:t>
      </w:r>
      <w:r w:rsidR="006B0A9B" w:rsidRPr="00972EB5">
        <w:rPr>
          <w:b/>
          <w:sz w:val="22"/>
          <w:szCs w:val="22"/>
        </w:rPr>
        <w:t>. sjednice Vijeća Mjesnog odbora Šestinski dol - Vrhovec</w:t>
      </w:r>
      <w:r w:rsidR="006B0A9B" w:rsidRPr="00972EB5">
        <w:rPr>
          <w:b/>
          <w:color w:val="000000" w:themeColor="text1"/>
          <w:sz w:val="22"/>
          <w:szCs w:val="22"/>
        </w:rPr>
        <w:t xml:space="preserve">,  </w:t>
      </w:r>
      <w:r w:rsidR="0099621C" w:rsidRPr="00972EB5">
        <w:rPr>
          <w:b/>
          <w:color w:val="000000" w:themeColor="text1"/>
          <w:sz w:val="22"/>
          <w:szCs w:val="22"/>
        </w:rPr>
        <w:t>održane,</w:t>
      </w:r>
      <w:r w:rsidR="003434EE" w:rsidRPr="00972EB5">
        <w:rPr>
          <w:b/>
          <w:color w:val="000000" w:themeColor="text1"/>
          <w:sz w:val="22"/>
          <w:szCs w:val="22"/>
        </w:rPr>
        <w:t xml:space="preserve"> </w:t>
      </w:r>
      <w:r w:rsidR="00AB44B7">
        <w:rPr>
          <w:b/>
          <w:color w:val="000000" w:themeColor="text1"/>
          <w:sz w:val="22"/>
          <w:szCs w:val="22"/>
        </w:rPr>
        <w:t>13. srpnja</w:t>
      </w:r>
      <w:r w:rsidR="00F5281A" w:rsidRPr="00972EB5">
        <w:rPr>
          <w:b/>
          <w:color w:val="000000" w:themeColor="text1"/>
          <w:sz w:val="22"/>
          <w:szCs w:val="22"/>
        </w:rPr>
        <w:t xml:space="preserve"> </w:t>
      </w:r>
      <w:r w:rsidR="00D221E7" w:rsidRPr="00972EB5">
        <w:rPr>
          <w:b/>
          <w:sz w:val="22"/>
          <w:szCs w:val="22"/>
        </w:rPr>
        <w:t>20</w:t>
      </w:r>
      <w:r w:rsidR="00EC3670" w:rsidRPr="00972EB5">
        <w:rPr>
          <w:b/>
          <w:sz w:val="22"/>
          <w:szCs w:val="22"/>
        </w:rPr>
        <w:t>21</w:t>
      </w:r>
      <w:r w:rsidR="00D221E7" w:rsidRPr="00972EB5">
        <w:rPr>
          <w:b/>
          <w:sz w:val="22"/>
          <w:szCs w:val="22"/>
        </w:rPr>
        <w:t>.</w:t>
      </w:r>
      <w:r w:rsidR="00B46D27" w:rsidRPr="00972EB5">
        <w:rPr>
          <w:b/>
          <w:sz w:val="22"/>
          <w:szCs w:val="22"/>
        </w:rPr>
        <w:t xml:space="preserve"> godine</w:t>
      </w:r>
      <w:r w:rsidR="00344756" w:rsidRPr="00972EB5">
        <w:rPr>
          <w:b/>
          <w:sz w:val="22"/>
          <w:szCs w:val="22"/>
        </w:rPr>
        <w:t xml:space="preserve"> </w:t>
      </w:r>
      <w:r w:rsidR="006B0A9B" w:rsidRPr="00972EB5">
        <w:rPr>
          <w:b/>
          <w:sz w:val="22"/>
          <w:szCs w:val="22"/>
        </w:rPr>
        <w:t xml:space="preserve">u </w:t>
      </w:r>
      <w:r w:rsidR="003D680C">
        <w:rPr>
          <w:b/>
          <w:sz w:val="22"/>
          <w:szCs w:val="22"/>
        </w:rPr>
        <w:t>Područnom uredu Črnomerec</w:t>
      </w:r>
      <w:r w:rsidR="006B0A9B" w:rsidRPr="00972EB5">
        <w:rPr>
          <w:b/>
          <w:sz w:val="22"/>
          <w:szCs w:val="22"/>
        </w:rPr>
        <w:t xml:space="preserve">, </w:t>
      </w:r>
      <w:r w:rsidR="003D680C">
        <w:rPr>
          <w:b/>
          <w:sz w:val="22"/>
          <w:szCs w:val="22"/>
        </w:rPr>
        <w:t>Trg Francuske Republike 15,</w:t>
      </w:r>
    </w:p>
    <w:p w:rsidR="006B0A9B" w:rsidRPr="00972EB5" w:rsidRDefault="008B2FB6" w:rsidP="006B0A9B">
      <w:pPr>
        <w:jc w:val="center"/>
        <w:rPr>
          <w:b/>
          <w:sz w:val="22"/>
          <w:szCs w:val="22"/>
        </w:rPr>
      </w:pPr>
      <w:r w:rsidRPr="00972EB5">
        <w:rPr>
          <w:b/>
          <w:sz w:val="22"/>
          <w:szCs w:val="22"/>
        </w:rPr>
        <w:t>s početkom u 1</w:t>
      </w:r>
      <w:r w:rsidR="00844236">
        <w:rPr>
          <w:b/>
          <w:sz w:val="22"/>
          <w:szCs w:val="22"/>
        </w:rPr>
        <w:t>9</w:t>
      </w:r>
      <w:r w:rsidRPr="00972EB5">
        <w:rPr>
          <w:b/>
          <w:sz w:val="22"/>
          <w:szCs w:val="22"/>
        </w:rPr>
        <w:t>:00</w:t>
      </w:r>
      <w:r w:rsidR="00772CFC" w:rsidRPr="00972EB5">
        <w:rPr>
          <w:b/>
          <w:sz w:val="22"/>
          <w:szCs w:val="22"/>
        </w:rPr>
        <w:t xml:space="preserve"> </w:t>
      </w:r>
      <w:r w:rsidR="006B0A9B" w:rsidRPr="00972EB5">
        <w:rPr>
          <w:b/>
          <w:sz w:val="22"/>
          <w:szCs w:val="22"/>
        </w:rPr>
        <w:t>sati</w:t>
      </w:r>
    </w:p>
    <w:p w:rsidR="00235242" w:rsidRDefault="00235242" w:rsidP="006B0A9B">
      <w:pPr>
        <w:jc w:val="both"/>
        <w:rPr>
          <w:b/>
          <w:sz w:val="22"/>
          <w:szCs w:val="22"/>
        </w:rPr>
      </w:pPr>
    </w:p>
    <w:p w:rsidR="00B943BA" w:rsidRPr="00972EB5" w:rsidRDefault="00B943BA" w:rsidP="006B0A9B">
      <w:pPr>
        <w:jc w:val="both"/>
        <w:rPr>
          <w:b/>
          <w:sz w:val="22"/>
          <w:szCs w:val="22"/>
        </w:rPr>
      </w:pPr>
    </w:p>
    <w:p w:rsidR="006B0A9B" w:rsidRPr="00972EB5" w:rsidRDefault="006B0A9B" w:rsidP="00A66C38">
      <w:pPr>
        <w:jc w:val="both"/>
        <w:rPr>
          <w:b/>
          <w:sz w:val="22"/>
          <w:szCs w:val="22"/>
        </w:rPr>
      </w:pPr>
      <w:r w:rsidRPr="00972EB5">
        <w:rPr>
          <w:b/>
          <w:sz w:val="22"/>
          <w:szCs w:val="22"/>
        </w:rPr>
        <w:t>NAZOČNI ČLANOVI VIJEĆA:</w:t>
      </w:r>
    </w:p>
    <w:p w:rsidR="00376EC8" w:rsidRPr="00137045" w:rsidRDefault="00137045" w:rsidP="00376EC8">
      <w:pPr>
        <w:jc w:val="both"/>
        <w:rPr>
          <w:sz w:val="22"/>
          <w:szCs w:val="22"/>
        </w:rPr>
      </w:pPr>
      <w:r w:rsidRPr="00137045">
        <w:rPr>
          <w:sz w:val="22"/>
          <w:szCs w:val="22"/>
        </w:rPr>
        <w:t>Tvrtko Horvatić, Dario Horvarić, Nina Gojić, Tena Zenko Milović, Josip Burek, Dario Ptičar, Božena Horvat-Alajbegović</w:t>
      </w:r>
    </w:p>
    <w:p w:rsidR="00137045" w:rsidRPr="00972EB5" w:rsidRDefault="00137045" w:rsidP="00376EC8">
      <w:pPr>
        <w:jc w:val="both"/>
        <w:rPr>
          <w:b/>
          <w:sz w:val="22"/>
          <w:szCs w:val="22"/>
        </w:rPr>
      </w:pPr>
    </w:p>
    <w:p w:rsidR="001B7988" w:rsidRDefault="001B7988" w:rsidP="00A66C3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NENAZOČNI ČLANOVI VIJEĆA:</w:t>
      </w:r>
    </w:p>
    <w:p w:rsidR="001B7988" w:rsidRPr="001B7988" w:rsidRDefault="001B7988" w:rsidP="00A66C38">
      <w:pPr>
        <w:jc w:val="both"/>
        <w:rPr>
          <w:sz w:val="22"/>
          <w:szCs w:val="22"/>
        </w:rPr>
      </w:pPr>
      <w:r w:rsidRPr="001B7988">
        <w:rPr>
          <w:sz w:val="22"/>
          <w:szCs w:val="22"/>
        </w:rPr>
        <w:t>Ivona Molan, Svjetlana Veseli</w:t>
      </w:r>
    </w:p>
    <w:p w:rsidR="001B7988" w:rsidRDefault="001B7988" w:rsidP="00A66C38">
      <w:pPr>
        <w:jc w:val="both"/>
        <w:rPr>
          <w:b/>
          <w:sz w:val="22"/>
          <w:szCs w:val="22"/>
        </w:rPr>
      </w:pPr>
    </w:p>
    <w:p w:rsidR="00844236" w:rsidRDefault="00137045" w:rsidP="00A66C38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OSTALI NAZOČNI:</w:t>
      </w:r>
    </w:p>
    <w:p w:rsidR="00137045" w:rsidRPr="00137045" w:rsidRDefault="00137045" w:rsidP="00A66C38">
      <w:pPr>
        <w:jc w:val="both"/>
        <w:rPr>
          <w:sz w:val="22"/>
          <w:szCs w:val="22"/>
        </w:rPr>
      </w:pPr>
      <w:r w:rsidRPr="00137045">
        <w:rPr>
          <w:sz w:val="22"/>
          <w:szCs w:val="22"/>
        </w:rPr>
        <w:t>Nevenka Antunović – stručni referent za rad tijela mjesne samouprave</w:t>
      </w:r>
    </w:p>
    <w:p w:rsidR="00137045" w:rsidRPr="00137045" w:rsidRDefault="00137045" w:rsidP="00A66C38">
      <w:pPr>
        <w:jc w:val="both"/>
        <w:rPr>
          <w:sz w:val="22"/>
          <w:szCs w:val="22"/>
        </w:rPr>
      </w:pPr>
    </w:p>
    <w:p w:rsidR="006B0A9B" w:rsidRPr="00972EB5" w:rsidRDefault="00137045" w:rsidP="00A66C38">
      <w:pPr>
        <w:jc w:val="both"/>
        <w:rPr>
          <w:color w:val="000000" w:themeColor="text1"/>
          <w:sz w:val="22"/>
          <w:szCs w:val="22"/>
        </w:rPr>
      </w:pPr>
      <w:r>
        <w:rPr>
          <w:sz w:val="22"/>
          <w:szCs w:val="22"/>
        </w:rPr>
        <w:t>Predsjedava Dario Horvatić, predsjednik</w:t>
      </w:r>
      <w:r w:rsidR="006B0A9B" w:rsidRPr="00972EB5">
        <w:rPr>
          <w:sz w:val="22"/>
          <w:szCs w:val="22"/>
        </w:rPr>
        <w:t xml:space="preserve"> Vi</w:t>
      </w:r>
      <w:r w:rsidR="00A33CB1" w:rsidRPr="00972EB5">
        <w:rPr>
          <w:sz w:val="22"/>
          <w:szCs w:val="22"/>
        </w:rPr>
        <w:t>jeća. Konstatira da je nazočno</w:t>
      </w:r>
      <w:r w:rsidR="00297EEF" w:rsidRPr="00972EB5">
        <w:rPr>
          <w:sz w:val="22"/>
          <w:szCs w:val="22"/>
        </w:rPr>
        <w:t xml:space="preserve"> </w:t>
      </w:r>
      <w:r w:rsidR="00DD6E71">
        <w:rPr>
          <w:sz w:val="22"/>
          <w:szCs w:val="22"/>
        </w:rPr>
        <w:t>7</w:t>
      </w:r>
      <w:r w:rsidR="006B0A9B" w:rsidRPr="00972EB5">
        <w:rPr>
          <w:sz w:val="22"/>
          <w:szCs w:val="22"/>
        </w:rPr>
        <w:t xml:space="preserve"> od ukupno 9 članova </w:t>
      </w:r>
      <w:r w:rsidR="00D50E68" w:rsidRPr="00972EB5">
        <w:rPr>
          <w:color w:val="000000" w:themeColor="text1"/>
          <w:sz w:val="22"/>
          <w:szCs w:val="22"/>
        </w:rPr>
        <w:t>čime su ispunjeni uvjeti za pr</w:t>
      </w:r>
      <w:r w:rsidR="006B0A9B" w:rsidRPr="00972EB5">
        <w:rPr>
          <w:color w:val="000000" w:themeColor="text1"/>
          <w:sz w:val="22"/>
          <w:szCs w:val="22"/>
        </w:rPr>
        <w:t xml:space="preserve">avovaljano </w:t>
      </w:r>
      <w:r w:rsidR="00D50E68" w:rsidRPr="00972EB5">
        <w:rPr>
          <w:color w:val="000000" w:themeColor="text1"/>
          <w:sz w:val="22"/>
          <w:szCs w:val="22"/>
        </w:rPr>
        <w:t>donošenje odluka.</w:t>
      </w:r>
    </w:p>
    <w:p w:rsidR="00677F61" w:rsidRPr="00972EB5" w:rsidRDefault="00677F61" w:rsidP="00A66C38">
      <w:pPr>
        <w:pStyle w:val="ListParagraph"/>
        <w:ind w:left="0"/>
        <w:contextualSpacing/>
        <w:jc w:val="both"/>
        <w:rPr>
          <w:b/>
          <w:sz w:val="22"/>
          <w:szCs w:val="22"/>
        </w:rPr>
      </w:pPr>
    </w:p>
    <w:p w:rsidR="00F65365" w:rsidRPr="00972EB5" w:rsidRDefault="00137045" w:rsidP="00A66C38">
      <w:pPr>
        <w:pStyle w:val="ListParagraph"/>
        <w:ind w:left="0"/>
        <w:contextualSpacing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Predsjednik daje na usvajanje Zapisnik s konstituirajuće </w:t>
      </w:r>
      <w:r w:rsidR="00F65365" w:rsidRPr="00972EB5">
        <w:rPr>
          <w:bCs/>
          <w:sz w:val="22"/>
          <w:szCs w:val="22"/>
        </w:rPr>
        <w:t xml:space="preserve">sjednice Vijeća, održane </w:t>
      </w:r>
      <w:r>
        <w:rPr>
          <w:bCs/>
          <w:sz w:val="22"/>
          <w:szCs w:val="22"/>
        </w:rPr>
        <w:t>25. lipnja</w:t>
      </w:r>
      <w:r w:rsidR="00EC3670" w:rsidRPr="00972EB5">
        <w:rPr>
          <w:bCs/>
          <w:sz w:val="22"/>
          <w:szCs w:val="22"/>
        </w:rPr>
        <w:t xml:space="preserve"> 2021</w:t>
      </w:r>
      <w:r w:rsidR="0043337C" w:rsidRPr="00972EB5">
        <w:rPr>
          <w:bCs/>
          <w:sz w:val="22"/>
          <w:szCs w:val="22"/>
        </w:rPr>
        <w:t>. godine.</w:t>
      </w:r>
    </w:p>
    <w:p w:rsidR="00772CFC" w:rsidRPr="00972EB5" w:rsidRDefault="003D680C" w:rsidP="00772CFC">
      <w:pPr>
        <w:pStyle w:val="ListParagraph"/>
        <w:ind w:left="0"/>
        <w:contextualSpacing/>
        <w:jc w:val="both"/>
        <w:rPr>
          <w:sz w:val="22"/>
          <w:szCs w:val="22"/>
        </w:rPr>
      </w:pPr>
      <w:r>
        <w:rPr>
          <w:b/>
          <w:sz w:val="22"/>
          <w:szCs w:val="22"/>
        </w:rPr>
        <w:t>Predsjednik</w:t>
      </w:r>
      <w:r w:rsidR="006B0A9B" w:rsidRPr="00972EB5">
        <w:rPr>
          <w:sz w:val="22"/>
          <w:szCs w:val="22"/>
        </w:rPr>
        <w:t xml:space="preserve"> </w:t>
      </w:r>
      <w:r w:rsidR="00181831">
        <w:rPr>
          <w:sz w:val="22"/>
          <w:szCs w:val="22"/>
        </w:rPr>
        <w:t>predlaže</w:t>
      </w:r>
      <w:r w:rsidR="000A7BF5">
        <w:rPr>
          <w:sz w:val="22"/>
          <w:szCs w:val="22"/>
        </w:rPr>
        <w:t xml:space="preserve"> dopunu dnevnog reda </w:t>
      </w:r>
      <w:r w:rsidR="001B7988">
        <w:rPr>
          <w:sz w:val="22"/>
          <w:szCs w:val="22"/>
        </w:rPr>
        <w:t>prema prijedlogu Božene Horvat-Alajbegović</w:t>
      </w:r>
      <w:r w:rsidR="000A7BF5">
        <w:rPr>
          <w:sz w:val="22"/>
          <w:szCs w:val="22"/>
        </w:rPr>
        <w:t>.</w:t>
      </w:r>
      <w:r w:rsidR="003B23B8">
        <w:rPr>
          <w:sz w:val="22"/>
          <w:szCs w:val="22"/>
        </w:rPr>
        <w:t xml:space="preserve"> D</w:t>
      </w:r>
      <w:r w:rsidR="00181831">
        <w:rPr>
          <w:sz w:val="22"/>
          <w:szCs w:val="22"/>
        </w:rPr>
        <w:t xml:space="preserve">opunjen </w:t>
      </w:r>
      <w:r w:rsidR="005D6AD3" w:rsidRPr="00972EB5">
        <w:rPr>
          <w:sz w:val="22"/>
          <w:szCs w:val="22"/>
        </w:rPr>
        <w:t>dnevni red daje na glasovanje.</w:t>
      </w:r>
    </w:p>
    <w:p w:rsidR="006B0A9B" w:rsidRPr="00972EB5" w:rsidRDefault="00772CFC" w:rsidP="00772CFC">
      <w:pPr>
        <w:pStyle w:val="ListParagraph"/>
        <w:ind w:left="0"/>
        <w:contextualSpacing/>
        <w:jc w:val="both"/>
        <w:rPr>
          <w:b/>
          <w:sz w:val="22"/>
          <w:szCs w:val="22"/>
        </w:rPr>
      </w:pPr>
      <w:r w:rsidRPr="00972EB5">
        <w:rPr>
          <w:b/>
          <w:sz w:val="22"/>
          <w:szCs w:val="22"/>
        </w:rPr>
        <w:t>J</w:t>
      </w:r>
      <w:r w:rsidR="008870B5" w:rsidRPr="00972EB5">
        <w:rPr>
          <w:b/>
          <w:sz w:val="22"/>
          <w:szCs w:val="22"/>
        </w:rPr>
        <w:t>ednoglasno</w:t>
      </w:r>
      <w:r w:rsidR="001F5878" w:rsidRPr="00972EB5">
        <w:rPr>
          <w:b/>
          <w:sz w:val="22"/>
          <w:szCs w:val="22"/>
        </w:rPr>
        <w:t xml:space="preserve"> </w:t>
      </w:r>
      <w:r w:rsidR="006B0A9B" w:rsidRPr="00972EB5">
        <w:rPr>
          <w:b/>
          <w:sz w:val="22"/>
          <w:szCs w:val="22"/>
        </w:rPr>
        <w:t xml:space="preserve">usvojen slijedeći: </w:t>
      </w:r>
    </w:p>
    <w:p w:rsidR="00862D8C" w:rsidRPr="00972EB5" w:rsidRDefault="00862D8C" w:rsidP="00772CFC">
      <w:pPr>
        <w:pStyle w:val="ListParagraph"/>
        <w:ind w:left="0"/>
        <w:contextualSpacing/>
        <w:jc w:val="both"/>
        <w:rPr>
          <w:b/>
          <w:sz w:val="22"/>
          <w:szCs w:val="22"/>
        </w:rPr>
      </w:pPr>
    </w:p>
    <w:p w:rsidR="00A81227" w:rsidRPr="005E53F3" w:rsidRDefault="00A81227" w:rsidP="00A81227">
      <w:pPr>
        <w:rPr>
          <w:sz w:val="22"/>
          <w:szCs w:val="22"/>
        </w:rPr>
      </w:pPr>
    </w:p>
    <w:p w:rsidR="00AB44B7" w:rsidRDefault="00AB44B7" w:rsidP="00AB44B7">
      <w:pPr>
        <w:jc w:val="center"/>
        <w:rPr>
          <w:b/>
          <w:sz w:val="22"/>
          <w:szCs w:val="22"/>
        </w:rPr>
      </w:pPr>
      <w:r w:rsidRPr="005E53F3">
        <w:rPr>
          <w:b/>
          <w:sz w:val="22"/>
          <w:szCs w:val="22"/>
        </w:rPr>
        <w:t>D n e v n i   r e d</w:t>
      </w:r>
    </w:p>
    <w:p w:rsidR="00AB44B7" w:rsidRPr="00980E8F" w:rsidRDefault="00AB44B7" w:rsidP="00AB44B7">
      <w:pPr>
        <w:rPr>
          <w:sz w:val="22"/>
          <w:szCs w:val="22"/>
        </w:rPr>
      </w:pPr>
    </w:p>
    <w:p w:rsidR="00AB44B7" w:rsidRDefault="00B97259" w:rsidP="00AB44B7">
      <w:pPr>
        <w:pStyle w:val="ListParagraph"/>
        <w:numPr>
          <w:ilvl w:val="0"/>
          <w:numId w:val="5"/>
        </w:num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Polaganje prisege - </w:t>
      </w:r>
      <w:r w:rsidR="00AB44B7">
        <w:rPr>
          <w:sz w:val="22"/>
          <w:szCs w:val="22"/>
        </w:rPr>
        <w:t xml:space="preserve"> Božena Horvat-Alajbegović</w:t>
      </w:r>
    </w:p>
    <w:p w:rsidR="00AB44B7" w:rsidRDefault="00AB44B7" w:rsidP="00AB44B7">
      <w:pPr>
        <w:pStyle w:val="ListParagraph"/>
        <w:numPr>
          <w:ilvl w:val="0"/>
          <w:numId w:val="5"/>
        </w:num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Postavljanje prometnih ogledala na </w:t>
      </w:r>
      <w:r w:rsidR="001B7988">
        <w:rPr>
          <w:sz w:val="22"/>
          <w:szCs w:val="22"/>
        </w:rPr>
        <w:t>križanju Domobranska – Kunišćak,</w:t>
      </w:r>
      <w:r>
        <w:rPr>
          <w:sz w:val="22"/>
          <w:szCs w:val="22"/>
        </w:rPr>
        <w:t xml:space="preserve"> kod zadnje autobusne stanice na Šestinskom dolu (autobusna linija 129; nasuprot kućnog broja 135C), </w:t>
      </w:r>
      <w:r w:rsidR="001B7988">
        <w:rPr>
          <w:sz w:val="22"/>
          <w:szCs w:val="22"/>
        </w:rPr>
        <w:t xml:space="preserve">Šestinski dol nasuprot 135C, Prevoj 5 </w:t>
      </w:r>
      <w:r>
        <w:rPr>
          <w:sz w:val="22"/>
          <w:szCs w:val="22"/>
        </w:rPr>
        <w:t>te centriranje prometnog ogledala na križanju Šestinski dol – Zamorski breg</w:t>
      </w:r>
    </w:p>
    <w:p w:rsidR="00AB44B7" w:rsidRDefault="00AB44B7" w:rsidP="00AB44B7">
      <w:pPr>
        <w:pStyle w:val="ListParagraph"/>
        <w:numPr>
          <w:ilvl w:val="0"/>
          <w:numId w:val="5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Zamjena uspornika na Šestinskom dolu ispred kućnog broja 138 (u skladu sa zaključkom 50. sjednice VMO Šestinski dol – Vrhovec održane 6.4.2021.)</w:t>
      </w:r>
    </w:p>
    <w:p w:rsidR="001B7988" w:rsidRDefault="001B7988" w:rsidP="00AB44B7">
      <w:pPr>
        <w:pStyle w:val="ListParagraph"/>
        <w:numPr>
          <w:ilvl w:val="0"/>
          <w:numId w:val="5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Šestinski dol 21 – saniranje prekopa</w:t>
      </w:r>
    </w:p>
    <w:p w:rsidR="00AB44B7" w:rsidRDefault="00AB44B7" w:rsidP="00AB44B7">
      <w:pPr>
        <w:pStyle w:val="ListParagraph"/>
        <w:numPr>
          <w:ilvl w:val="0"/>
          <w:numId w:val="5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Održavanje horizonstalne prometne signalizacije – bojanje autobusnih stajališta na autobusnim linijama 129 i 149</w:t>
      </w:r>
    </w:p>
    <w:p w:rsidR="00AB44B7" w:rsidRDefault="00AB44B7" w:rsidP="00AB44B7">
      <w:pPr>
        <w:pStyle w:val="ListParagraph"/>
        <w:numPr>
          <w:ilvl w:val="0"/>
          <w:numId w:val="5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Provjera i čišćenje slivnika na području MO Šestinski dol – Vrhovec (s posebnim osvrtom na slivnike na području ulica Podolje i Nad lipom)</w:t>
      </w:r>
    </w:p>
    <w:p w:rsidR="00AB44B7" w:rsidRDefault="00AB44B7" w:rsidP="00AB44B7">
      <w:pPr>
        <w:pStyle w:val="ListParagraph"/>
        <w:numPr>
          <w:ilvl w:val="0"/>
          <w:numId w:val="5"/>
        </w:numPr>
        <w:contextualSpacing/>
        <w:rPr>
          <w:sz w:val="22"/>
          <w:szCs w:val="22"/>
        </w:rPr>
      </w:pPr>
      <w:r w:rsidRPr="001F4BFB">
        <w:rPr>
          <w:sz w:val="22"/>
          <w:szCs w:val="22"/>
        </w:rPr>
        <w:t>Pitanja, prijedlozi i obavijesti</w:t>
      </w:r>
    </w:p>
    <w:p w:rsidR="00844236" w:rsidRDefault="00844236" w:rsidP="00844236">
      <w:pPr>
        <w:rPr>
          <w:b/>
          <w:sz w:val="22"/>
          <w:szCs w:val="22"/>
        </w:rPr>
      </w:pPr>
    </w:p>
    <w:p w:rsidR="003434EE" w:rsidRPr="00972EB5" w:rsidRDefault="003434EE" w:rsidP="003434EE">
      <w:pPr>
        <w:rPr>
          <w:b/>
          <w:sz w:val="22"/>
          <w:szCs w:val="22"/>
        </w:rPr>
      </w:pPr>
    </w:p>
    <w:p w:rsidR="003B23B8" w:rsidRPr="003B23B8" w:rsidRDefault="00B83765" w:rsidP="003B23B8">
      <w:pPr>
        <w:contextualSpacing/>
        <w:rPr>
          <w:b/>
          <w:sz w:val="22"/>
          <w:szCs w:val="22"/>
        </w:rPr>
      </w:pPr>
      <w:r w:rsidRPr="003B23B8">
        <w:rPr>
          <w:b/>
          <w:sz w:val="22"/>
          <w:szCs w:val="22"/>
        </w:rPr>
        <w:t xml:space="preserve">Ad. 1.  </w:t>
      </w:r>
      <w:r w:rsidR="00B97259">
        <w:rPr>
          <w:b/>
          <w:sz w:val="22"/>
          <w:szCs w:val="22"/>
        </w:rPr>
        <w:t>Polaganje prisege – Božena Horvat-Alajbegović</w:t>
      </w:r>
    </w:p>
    <w:p w:rsidR="00D17D53" w:rsidRPr="00972EB5" w:rsidRDefault="00D17D53" w:rsidP="00D035A0">
      <w:pPr>
        <w:contextualSpacing/>
        <w:rPr>
          <w:b/>
          <w:sz w:val="22"/>
          <w:szCs w:val="22"/>
        </w:rPr>
      </w:pPr>
    </w:p>
    <w:p w:rsidR="00B97259" w:rsidRDefault="00B97259" w:rsidP="00B97259">
      <w:r w:rsidRPr="00DA1274">
        <w:rPr>
          <w:b/>
        </w:rPr>
        <w:t>Predsjednik</w:t>
      </w:r>
      <w:r>
        <w:t xml:space="preserve"> čita tekst prisege</w:t>
      </w:r>
    </w:p>
    <w:p w:rsidR="00B97259" w:rsidRDefault="00B97259" w:rsidP="00B97259"/>
    <w:p w:rsidR="00B97259" w:rsidRDefault="00B97259" w:rsidP="00B97259">
      <w:pPr>
        <w:rPr>
          <w:i/>
        </w:rPr>
      </w:pPr>
      <w:r>
        <w:tab/>
      </w:r>
      <w:r w:rsidRPr="00DA1274">
        <w:rPr>
          <w:i/>
        </w:rPr>
        <w:t>„Prisežem, svojom čašću, da ću dužnost člana</w:t>
      </w:r>
      <w:r>
        <w:rPr>
          <w:i/>
        </w:rPr>
        <w:t xml:space="preserve"> Vijeća Mjesnog odbora Šestinski dol - Vrhovec</w:t>
      </w:r>
      <w:r w:rsidRPr="00DA1274">
        <w:rPr>
          <w:i/>
        </w:rPr>
        <w:t xml:space="preserve"> obavljati savjesno i odgovorno i da ću se u svom radu pridržavati Ustava i zakona, Statuta i odluka Grada Zagreba, te odluka Vijeća, da ću štititi ustavni poredak Republike Hrvatske te se zauzimati za svekoliki </w:t>
      </w:r>
      <w:r>
        <w:rPr>
          <w:i/>
        </w:rPr>
        <w:t>probitak Mjesnog odbora Šestinski dol - Vrhovec</w:t>
      </w:r>
      <w:r w:rsidRPr="00DA1274">
        <w:rPr>
          <w:i/>
        </w:rPr>
        <w:t>, Grada Zagreba i Republike Hrvatske.“</w:t>
      </w:r>
    </w:p>
    <w:p w:rsidR="00B97259" w:rsidRDefault="00B97259" w:rsidP="00B97259">
      <w:pPr>
        <w:rPr>
          <w:i/>
        </w:rPr>
      </w:pPr>
    </w:p>
    <w:p w:rsidR="00B97259" w:rsidRPr="00DA1274" w:rsidRDefault="00B97259" w:rsidP="00B97259">
      <w:r>
        <w:t>te poziva Boženu Horvat-Alajbegović da ustane izgovori</w:t>
      </w:r>
      <w:r w:rsidRPr="00DA1274">
        <w:t xml:space="preserve"> riječ : PRISEŽEM</w:t>
      </w:r>
    </w:p>
    <w:p w:rsidR="00B97259" w:rsidRDefault="00B97259" w:rsidP="00B97259"/>
    <w:p w:rsidR="00B97259" w:rsidRDefault="00B97259" w:rsidP="00B97259">
      <w:r>
        <w:t>Nakon što je Božena Horvati-Alajbegović dala prisegu, zamoljena</w:t>
      </w:r>
      <w:r w:rsidRPr="00DA1274">
        <w:t xml:space="preserve"> je da istu preda djelatnici G</w:t>
      </w:r>
      <w:r>
        <w:t>radskog ureda za mje</w:t>
      </w:r>
      <w:r w:rsidRPr="00DA1274">
        <w:t>snu samoupravu.</w:t>
      </w:r>
    </w:p>
    <w:p w:rsidR="00B943BA" w:rsidRPr="007F7CA8" w:rsidRDefault="00B943BA" w:rsidP="00B943BA">
      <w:pPr>
        <w:rPr>
          <w:b/>
        </w:rPr>
      </w:pPr>
    </w:p>
    <w:p w:rsidR="00C823F8" w:rsidRDefault="00C823F8" w:rsidP="00B943BA">
      <w:pPr>
        <w:contextualSpacing/>
        <w:rPr>
          <w:b/>
          <w:sz w:val="22"/>
          <w:szCs w:val="22"/>
        </w:rPr>
      </w:pPr>
    </w:p>
    <w:p w:rsidR="00C823F8" w:rsidRDefault="00C823F8" w:rsidP="00C823F8">
      <w:pPr>
        <w:contextualSpacing/>
        <w:rPr>
          <w:b/>
          <w:sz w:val="22"/>
          <w:szCs w:val="22"/>
        </w:rPr>
      </w:pPr>
    </w:p>
    <w:p w:rsidR="00B97259" w:rsidRPr="00B97259" w:rsidRDefault="00B943BA" w:rsidP="00B97259">
      <w:pPr>
        <w:ind w:left="708" w:hanging="708"/>
        <w:contextualSpacing/>
        <w:rPr>
          <w:b/>
          <w:sz w:val="22"/>
          <w:szCs w:val="22"/>
        </w:rPr>
      </w:pPr>
      <w:r w:rsidRPr="00B97259">
        <w:rPr>
          <w:b/>
          <w:sz w:val="22"/>
          <w:szCs w:val="22"/>
        </w:rPr>
        <w:t>Ad. 2</w:t>
      </w:r>
      <w:r w:rsidR="00B97259">
        <w:rPr>
          <w:b/>
          <w:sz w:val="22"/>
          <w:szCs w:val="22"/>
        </w:rPr>
        <w:t>.</w:t>
      </w:r>
      <w:r w:rsidR="00B97259">
        <w:rPr>
          <w:b/>
          <w:sz w:val="22"/>
          <w:szCs w:val="22"/>
        </w:rPr>
        <w:tab/>
      </w:r>
      <w:r w:rsidR="00B97259" w:rsidRPr="00B97259">
        <w:rPr>
          <w:b/>
          <w:sz w:val="22"/>
          <w:szCs w:val="22"/>
        </w:rPr>
        <w:t xml:space="preserve"> Postavljanje prometnih ogledala</w:t>
      </w:r>
      <w:r w:rsidR="00B97259">
        <w:rPr>
          <w:b/>
          <w:sz w:val="22"/>
          <w:szCs w:val="22"/>
        </w:rPr>
        <w:t xml:space="preserve">: </w:t>
      </w:r>
      <w:r w:rsidR="00B97259" w:rsidRPr="00B97259">
        <w:rPr>
          <w:b/>
          <w:sz w:val="22"/>
          <w:szCs w:val="22"/>
        </w:rPr>
        <w:t xml:space="preserve"> na križanju Domobranska – Kunišćak, kod zadnje autobusne stanice na Šestinskom dolu (autobusna linija 129; nasuprot kućnog broja 135C), Šestinski dol nasuprot 135C, Prevoj 5 te centriranje prometnog ogledala na križanju Šestinski dol – Zamorski breg</w:t>
      </w:r>
    </w:p>
    <w:p w:rsidR="00B943BA" w:rsidRDefault="00B943BA" w:rsidP="00B943BA">
      <w:pPr>
        <w:contextualSpacing/>
        <w:rPr>
          <w:b/>
          <w:sz w:val="22"/>
          <w:szCs w:val="22"/>
        </w:rPr>
      </w:pPr>
    </w:p>
    <w:p w:rsidR="00B943BA" w:rsidRPr="00972EB5" w:rsidRDefault="00B97259" w:rsidP="00B943BA">
      <w:pPr>
        <w:rPr>
          <w:sz w:val="22"/>
          <w:szCs w:val="22"/>
        </w:rPr>
      </w:pPr>
      <w:r>
        <w:rPr>
          <w:b/>
          <w:sz w:val="22"/>
          <w:szCs w:val="22"/>
        </w:rPr>
        <w:t>Predsjednik</w:t>
      </w:r>
      <w:r w:rsidR="00B943BA" w:rsidRPr="00972EB5">
        <w:rPr>
          <w:b/>
          <w:sz w:val="22"/>
          <w:szCs w:val="22"/>
        </w:rPr>
        <w:t xml:space="preserve"> </w:t>
      </w:r>
      <w:r w:rsidR="00B943BA" w:rsidRPr="00972EB5">
        <w:rPr>
          <w:sz w:val="22"/>
          <w:szCs w:val="22"/>
        </w:rPr>
        <w:t>pojašnjava točku dnevnog</w:t>
      </w:r>
      <w:r w:rsidR="00B943BA" w:rsidRPr="00972EB5">
        <w:rPr>
          <w:b/>
          <w:sz w:val="22"/>
          <w:szCs w:val="22"/>
        </w:rPr>
        <w:t xml:space="preserve"> </w:t>
      </w:r>
      <w:r w:rsidR="00B943BA" w:rsidRPr="00972EB5">
        <w:rPr>
          <w:sz w:val="22"/>
          <w:szCs w:val="22"/>
        </w:rPr>
        <w:t>te otvara raspravu.</w:t>
      </w:r>
    </w:p>
    <w:p w:rsidR="00B943BA" w:rsidRPr="00B97259" w:rsidRDefault="00B943BA" w:rsidP="00B943BA">
      <w:pPr>
        <w:rPr>
          <w:b/>
          <w:sz w:val="22"/>
          <w:szCs w:val="22"/>
        </w:rPr>
      </w:pPr>
      <w:r w:rsidRPr="00B97259">
        <w:rPr>
          <w:b/>
          <w:sz w:val="22"/>
          <w:szCs w:val="22"/>
        </w:rPr>
        <w:t>Nakon rasprave jednoglasno donesen</w:t>
      </w:r>
      <w:r w:rsidR="00556ECC">
        <w:rPr>
          <w:b/>
          <w:sz w:val="22"/>
          <w:szCs w:val="22"/>
        </w:rPr>
        <w:t>i</w:t>
      </w:r>
      <w:r w:rsidRPr="00B97259">
        <w:rPr>
          <w:b/>
          <w:sz w:val="22"/>
          <w:szCs w:val="22"/>
        </w:rPr>
        <w:t xml:space="preserve"> slijedeći:</w:t>
      </w:r>
    </w:p>
    <w:p w:rsidR="00B943BA" w:rsidRPr="007F7CA8" w:rsidRDefault="00B943BA" w:rsidP="00B943BA"/>
    <w:p w:rsidR="00C823F8" w:rsidRDefault="00C823F8" w:rsidP="00C823F8">
      <w:pPr>
        <w:contextualSpacing/>
        <w:rPr>
          <w:sz w:val="22"/>
          <w:szCs w:val="22"/>
        </w:rPr>
      </w:pPr>
    </w:p>
    <w:p w:rsidR="00C823F8" w:rsidRDefault="00C823F8" w:rsidP="00C823F8">
      <w:pPr>
        <w:jc w:val="center"/>
        <w:rPr>
          <w:b/>
          <w:sz w:val="22"/>
          <w:szCs w:val="22"/>
        </w:rPr>
      </w:pPr>
      <w:r w:rsidRPr="00433674">
        <w:rPr>
          <w:b/>
          <w:sz w:val="22"/>
          <w:szCs w:val="22"/>
        </w:rPr>
        <w:t>Z A K L J U Č A K</w:t>
      </w:r>
    </w:p>
    <w:p w:rsidR="00556ECC" w:rsidRDefault="00556ECC" w:rsidP="00C823F8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 prijedlogu za postavljanje prometnih ogledala</w:t>
      </w:r>
    </w:p>
    <w:p w:rsidR="00B97259" w:rsidRPr="00433674" w:rsidRDefault="00B97259" w:rsidP="00C823F8">
      <w:pPr>
        <w:jc w:val="center"/>
        <w:rPr>
          <w:b/>
          <w:sz w:val="22"/>
          <w:szCs w:val="22"/>
        </w:rPr>
      </w:pPr>
    </w:p>
    <w:p w:rsidR="00556ECC" w:rsidRPr="00556ECC" w:rsidRDefault="00B97259" w:rsidP="00556ECC">
      <w:pPr>
        <w:pStyle w:val="ListParagraph"/>
        <w:numPr>
          <w:ilvl w:val="0"/>
          <w:numId w:val="36"/>
        </w:numPr>
        <w:contextualSpacing/>
        <w:rPr>
          <w:b/>
          <w:sz w:val="22"/>
          <w:szCs w:val="22"/>
        </w:rPr>
      </w:pPr>
      <w:r>
        <w:rPr>
          <w:sz w:val="22"/>
          <w:szCs w:val="22"/>
        </w:rPr>
        <w:t>Vijeće Mjesnog odbora Šestinski dol –Vrhovec raspravljalo je o nedostatku prometnih o</w:t>
      </w:r>
      <w:r w:rsidR="00556ECC">
        <w:rPr>
          <w:sz w:val="22"/>
          <w:szCs w:val="22"/>
        </w:rPr>
        <w:t>gledala na pojedinim križanjima.</w:t>
      </w:r>
    </w:p>
    <w:p w:rsidR="00556ECC" w:rsidRDefault="00556ECC" w:rsidP="00556ECC">
      <w:pPr>
        <w:contextualSpacing/>
        <w:rPr>
          <w:b/>
          <w:sz w:val="22"/>
          <w:szCs w:val="22"/>
        </w:rPr>
      </w:pPr>
    </w:p>
    <w:p w:rsidR="00556ECC" w:rsidRPr="00556ECC" w:rsidRDefault="00556ECC" w:rsidP="00556ECC">
      <w:pPr>
        <w:pStyle w:val="ListParagraph"/>
        <w:numPr>
          <w:ilvl w:val="0"/>
          <w:numId w:val="36"/>
        </w:numPr>
        <w:contextualSpacing/>
        <w:rPr>
          <w:sz w:val="22"/>
          <w:szCs w:val="22"/>
        </w:rPr>
      </w:pPr>
      <w:r w:rsidRPr="00556ECC">
        <w:rPr>
          <w:sz w:val="22"/>
          <w:szCs w:val="22"/>
        </w:rPr>
        <w:t>Vijeće predlaže da se postave prometna ogledala na sljedećim lokacijama:</w:t>
      </w:r>
    </w:p>
    <w:p w:rsidR="00556ECC" w:rsidRPr="00556ECC" w:rsidRDefault="00556ECC" w:rsidP="00556ECC">
      <w:pPr>
        <w:pStyle w:val="ListParagraph"/>
        <w:numPr>
          <w:ilvl w:val="0"/>
          <w:numId w:val="37"/>
        </w:numPr>
        <w:spacing w:before="240"/>
        <w:contextualSpacing/>
        <w:rPr>
          <w:sz w:val="22"/>
          <w:szCs w:val="22"/>
        </w:rPr>
      </w:pPr>
      <w:r w:rsidRPr="00556ECC">
        <w:rPr>
          <w:sz w:val="22"/>
          <w:szCs w:val="22"/>
        </w:rPr>
        <w:t>Domobran</w:t>
      </w:r>
      <w:r w:rsidR="004E0EE6">
        <w:rPr>
          <w:sz w:val="22"/>
          <w:szCs w:val="22"/>
        </w:rPr>
        <w:t>ska 34 ( križanje s ulicom Kunišćak</w:t>
      </w:r>
      <w:r w:rsidRPr="00556ECC">
        <w:rPr>
          <w:sz w:val="22"/>
          <w:szCs w:val="22"/>
        </w:rPr>
        <w:t>)</w:t>
      </w:r>
    </w:p>
    <w:p w:rsidR="00556ECC" w:rsidRPr="00556ECC" w:rsidRDefault="00556ECC" w:rsidP="00556ECC">
      <w:pPr>
        <w:pStyle w:val="ListParagraph"/>
        <w:numPr>
          <w:ilvl w:val="0"/>
          <w:numId w:val="37"/>
        </w:numPr>
        <w:spacing w:before="240"/>
        <w:contextualSpacing/>
        <w:rPr>
          <w:sz w:val="22"/>
          <w:szCs w:val="22"/>
        </w:rPr>
      </w:pPr>
      <w:r w:rsidRPr="00556ECC">
        <w:rPr>
          <w:sz w:val="22"/>
          <w:szCs w:val="22"/>
        </w:rPr>
        <w:t>Šestinski dol 135C (nasuprot)</w:t>
      </w:r>
    </w:p>
    <w:p w:rsidR="00556ECC" w:rsidRPr="00556ECC" w:rsidRDefault="00556ECC" w:rsidP="00556ECC">
      <w:pPr>
        <w:pStyle w:val="ListParagraph"/>
        <w:numPr>
          <w:ilvl w:val="0"/>
          <w:numId w:val="37"/>
        </w:numPr>
        <w:spacing w:before="240"/>
        <w:contextualSpacing/>
        <w:rPr>
          <w:sz w:val="22"/>
          <w:szCs w:val="22"/>
        </w:rPr>
      </w:pPr>
      <w:r w:rsidRPr="00556ECC">
        <w:rPr>
          <w:sz w:val="22"/>
          <w:szCs w:val="22"/>
        </w:rPr>
        <w:t>Prevoj 5 (na zavoju)</w:t>
      </w:r>
    </w:p>
    <w:p w:rsidR="00556ECC" w:rsidRPr="00556ECC" w:rsidRDefault="00556ECC" w:rsidP="00556ECC">
      <w:pPr>
        <w:pStyle w:val="ListParagraph"/>
        <w:spacing w:before="240"/>
        <w:ind w:left="1776"/>
        <w:contextualSpacing/>
        <w:rPr>
          <w:sz w:val="22"/>
          <w:szCs w:val="22"/>
        </w:rPr>
      </w:pPr>
    </w:p>
    <w:p w:rsidR="00556ECC" w:rsidRPr="00556ECC" w:rsidRDefault="00556ECC" w:rsidP="00556ECC">
      <w:pPr>
        <w:pStyle w:val="ListParagraph"/>
        <w:numPr>
          <w:ilvl w:val="0"/>
          <w:numId w:val="36"/>
        </w:numPr>
        <w:spacing w:before="240"/>
        <w:contextualSpacing/>
        <w:rPr>
          <w:sz w:val="22"/>
          <w:szCs w:val="22"/>
        </w:rPr>
      </w:pPr>
      <w:r w:rsidRPr="00556ECC">
        <w:rPr>
          <w:sz w:val="22"/>
          <w:szCs w:val="22"/>
        </w:rPr>
        <w:t>Ovaj Zaključak dostavit će se u Gradski ured za mjesnu samoupravu na daljnje postupanje.</w:t>
      </w:r>
    </w:p>
    <w:p w:rsidR="00556ECC" w:rsidRDefault="00556ECC" w:rsidP="00556ECC">
      <w:pPr>
        <w:contextualSpacing/>
        <w:rPr>
          <w:sz w:val="22"/>
          <w:szCs w:val="22"/>
        </w:rPr>
      </w:pPr>
    </w:p>
    <w:p w:rsidR="00B5087C" w:rsidRDefault="00B5087C" w:rsidP="00556ECC">
      <w:pPr>
        <w:contextualSpacing/>
        <w:rPr>
          <w:sz w:val="22"/>
          <w:szCs w:val="22"/>
        </w:rPr>
      </w:pPr>
    </w:p>
    <w:p w:rsidR="00556ECC" w:rsidRPr="00556ECC" w:rsidRDefault="00556ECC" w:rsidP="00556ECC">
      <w:pPr>
        <w:contextualSpacing/>
        <w:jc w:val="center"/>
        <w:rPr>
          <w:b/>
          <w:sz w:val="22"/>
          <w:szCs w:val="22"/>
        </w:rPr>
      </w:pPr>
      <w:r w:rsidRPr="00556ECC">
        <w:rPr>
          <w:b/>
          <w:sz w:val="22"/>
          <w:szCs w:val="22"/>
        </w:rPr>
        <w:t>Z A K L J U Č A K</w:t>
      </w:r>
    </w:p>
    <w:p w:rsidR="00556ECC" w:rsidRPr="00556ECC" w:rsidRDefault="00556ECC" w:rsidP="00556ECC">
      <w:pPr>
        <w:contextualSpacing/>
        <w:jc w:val="center"/>
        <w:rPr>
          <w:b/>
          <w:sz w:val="22"/>
          <w:szCs w:val="22"/>
        </w:rPr>
      </w:pPr>
      <w:r w:rsidRPr="00556ECC">
        <w:rPr>
          <w:b/>
          <w:sz w:val="22"/>
          <w:szCs w:val="22"/>
        </w:rPr>
        <w:t>o centriranju prometnog ogledala,</w:t>
      </w:r>
    </w:p>
    <w:p w:rsidR="00556ECC" w:rsidRDefault="00556ECC" w:rsidP="00556ECC">
      <w:pPr>
        <w:contextualSpacing/>
        <w:jc w:val="center"/>
        <w:rPr>
          <w:b/>
          <w:sz w:val="22"/>
          <w:szCs w:val="22"/>
        </w:rPr>
      </w:pPr>
      <w:r w:rsidRPr="00556ECC">
        <w:rPr>
          <w:b/>
          <w:sz w:val="22"/>
          <w:szCs w:val="22"/>
        </w:rPr>
        <w:t>Zamorski breg – Šestinski dol</w:t>
      </w:r>
    </w:p>
    <w:p w:rsidR="00B5087C" w:rsidRPr="00556ECC" w:rsidRDefault="00B5087C" w:rsidP="00556ECC">
      <w:pPr>
        <w:contextualSpacing/>
        <w:jc w:val="center"/>
        <w:rPr>
          <w:b/>
          <w:sz w:val="22"/>
          <w:szCs w:val="22"/>
        </w:rPr>
      </w:pPr>
    </w:p>
    <w:p w:rsidR="00556ECC" w:rsidRDefault="00556ECC" w:rsidP="00556ECC">
      <w:pPr>
        <w:pStyle w:val="ListParagraph"/>
        <w:numPr>
          <w:ilvl w:val="0"/>
          <w:numId w:val="39"/>
        </w:numPr>
        <w:contextualSpacing/>
        <w:rPr>
          <w:sz w:val="22"/>
          <w:szCs w:val="22"/>
        </w:rPr>
      </w:pPr>
      <w:r w:rsidRPr="00B5087C">
        <w:rPr>
          <w:sz w:val="22"/>
          <w:szCs w:val="22"/>
        </w:rPr>
        <w:t xml:space="preserve">Vijeće Mjesnog odbora Šestinski dol – Vrhovec </w:t>
      </w:r>
      <w:r w:rsidR="00B5087C" w:rsidRPr="00B5087C">
        <w:rPr>
          <w:sz w:val="22"/>
          <w:szCs w:val="22"/>
        </w:rPr>
        <w:t xml:space="preserve">uočilo je </w:t>
      </w:r>
      <w:r w:rsidR="00B5087C">
        <w:rPr>
          <w:sz w:val="22"/>
          <w:szCs w:val="22"/>
        </w:rPr>
        <w:t>krivo položeno prometno ogledalo na lokaciji Zamorski breg – Šestinski dol.</w:t>
      </w:r>
    </w:p>
    <w:p w:rsidR="00B5087C" w:rsidRDefault="00B5087C" w:rsidP="00B5087C">
      <w:pPr>
        <w:contextualSpacing/>
        <w:rPr>
          <w:sz w:val="22"/>
          <w:szCs w:val="22"/>
        </w:rPr>
      </w:pPr>
    </w:p>
    <w:p w:rsidR="00B5087C" w:rsidRDefault="00B5087C" w:rsidP="00B5087C">
      <w:pPr>
        <w:pStyle w:val="ListParagraph"/>
        <w:numPr>
          <w:ilvl w:val="0"/>
          <w:numId w:val="39"/>
        </w:numPr>
        <w:contextualSpacing/>
        <w:rPr>
          <w:sz w:val="22"/>
          <w:szCs w:val="22"/>
        </w:rPr>
      </w:pPr>
      <w:r>
        <w:rPr>
          <w:sz w:val="22"/>
          <w:szCs w:val="22"/>
        </w:rPr>
        <w:t xml:space="preserve">Vijeće traži da se prometno ogledalo na lokaciji Zamorski breg </w:t>
      </w:r>
      <w:r w:rsidR="00DF0CB1">
        <w:rPr>
          <w:sz w:val="22"/>
          <w:szCs w:val="22"/>
        </w:rPr>
        <w:t>–</w:t>
      </w:r>
      <w:r>
        <w:rPr>
          <w:sz w:val="22"/>
          <w:szCs w:val="22"/>
        </w:rPr>
        <w:t xml:space="preserve"> Š</w:t>
      </w:r>
      <w:r w:rsidR="00DF0CB1">
        <w:rPr>
          <w:sz w:val="22"/>
          <w:szCs w:val="22"/>
        </w:rPr>
        <w:t>estinski dol centrira.</w:t>
      </w:r>
    </w:p>
    <w:p w:rsidR="00DF0CB1" w:rsidRPr="00DF0CB1" w:rsidRDefault="00DF0CB1" w:rsidP="00DF0CB1">
      <w:pPr>
        <w:pStyle w:val="ListParagraph"/>
        <w:rPr>
          <w:sz w:val="22"/>
          <w:szCs w:val="22"/>
        </w:rPr>
      </w:pPr>
    </w:p>
    <w:p w:rsidR="00DF0CB1" w:rsidRPr="00B5087C" w:rsidRDefault="00DF0CB1" w:rsidP="00B5087C">
      <w:pPr>
        <w:pStyle w:val="ListParagraph"/>
        <w:numPr>
          <w:ilvl w:val="0"/>
          <w:numId w:val="39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Ovaj Zaključak dostavit će se u Gradski ured za mjesnu samoupravu na daljnje postupanje.</w:t>
      </w:r>
    </w:p>
    <w:p w:rsidR="00556ECC" w:rsidRDefault="00556ECC" w:rsidP="00556ECC">
      <w:pPr>
        <w:contextualSpacing/>
        <w:rPr>
          <w:sz w:val="22"/>
          <w:szCs w:val="22"/>
        </w:rPr>
      </w:pPr>
    </w:p>
    <w:p w:rsidR="00556ECC" w:rsidRDefault="00556ECC" w:rsidP="00556ECC">
      <w:pPr>
        <w:contextualSpacing/>
        <w:rPr>
          <w:sz w:val="22"/>
          <w:szCs w:val="22"/>
        </w:rPr>
      </w:pPr>
    </w:p>
    <w:p w:rsidR="00DF0CB1" w:rsidRPr="00DF0CB1" w:rsidRDefault="00DF0CB1" w:rsidP="00DF0CB1">
      <w:pPr>
        <w:ind w:left="705" w:hanging="705"/>
        <w:contextualSpacing/>
        <w:rPr>
          <w:b/>
          <w:sz w:val="22"/>
          <w:szCs w:val="22"/>
        </w:rPr>
      </w:pPr>
      <w:r w:rsidRPr="00DF0CB1">
        <w:rPr>
          <w:b/>
          <w:sz w:val="22"/>
          <w:szCs w:val="22"/>
        </w:rPr>
        <w:t xml:space="preserve">Ad. 3. </w:t>
      </w:r>
      <w:r w:rsidRPr="00DF0CB1">
        <w:rPr>
          <w:b/>
          <w:sz w:val="22"/>
          <w:szCs w:val="22"/>
        </w:rPr>
        <w:tab/>
        <w:t>Zamjena uspornika na Šestinskom dolu ispred kućnog broja 138 (u skladu sa zaključkom 50. sjednice VMO Šestinski dol – Vrhovec održane 6.4.2021.)</w:t>
      </w:r>
    </w:p>
    <w:p w:rsidR="00DF0CB1" w:rsidRDefault="00DF0CB1" w:rsidP="00556ECC">
      <w:pPr>
        <w:contextualSpacing/>
        <w:rPr>
          <w:sz w:val="22"/>
          <w:szCs w:val="22"/>
        </w:rPr>
      </w:pPr>
    </w:p>
    <w:p w:rsidR="00DF0CB1" w:rsidRDefault="00DF0CB1" w:rsidP="00556ECC">
      <w:pPr>
        <w:contextualSpacing/>
        <w:rPr>
          <w:sz w:val="22"/>
          <w:szCs w:val="22"/>
        </w:rPr>
      </w:pPr>
      <w:r w:rsidRPr="00FF5F64">
        <w:rPr>
          <w:b/>
          <w:sz w:val="22"/>
          <w:szCs w:val="22"/>
        </w:rPr>
        <w:t>Predsjednik</w:t>
      </w:r>
      <w:r>
        <w:rPr>
          <w:sz w:val="22"/>
          <w:szCs w:val="22"/>
        </w:rPr>
        <w:t xml:space="preserve"> napominje da je nužna zamjena uspornika na lokaciji Šestinski dol kod k.br. 138 jer iz njega trenutno vire šarafi.</w:t>
      </w:r>
    </w:p>
    <w:p w:rsidR="002B3D5A" w:rsidRDefault="002B3D5A" w:rsidP="00556ECC">
      <w:pPr>
        <w:contextualSpacing/>
        <w:rPr>
          <w:sz w:val="22"/>
          <w:szCs w:val="22"/>
        </w:rPr>
      </w:pPr>
      <w:r>
        <w:rPr>
          <w:sz w:val="22"/>
          <w:szCs w:val="22"/>
        </w:rPr>
        <w:t>Napominje da je VMO Šestinski dol – Vrhovec na 50. sjednici od 6. travnja 2021. godine, već donijelo Zaključak o zamjeni navedenog uspornika.</w:t>
      </w:r>
    </w:p>
    <w:p w:rsidR="00FF5F64" w:rsidRDefault="00FF5F64" w:rsidP="00FF5F64">
      <w:pPr>
        <w:rPr>
          <w:b/>
          <w:sz w:val="22"/>
          <w:szCs w:val="22"/>
        </w:rPr>
      </w:pPr>
      <w:r w:rsidRPr="00B97259">
        <w:rPr>
          <w:b/>
          <w:sz w:val="22"/>
          <w:szCs w:val="22"/>
        </w:rPr>
        <w:t>Nakon rasprave jednoglasno donesen</w:t>
      </w:r>
      <w:r w:rsidR="002B3D5A">
        <w:rPr>
          <w:b/>
          <w:sz w:val="22"/>
          <w:szCs w:val="22"/>
        </w:rPr>
        <w:t xml:space="preserve"> </w:t>
      </w:r>
      <w:r w:rsidRPr="00B97259">
        <w:rPr>
          <w:b/>
          <w:sz w:val="22"/>
          <w:szCs w:val="22"/>
        </w:rPr>
        <w:t>slijedeći:</w:t>
      </w:r>
    </w:p>
    <w:p w:rsidR="002B3D5A" w:rsidRDefault="002B3D5A" w:rsidP="00FF5F64">
      <w:pPr>
        <w:rPr>
          <w:b/>
          <w:sz w:val="22"/>
          <w:szCs w:val="22"/>
        </w:rPr>
      </w:pPr>
    </w:p>
    <w:p w:rsidR="002B3D5A" w:rsidRPr="00B97259" w:rsidRDefault="002B3D5A" w:rsidP="00FF5F64">
      <w:pPr>
        <w:rPr>
          <w:b/>
          <w:sz w:val="22"/>
          <w:szCs w:val="22"/>
        </w:rPr>
      </w:pPr>
    </w:p>
    <w:p w:rsidR="00DF0CB1" w:rsidRPr="002B3D5A" w:rsidRDefault="002B3D5A" w:rsidP="002B3D5A">
      <w:pPr>
        <w:contextualSpacing/>
        <w:jc w:val="center"/>
        <w:rPr>
          <w:b/>
          <w:sz w:val="22"/>
          <w:szCs w:val="22"/>
        </w:rPr>
      </w:pPr>
      <w:r w:rsidRPr="002B3D5A">
        <w:rPr>
          <w:b/>
          <w:sz w:val="22"/>
          <w:szCs w:val="22"/>
        </w:rPr>
        <w:t>Z A K L J U Č A K</w:t>
      </w:r>
    </w:p>
    <w:p w:rsidR="002B3D5A" w:rsidRPr="002B3D5A" w:rsidRDefault="002B3D5A" w:rsidP="002B3D5A">
      <w:pPr>
        <w:contextualSpacing/>
        <w:jc w:val="center"/>
        <w:rPr>
          <w:b/>
          <w:sz w:val="22"/>
          <w:szCs w:val="22"/>
        </w:rPr>
      </w:pPr>
      <w:r w:rsidRPr="002B3D5A">
        <w:rPr>
          <w:b/>
          <w:sz w:val="22"/>
          <w:szCs w:val="22"/>
        </w:rPr>
        <w:t>o prijedlogu za zamjenu postojećeg uspornika</w:t>
      </w:r>
    </w:p>
    <w:p w:rsidR="002B3D5A" w:rsidRPr="002B3D5A" w:rsidRDefault="002B3D5A" w:rsidP="002B3D5A">
      <w:pPr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u</w:t>
      </w:r>
      <w:r w:rsidRPr="002B3D5A">
        <w:rPr>
          <w:b/>
          <w:sz w:val="22"/>
          <w:szCs w:val="22"/>
        </w:rPr>
        <w:t>zdignutom plohom u ulici Šestinski dol kod k.br. 138</w:t>
      </w:r>
    </w:p>
    <w:p w:rsidR="002B3D5A" w:rsidRPr="00885B4E" w:rsidRDefault="002B3D5A" w:rsidP="002B3D5A">
      <w:pPr>
        <w:contextualSpacing/>
      </w:pPr>
    </w:p>
    <w:p w:rsidR="002B3D5A" w:rsidRPr="00885B4E" w:rsidRDefault="002B3D5A" w:rsidP="002B3D5A">
      <w:pPr>
        <w:pStyle w:val="ListParagraph"/>
        <w:numPr>
          <w:ilvl w:val="0"/>
          <w:numId w:val="20"/>
        </w:numPr>
        <w:contextualSpacing/>
      </w:pPr>
      <w:r w:rsidRPr="00885B4E">
        <w:t>Vijeće Mjesnog odbora Šestinski dol – Vrhovec raspravljalo je o prijedlogu zamjene postojećeg uspornika uzdignutom plohom u ulici Šestinski dol kod k.br. 138</w:t>
      </w:r>
      <w:r>
        <w:t>.</w:t>
      </w:r>
    </w:p>
    <w:p w:rsidR="002B3D5A" w:rsidRPr="00885B4E" w:rsidRDefault="002B3D5A" w:rsidP="002B3D5A">
      <w:pPr>
        <w:contextualSpacing/>
      </w:pPr>
    </w:p>
    <w:p w:rsidR="002B3D5A" w:rsidRDefault="002B3D5A" w:rsidP="002B3D5A">
      <w:pPr>
        <w:ind w:left="708"/>
        <w:contextualSpacing/>
      </w:pPr>
      <w:r w:rsidRPr="00885B4E">
        <w:t xml:space="preserve">2.   Vijeće </w:t>
      </w:r>
      <w:r>
        <w:t xml:space="preserve">traži da se HITNO zamjeni navedeni uspornik jer trenutno iz njega vire šarafi </w:t>
      </w:r>
    </w:p>
    <w:p w:rsidR="002B3D5A" w:rsidRPr="00885B4E" w:rsidRDefault="002B3D5A" w:rsidP="002B3D5A">
      <w:pPr>
        <w:ind w:left="708"/>
        <w:contextualSpacing/>
      </w:pPr>
      <w:r>
        <w:t xml:space="preserve">      i kao takav prijeti oštećenju vozila.</w:t>
      </w:r>
    </w:p>
    <w:p w:rsidR="002B3D5A" w:rsidRPr="00885B4E" w:rsidRDefault="002B3D5A" w:rsidP="002B3D5A">
      <w:pPr>
        <w:ind w:left="708"/>
        <w:contextualSpacing/>
      </w:pPr>
    </w:p>
    <w:p w:rsidR="002B3D5A" w:rsidRDefault="002B3D5A" w:rsidP="002B3D5A">
      <w:pPr>
        <w:ind w:left="708"/>
        <w:contextualSpacing/>
      </w:pPr>
      <w:r w:rsidRPr="00885B4E">
        <w:t xml:space="preserve">3.   Ovaj Zaključak dostavit će se </w:t>
      </w:r>
      <w:r>
        <w:t xml:space="preserve">u Gradski ured za mjesnu samoupravu </w:t>
      </w:r>
      <w:r w:rsidRPr="00885B4E">
        <w:t xml:space="preserve">na daljnje </w:t>
      </w:r>
    </w:p>
    <w:p w:rsidR="00DF0CB1" w:rsidRPr="002B3D5A" w:rsidRDefault="002B3D5A" w:rsidP="002B3D5A">
      <w:pPr>
        <w:ind w:left="708"/>
        <w:contextualSpacing/>
      </w:pPr>
      <w:r>
        <w:t xml:space="preserve">      postupanje</w:t>
      </w:r>
    </w:p>
    <w:p w:rsidR="00556ECC" w:rsidRDefault="00556ECC" w:rsidP="00556ECC">
      <w:pPr>
        <w:contextualSpacing/>
        <w:rPr>
          <w:b/>
          <w:sz w:val="22"/>
          <w:szCs w:val="22"/>
        </w:rPr>
      </w:pPr>
    </w:p>
    <w:p w:rsidR="00A33025" w:rsidRDefault="00A33025" w:rsidP="00A33025">
      <w:pPr>
        <w:contextualSpacing/>
        <w:rPr>
          <w:sz w:val="22"/>
          <w:szCs w:val="22"/>
        </w:rPr>
      </w:pPr>
    </w:p>
    <w:p w:rsidR="00315F1E" w:rsidRPr="00315F1E" w:rsidRDefault="00315F1E" w:rsidP="000E187A">
      <w:pPr>
        <w:contextualSpacing/>
        <w:rPr>
          <w:b/>
          <w:sz w:val="22"/>
          <w:szCs w:val="22"/>
        </w:rPr>
      </w:pPr>
      <w:r w:rsidRPr="00315F1E">
        <w:rPr>
          <w:b/>
          <w:sz w:val="22"/>
          <w:szCs w:val="22"/>
        </w:rPr>
        <w:t>Ad. 4.</w:t>
      </w:r>
      <w:r w:rsidRPr="00315F1E">
        <w:rPr>
          <w:b/>
          <w:sz w:val="22"/>
          <w:szCs w:val="22"/>
        </w:rPr>
        <w:tab/>
        <w:t>Šestinski dol 21 – saniranje prekopa</w:t>
      </w:r>
    </w:p>
    <w:p w:rsidR="00315F1E" w:rsidRDefault="00315F1E" w:rsidP="000E187A">
      <w:pPr>
        <w:contextualSpacing/>
        <w:rPr>
          <w:b/>
          <w:sz w:val="22"/>
          <w:szCs w:val="22"/>
        </w:rPr>
      </w:pPr>
    </w:p>
    <w:p w:rsidR="00315F1E" w:rsidRPr="0031664B" w:rsidRDefault="008E71C1" w:rsidP="000E187A">
      <w:pPr>
        <w:contextualSpacing/>
        <w:rPr>
          <w:sz w:val="22"/>
          <w:szCs w:val="22"/>
        </w:rPr>
      </w:pPr>
      <w:r>
        <w:rPr>
          <w:b/>
          <w:sz w:val="22"/>
          <w:szCs w:val="22"/>
        </w:rPr>
        <w:t>Božena Horvat-Alajbegović</w:t>
      </w:r>
      <w:r w:rsidR="0031664B">
        <w:rPr>
          <w:b/>
          <w:sz w:val="22"/>
          <w:szCs w:val="22"/>
        </w:rPr>
        <w:t xml:space="preserve"> </w:t>
      </w:r>
      <w:r w:rsidR="0031664B" w:rsidRPr="0031664B">
        <w:rPr>
          <w:sz w:val="22"/>
          <w:szCs w:val="22"/>
        </w:rPr>
        <w:t>napominje da je prijekom u ulici Šestinski dol kod k.br. 21 već duže vrijeme ne saniran te da usporava i ugrožava sve sudionike u prometu.</w:t>
      </w:r>
    </w:p>
    <w:p w:rsidR="0031664B" w:rsidRDefault="0031664B" w:rsidP="0031664B">
      <w:pPr>
        <w:rPr>
          <w:b/>
          <w:sz w:val="22"/>
          <w:szCs w:val="22"/>
        </w:rPr>
      </w:pPr>
      <w:r w:rsidRPr="00B97259">
        <w:rPr>
          <w:b/>
          <w:sz w:val="22"/>
          <w:szCs w:val="22"/>
        </w:rPr>
        <w:t>Nakon rasprave jednoglasno donesen</w:t>
      </w:r>
      <w:r>
        <w:rPr>
          <w:b/>
          <w:sz w:val="22"/>
          <w:szCs w:val="22"/>
        </w:rPr>
        <w:t xml:space="preserve"> </w:t>
      </w:r>
      <w:r w:rsidRPr="00B97259">
        <w:rPr>
          <w:b/>
          <w:sz w:val="22"/>
          <w:szCs w:val="22"/>
        </w:rPr>
        <w:t>slijedeći:</w:t>
      </w:r>
    </w:p>
    <w:p w:rsidR="0031664B" w:rsidRDefault="0031664B" w:rsidP="0031664B">
      <w:pPr>
        <w:rPr>
          <w:b/>
          <w:sz w:val="22"/>
          <w:szCs w:val="22"/>
        </w:rPr>
      </w:pPr>
    </w:p>
    <w:p w:rsidR="0031664B" w:rsidRDefault="0031664B" w:rsidP="0031664B">
      <w:pPr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Z A K LJ U Č A K </w:t>
      </w:r>
    </w:p>
    <w:p w:rsidR="0031664B" w:rsidRDefault="0031664B" w:rsidP="0031664B">
      <w:pPr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 hitnom saniranju prekopa,</w:t>
      </w:r>
    </w:p>
    <w:p w:rsidR="0031664B" w:rsidRDefault="0031664B" w:rsidP="0031664B">
      <w:pPr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Šestinski dol 21</w:t>
      </w:r>
    </w:p>
    <w:p w:rsidR="0031664B" w:rsidRPr="00D5520A" w:rsidRDefault="0031664B" w:rsidP="0031664B">
      <w:pPr>
        <w:contextualSpacing/>
        <w:rPr>
          <w:sz w:val="22"/>
          <w:szCs w:val="22"/>
        </w:rPr>
      </w:pPr>
    </w:p>
    <w:p w:rsidR="0031664B" w:rsidRPr="00D5520A" w:rsidRDefault="0031664B" w:rsidP="0031664B">
      <w:pPr>
        <w:pStyle w:val="ListParagraph"/>
        <w:numPr>
          <w:ilvl w:val="0"/>
          <w:numId w:val="41"/>
        </w:numPr>
        <w:contextualSpacing/>
        <w:rPr>
          <w:sz w:val="22"/>
          <w:szCs w:val="22"/>
        </w:rPr>
      </w:pPr>
      <w:r w:rsidRPr="00D5520A">
        <w:rPr>
          <w:sz w:val="22"/>
          <w:szCs w:val="22"/>
        </w:rPr>
        <w:t>Vijeće Mjesnog odbora Šestinski dol – Vrhovec traži hitno saniranje ulice nakon izvedenih radova na lokaciji, Šestinski dol 21.</w:t>
      </w:r>
    </w:p>
    <w:p w:rsidR="0031664B" w:rsidRPr="00D5520A" w:rsidRDefault="0031664B" w:rsidP="0031664B">
      <w:pPr>
        <w:contextualSpacing/>
        <w:rPr>
          <w:sz w:val="22"/>
          <w:szCs w:val="22"/>
        </w:rPr>
      </w:pPr>
    </w:p>
    <w:p w:rsidR="0031664B" w:rsidRDefault="0031664B" w:rsidP="0031664B">
      <w:pPr>
        <w:pStyle w:val="ListParagraph"/>
        <w:numPr>
          <w:ilvl w:val="0"/>
          <w:numId w:val="41"/>
        </w:numPr>
        <w:contextualSpacing/>
        <w:rPr>
          <w:sz w:val="22"/>
          <w:szCs w:val="22"/>
        </w:rPr>
      </w:pPr>
      <w:r w:rsidRPr="00D5520A">
        <w:rPr>
          <w:sz w:val="22"/>
          <w:szCs w:val="22"/>
        </w:rPr>
        <w:t>Vijeće traži očitovanje u kojem roku je ulicu potrebno sanirati nakon izvedenih radova.</w:t>
      </w:r>
    </w:p>
    <w:p w:rsidR="00D5520A" w:rsidRPr="00D5520A" w:rsidRDefault="00D5520A" w:rsidP="00D5520A">
      <w:pPr>
        <w:pStyle w:val="ListParagraph"/>
        <w:rPr>
          <w:sz w:val="22"/>
          <w:szCs w:val="22"/>
        </w:rPr>
      </w:pPr>
    </w:p>
    <w:p w:rsidR="00D5520A" w:rsidRDefault="00D5520A" w:rsidP="00D5520A">
      <w:pPr>
        <w:pStyle w:val="ListParagraph"/>
        <w:numPr>
          <w:ilvl w:val="0"/>
          <w:numId w:val="41"/>
        </w:numPr>
        <w:contextualSpacing/>
      </w:pPr>
      <w:r w:rsidRPr="00885B4E">
        <w:t xml:space="preserve">Ovaj Zaključak dostavit će se </w:t>
      </w:r>
      <w:r>
        <w:t xml:space="preserve">u Gradski ured za mjesnu samoupravu </w:t>
      </w:r>
      <w:r w:rsidRPr="00885B4E">
        <w:t xml:space="preserve">na daljnje </w:t>
      </w:r>
    </w:p>
    <w:p w:rsidR="00D5520A" w:rsidRPr="002B3D5A" w:rsidRDefault="00D5520A" w:rsidP="00D5520A">
      <w:pPr>
        <w:ind w:left="705"/>
        <w:contextualSpacing/>
      </w:pPr>
      <w:r>
        <w:t xml:space="preserve">      postupanje</w:t>
      </w:r>
    </w:p>
    <w:p w:rsidR="00D5520A" w:rsidRPr="00D5520A" w:rsidRDefault="00D5520A" w:rsidP="00D5520A">
      <w:pPr>
        <w:pStyle w:val="ListParagraph"/>
        <w:ind w:left="1065"/>
        <w:contextualSpacing/>
        <w:rPr>
          <w:b/>
          <w:sz w:val="22"/>
          <w:szCs w:val="22"/>
        </w:rPr>
      </w:pPr>
    </w:p>
    <w:p w:rsidR="00D5520A" w:rsidRPr="00D5520A" w:rsidRDefault="00D5520A" w:rsidP="00D5520A">
      <w:pPr>
        <w:pStyle w:val="ListParagraph"/>
        <w:ind w:left="1065"/>
        <w:contextualSpacing/>
        <w:rPr>
          <w:sz w:val="22"/>
          <w:szCs w:val="22"/>
        </w:rPr>
      </w:pPr>
    </w:p>
    <w:p w:rsidR="000E187A" w:rsidRDefault="000E187A" w:rsidP="000E187A">
      <w:pPr>
        <w:contextualSpacing/>
        <w:rPr>
          <w:b/>
          <w:sz w:val="22"/>
          <w:szCs w:val="22"/>
        </w:rPr>
      </w:pPr>
      <w:r w:rsidRPr="000E187A">
        <w:rPr>
          <w:b/>
          <w:sz w:val="22"/>
          <w:szCs w:val="22"/>
        </w:rPr>
        <w:t>A</w:t>
      </w:r>
      <w:r w:rsidR="00D5520A">
        <w:rPr>
          <w:b/>
          <w:sz w:val="22"/>
          <w:szCs w:val="22"/>
        </w:rPr>
        <w:t>d. 5</w:t>
      </w:r>
      <w:r w:rsidRPr="000E187A">
        <w:rPr>
          <w:b/>
          <w:sz w:val="22"/>
          <w:szCs w:val="22"/>
        </w:rPr>
        <w:t>.</w:t>
      </w:r>
      <w:r w:rsidRPr="000E187A">
        <w:rPr>
          <w:b/>
          <w:sz w:val="22"/>
          <w:szCs w:val="22"/>
        </w:rPr>
        <w:tab/>
      </w:r>
      <w:r>
        <w:rPr>
          <w:b/>
          <w:sz w:val="22"/>
          <w:szCs w:val="22"/>
        </w:rPr>
        <w:t>Održavanje horizon</w:t>
      </w:r>
      <w:r w:rsidRPr="000E187A">
        <w:rPr>
          <w:b/>
          <w:sz w:val="22"/>
          <w:szCs w:val="22"/>
        </w:rPr>
        <w:t xml:space="preserve">talne prometne signalizacije – bojanje autobusnih stajališta na </w:t>
      </w:r>
    </w:p>
    <w:p w:rsidR="000E187A" w:rsidRPr="000E187A" w:rsidRDefault="000E187A" w:rsidP="000E187A">
      <w:pPr>
        <w:ind w:firstLine="708"/>
        <w:contextualSpacing/>
        <w:rPr>
          <w:b/>
          <w:sz w:val="22"/>
          <w:szCs w:val="22"/>
        </w:rPr>
      </w:pPr>
      <w:r w:rsidRPr="000E187A">
        <w:rPr>
          <w:b/>
          <w:sz w:val="22"/>
          <w:szCs w:val="22"/>
        </w:rPr>
        <w:t>autobusnim linijama 129 i 149</w:t>
      </w:r>
    </w:p>
    <w:p w:rsidR="000E187A" w:rsidRDefault="000E187A" w:rsidP="00A33025">
      <w:pPr>
        <w:contextualSpacing/>
        <w:rPr>
          <w:sz w:val="22"/>
          <w:szCs w:val="22"/>
        </w:rPr>
      </w:pPr>
    </w:p>
    <w:p w:rsidR="000E187A" w:rsidRDefault="000E187A" w:rsidP="00A33025">
      <w:pPr>
        <w:contextualSpacing/>
        <w:rPr>
          <w:sz w:val="22"/>
          <w:szCs w:val="22"/>
        </w:rPr>
      </w:pPr>
      <w:r w:rsidRPr="000E187A">
        <w:rPr>
          <w:b/>
          <w:sz w:val="22"/>
          <w:szCs w:val="22"/>
        </w:rPr>
        <w:t>Predsjednik</w:t>
      </w:r>
      <w:r>
        <w:rPr>
          <w:sz w:val="22"/>
          <w:szCs w:val="22"/>
        </w:rPr>
        <w:t xml:space="preserve"> otvara raspravu o temi obnove horizontalne prometne signalizacije na autobusnim stajalištima autobusnih linija 129 i 149.</w:t>
      </w:r>
    </w:p>
    <w:p w:rsidR="000E187A" w:rsidRDefault="000E187A" w:rsidP="00A33025">
      <w:pPr>
        <w:contextualSpacing/>
        <w:rPr>
          <w:sz w:val="22"/>
          <w:szCs w:val="22"/>
        </w:rPr>
      </w:pPr>
    </w:p>
    <w:p w:rsidR="00315F1E" w:rsidRPr="00D5520A" w:rsidRDefault="00D5520A" w:rsidP="00A33025">
      <w:pPr>
        <w:contextualSpacing/>
        <w:rPr>
          <w:b/>
          <w:sz w:val="22"/>
          <w:szCs w:val="22"/>
        </w:rPr>
      </w:pPr>
      <w:r w:rsidRPr="00D5520A">
        <w:rPr>
          <w:b/>
          <w:sz w:val="22"/>
          <w:szCs w:val="22"/>
        </w:rPr>
        <w:t>Predsjednik otvara raspravu. Nakon rasprave jednoglasno donesen slijedeći:</w:t>
      </w:r>
    </w:p>
    <w:p w:rsidR="00D5520A" w:rsidRDefault="00D5520A" w:rsidP="00D5520A">
      <w:pPr>
        <w:contextualSpacing/>
        <w:jc w:val="center"/>
        <w:rPr>
          <w:sz w:val="22"/>
          <w:szCs w:val="22"/>
        </w:rPr>
      </w:pPr>
    </w:p>
    <w:p w:rsidR="00D91132" w:rsidRDefault="00D91132" w:rsidP="00D5520A">
      <w:pPr>
        <w:contextualSpacing/>
        <w:jc w:val="center"/>
        <w:rPr>
          <w:sz w:val="22"/>
          <w:szCs w:val="22"/>
        </w:rPr>
      </w:pPr>
    </w:p>
    <w:p w:rsidR="00D5520A" w:rsidRPr="00D5520A" w:rsidRDefault="00D5520A" w:rsidP="00D5520A">
      <w:pPr>
        <w:contextualSpacing/>
        <w:jc w:val="center"/>
        <w:rPr>
          <w:b/>
          <w:sz w:val="22"/>
          <w:szCs w:val="22"/>
        </w:rPr>
      </w:pPr>
      <w:r w:rsidRPr="00D5520A">
        <w:rPr>
          <w:b/>
          <w:sz w:val="22"/>
          <w:szCs w:val="22"/>
        </w:rPr>
        <w:t xml:space="preserve">Z A K LJ U Č A K </w:t>
      </w:r>
    </w:p>
    <w:p w:rsidR="00D5520A" w:rsidRPr="00D5520A" w:rsidRDefault="00D5520A" w:rsidP="00D5520A">
      <w:pPr>
        <w:contextualSpacing/>
        <w:jc w:val="center"/>
        <w:rPr>
          <w:b/>
          <w:sz w:val="22"/>
          <w:szCs w:val="22"/>
        </w:rPr>
      </w:pPr>
      <w:r w:rsidRPr="00D5520A">
        <w:rPr>
          <w:b/>
          <w:sz w:val="22"/>
          <w:szCs w:val="22"/>
        </w:rPr>
        <w:t xml:space="preserve">o </w:t>
      </w:r>
      <w:r>
        <w:rPr>
          <w:b/>
          <w:sz w:val="22"/>
          <w:szCs w:val="22"/>
        </w:rPr>
        <w:t xml:space="preserve">obnovi horizontalne signalizacije na autobusnim stajalištima </w:t>
      </w:r>
      <w:r w:rsidR="00D91132">
        <w:rPr>
          <w:b/>
          <w:sz w:val="22"/>
          <w:szCs w:val="22"/>
        </w:rPr>
        <w:t xml:space="preserve">linije </w:t>
      </w:r>
      <w:r>
        <w:rPr>
          <w:b/>
          <w:sz w:val="22"/>
          <w:szCs w:val="22"/>
        </w:rPr>
        <w:t>129 i 149</w:t>
      </w:r>
    </w:p>
    <w:p w:rsidR="000E187A" w:rsidRDefault="000E187A" w:rsidP="00A33025">
      <w:pPr>
        <w:contextualSpacing/>
        <w:rPr>
          <w:sz w:val="22"/>
          <w:szCs w:val="22"/>
        </w:rPr>
      </w:pPr>
    </w:p>
    <w:p w:rsidR="00D5520A" w:rsidRDefault="00D5520A" w:rsidP="00CF561E">
      <w:pPr>
        <w:pStyle w:val="ListParagraph"/>
        <w:numPr>
          <w:ilvl w:val="0"/>
          <w:numId w:val="42"/>
        </w:numPr>
        <w:spacing w:line="252" w:lineRule="auto"/>
        <w:contextualSpacing/>
      </w:pPr>
      <w:r w:rsidRPr="00E974C3">
        <w:t xml:space="preserve">Vijeće traži da se obnovi iscrtavanje </w:t>
      </w:r>
      <w:r>
        <w:t xml:space="preserve">horizontalne signalizacije na autobusnim stajalištima </w:t>
      </w:r>
      <w:r w:rsidR="00D91132">
        <w:t>linije 129 i 149</w:t>
      </w:r>
      <w:r>
        <w:t xml:space="preserve"> obzirom da i</w:t>
      </w:r>
      <w:r w:rsidR="00D91132">
        <w:t>sti više nisu vidljivi.</w:t>
      </w:r>
    </w:p>
    <w:p w:rsidR="00D91132" w:rsidRDefault="00D91132" w:rsidP="00D91132">
      <w:pPr>
        <w:spacing w:line="252" w:lineRule="auto"/>
        <w:contextualSpacing/>
      </w:pPr>
    </w:p>
    <w:p w:rsidR="00D91132" w:rsidRDefault="00D91132" w:rsidP="00D91132">
      <w:pPr>
        <w:pStyle w:val="ListParagraph"/>
        <w:numPr>
          <w:ilvl w:val="0"/>
          <w:numId w:val="42"/>
        </w:numPr>
        <w:spacing w:line="252" w:lineRule="auto"/>
        <w:contextualSpacing/>
      </w:pPr>
      <w:r>
        <w:t>Vijeće traži da se iscrtavanje obavi trakastim žutim linijama a ne farbom, jer bi se time produljio vijek trajanja signalizacije.</w:t>
      </w:r>
    </w:p>
    <w:p w:rsidR="00D91132" w:rsidRPr="00561774" w:rsidRDefault="00D91132" w:rsidP="00D91132">
      <w:pPr>
        <w:pStyle w:val="ListParagraph"/>
        <w:spacing w:line="252" w:lineRule="auto"/>
        <w:ind w:left="1065"/>
        <w:contextualSpacing/>
      </w:pPr>
    </w:p>
    <w:p w:rsidR="00D5520A" w:rsidRPr="00E974C3" w:rsidRDefault="00D5520A" w:rsidP="00D5520A">
      <w:pPr>
        <w:pStyle w:val="ListParagraph"/>
        <w:numPr>
          <w:ilvl w:val="0"/>
          <w:numId w:val="42"/>
        </w:numPr>
        <w:spacing w:line="252" w:lineRule="auto"/>
        <w:contextualSpacing/>
      </w:pPr>
      <w:r>
        <w:t xml:space="preserve">Ovaj Zaključak dostaviti će se Gradskom uredu za mjesnu samoupravu na daljnje postupanje. </w:t>
      </w:r>
    </w:p>
    <w:p w:rsidR="000E187A" w:rsidRDefault="000E187A" w:rsidP="00A33025">
      <w:pPr>
        <w:contextualSpacing/>
        <w:rPr>
          <w:sz w:val="22"/>
          <w:szCs w:val="22"/>
        </w:rPr>
      </w:pPr>
    </w:p>
    <w:p w:rsidR="00D91132" w:rsidRDefault="00D91132" w:rsidP="00A33025">
      <w:pPr>
        <w:contextualSpacing/>
        <w:rPr>
          <w:sz w:val="22"/>
          <w:szCs w:val="22"/>
        </w:rPr>
      </w:pPr>
    </w:p>
    <w:p w:rsidR="00D91132" w:rsidRPr="00D91132" w:rsidRDefault="00D91132" w:rsidP="00D91132">
      <w:pPr>
        <w:ind w:left="705" w:hanging="705"/>
        <w:contextualSpacing/>
        <w:rPr>
          <w:b/>
          <w:sz w:val="22"/>
          <w:szCs w:val="22"/>
        </w:rPr>
      </w:pPr>
      <w:r w:rsidRPr="00D91132">
        <w:rPr>
          <w:b/>
          <w:sz w:val="22"/>
          <w:szCs w:val="22"/>
        </w:rPr>
        <w:t xml:space="preserve">Ad. 6. </w:t>
      </w:r>
      <w:r w:rsidRPr="00D91132">
        <w:rPr>
          <w:b/>
          <w:sz w:val="22"/>
          <w:szCs w:val="22"/>
        </w:rPr>
        <w:tab/>
        <w:t>Provjera i čišćenje slivnika na području MO Šestinski dol – Vrhovec (s posebnim osvrtom na slivnike na području ulica Podolje i Nad lipom)</w:t>
      </w:r>
    </w:p>
    <w:p w:rsidR="000E187A" w:rsidRPr="00D91132" w:rsidRDefault="000E187A" w:rsidP="00A33025">
      <w:pPr>
        <w:contextualSpacing/>
        <w:rPr>
          <w:b/>
          <w:sz w:val="22"/>
          <w:szCs w:val="22"/>
        </w:rPr>
      </w:pPr>
    </w:p>
    <w:p w:rsidR="000E187A" w:rsidRDefault="00D91132" w:rsidP="00A33025">
      <w:pPr>
        <w:contextualSpacing/>
        <w:rPr>
          <w:sz w:val="22"/>
          <w:szCs w:val="22"/>
        </w:rPr>
      </w:pPr>
      <w:r w:rsidRPr="00D91132">
        <w:rPr>
          <w:b/>
          <w:sz w:val="22"/>
          <w:szCs w:val="22"/>
        </w:rPr>
        <w:t>Predsjednik</w:t>
      </w:r>
      <w:r>
        <w:rPr>
          <w:sz w:val="22"/>
          <w:szCs w:val="22"/>
        </w:rPr>
        <w:t xml:space="preserve"> podsjeća na probleme zatvorenih slivnika prilikom velikih kiša kao što je bilo prošle godine što je izazvalo poplavu i prodiranje vode u mnoge podrume obiteljskih kuća.</w:t>
      </w:r>
    </w:p>
    <w:p w:rsidR="00D91132" w:rsidRDefault="00D91132" w:rsidP="00A33025">
      <w:pPr>
        <w:contextualSpacing/>
        <w:rPr>
          <w:sz w:val="22"/>
          <w:szCs w:val="22"/>
        </w:rPr>
      </w:pPr>
    </w:p>
    <w:p w:rsidR="00D91132" w:rsidRDefault="00D91132" w:rsidP="00D91132">
      <w:pPr>
        <w:contextualSpacing/>
        <w:rPr>
          <w:b/>
          <w:sz w:val="22"/>
          <w:szCs w:val="22"/>
        </w:rPr>
      </w:pPr>
      <w:r w:rsidRPr="00D5520A">
        <w:rPr>
          <w:b/>
          <w:sz w:val="22"/>
          <w:szCs w:val="22"/>
        </w:rPr>
        <w:t>Predsjednik otvara raspravu. Nakon rasprave jednoglasno donesen slijedeći:</w:t>
      </w:r>
    </w:p>
    <w:p w:rsidR="00D91132" w:rsidRDefault="00D91132" w:rsidP="00D91132">
      <w:pPr>
        <w:contextualSpacing/>
        <w:rPr>
          <w:b/>
          <w:sz w:val="22"/>
          <w:szCs w:val="22"/>
        </w:rPr>
      </w:pPr>
    </w:p>
    <w:p w:rsidR="004B3F81" w:rsidRDefault="004B3F81" w:rsidP="00D91132">
      <w:pPr>
        <w:contextualSpacing/>
        <w:rPr>
          <w:b/>
          <w:sz w:val="22"/>
          <w:szCs w:val="22"/>
        </w:rPr>
      </w:pPr>
    </w:p>
    <w:p w:rsidR="004B3F81" w:rsidRDefault="004B3F81" w:rsidP="00D91132">
      <w:pPr>
        <w:contextualSpacing/>
        <w:rPr>
          <w:b/>
          <w:sz w:val="22"/>
          <w:szCs w:val="22"/>
        </w:rPr>
      </w:pPr>
    </w:p>
    <w:p w:rsidR="004B3F81" w:rsidRDefault="004B3F81" w:rsidP="00D91132">
      <w:pPr>
        <w:contextualSpacing/>
        <w:rPr>
          <w:b/>
          <w:sz w:val="22"/>
          <w:szCs w:val="22"/>
        </w:rPr>
      </w:pPr>
    </w:p>
    <w:p w:rsidR="00D91132" w:rsidRDefault="00D91132" w:rsidP="00D91132">
      <w:pPr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Z A K LJ U Č A K</w:t>
      </w:r>
    </w:p>
    <w:p w:rsidR="004B3F81" w:rsidRDefault="004B3F81" w:rsidP="00D91132">
      <w:pPr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o hitnom čišćenju slivnika na području</w:t>
      </w:r>
    </w:p>
    <w:p w:rsidR="004B3F81" w:rsidRDefault="004B3F81" w:rsidP="00D91132">
      <w:pPr>
        <w:contextualSpacing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MO Šestinski dol - Vrhovec</w:t>
      </w:r>
    </w:p>
    <w:p w:rsidR="00D91132" w:rsidRPr="004B3F81" w:rsidRDefault="00D91132" w:rsidP="00D91132">
      <w:pPr>
        <w:contextualSpacing/>
        <w:rPr>
          <w:sz w:val="22"/>
          <w:szCs w:val="22"/>
        </w:rPr>
      </w:pPr>
    </w:p>
    <w:p w:rsidR="004B3F81" w:rsidRDefault="004B3F81" w:rsidP="00D91132">
      <w:pPr>
        <w:pStyle w:val="ListParagraph"/>
        <w:numPr>
          <w:ilvl w:val="0"/>
          <w:numId w:val="43"/>
        </w:numPr>
        <w:contextualSpacing/>
        <w:rPr>
          <w:sz w:val="22"/>
          <w:szCs w:val="22"/>
        </w:rPr>
      </w:pPr>
      <w:r>
        <w:rPr>
          <w:sz w:val="22"/>
          <w:szCs w:val="22"/>
        </w:rPr>
        <w:t>Vijeće Mjesnog odbora Šestinski dol – Vrhovec raspravljalo je problemu zatrpanih slivnika na cijelom području Mjesnog odbora. Prilikom većih kiša , zbog slabog ili nikakvog otjecanja vode u slivne šahtove, nastaju bujice na prometnicama te poplave i oštećenja stambenih objekata.</w:t>
      </w:r>
    </w:p>
    <w:p w:rsidR="004B3F81" w:rsidRDefault="004B3F81" w:rsidP="004B3F81">
      <w:pPr>
        <w:pStyle w:val="ListParagraph"/>
        <w:ind w:left="1065"/>
        <w:contextualSpacing/>
        <w:rPr>
          <w:sz w:val="22"/>
          <w:szCs w:val="22"/>
        </w:rPr>
      </w:pPr>
    </w:p>
    <w:p w:rsidR="00D91132" w:rsidRDefault="00D91132" w:rsidP="00D91132">
      <w:pPr>
        <w:pStyle w:val="ListParagraph"/>
        <w:numPr>
          <w:ilvl w:val="0"/>
          <w:numId w:val="43"/>
        </w:numPr>
        <w:contextualSpacing/>
        <w:rPr>
          <w:sz w:val="22"/>
          <w:szCs w:val="22"/>
        </w:rPr>
      </w:pPr>
      <w:r w:rsidRPr="004B3F81">
        <w:rPr>
          <w:sz w:val="22"/>
          <w:szCs w:val="22"/>
        </w:rPr>
        <w:t xml:space="preserve">Vijeće </w:t>
      </w:r>
      <w:r w:rsidR="004B3F81" w:rsidRPr="004B3F81">
        <w:rPr>
          <w:sz w:val="22"/>
          <w:szCs w:val="22"/>
        </w:rPr>
        <w:t>traži HITNO  čišćenje slivnika na cijelom području Mjesnog odbora Šestinski dol - Vrhovec a posebno</w:t>
      </w:r>
      <w:r w:rsidR="004B3F81">
        <w:rPr>
          <w:sz w:val="22"/>
          <w:szCs w:val="22"/>
        </w:rPr>
        <w:t xml:space="preserve"> u ulicama Podolje, Nad lipom i Vrhovec.</w:t>
      </w:r>
    </w:p>
    <w:p w:rsidR="004B3F81" w:rsidRDefault="004B3F81" w:rsidP="004B3F81">
      <w:pPr>
        <w:contextualSpacing/>
        <w:rPr>
          <w:sz w:val="22"/>
          <w:szCs w:val="22"/>
        </w:rPr>
      </w:pPr>
    </w:p>
    <w:p w:rsidR="004B3F81" w:rsidRDefault="004B3F81" w:rsidP="004B3F81">
      <w:pPr>
        <w:pStyle w:val="ListParagraph"/>
        <w:numPr>
          <w:ilvl w:val="0"/>
          <w:numId w:val="43"/>
        </w:numPr>
        <w:spacing w:line="252" w:lineRule="auto"/>
        <w:contextualSpacing/>
      </w:pPr>
      <w:r>
        <w:t xml:space="preserve">Ovaj Zaključak dostaviti će se Gradskom uredu za mjesnu samoupravu na daljnje </w:t>
      </w:r>
    </w:p>
    <w:p w:rsidR="004B3F81" w:rsidRPr="004B3F81" w:rsidRDefault="004B3F81" w:rsidP="004B3F81">
      <w:pPr>
        <w:spacing w:line="252" w:lineRule="auto"/>
        <w:ind w:firstLine="705"/>
        <w:contextualSpacing/>
      </w:pPr>
      <w:r>
        <w:t xml:space="preserve">      postupanje. </w:t>
      </w:r>
    </w:p>
    <w:p w:rsidR="004B3F81" w:rsidRDefault="004B3F81" w:rsidP="004B3F81">
      <w:pPr>
        <w:rPr>
          <w:b/>
          <w:sz w:val="22"/>
          <w:szCs w:val="22"/>
        </w:rPr>
      </w:pPr>
    </w:p>
    <w:p w:rsidR="00D91132" w:rsidRDefault="00D91132" w:rsidP="00D91132">
      <w:pPr>
        <w:contextualSpacing/>
        <w:jc w:val="center"/>
        <w:rPr>
          <w:sz w:val="22"/>
          <w:szCs w:val="22"/>
        </w:rPr>
      </w:pPr>
    </w:p>
    <w:p w:rsidR="00DC260A" w:rsidRPr="00DC260A" w:rsidRDefault="004B3F81" w:rsidP="00DC260A">
      <w:pPr>
        <w:contextualSpacing/>
        <w:rPr>
          <w:b/>
          <w:sz w:val="22"/>
          <w:szCs w:val="22"/>
        </w:rPr>
      </w:pPr>
      <w:r>
        <w:rPr>
          <w:b/>
          <w:sz w:val="22"/>
          <w:szCs w:val="22"/>
        </w:rPr>
        <w:t>Ad.  7</w:t>
      </w:r>
      <w:r w:rsidR="00DC260A" w:rsidRPr="00DC260A">
        <w:rPr>
          <w:b/>
          <w:sz w:val="22"/>
          <w:szCs w:val="22"/>
        </w:rPr>
        <w:t>.  Pitanja, prijedlozi i obavijesti</w:t>
      </w:r>
    </w:p>
    <w:p w:rsidR="00D17D53" w:rsidRPr="00DC260A" w:rsidRDefault="00D17D53" w:rsidP="00EE47F6">
      <w:pPr>
        <w:contextualSpacing/>
        <w:rPr>
          <w:sz w:val="22"/>
          <w:szCs w:val="22"/>
        </w:rPr>
      </w:pPr>
    </w:p>
    <w:p w:rsidR="00897650" w:rsidRDefault="00897650" w:rsidP="007E2A3F">
      <w:pPr>
        <w:rPr>
          <w:color w:val="000000" w:themeColor="text1"/>
          <w:sz w:val="22"/>
          <w:szCs w:val="22"/>
        </w:rPr>
      </w:pPr>
      <w:r w:rsidRPr="00897650">
        <w:rPr>
          <w:b/>
          <w:color w:val="000000" w:themeColor="text1"/>
          <w:sz w:val="22"/>
          <w:szCs w:val="22"/>
        </w:rPr>
        <w:t>Predsjednik</w:t>
      </w:r>
      <w:r>
        <w:rPr>
          <w:color w:val="000000" w:themeColor="text1"/>
          <w:sz w:val="22"/>
          <w:szCs w:val="22"/>
        </w:rPr>
        <w:t xml:space="preserve"> daje izvještaj s koordinacije s predsjednikom VGČ Draženom Lučaninom, napominje da je potrebno odrediti raspored dežurstva u prostoru MO te da će se na idućoj sjednici raspravljati o prijedlozima akcija za iduću godinu.</w:t>
      </w:r>
    </w:p>
    <w:p w:rsidR="00897650" w:rsidRDefault="00897650" w:rsidP="007E2A3F">
      <w:pPr>
        <w:rPr>
          <w:color w:val="000000" w:themeColor="text1"/>
          <w:sz w:val="22"/>
          <w:szCs w:val="22"/>
        </w:rPr>
      </w:pPr>
    </w:p>
    <w:p w:rsidR="00897650" w:rsidRDefault="00897650" w:rsidP="007E2A3F">
      <w:pPr>
        <w:rPr>
          <w:color w:val="000000" w:themeColor="text1"/>
          <w:sz w:val="22"/>
          <w:szCs w:val="22"/>
        </w:rPr>
      </w:pPr>
    </w:p>
    <w:p w:rsidR="00307EC7" w:rsidRPr="00DC260A" w:rsidRDefault="00DE66DD" w:rsidP="007E2A3F">
      <w:pPr>
        <w:rPr>
          <w:color w:val="000000" w:themeColor="text1"/>
          <w:sz w:val="22"/>
          <w:szCs w:val="22"/>
        </w:rPr>
      </w:pPr>
      <w:r w:rsidRPr="00DC260A">
        <w:rPr>
          <w:color w:val="000000" w:themeColor="text1"/>
          <w:sz w:val="22"/>
          <w:szCs w:val="22"/>
        </w:rPr>
        <w:t>Nako</w:t>
      </w:r>
      <w:r w:rsidR="00897650">
        <w:rPr>
          <w:color w:val="000000" w:themeColor="text1"/>
          <w:sz w:val="22"/>
          <w:szCs w:val="22"/>
        </w:rPr>
        <w:t>n kratkog razgovora predsjednik</w:t>
      </w:r>
      <w:r w:rsidRPr="00DC260A">
        <w:rPr>
          <w:color w:val="000000" w:themeColor="text1"/>
          <w:sz w:val="22"/>
          <w:szCs w:val="22"/>
        </w:rPr>
        <w:t xml:space="preserve"> zatvara sjednicu.</w:t>
      </w:r>
    </w:p>
    <w:p w:rsidR="007E2A3F" w:rsidRPr="00DC260A" w:rsidRDefault="002D5AA8" w:rsidP="007E2A3F">
      <w:pPr>
        <w:rPr>
          <w:sz w:val="22"/>
          <w:szCs w:val="22"/>
        </w:rPr>
      </w:pPr>
      <w:r w:rsidRPr="00DC260A">
        <w:rPr>
          <w:color w:val="000000" w:themeColor="text1"/>
          <w:sz w:val="22"/>
          <w:szCs w:val="22"/>
        </w:rPr>
        <w:t>Sjednica završila</w:t>
      </w:r>
      <w:r w:rsidR="00FA01A1" w:rsidRPr="00DC260A">
        <w:rPr>
          <w:color w:val="000000" w:themeColor="text1"/>
          <w:sz w:val="22"/>
          <w:szCs w:val="22"/>
        </w:rPr>
        <w:t xml:space="preserve"> u </w:t>
      </w:r>
      <w:r w:rsidR="00BD266E">
        <w:rPr>
          <w:sz w:val="22"/>
          <w:szCs w:val="22"/>
        </w:rPr>
        <w:t>20</w:t>
      </w:r>
      <w:r w:rsidR="00897650">
        <w:rPr>
          <w:sz w:val="22"/>
          <w:szCs w:val="22"/>
        </w:rPr>
        <w:t>:3</w:t>
      </w:r>
      <w:r w:rsidR="00DE66DD" w:rsidRPr="00DC260A">
        <w:rPr>
          <w:sz w:val="22"/>
          <w:szCs w:val="22"/>
        </w:rPr>
        <w:t>0</w:t>
      </w:r>
      <w:r w:rsidR="007E2A3F" w:rsidRPr="00DC260A">
        <w:rPr>
          <w:sz w:val="22"/>
          <w:szCs w:val="22"/>
        </w:rPr>
        <w:t xml:space="preserve"> sati.</w:t>
      </w:r>
    </w:p>
    <w:p w:rsidR="004428C9" w:rsidRDefault="004428C9" w:rsidP="007E2A3F">
      <w:pPr>
        <w:rPr>
          <w:sz w:val="22"/>
          <w:szCs w:val="22"/>
        </w:rPr>
      </w:pPr>
    </w:p>
    <w:p w:rsidR="00C262CC" w:rsidRPr="00DC260A" w:rsidRDefault="00C262CC" w:rsidP="007E2A3F">
      <w:pPr>
        <w:rPr>
          <w:sz w:val="22"/>
          <w:szCs w:val="22"/>
        </w:rPr>
      </w:pPr>
    </w:p>
    <w:p w:rsidR="007E2A3F" w:rsidRPr="00DC260A" w:rsidRDefault="004428C9" w:rsidP="007E2A3F">
      <w:pPr>
        <w:rPr>
          <w:sz w:val="22"/>
          <w:szCs w:val="22"/>
        </w:rPr>
      </w:pPr>
      <w:r w:rsidRPr="00DC260A">
        <w:rPr>
          <w:sz w:val="22"/>
          <w:szCs w:val="22"/>
        </w:rPr>
        <w:t>Zapisnik napisala</w:t>
      </w:r>
      <w:r w:rsidR="007E2A3F" w:rsidRPr="00DC260A">
        <w:rPr>
          <w:sz w:val="22"/>
          <w:szCs w:val="22"/>
        </w:rPr>
        <w:t>:</w:t>
      </w:r>
    </w:p>
    <w:p w:rsidR="00DE66DD" w:rsidRPr="00DC260A" w:rsidRDefault="00DE66DD" w:rsidP="007E2A3F">
      <w:pPr>
        <w:rPr>
          <w:sz w:val="22"/>
          <w:szCs w:val="22"/>
        </w:rPr>
      </w:pPr>
    </w:p>
    <w:p w:rsidR="00380851" w:rsidRPr="00DC260A" w:rsidRDefault="004428C9" w:rsidP="007E2A3F">
      <w:pPr>
        <w:rPr>
          <w:sz w:val="22"/>
          <w:szCs w:val="22"/>
        </w:rPr>
      </w:pPr>
      <w:r w:rsidRPr="00DC260A">
        <w:rPr>
          <w:sz w:val="22"/>
          <w:szCs w:val="22"/>
        </w:rPr>
        <w:t>Nevenka Antunović</w:t>
      </w:r>
      <w:r w:rsidR="00897650">
        <w:rPr>
          <w:sz w:val="22"/>
          <w:szCs w:val="22"/>
        </w:rPr>
        <w:t xml:space="preserve"> </w:t>
      </w:r>
    </w:p>
    <w:p w:rsidR="00380851" w:rsidRDefault="00380851" w:rsidP="007E2A3F">
      <w:pPr>
        <w:rPr>
          <w:sz w:val="22"/>
          <w:szCs w:val="22"/>
        </w:rPr>
      </w:pPr>
    </w:p>
    <w:p w:rsidR="00897650" w:rsidRDefault="00897650" w:rsidP="007E2A3F">
      <w:pPr>
        <w:rPr>
          <w:sz w:val="22"/>
          <w:szCs w:val="22"/>
        </w:rPr>
      </w:pPr>
    </w:p>
    <w:p w:rsidR="00897650" w:rsidRPr="00DC260A" w:rsidRDefault="00897650" w:rsidP="007E2A3F">
      <w:pPr>
        <w:rPr>
          <w:sz w:val="22"/>
          <w:szCs w:val="22"/>
        </w:rPr>
      </w:pPr>
    </w:p>
    <w:p w:rsidR="00664753" w:rsidRPr="00DC260A" w:rsidRDefault="007E2A3F" w:rsidP="007E2A3F">
      <w:pPr>
        <w:rPr>
          <w:sz w:val="22"/>
          <w:szCs w:val="22"/>
        </w:rPr>
      </w:pPr>
      <w:r w:rsidRPr="00DC260A">
        <w:rPr>
          <w:sz w:val="22"/>
          <w:szCs w:val="22"/>
        </w:rPr>
        <w:t>KLASA</w:t>
      </w:r>
      <w:r w:rsidR="00E11BAF" w:rsidRPr="00DC260A">
        <w:rPr>
          <w:sz w:val="22"/>
          <w:szCs w:val="22"/>
        </w:rPr>
        <w:t xml:space="preserve">:   </w:t>
      </w:r>
      <w:r w:rsidR="00EE47F6" w:rsidRPr="00DC260A">
        <w:rPr>
          <w:sz w:val="22"/>
          <w:szCs w:val="22"/>
        </w:rPr>
        <w:t>026-02/21</w:t>
      </w:r>
      <w:r w:rsidR="00F66993" w:rsidRPr="00DC260A">
        <w:rPr>
          <w:sz w:val="22"/>
          <w:szCs w:val="22"/>
        </w:rPr>
        <w:t>-002/</w:t>
      </w:r>
      <w:r w:rsidR="00046614">
        <w:rPr>
          <w:sz w:val="22"/>
          <w:szCs w:val="22"/>
        </w:rPr>
        <w:t>1208</w:t>
      </w:r>
    </w:p>
    <w:p w:rsidR="007E2A3F" w:rsidRPr="00DC260A" w:rsidRDefault="00EE47F6" w:rsidP="007E2A3F">
      <w:pPr>
        <w:rPr>
          <w:sz w:val="22"/>
          <w:szCs w:val="22"/>
        </w:rPr>
      </w:pPr>
      <w:r w:rsidRPr="00DC260A">
        <w:rPr>
          <w:sz w:val="22"/>
          <w:szCs w:val="22"/>
        </w:rPr>
        <w:t>URBROJ: 251-06-11-308-21</w:t>
      </w:r>
      <w:r w:rsidR="00DB45EF" w:rsidRPr="00DC260A">
        <w:rPr>
          <w:sz w:val="22"/>
          <w:szCs w:val="22"/>
        </w:rPr>
        <w:t>-2</w:t>
      </w:r>
    </w:p>
    <w:p w:rsidR="007E2A3F" w:rsidRPr="00DC260A" w:rsidRDefault="00380851" w:rsidP="007E2A3F">
      <w:pPr>
        <w:rPr>
          <w:sz w:val="22"/>
          <w:szCs w:val="22"/>
        </w:rPr>
      </w:pPr>
      <w:r w:rsidRPr="00DC260A">
        <w:rPr>
          <w:sz w:val="22"/>
          <w:szCs w:val="22"/>
        </w:rPr>
        <w:t xml:space="preserve">Zagreb,    </w:t>
      </w:r>
      <w:r w:rsidR="00DE66DD" w:rsidRPr="00DC260A">
        <w:rPr>
          <w:sz w:val="22"/>
          <w:szCs w:val="22"/>
        </w:rPr>
        <w:t xml:space="preserve"> </w:t>
      </w:r>
      <w:r w:rsidR="00046614">
        <w:rPr>
          <w:sz w:val="22"/>
          <w:szCs w:val="22"/>
        </w:rPr>
        <w:t>13. srpnja</w:t>
      </w:r>
      <w:r w:rsidR="00EE47F6" w:rsidRPr="00DC260A">
        <w:rPr>
          <w:sz w:val="22"/>
          <w:szCs w:val="22"/>
        </w:rPr>
        <w:t xml:space="preserve"> 2021.</w:t>
      </w:r>
      <w:r w:rsidR="002D5AA8" w:rsidRPr="00DC260A">
        <w:rPr>
          <w:sz w:val="22"/>
          <w:szCs w:val="22"/>
        </w:rPr>
        <w:tab/>
      </w:r>
      <w:r w:rsidR="002D5AA8" w:rsidRPr="00DC260A">
        <w:rPr>
          <w:sz w:val="22"/>
          <w:szCs w:val="22"/>
        </w:rPr>
        <w:tab/>
      </w:r>
      <w:r w:rsidR="002D5AA8" w:rsidRPr="00DC260A">
        <w:rPr>
          <w:sz w:val="22"/>
          <w:szCs w:val="22"/>
        </w:rPr>
        <w:tab/>
      </w:r>
    </w:p>
    <w:p w:rsidR="00D5281B" w:rsidRPr="00DC260A" w:rsidRDefault="00D5281B" w:rsidP="007E2A3F">
      <w:pPr>
        <w:rPr>
          <w:sz w:val="22"/>
          <w:szCs w:val="22"/>
        </w:rPr>
      </w:pPr>
    </w:p>
    <w:p w:rsidR="00380851" w:rsidRPr="00DC260A" w:rsidRDefault="00380851" w:rsidP="007E2A3F">
      <w:pPr>
        <w:rPr>
          <w:sz w:val="22"/>
          <w:szCs w:val="22"/>
        </w:rPr>
      </w:pPr>
    </w:p>
    <w:p w:rsidR="00380851" w:rsidRPr="00DC260A" w:rsidRDefault="00380851" w:rsidP="007E2A3F">
      <w:pPr>
        <w:rPr>
          <w:sz w:val="22"/>
          <w:szCs w:val="22"/>
        </w:rPr>
      </w:pPr>
    </w:p>
    <w:p w:rsidR="007E2A3F" w:rsidRPr="00DC260A" w:rsidRDefault="007E2A3F" w:rsidP="007E2A3F">
      <w:pPr>
        <w:ind w:left="4956" w:firstLine="708"/>
        <w:rPr>
          <w:sz w:val="22"/>
          <w:szCs w:val="22"/>
        </w:rPr>
      </w:pPr>
      <w:r w:rsidRPr="00DC260A">
        <w:rPr>
          <w:sz w:val="22"/>
          <w:szCs w:val="22"/>
        </w:rPr>
        <w:t xml:space="preserve">     </w:t>
      </w:r>
      <w:r w:rsidR="00897650">
        <w:rPr>
          <w:sz w:val="22"/>
          <w:szCs w:val="22"/>
        </w:rPr>
        <w:t>Predsjednik</w:t>
      </w:r>
    </w:p>
    <w:p w:rsidR="007E2A3F" w:rsidRPr="00DC260A" w:rsidRDefault="007E2A3F" w:rsidP="007E2A3F">
      <w:pPr>
        <w:rPr>
          <w:sz w:val="22"/>
          <w:szCs w:val="22"/>
        </w:rPr>
      </w:pPr>
      <w:r w:rsidRPr="00DC260A">
        <w:rPr>
          <w:sz w:val="22"/>
          <w:szCs w:val="22"/>
        </w:rPr>
        <w:tab/>
      </w:r>
      <w:r w:rsidRPr="00DC260A">
        <w:rPr>
          <w:sz w:val="22"/>
          <w:szCs w:val="22"/>
        </w:rPr>
        <w:tab/>
      </w:r>
      <w:r w:rsidRPr="00DC260A">
        <w:rPr>
          <w:sz w:val="22"/>
          <w:szCs w:val="22"/>
        </w:rPr>
        <w:tab/>
      </w:r>
      <w:r w:rsidRPr="00DC260A">
        <w:rPr>
          <w:sz w:val="22"/>
          <w:szCs w:val="22"/>
        </w:rPr>
        <w:tab/>
      </w:r>
      <w:r w:rsidRPr="00DC260A">
        <w:rPr>
          <w:sz w:val="22"/>
          <w:szCs w:val="22"/>
        </w:rPr>
        <w:tab/>
      </w:r>
      <w:r w:rsidRPr="00DC260A">
        <w:rPr>
          <w:sz w:val="22"/>
          <w:szCs w:val="22"/>
        </w:rPr>
        <w:tab/>
      </w:r>
      <w:r w:rsidRPr="00DC260A">
        <w:rPr>
          <w:sz w:val="22"/>
          <w:szCs w:val="22"/>
        </w:rPr>
        <w:tab/>
        <w:t>Vijeća MO Šestinski dol-Vrhovec</w:t>
      </w:r>
    </w:p>
    <w:p w:rsidR="007E2A3F" w:rsidRPr="00DC260A" w:rsidRDefault="007E2A3F" w:rsidP="007E2A3F">
      <w:pPr>
        <w:rPr>
          <w:sz w:val="22"/>
          <w:szCs w:val="22"/>
        </w:rPr>
      </w:pPr>
    </w:p>
    <w:p w:rsidR="007E2A3F" w:rsidRPr="00DC260A" w:rsidRDefault="007E2A3F" w:rsidP="007E2A3F">
      <w:pPr>
        <w:rPr>
          <w:sz w:val="22"/>
          <w:szCs w:val="22"/>
        </w:rPr>
      </w:pPr>
      <w:r w:rsidRPr="00DC260A">
        <w:rPr>
          <w:sz w:val="22"/>
          <w:szCs w:val="22"/>
        </w:rPr>
        <w:tab/>
      </w:r>
      <w:r w:rsidRPr="00DC260A">
        <w:rPr>
          <w:sz w:val="22"/>
          <w:szCs w:val="22"/>
        </w:rPr>
        <w:tab/>
      </w:r>
      <w:r w:rsidRPr="00DC260A">
        <w:rPr>
          <w:sz w:val="22"/>
          <w:szCs w:val="22"/>
        </w:rPr>
        <w:tab/>
      </w:r>
      <w:r w:rsidRPr="00DC260A">
        <w:rPr>
          <w:sz w:val="22"/>
          <w:szCs w:val="22"/>
        </w:rPr>
        <w:tab/>
      </w:r>
      <w:r w:rsidRPr="00DC260A">
        <w:rPr>
          <w:sz w:val="22"/>
          <w:szCs w:val="22"/>
        </w:rPr>
        <w:tab/>
      </w:r>
      <w:r w:rsidRPr="00DC260A">
        <w:rPr>
          <w:sz w:val="22"/>
          <w:szCs w:val="22"/>
        </w:rPr>
        <w:tab/>
      </w:r>
      <w:r w:rsidRPr="00DC260A">
        <w:rPr>
          <w:sz w:val="22"/>
          <w:szCs w:val="22"/>
        </w:rPr>
        <w:tab/>
      </w:r>
      <w:r w:rsidRPr="00DC260A">
        <w:rPr>
          <w:sz w:val="22"/>
          <w:szCs w:val="22"/>
        </w:rPr>
        <w:tab/>
        <w:t xml:space="preserve">   </w:t>
      </w:r>
      <w:r w:rsidR="00B16E72" w:rsidRPr="00DC260A">
        <w:rPr>
          <w:sz w:val="22"/>
          <w:szCs w:val="22"/>
        </w:rPr>
        <w:t xml:space="preserve"> </w:t>
      </w:r>
      <w:r w:rsidRPr="00DC260A">
        <w:rPr>
          <w:sz w:val="22"/>
          <w:szCs w:val="22"/>
        </w:rPr>
        <w:t xml:space="preserve"> </w:t>
      </w:r>
      <w:r w:rsidR="00897650">
        <w:rPr>
          <w:sz w:val="22"/>
          <w:szCs w:val="22"/>
        </w:rPr>
        <w:t>Dario Horvatić</w:t>
      </w:r>
    </w:p>
    <w:sectPr w:rsidR="007E2A3F" w:rsidRPr="00DC260A" w:rsidSect="00D73654">
      <w:footerReference w:type="default" r:id="rId7"/>
      <w:pgSz w:w="11906" w:h="16838"/>
      <w:pgMar w:top="709" w:right="1274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09B0" w:rsidRDefault="00E209B0" w:rsidP="008C444C">
      <w:r>
        <w:separator/>
      </w:r>
    </w:p>
  </w:endnote>
  <w:endnote w:type="continuationSeparator" w:id="0">
    <w:p w:rsidR="00E209B0" w:rsidRDefault="00E209B0" w:rsidP="008C4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251668"/>
      <w:docPartObj>
        <w:docPartGallery w:val="Page Numbers (Bottom of Page)"/>
        <w:docPartUnique/>
      </w:docPartObj>
    </w:sdtPr>
    <w:sdtEndPr/>
    <w:sdtContent>
      <w:p w:rsidR="00F9647F" w:rsidRDefault="00F9647F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977">
          <w:rPr>
            <w:noProof/>
          </w:rPr>
          <w:t>1</w:t>
        </w:r>
        <w:r>
          <w:fldChar w:fldCharType="end"/>
        </w:r>
      </w:p>
    </w:sdtContent>
  </w:sdt>
  <w:p w:rsidR="00F9647F" w:rsidRDefault="00F9647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09B0" w:rsidRDefault="00E209B0" w:rsidP="008C444C">
      <w:r>
        <w:separator/>
      </w:r>
    </w:p>
  </w:footnote>
  <w:footnote w:type="continuationSeparator" w:id="0">
    <w:p w:rsidR="00E209B0" w:rsidRDefault="00E209B0" w:rsidP="008C44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C350B"/>
    <w:multiLevelType w:val="hybridMultilevel"/>
    <w:tmpl w:val="E88A9B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705463"/>
    <w:multiLevelType w:val="hybridMultilevel"/>
    <w:tmpl w:val="7332E13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05705486"/>
    <w:multiLevelType w:val="hybridMultilevel"/>
    <w:tmpl w:val="B3E49F22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F8196B"/>
    <w:multiLevelType w:val="hybridMultilevel"/>
    <w:tmpl w:val="68807B5A"/>
    <w:lvl w:ilvl="0" w:tplc="430CB2C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07B60A7C"/>
    <w:multiLevelType w:val="hybridMultilevel"/>
    <w:tmpl w:val="E84A260A"/>
    <w:lvl w:ilvl="0" w:tplc="E4DC4A96">
      <w:start w:val="2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19260CB5"/>
    <w:multiLevelType w:val="hybridMultilevel"/>
    <w:tmpl w:val="C6B6B818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1B1C2FA3"/>
    <w:multiLevelType w:val="hybridMultilevel"/>
    <w:tmpl w:val="DE5E49B4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1B9F4EB2"/>
    <w:multiLevelType w:val="hybridMultilevel"/>
    <w:tmpl w:val="185E5112"/>
    <w:lvl w:ilvl="0" w:tplc="7A78F2BA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C4408DD"/>
    <w:multiLevelType w:val="hybridMultilevel"/>
    <w:tmpl w:val="7312E6CA"/>
    <w:lvl w:ilvl="0" w:tplc="E7FE79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1FA248B"/>
    <w:multiLevelType w:val="hybridMultilevel"/>
    <w:tmpl w:val="DCCE7AD8"/>
    <w:lvl w:ilvl="0" w:tplc="52B6642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10" w15:restartNumberingAfterBreak="0">
    <w:nsid w:val="22F41A24"/>
    <w:multiLevelType w:val="hybridMultilevel"/>
    <w:tmpl w:val="72BC365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1" w15:restartNumberingAfterBreak="0">
    <w:nsid w:val="255B42A3"/>
    <w:multiLevelType w:val="hybridMultilevel"/>
    <w:tmpl w:val="F3E0867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262B0707"/>
    <w:multiLevelType w:val="hybridMultilevel"/>
    <w:tmpl w:val="81FC1B96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29F25481"/>
    <w:multiLevelType w:val="hybridMultilevel"/>
    <w:tmpl w:val="F3E0867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2F7B45CC"/>
    <w:multiLevelType w:val="hybridMultilevel"/>
    <w:tmpl w:val="E6E0B4DC"/>
    <w:lvl w:ilvl="0" w:tplc="E7FE79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30AC6C33"/>
    <w:multiLevelType w:val="hybridMultilevel"/>
    <w:tmpl w:val="3E98A3A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 w15:restartNumberingAfterBreak="0">
    <w:nsid w:val="31DF65A5"/>
    <w:multiLevelType w:val="hybridMultilevel"/>
    <w:tmpl w:val="BAB8D766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326040C7"/>
    <w:multiLevelType w:val="hybridMultilevel"/>
    <w:tmpl w:val="E88A9B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6D485D"/>
    <w:multiLevelType w:val="hybridMultilevel"/>
    <w:tmpl w:val="11600F3E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9" w15:restartNumberingAfterBreak="0">
    <w:nsid w:val="36871DA7"/>
    <w:multiLevelType w:val="hybridMultilevel"/>
    <w:tmpl w:val="884417E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3B4A3691"/>
    <w:multiLevelType w:val="hybridMultilevel"/>
    <w:tmpl w:val="32ECFEF6"/>
    <w:lvl w:ilvl="0" w:tplc="8D1262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BE204B6"/>
    <w:multiLevelType w:val="hybridMultilevel"/>
    <w:tmpl w:val="B5F052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E90B71"/>
    <w:multiLevelType w:val="hybridMultilevel"/>
    <w:tmpl w:val="0B52AEE6"/>
    <w:lvl w:ilvl="0" w:tplc="4914F13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3E8E1CFD"/>
    <w:multiLevelType w:val="hybridMultilevel"/>
    <w:tmpl w:val="15523694"/>
    <w:lvl w:ilvl="0" w:tplc="8D1262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411B771C"/>
    <w:multiLevelType w:val="hybridMultilevel"/>
    <w:tmpl w:val="3E4AEB74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5" w15:restartNumberingAfterBreak="0">
    <w:nsid w:val="43B12EDF"/>
    <w:multiLevelType w:val="hybridMultilevel"/>
    <w:tmpl w:val="A98E4A8A"/>
    <w:lvl w:ilvl="0" w:tplc="343A1442">
      <w:start w:val="2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6" w15:restartNumberingAfterBreak="0">
    <w:nsid w:val="46EB6A86"/>
    <w:multiLevelType w:val="hybridMultilevel"/>
    <w:tmpl w:val="68BEB5E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7" w15:restartNumberingAfterBreak="0">
    <w:nsid w:val="4716624C"/>
    <w:multiLevelType w:val="hybridMultilevel"/>
    <w:tmpl w:val="83B2D02E"/>
    <w:lvl w:ilvl="0" w:tplc="8D1262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7733FA6"/>
    <w:multiLevelType w:val="hybridMultilevel"/>
    <w:tmpl w:val="B5F052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82A2FAE"/>
    <w:multiLevelType w:val="hybridMultilevel"/>
    <w:tmpl w:val="160E5FAA"/>
    <w:lvl w:ilvl="0" w:tplc="85C8DF82">
      <w:start w:val="46"/>
      <w:numFmt w:val="bullet"/>
      <w:lvlText w:val="-"/>
      <w:lvlJc w:val="left"/>
      <w:pPr>
        <w:ind w:left="177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0" w15:restartNumberingAfterBreak="0">
    <w:nsid w:val="490744F2"/>
    <w:multiLevelType w:val="hybridMultilevel"/>
    <w:tmpl w:val="EC30B63C"/>
    <w:lvl w:ilvl="0" w:tplc="EF88B780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4A91682A"/>
    <w:multiLevelType w:val="hybridMultilevel"/>
    <w:tmpl w:val="33E41486"/>
    <w:lvl w:ilvl="0" w:tplc="8D1262C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 w15:restartNumberingAfterBreak="0">
    <w:nsid w:val="4BED0EF5"/>
    <w:multiLevelType w:val="hybridMultilevel"/>
    <w:tmpl w:val="445CF1F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3" w15:restartNumberingAfterBreak="0">
    <w:nsid w:val="4CD55B73"/>
    <w:multiLevelType w:val="hybridMultilevel"/>
    <w:tmpl w:val="CD12D77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4" w15:restartNumberingAfterBreak="0">
    <w:nsid w:val="55167749"/>
    <w:multiLevelType w:val="hybridMultilevel"/>
    <w:tmpl w:val="1B562870"/>
    <w:lvl w:ilvl="0" w:tplc="EF88B780">
      <w:start w:val="1"/>
      <w:numFmt w:val="decimal"/>
      <w:lvlText w:val="%1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 w15:restartNumberingAfterBreak="0">
    <w:nsid w:val="563B578D"/>
    <w:multiLevelType w:val="hybridMultilevel"/>
    <w:tmpl w:val="52FA9750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5650010A"/>
    <w:multiLevelType w:val="hybridMultilevel"/>
    <w:tmpl w:val="E88A9B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F0784D"/>
    <w:multiLevelType w:val="hybridMultilevel"/>
    <w:tmpl w:val="1494C9A4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8" w15:restartNumberingAfterBreak="0">
    <w:nsid w:val="6BEF6CCF"/>
    <w:multiLevelType w:val="hybridMultilevel"/>
    <w:tmpl w:val="C588858C"/>
    <w:lvl w:ilvl="0" w:tplc="6F72C64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714C539E"/>
    <w:multiLevelType w:val="hybridMultilevel"/>
    <w:tmpl w:val="77C42B72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0" w15:restartNumberingAfterBreak="0">
    <w:nsid w:val="77891AEB"/>
    <w:multiLevelType w:val="hybridMultilevel"/>
    <w:tmpl w:val="0B48108A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1" w15:restartNumberingAfterBreak="0">
    <w:nsid w:val="7B885EBB"/>
    <w:multiLevelType w:val="hybridMultilevel"/>
    <w:tmpl w:val="4C06F18C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2" w15:restartNumberingAfterBreak="0">
    <w:nsid w:val="7DEE74C2"/>
    <w:multiLevelType w:val="hybridMultilevel"/>
    <w:tmpl w:val="05E698D6"/>
    <w:lvl w:ilvl="0" w:tplc="C3CAB06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5" w:hanging="360"/>
      </w:pPr>
    </w:lvl>
    <w:lvl w:ilvl="2" w:tplc="041A001B" w:tentative="1">
      <w:start w:val="1"/>
      <w:numFmt w:val="lowerRoman"/>
      <w:lvlText w:val="%3."/>
      <w:lvlJc w:val="right"/>
      <w:pPr>
        <w:ind w:left="2505" w:hanging="180"/>
      </w:pPr>
    </w:lvl>
    <w:lvl w:ilvl="3" w:tplc="041A000F" w:tentative="1">
      <w:start w:val="1"/>
      <w:numFmt w:val="decimal"/>
      <w:lvlText w:val="%4."/>
      <w:lvlJc w:val="left"/>
      <w:pPr>
        <w:ind w:left="3225" w:hanging="360"/>
      </w:pPr>
    </w:lvl>
    <w:lvl w:ilvl="4" w:tplc="041A0019" w:tentative="1">
      <w:start w:val="1"/>
      <w:numFmt w:val="lowerLetter"/>
      <w:lvlText w:val="%5."/>
      <w:lvlJc w:val="left"/>
      <w:pPr>
        <w:ind w:left="3945" w:hanging="360"/>
      </w:pPr>
    </w:lvl>
    <w:lvl w:ilvl="5" w:tplc="041A001B" w:tentative="1">
      <w:start w:val="1"/>
      <w:numFmt w:val="lowerRoman"/>
      <w:lvlText w:val="%6."/>
      <w:lvlJc w:val="right"/>
      <w:pPr>
        <w:ind w:left="4665" w:hanging="180"/>
      </w:pPr>
    </w:lvl>
    <w:lvl w:ilvl="6" w:tplc="041A000F" w:tentative="1">
      <w:start w:val="1"/>
      <w:numFmt w:val="decimal"/>
      <w:lvlText w:val="%7."/>
      <w:lvlJc w:val="left"/>
      <w:pPr>
        <w:ind w:left="5385" w:hanging="360"/>
      </w:pPr>
    </w:lvl>
    <w:lvl w:ilvl="7" w:tplc="041A0019" w:tentative="1">
      <w:start w:val="1"/>
      <w:numFmt w:val="lowerLetter"/>
      <w:lvlText w:val="%8."/>
      <w:lvlJc w:val="left"/>
      <w:pPr>
        <w:ind w:left="6105" w:hanging="360"/>
      </w:pPr>
    </w:lvl>
    <w:lvl w:ilvl="8" w:tplc="041A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8"/>
  </w:num>
  <w:num w:numId="2">
    <w:abstractNumId w:val="9"/>
  </w:num>
  <w:num w:numId="3">
    <w:abstractNumId w:val="14"/>
  </w:num>
  <w:num w:numId="4">
    <w:abstractNumId w:val="8"/>
  </w:num>
  <w:num w:numId="5">
    <w:abstractNumId w:val="11"/>
  </w:num>
  <w:num w:numId="6">
    <w:abstractNumId w:val="29"/>
  </w:num>
  <w:num w:numId="7">
    <w:abstractNumId w:val="32"/>
  </w:num>
  <w:num w:numId="8">
    <w:abstractNumId w:val="42"/>
  </w:num>
  <w:num w:numId="9">
    <w:abstractNumId w:val="0"/>
  </w:num>
  <w:num w:numId="10">
    <w:abstractNumId w:val="36"/>
  </w:num>
  <w:num w:numId="11">
    <w:abstractNumId w:val="40"/>
  </w:num>
  <w:num w:numId="12">
    <w:abstractNumId w:val="17"/>
  </w:num>
  <w:num w:numId="13">
    <w:abstractNumId w:val="33"/>
  </w:num>
  <w:num w:numId="14">
    <w:abstractNumId w:val="41"/>
  </w:num>
  <w:num w:numId="15">
    <w:abstractNumId w:val="28"/>
  </w:num>
  <w:num w:numId="16">
    <w:abstractNumId w:val="21"/>
  </w:num>
  <w:num w:numId="17">
    <w:abstractNumId w:val="6"/>
  </w:num>
  <w:num w:numId="18">
    <w:abstractNumId w:val="19"/>
  </w:num>
  <w:num w:numId="19">
    <w:abstractNumId w:val="39"/>
  </w:num>
  <w:num w:numId="20">
    <w:abstractNumId w:val="30"/>
  </w:num>
  <w:num w:numId="21">
    <w:abstractNumId w:val="2"/>
  </w:num>
  <w:num w:numId="22">
    <w:abstractNumId w:val="1"/>
  </w:num>
  <w:num w:numId="23">
    <w:abstractNumId w:val="5"/>
  </w:num>
  <w:num w:numId="24">
    <w:abstractNumId w:val="24"/>
  </w:num>
  <w:num w:numId="25">
    <w:abstractNumId w:val="26"/>
  </w:num>
  <w:num w:numId="26">
    <w:abstractNumId w:val="22"/>
  </w:num>
  <w:num w:numId="27">
    <w:abstractNumId w:val="16"/>
  </w:num>
  <w:num w:numId="28">
    <w:abstractNumId w:val="34"/>
  </w:num>
  <w:num w:numId="29">
    <w:abstractNumId w:val="27"/>
  </w:num>
  <w:num w:numId="30">
    <w:abstractNumId w:val="12"/>
  </w:num>
  <w:num w:numId="31">
    <w:abstractNumId w:val="23"/>
  </w:num>
  <w:num w:numId="32">
    <w:abstractNumId w:val="31"/>
  </w:num>
  <w:num w:numId="33">
    <w:abstractNumId w:val="10"/>
  </w:num>
  <w:num w:numId="34">
    <w:abstractNumId w:val="20"/>
  </w:num>
  <w:num w:numId="35">
    <w:abstractNumId w:val="37"/>
  </w:num>
  <w:num w:numId="36">
    <w:abstractNumId w:val="7"/>
  </w:num>
  <w:num w:numId="37">
    <w:abstractNumId w:val="25"/>
  </w:num>
  <w:num w:numId="38">
    <w:abstractNumId w:val="4"/>
  </w:num>
  <w:num w:numId="39">
    <w:abstractNumId w:val="15"/>
  </w:num>
  <w:num w:numId="40">
    <w:abstractNumId w:val="13"/>
  </w:num>
  <w:num w:numId="41">
    <w:abstractNumId w:val="18"/>
  </w:num>
  <w:num w:numId="42">
    <w:abstractNumId w:val="3"/>
  </w:num>
  <w:num w:numId="43">
    <w:abstractNumId w:val="35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0A9B"/>
    <w:rsid w:val="000047FC"/>
    <w:rsid w:val="00006BE2"/>
    <w:rsid w:val="00014A65"/>
    <w:rsid w:val="000155E9"/>
    <w:rsid w:val="00016196"/>
    <w:rsid w:val="00020D60"/>
    <w:rsid w:val="00022F6D"/>
    <w:rsid w:val="00023513"/>
    <w:rsid w:val="00024E62"/>
    <w:rsid w:val="000318E5"/>
    <w:rsid w:val="00033A26"/>
    <w:rsid w:val="00042C2B"/>
    <w:rsid w:val="00045E24"/>
    <w:rsid w:val="00046614"/>
    <w:rsid w:val="00053C94"/>
    <w:rsid w:val="00057722"/>
    <w:rsid w:val="0006404D"/>
    <w:rsid w:val="0006488C"/>
    <w:rsid w:val="00075C61"/>
    <w:rsid w:val="0008288B"/>
    <w:rsid w:val="000863B6"/>
    <w:rsid w:val="000930D3"/>
    <w:rsid w:val="00094EB8"/>
    <w:rsid w:val="000950EE"/>
    <w:rsid w:val="000A6D73"/>
    <w:rsid w:val="000A7B03"/>
    <w:rsid w:val="000A7BF5"/>
    <w:rsid w:val="000B0918"/>
    <w:rsid w:val="000B3785"/>
    <w:rsid w:val="000B4B3E"/>
    <w:rsid w:val="000C06B8"/>
    <w:rsid w:val="000C59E0"/>
    <w:rsid w:val="000D3F12"/>
    <w:rsid w:val="000E187A"/>
    <w:rsid w:val="000E1BBD"/>
    <w:rsid w:val="000E59A1"/>
    <w:rsid w:val="000F7A26"/>
    <w:rsid w:val="00101880"/>
    <w:rsid w:val="00103A90"/>
    <w:rsid w:val="00104030"/>
    <w:rsid w:val="001251A1"/>
    <w:rsid w:val="0012662F"/>
    <w:rsid w:val="00136714"/>
    <w:rsid w:val="00137045"/>
    <w:rsid w:val="00147D33"/>
    <w:rsid w:val="00150080"/>
    <w:rsid w:val="00150D43"/>
    <w:rsid w:val="00181831"/>
    <w:rsid w:val="00184AE0"/>
    <w:rsid w:val="00187525"/>
    <w:rsid w:val="001876A0"/>
    <w:rsid w:val="00190EA5"/>
    <w:rsid w:val="00193A5B"/>
    <w:rsid w:val="001B63C6"/>
    <w:rsid w:val="001B7988"/>
    <w:rsid w:val="001C02CF"/>
    <w:rsid w:val="001C6DCE"/>
    <w:rsid w:val="001D270B"/>
    <w:rsid w:val="001D4CF1"/>
    <w:rsid w:val="001D76B9"/>
    <w:rsid w:val="001E467E"/>
    <w:rsid w:val="001E5005"/>
    <w:rsid w:val="001E6FF7"/>
    <w:rsid w:val="001F3F56"/>
    <w:rsid w:val="001F54FA"/>
    <w:rsid w:val="001F5878"/>
    <w:rsid w:val="001F5AB1"/>
    <w:rsid w:val="002215D7"/>
    <w:rsid w:val="00227997"/>
    <w:rsid w:val="00235242"/>
    <w:rsid w:val="002403E1"/>
    <w:rsid w:val="0024694C"/>
    <w:rsid w:val="002477FF"/>
    <w:rsid w:val="00247B57"/>
    <w:rsid w:val="0025327F"/>
    <w:rsid w:val="00277CBB"/>
    <w:rsid w:val="002819C3"/>
    <w:rsid w:val="002850A2"/>
    <w:rsid w:val="0028553D"/>
    <w:rsid w:val="00294C25"/>
    <w:rsid w:val="00297EEF"/>
    <w:rsid w:val="002A1C2A"/>
    <w:rsid w:val="002A2885"/>
    <w:rsid w:val="002A3F74"/>
    <w:rsid w:val="002B3D5A"/>
    <w:rsid w:val="002C0652"/>
    <w:rsid w:val="002C494E"/>
    <w:rsid w:val="002C4DBF"/>
    <w:rsid w:val="002C4E40"/>
    <w:rsid w:val="002C5965"/>
    <w:rsid w:val="002C6BC3"/>
    <w:rsid w:val="002C6EE3"/>
    <w:rsid w:val="002D1260"/>
    <w:rsid w:val="002D553C"/>
    <w:rsid w:val="002D5AA8"/>
    <w:rsid w:val="002E2821"/>
    <w:rsid w:val="002F0311"/>
    <w:rsid w:val="002F0982"/>
    <w:rsid w:val="002F6F9D"/>
    <w:rsid w:val="00303077"/>
    <w:rsid w:val="00304710"/>
    <w:rsid w:val="00304CCF"/>
    <w:rsid w:val="00305BFB"/>
    <w:rsid w:val="00307EC7"/>
    <w:rsid w:val="00315F1E"/>
    <w:rsid w:val="0031664B"/>
    <w:rsid w:val="00316E95"/>
    <w:rsid w:val="003223DB"/>
    <w:rsid w:val="00322935"/>
    <w:rsid w:val="003355DD"/>
    <w:rsid w:val="003434EE"/>
    <w:rsid w:val="00344756"/>
    <w:rsid w:val="00344A83"/>
    <w:rsid w:val="00370568"/>
    <w:rsid w:val="00376EC8"/>
    <w:rsid w:val="00380851"/>
    <w:rsid w:val="003810DC"/>
    <w:rsid w:val="00382981"/>
    <w:rsid w:val="003937DA"/>
    <w:rsid w:val="003B23B8"/>
    <w:rsid w:val="003B275C"/>
    <w:rsid w:val="003B3BD9"/>
    <w:rsid w:val="003B4DF8"/>
    <w:rsid w:val="003C4496"/>
    <w:rsid w:val="003C4850"/>
    <w:rsid w:val="003C485D"/>
    <w:rsid w:val="003C4B51"/>
    <w:rsid w:val="003D680C"/>
    <w:rsid w:val="003E40BC"/>
    <w:rsid w:val="003F1AA6"/>
    <w:rsid w:val="00410214"/>
    <w:rsid w:val="0041262C"/>
    <w:rsid w:val="0043337C"/>
    <w:rsid w:val="00433674"/>
    <w:rsid w:val="00436A38"/>
    <w:rsid w:val="004428C9"/>
    <w:rsid w:val="00451F8C"/>
    <w:rsid w:val="004542E6"/>
    <w:rsid w:val="004601C2"/>
    <w:rsid w:val="00461806"/>
    <w:rsid w:val="004628FB"/>
    <w:rsid w:val="00465FFF"/>
    <w:rsid w:val="004662E7"/>
    <w:rsid w:val="00475076"/>
    <w:rsid w:val="00477D01"/>
    <w:rsid w:val="0048029D"/>
    <w:rsid w:val="00485A36"/>
    <w:rsid w:val="00490204"/>
    <w:rsid w:val="0049216F"/>
    <w:rsid w:val="00492ADE"/>
    <w:rsid w:val="004969D6"/>
    <w:rsid w:val="004A1ADE"/>
    <w:rsid w:val="004A49BB"/>
    <w:rsid w:val="004A4AC2"/>
    <w:rsid w:val="004B1103"/>
    <w:rsid w:val="004B3F81"/>
    <w:rsid w:val="004B5A34"/>
    <w:rsid w:val="004D6017"/>
    <w:rsid w:val="004D6048"/>
    <w:rsid w:val="004E0EE6"/>
    <w:rsid w:val="004E0EFE"/>
    <w:rsid w:val="004E72B2"/>
    <w:rsid w:val="004F376F"/>
    <w:rsid w:val="004F5D6C"/>
    <w:rsid w:val="00507AF2"/>
    <w:rsid w:val="00512516"/>
    <w:rsid w:val="005207DB"/>
    <w:rsid w:val="005235C7"/>
    <w:rsid w:val="00523871"/>
    <w:rsid w:val="00527F67"/>
    <w:rsid w:val="0053133A"/>
    <w:rsid w:val="00534731"/>
    <w:rsid w:val="005372F3"/>
    <w:rsid w:val="00543CEB"/>
    <w:rsid w:val="005552AC"/>
    <w:rsid w:val="00556ECC"/>
    <w:rsid w:val="0056354A"/>
    <w:rsid w:val="00566C27"/>
    <w:rsid w:val="00581B70"/>
    <w:rsid w:val="00587768"/>
    <w:rsid w:val="0059027E"/>
    <w:rsid w:val="00590755"/>
    <w:rsid w:val="005A1261"/>
    <w:rsid w:val="005A195D"/>
    <w:rsid w:val="005A4969"/>
    <w:rsid w:val="005A69C6"/>
    <w:rsid w:val="005A6AD8"/>
    <w:rsid w:val="005D0999"/>
    <w:rsid w:val="005D2714"/>
    <w:rsid w:val="005D6338"/>
    <w:rsid w:val="005D6AD3"/>
    <w:rsid w:val="005E095D"/>
    <w:rsid w:val="005F2767"/>
    <w:rsid w:val="005F3BA5"/>
    <w:rsid w:val="005F3C79"/>
    <w:rsid w:val="005F3F7A"/>
    <w:rsid w:val="0060059A"/>
    <w:rsid w:val="00601DF5"/>
    <w:rsid w:val="006232AC"/>
    <w:rsid w:val="00623C9F"/>
    <w:rsid w:val="006318B0"/>
    <w:rsid w:val="006326CA"/>
    <w:rsid w:val="00640A71"/>
    <w:rsid w:val="00642363"/>
    <w:rsid w:val="00645B1D"/>
    <w:rsid w:val="00645ECF"/>
    <w:rsid w:val="0064798B"/>
    <w:rsid w:val="00650446"/>
    <w:rsid w:val="00654BF4"/>
    <w:rsid w:val="0065574A"/>
    <w:rsid w:val="00655F22"/>
    <w:rsid w:val="006611F7"/>
    <w:rsid w:val="00662AC8"/>
    <w:rsid w:val="00664753"/>
    <w:rsid w:val="0067391F"/>
    <w:rsid w:val="00677F61"/>
    <w:rsid w:val="006901B8"/>
    <w:rsid w:val="00693A14"/>
    <w:rsid w:val="00693E73"/>
    <w:rsid w:val="006A7D62"/>
    <w:rsid w:val="006B0821"/>
    <w:rsid w:val="006B0A9B"/>
    <w:rsid w:val="006B297C"/>
    <w:rsid w:val="006B2EF3"/>
    <w:rsid w:val="006B3279"/>
    <w:rsid w:val="006B4114"/>
    <w:rsid w:val="006B488A"/>
    <w:rsid w:val="006C02C4"/>
    <w:rsid w:val="006C59C7"/>
    <w:rsid w:val="006D2254"/>
    <w:rsid w:val="006D31B4"/>
    <w:rsid w:val="006D7369"/>
    <w:rsid w:val="006E4E21"/>
    <w:rsid w:val="006E5B8A"/>
    <w:rsid w:val="006E7EB9"/>
    <w:rsid w:val="006F61AB"/>
    <w:rsid w:val="00706BE8"/>
    <w:rsid w:val="007076B3"/>
    <w:rsid w:val="0071295E"/>
    <w:rsid w:val="0071516A"/>
    <w:rsid w:val="00735037"/>
    <w:rsid w:val="007414FA"/>
    <w:rsid w:val="00742DC4"/>
    <w:rsid w:val="00745036"/>
    <w:rsid w:val="00753AE2"/>
    <w:rsid w:val="0075704D"/>
    <w:rsid w:val="007609D4"/>
    <w:rsid w:val="007710F7"/>
    <w:rsid w:val="00772CFC"/>
    <w:rsid w:val="00773213"/>
    <w:rsid w:val="00774297"/>
    <w:rsid w:val="00774462"/>
    <w:rsid w:val="007744A7"/>
    <w:rsid w:val="00775949"/>
    <w:rsid w:val="007802CC"/>
    <w:rsid w:val="0078063A"/>
    <w:rsid w:val="00781E0E"/>
    <w:rsid w:val="007854C8"/>
    <w:rsid w:val="00791D11"/>
    <w:rsid w:val="007A07A5"/>
    <w:rsid w:val="007A182F"/>
    <w:rsid w:val="007A6E3A"/>
    <w:rsid w:val="007C206A"/>
    <w:rsid w:val="007C484B"/>
    <w:rsid w:val="007C777A"/>
    <w:rsid w:val="007D5F00"/>
    <w:rsid w:val="007D7687"/>
    <w:rsid w:val="007E0DB8"/>
    <w:rsid w:val="007E17AD"/>
    <w:rsid w:val="007E2A3F"/>
    <w:rsid w:val="007E7451"/>
    <w:rsid w:val="007F0D5B"/>
    <w:rsid w:val="008028BD"/>
    <w:rsid w:val="008068B5"/>
    <w:rsid w:val="008075A3"/>
    <w:rsid w:val="00810BEB"/>
    <w:rsid w:val="00823724"/>
    <w:rsid w:val="00823D81"/>
    <w:rsid w:val="008251F6"/>
    <w:rsid w:val="00841EE3"/>
    <w:rsid w:val="00844236"/>
    <w:rsid w:val="00847A45"/>
    <w:rsid w:val="00862D8C"/>
    <w:rsid w:val="00863A47"/>
    <w:rsid w:val="00865A3D"/>
    <w:rsid w:val="00873AEB"/>
    <w:rsid w:val="0087417C"/>
    <w:rsid w:val="00874661"/>
    <w:rsid w:val="008810F1"/>
    <w:rsid w:val="008870B5"/>
    <w:rsid w:val="0088782D"/>
    <w:rsid w:val="00891D5D"/>
    <w:rsid w:val="008961F7"/>
    <w:rsid w:val="00897650"/>
    <w:rsid w:val="008A14F3"/>
    <w:rsid w:val="008B2FB6"/>
    <w:rsid w:val="008C0B5E"/>
    <w:rsid w:val="008C13DF"/>
    <w:rsid w:val="008C38A2"/>
    <w:rsid w:val="008C436B"/>
    <w:rsid w:val="008C444C"/>
    <w:rsid w:val="008D03FD"/>
    <w:rsid w:val="008D4A34"/>
    <w:rsid w:val="008D539B"/>
    <w:rsid w:val="008D6ED2"/>
    <w:rsid w:val="008E71C1"/>
    <w:rsid w:val="00900D1F"/>
    <w:rsid w:val="00904BF0"/>
    <w:rsid w:val="00905103"/>
    <w:rsid w:val="00907526"/>
    <w:rsid w:val="00917AB8"/>
    <w:rsid w:val="00917BDA"/>
    <w:rsid w:val="00920D39"/>
    <w:rsid w:val="00921574"/>
    <w:rsid w:val="0093200D"/>
    <w:rsid w:val="0093259B"/>
    <w:rsid w:val="00934966"/>
    <w:rsid w:val="00934FE4"/>
    <w:rsid w:val="00943849"/>
    <w:rsid w:val="0095200D"/>
    <w:rsid w:val="00952652"/>
    <w:rsid w:val="00957488"/>
    <w:rsid w:val="00961C83"/>
    <w:rsid w:val="0096385B"/>
    <w:rsid w:val="00972EB5"/>
    <w:rsid w:val="00977665"/>
    <w:rsid w:val="00980EFF"/>
    <w:rsid w:val="009823FD"/>
    <w:rsid w:val="00985A8F"/>
    <w:rsid w:val="0098748E"/>
    <w:rsid w:val="00987817"/>
    <w:rsid w:val="00991803"/>
    <w:rsid w:val="00993B4A"/>
    <w:rsid w:val="0099621C"/>
    <w:rsid w:val="009A13CD"/>
    <w:rsid w:val="009A6280"/>
    <w:rsid w:val="009B080F"/>
    <w:rsid w:val="009B1896"/>
    <w:rsid w:val="009B4E6A"/>
    <w:rsid w:val="009B7CBD"/>
    <w:rsid w:val="009C2033"/>
    <w:rsid w:val="009C2FD1"/>
    <w:rsid w:val="009C5009"/>
    <w:rsid w:val="009D115D"/>
    <w:rsid w:val="009D61EB"/>
    <w:rsid w:val="009D6E79"/>
    <w:rsid w:val="009E0D77"/>
    <w:rsid w:val="009F38D4"/>
    <w:rsid w:val="009F47CA"/>
    <w:rsid w:val="00A06B19"/>
    <w:rsid w:val="00A1466B"/>
    <w:rsid w:val="00A21A11"/>
    <w:rsid w:val="00A2406B"/>
    <w:rsid w:val="00A25745"/>
    <w:rsid w:val="00A33025"/>
    <w:rsid w:val="00A33CB1"/>
    <w:rsid w:val="00A37EC4"/>
    <w:rsid w:val="00A421FD"/>
    <w:rsid w:val="00A42BFC"/>
    <w:rsid w:val="00A44978"/>
    <w:rsid w:val="00A44B48"/>
    <w:rsid w:val="00A5497E"/>
    <w:rsid w:val="00A56D74"/>
    <w:rsid w:val="00A66C38"/>
    <w:rsid w:val="00A70386"/>
    <w:rsid w:val="00A72B14"/>
    <w:rsid w:val="00A77E66"/>
    <w:rsid w:val="00A80271"/>
    <w:rsid w:val="00A81227"/>
    <w:rsid w:val="00A8333A"/>
    <w:rsid w:val="00A83588"/>
    <w:rsid w:val="00A85FDD"/>
    <w:rsid w:val="00A90AB6"/>
    <w:rsid w:val="00A9512E"/>
    <w:rsid w:val="00A970D1"/>
    <w:rsid w:val="00AA02AE"/>
    <w:rsid w:val="00AA259B"/>
    <w:rsid w:val="00AA3A99"/>
    <w:rsid w:val="00AA3F88"/>
    <w:rsid w:val="00AB0BD7"/>
    <w:rsid w:val="00AB21A4"/>
    <w:rsid w:val="00AB44B7"/>
    <w:rsid w:val="00AC01B3"/>
    <w:rsid w:val="00AC1804"/>
    <w:rsid w:val="00AC4B64"/>
    <w:rsid w:val="00AC5990"/>
    <w:rsid w:val="00AD255E"/>
    <w:rsid w:val="00AE2CF6"/>
    <w:rsid w:val="00AE5343"/>
    <w:rsid w:val="00AE742C"/>
    <w:rsid w:val="00AE77A4"/>
    <w:rsid w:val="00AF0436"/>
    <w:rsid w:val="00B158C9"/>
    <w:rsid w:val="00B16E72"/>
    <w:rsid w:val="00B2069A"/>
    <w:rsid w:val="00B22038"/>
    <w:rsid w:val="00B22C7E"/>
    <w:rsid w:val="00B24B6F"/>
    <w:rsid w:val="00B34EF5"/>
    <w:rsid w:val="00B46D27"/>
    <w:rsid w:val="00B5087C"/>
    <w:rsid w:val="00B54199"/>
    <w:rsid w:val="00B711ED"/>
    <w:rsid w:val="00B7138F"/>
    <w:rsid w:val="00B83765"/>
    <w:rsid w:val="00B943BA"/>
    <w:rsid w:val="00B95774"/>
    <w:rsid w:val="00B97259"/>
    <w:rsid w:val="00B97A6A"/>
    <w:rsid w:val="00BA2643"/>
    <w:rsid w:val="00BA30CE"/>
    <w:rsid w:val="00BA7853"/>
    <w:rsid w:val="00BC0403"/>
    <w:rsid w:val="00BD226F"/>
    <w:rsid w:val="00BD266E"/>
    <w:rsid w:val="00BD67AE"/>
    <w:rsid w:val="00BD69AA"/>
    <w:rsid w:val="00BE0D1E"/>
    <w:rsid w:val="00BE2E52"/>
    <w:rsid w:val="00BF20F3"/>
    <w:rsid w:val="00C12416"/>
    <w:rsid w:val="00C20AB3"/>
    <w:rsid w:val="00C21276"/>
    <w:rsid w:val="00C216AD"/>
    <w:rsid w:val="00C24370"/>
    <w:rsid w:val="00C262CC"/>
    <w:rsid w:val="00C26E64"/>
    <w:rsid w:val="00C34463"/>
    <w:rsid w:val="00C41399"/>
    <w:rsid w:val="00C45D5B"/>
    <w:rsid w:val="00C51DB8"/>
    <w:rsid w:val="00C542AB"/>
    <w:rsid w:val="00C612F7"/>
    <w:rsid w:val="00C62922"/>
    <w:rsid w:val="00C63506"/>
    <w:rsid w:val="00C77A62"/>
    <w:rsid w:val="00C823F8"/>
    <w:rsid w:val="00C848A1"/>
    <w:rsid w:val="00C873B3"/>
    <w:rsid w:val="00C9021A"/>
    <w:rsid w:val="00C951D7"/>
    <w:rsid w:val="00CA1904"/>
    <w:rsid w:val="00CB4072"/>
    <w:rsid w:val="00CB4403"/>
    <w:rsid w:val="00CD6BA5"/>
    <w:rsid w:val="00CE3A73"/>
    <w:rsid w:val="00D035A0"/>
    <w:rsid w:val="00D06E23"/>
    <w:rsid w:val="00D17D53"/>
    <w:rsid w:val="00D20145"/>
    <w:rsid w:val="00D20545"/>
    <w:rsid w:val="00D21044"/>
    <w:rsid w:val="00D21248"/>
    <w:rsid w:val="00D21522"/>
    <w:rsid w:val="00D221E7"/>
    <w:rsid w:val="00D229C7"/>
    <w:rsid w:val="00D25542"/>
    <w:rsid w:val="00D271F2"/>
    <w:rsid w:val="00D37EC2"/>
    <w:rsid w:val="00D50E68"/>
    <w:rsid w:val="00D5281B"/>
    <w:rsid w:val="00D52E66"/>
    <w:rsid w:val="00D5520A"/>
    <w:rsid w:val="00D71DE3"/>
    <w:rsid w:val="00D73654"/>
    <w:rsid w:val="00D80DA1"/>
    <w:rsid w:val="00D80FCD"/>
    <w:rsid w:val="00D826D1"/>
    <w:rsid w:val="00D834F7"/>
    <w:rsid w:val="00D91132"/>
    <w:rsid w:val="00D9146C"/>
    <w:rsid w:val="00D91AA1"/>
    <w:rsid w:val="00DA2AFB"/>
    <w:rsid w:val="00DA37A7"/>
    <w:rsid w:val="00DA6363"/>
    <w:rsid w:val="00DA6FA9"/>
    <w:rsid w:val="00DB0CFA"/>
    <w:rsid w:val="00DB44AD"/>
    <w:rsid w:val="00DB45EF"/>
    <w:rsid w:val="00DB7D25"/>
    <w:rsid w:val="00DC260A"/>
    <w:rsid w:val="00DC55CF"/>
    <w:rsid w:val="00DD6E71"/>
    <w:rsid w:val="00DE2DB0"/>
    <w:rsid w:val="00DE5977"/>
    <w:rsid w:val="00DE66B0"/>
    <w:rsid w:val="00DE66DD"/>
    <w:rsid w:val="00DF0CB1"/>
    <w:rsid w:val="00DF4133"/>
    <w:rsid w:val="00DF4E3A"/>
    <w:rsid w:val="00E00335"/>
    <w:rsid w:val="00E02FC5"/>
    <w:rsid w:val="00E0495F"/>
    <w:rsid w:val="00E11360"/>
    <w:rsid w:val="00E11BAF"/>
    <w:rsid w:val="00E125A2"/>
    <w:rsid w:val="00E14700"/>
    <w:rsid w:val="00E17C7A"/>
    <w:rsid w:val="00E209B0"/>
    <w:rsid w:val="00E215B5"/>
    <w:rsid w:val="00E33122"/>
    <w:rsid w:val="00E354CA"/>
    <w:rsid w:val="00E37211"/>
    <w:rsid w:val="00E464AE"/>
    <w:rsid w:val="00E6031A"/>
    <w:rsid w:val="00E62886"/>
    <w:rsid w:val="00E64F6C"/>
    <w:rsid w:val="00E71919"/>
    <w:rsid w:val="00E71DEE"/>
    <w:rsid w:val="00E7208F"/>
    <w:rsid w:val="00E72493"/>
    <w:rsid w:val="00E729B3"/>
    <w:rsid w:val="00E731EC"/>
    <w:rsid w:val="00E826E9"/>
    <w:rsid w:val="00E848F8"/>
    <w:rsid w:val="00E8763E"/>
    <w:rsid w:val="00E9196D"/>
    <w:rsid w:val="00E93667"/>
    <w:rsid w:val="00E93C61"/>
    <w:rsid w:val="00EA4950"/>
    <w:rsid w:val="00EA7436"/>
    <w:rsid w:val="00EB0F71"/>
    <w:rsid w:val="00EB608E"/>
    <w:rsid w:val="00EB7CB9"/>
    <w:rsid w:val="00EC3670"/>
    <w:rsid w:val="00EC67A4"/>
    <w:rsid w:val="00EE47F6"/>
    <w:rsid w:val="00EE668E"/>
    <w:rsid w:val="00EF325C"/>
    <w:rsid w:val="00EF3D29"/>
    <w:rsid w:val="00EF4B4B"/>
    <w:rsid w:val="00EF4FAE"/>
    <w:rsid w:val="00F05C76"/>
    <w:rsid w:val="00F06C2B"/>
    <w:rsid w:val="00F14ED1"/>
    <w:rsid w:val="00F16AD1"/>
    <w:rsid w:val="00F20178"/>
    <w:rsid w:val="00F20A16"/>
    <w:rsid w:val="00F20CEA"/>
    <w:rsid w:val="00F223DD"/>
    <w:rsid w:val="00F22584"/>
    <w:rsid w:val="00F242B6"/>
    <w:rsid w:val="00F24349"/>
    <w:rsid w:val="00F27666"/>
    <w:rsid w:val="00F376DE"/>
    <w:rsid w:val="00F45B14"/>
    <w:rsid w:val="00F5281A"/>
    <w:rsid w:val="00F55E5D"/>
    <w:rsid w:val="00F571E4"/>
    <w:rsid w:val="00F608ED"/>
    <w:rsid w:val="00F65365"/>
    <w:rsid w:val="00F66993"/>
    <w:rsid w:val="00F80E7B"/>
    <w:rsid w:val="00F842DA"/>
    <w:rsid w:val="00F84681"/>
    <w:rsid w:val="00F86196"/>
    <w:rsid w:val="00F95EE9"/>
    <w:rsid w:val="00F9647F"/>
    <w:rsid w:val="00FA0025"/>
    <w:rsid w:val="00FA01A1"/>
    <w:rsid w:val="00FA5451"/>
    <w:rsid w:val="00FA67F1"/>
    <w:rsid w:val="00FB26AF"/>
    <w:rsid w:val="00FB5BAD"/>
    <w:rsid w:val="00FB63E9"/>
    <w:rsid w:val="00FC1149"/>
    <w:rsid w:val="00FC679D"/>
    <w:rsid w:val="00FC7FBC"/>
    <w:rsid w:val="00FE74B9"/>
    <w:rsid w:val="00FF5F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68ACC4-15CD-4E7D-928C-D6E11F4A8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B0A9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B0A9B"/>
    <w:pPr>
      <w:ind w:left="708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B45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5EF"/>
    <w:rPr>
      <w:rFonts w:ascii="Segoe UI" w:eastAsia="Times New Roman" w:hAnsi="Segoe UI" w:cs="Segoe UI"/>
      <w:sz w:val="18"/>
      <w:szCs w:val="18"/>
      <w:lang w:eastAsia="hr-HR"/>
    </w:rPr>
  </w:style>
  <w:style w:type="paragraph" w:styleId="Header">
    <w:name w:val="header"/>
    <w:basedOn w:val="Normal"/>
    <w:link w:val="Head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8C444C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C444C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oSpacing">
    <w:name w:val="No Spacing"/>
    <w:uiPriority w:val="1"/>
    <w:qFormat/>
    <w:rsid w:val="00465FF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98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1145</Words>
  <Characters>6529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Nevenka Antunović</dc:creator>
  <cp:keywords/>
  <dc:description/>
  <cp:lastModifiedBy>Maja Mateša</cp:lastModifiedBy>
  <cp:revision>2</cp:revision>
  <cp:lastPrinted>2021-07-23T09:40:00Z</cp:lastPrinted>
  <dcterms:created xsi:type="dcterms:W3CDTF">2021-09-30T08:30:00Z</dcterms:created>
  <dcterms:modified xsi:type="dcterms:W3CDTF">2021-09-30T08:30:00Z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-1606380893</vt:i4>
  </property>
</Properties>
</file>