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74BB" w14:textId="77777777" w:rsidR="0012227E" w:rsidRDefault="0012227E" w:rsidP="0012227E">
      <w:pPr>
        <w:pStyle w:val="Standard"/>
        <w:jc w:val="center"/>
        <w:rPr>
          <w:rFonts w:cs="Times New Roman"/>
          <w:b/>
          <w:lang w:val="hr-HR"/>
        </w:rPr>
      </w:pPr>
      <w:r>
        <w:rPr>
          <w:rFonts w:cs="Times New Roman"/>
          <w:b/>
          <w:lang w:val="hr-HR"/>
        </w:rPr>
        <w:t>Z A P I S N I K</w:t>
      </w:r>
    </w:p>
    <w:p w14:paraId="5181E3F2" w14:textId="77777777" w:rsidR="0012227E" w:rsidRDefault="0012227E" w:rsidP="0012227E">
      <w:pPr>
        <w:pStyle w:val="Standard"/>
        <w:jc w:val="center"/>
        <w:rPr>
          <w:rFonts w:cs="Times New Roman"/>
          <w:b/>
          <w:lang w:val="hr-HR"/>
        </w:rPr>
      </w:pPr>
      <w:r>
        <w:rPr>
          <w:rFonts w:cs="Times New Roman"/>
          <w:b/>
          <w:lang w:val="hr-HR"/>
        </w:rPr>
        <w:t>28. sjednice Vijeća Mjesnog odbora Markuševec,</w:t>
      </w:r>
    </w:p>
    <w:p w14:paraId="7F12A383" w14:textId="77777777" w:rsidR="0012227E" w:rsidRDefault="0012227E" w:rsidP="0012227E">
      <w:pPr>
        <w:pStyle w:val="Standard"/>
        <w:jc w:val="center"/>
        <w:rPr>
          <w:rFonts w:cs="Times New Roman"/>
          <w:b/>
          <w:lang w:val="hr-HR"/>
        </w:rPr>
      </w:pPr>
      <w:r>
        <w:rPr>
          <w:rFonts w:cs="Times New Roman"/>
          <w:b/>
          <w:lang w:val="hr-HR"/>
        </w:rPr>
        <w:t>održane u ponedjeljak 25. rujna 2023.</w:t>
      </w:r>
    </w:p>
    <w:p w14:paraId="0917C850" w14:textId="77777777" w:rsidR="0012227E" w:rsidRDefault="0012227E" w:rsidP="0012227E">
      <w:pPr>
        <w:pStyle w:val="Standard"/>
        <w:jc w:val="center"/>
        <w:rPr>
          <w:rFonts w:cs="Times New Roman"/>
          <w:b/>
          <w:lang w:val="hr-HR"/>
        </w:rPr>
      </w:pPr>
      <w:r>
        <w:rPr>
          <w:rFonts w:cs="Times New Roman"/>
          <w:b/>
          <w:lang w:val="hr-HR"/>
        </w:rPr>
        <w:t>u prostorijama DD Markuševec, Zagreb, Trg sv. Šimuna 5</w:t>
      </w:r>
    </w:p>
    <w:p w14:paraId="706C51F1" w14:textId="77777777" w:rsidR="0012227E" w:rsidRDefault="0012227E" w:rsidP="0012227E">
      <w:pPr>
        <w:pStyle w:val="Standard"/>
        <w:ind w:right="50"/>
        <w:jc w:val="center"/>
        <w:rPr>
          <w:rFonts w:cs="Times New Roman"/>
          <w:b/>
          <w:lang w:val="hr-HR"/>
        </w:rPr>
      </w:pPr>
      <w:r>
        <w:rPr>
          <w:rFonts w:cs="Times New Roman"/>
          <w:b/>
          <w:lang w:val="hr-HR"/>
        </w:rPr>
        <w:t>s početkom u 19:00 sati</w:t>
      </w:r>
    </w:p>
    <w:p w14:paraId="06908330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71058CFF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>NAZOČNI ČLANOVI VIJEĆA:</w:t>
      </w:r>
    </w:p>
    <w:p w14:paraId="7CFEF431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 xml:space="preserve">Tomislav Antolović, Nenad Cebić, Brankica Habijanec, </w:t>
      </w:r>
      <w:proofErr w:type="spellStart"/>
      <w:r>
        <w:rPr>
          <w:rFonts w:cs="Times New Roman"/>
          <w:lang w:val="hr-HR"/>
        </w:rPr>
        <w:t>Lobel</w:t>
      </w:r>
      <w:proofErr w:type="spellEnd"/>
      <w:r>
        <w:rPr>
          <w:rFonts w:cs="Times New Roman"/>
          <w:lang w:val="hr-HR"/>
        </w:rPr>
        <w:t xml:space="preserve"> </w:t>
      </w:r>
      <w:proofErr w:type="spellStart"/>
      <w:r>
        <w:rPr>
          <w:rFonts w:cs="Times New Roman"/>
          <w:lang w:val="hr-HR"/>
        </w:rPr>
        <w:t>Machala</w:t>
      </w:r>
      <w:proofErr w:type="spellEnd"/>
      <w:r>
        <w:rPr>
          <w:rFonts w:cs="Times New Roman"/>
          <w:lang w:val="hr-HR"/>
        </w:rPr>
        <w:t xml:space="preserve">, Marko Đukić i Josip </w:t>
      </w:r>
      <w:proofErr w:type="spellStart"/>
      <w:r>
        <w:rPr>
          <w:rFonts w:cs="Times New Roman"/>
          <w:lang w:val="hr-HR"/>
        </w:rPr>
        <w:t>Kobasić</w:t>
      </w:r>
      <w:proofErr w:type="spellEnd"/>
      <w:r>
        <w:rPr>
          <w:rFonts w:cs="Times New Roman"/>
          <w:lang w:val="hr-HR"/>
        </w:rPr>
        <w:t xml:space="preserve"> </w:t>
      </w:r>
    </w:p>
    <w:p w14:paraId="5BEAE8D2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5DF2A537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>NENAZOČNI ČLANOVI VIJEĆA:</w:t>
      </w:r>
    </w:p>
    <w:p w14:paraId="40B92285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 xml:space="preserve">Antonio </w:t>
      </w:r>
      <w:proofErr w:type="spellStart"/>
      <w:r>
        <w:rPr>
          <w:rFonts w:cs="Times New Roman"/>
          <w:lang w:val="hr-HR"/>
        </w:rPr>
        <w:t>Grivić</w:t>
      </w:r>
      <w:proofErr w:type="spellEnd"/>
    </w:p>
    <w:p w14:paraId="196E259B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31A56441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>OSTALI NAZOČNI:</w:t>
      </w:r>
    </w:p>
    <w:p w14:paraId="3103ED40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>Nitko</w:t>
      </w:r>
    </w:p>
    <w:p w14:paraId="7EB18FB5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7CE2FC53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>Predsjedava: Tomislav Antolović, predsjednik Vijeća</w:t>
      </w:r>
    </w:p>
    <w:p w14:paraId="2AF6F9CF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>Zapisnik vodi: Brankica Habijanec</w:t>
      </w:r>
    </w:p>
    <w:p w14:paraId="5FDA4533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539DAEE9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>Predsjednik usvaja Zapisnik 27. sjednice Vijeća održane 28. kolovoza 2023. na temelju jednoglasnog slaganja svih prisutnih vijećnika, te otvara 28. sjednicu Vijeća Mjesnog odbora Markuševec.</w:t>
      </w:r>
    </w:p>
    <w:p w14:paraId="634C045F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7650A7A5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0F3C5DCE" w14:textId="77777777" w:rsidR="0012227E" w:rsidRDefault="0012227E" w:rsidP="0012227E">
      <w:pPr>
        <w:pStyle w:val="Standard"/>
        <w:jc w:val="center"/>
        <w:rPr>
          <w:rFonts w:cs="Times New Roman"/>
          <w:b/>
          <w:lang w:val="hr-HR"/>
        </w:rPr>
      </w:pPr>
      <w:r>
        <w:rPr>
          <w:rFonts w:cs="Times New Roman"/>
          <w:b/>
          <w:lang w:val="hr-HR"/>
        </w:rPr>
        <w:t>D N E V N I     R E D</w:t>
      </w:r>
    </w:p>
    <w:p w14:paraId="19E75ADD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5B959E82" w14:textId="77777777" w:rsidR="0012227E" w:rsidRDefault="0012227E" w:rsidP="0012227E">
      <w:pPr>
        <w:pStyle w:val="Standard"/>
        <w:numPr>
          <w:ilvl w:val="2"/>
          <w:numId w:val="1"/>
        </w:numPr>
        <w:rPr>
          <w:rFonts w:cs="Times New Roman"/>
          <w:lang w:val="hr-HR"/>
        </w:rPr>
      </w:pPr>
      <w:r>
        <w:rPr>
          <w:rFonts w:cs="Times New Roman"/>
          <w:lang w:val="hr-HR"/>
        </w:rPr>
        <w:t>Zahtjevi za korištenje prostora</w:t>
      </w:r>
    </w:p>
    <w:p w14:paraId="15EED358" w14:textId="77777777" w:rsidR="0012227E" w:rsidRDefault="0012227E" w:rsidP="0012227E">
      <w:pPr>
        <w:pStyle w:val="Standard"/>
        <w:numPr>
          <w:ilvl w:val="2"/>
          <w:numId w:val="1"/>
        </w:numPr>
        <w:rPr>
          <w:rFonts w:cs="Times New Roman"/>
          <w:lang w:val="hr-HR"/>
        </w:rPr>
      </w:pPr>
      <w:r>
        <w:rPr>
          <w:rFonts w:cs="Times New Roman"/>
          <w:lang w:val="hr-HR"/>
        </w:rPr>
        <w:t>Tekuća problematika</w:t>
      </w:r>
    </w:p>
    <w:p w14:paraId="062EA2F3" w14:textId="77777777" w:rsidR="0012227E" w:rsidRDefault="0012227E" w:rsidP="0012227E">
      <w:pPr>
        <w:pStyle w:val="Standard"/>
        <w:numPr>
          <w:ilvl w:val="2"/>
          <w:numId w:val="1"/>
        </w:numPr>
        <w:rPr>
          <w:rFonts w:cs="Times New Roman"/>
          <w:lang w:val="hr-HR"/>
        </w:rPr>
      </w:pPr>
      <w:r>
        <w:rPr>
          <w:rFonts w:cs="Times New Roman"/>
          <w:lang w:val="hr-HR"/>
        </w:rPr>
        <w:t>Pitanja, prijedlozi i obavijesti</w:t>
      </w:r>
    </w:p>
    <w:p w14:paraId="462DFECC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6D94ACA0" w14:textId="77777777" w:rsidR="0012227E" w:rsidRDefault="0012227E" w:rsidP="0012227E">
      <w:pPr>
        <w:pStyle w:val="Standard"/>
        <w:rPr>
          <w:rFonts w:cs="Times New Roman"/>
          <w:b/>
          <w:bCs/>
          <w:lang w:val="hr-HR"/>
        </w:rPr>
      </w:pPr>
    </w:p>
    <w:p w14:paraId="7BAF7221" w14:textId="77777777" w:rsidR="0012227E" w:rsidRDefault="0012227E" w:rsidP="0012227E">
      <w:pPr>
        <w:pStyle w:val="Standard"/>
        <w:jc w:val="both"/>
        <w:rPr>
          <w:rFonts w:cs="Times New Roman"/>
          <w:b/>
          <w:bCs/>
          <w:lang w:val="hr-HR"/>
        </w:rPr>
      </w:pPr>
      <w:r>
        <w:rPr>
          <w:rFonts w:cs="Times New Roman"/>
          <w:b/>
          <w:bCs/>
          <w:lang w:val="hr-HR"/>
        </w:rPr>
        <w:t>Ad.1. Zahtjevi za korištenje prostora</w:t>
      </w:r>
      <w:r>
        <w:rPr>
          <w:rFonts w:cs="Times New Roman"/>
          <w:b/>
          <w:bCs/>
          <w:lang w:val="hr-HR"/>
        </w:rPr>
        <w:tab/>
      </w:r>
    </w:p>
    <w:p w14:paraId="14BA4D82" w14:textId="77777777" w:rsidR="0012227E" w:rsidRDefault="0012227E" w:rsidP="0012227E">
      <w:pPr>
        <w:pStyle w:val="Standard"/>
        <w:jc w:val="both"/>
        <w:rPr>
          <w:rFonts w:cs="Times New Roman"/>
          <w:b/>
          <w:bCs/>
          <w:lang w:val="hr-HR"/>
        </w:rPr>
      </w:pPr>
      <w:r>
        <w:rPr>
          <w:rFonts w:cs="Times New Roman"/>
          <w:lang w:val="hr-HR"/>
        </w:rPr>
        <w:tab/>
        <w:t xml:space="preserve">Vijećnici jednoglasno odobravaju tri zahtjeva za korištenje prostora: 1. Tambura </w:t>
      </w:r>
      <w:proofErr w:type="spellStart"/>
      <w:r>
        <w:rPr>
          <w:rFonts w:cs="Times New Roman"/>
          <w:lang w:val="hr-HR"/>
        </w:rPr>
        <w:t>clubu</w:t>
      </w:r>
      <w:proofErr w:type="spellEnd"/>
      <w:r>
        <w:rPr>
          <w:rFonts w:cs="Times New Roman"/>
          <w:lang w:val="hr-HR"/>
        </w:rPr>
        <w:t xml:space="preserve"> Zagreb, 2. Biciklističkom klubu Vid Ročić i 3. Hrvatsko kulturno umjetničkom društvu "Prigorec" Markuševec.</w:t>
      </w:r>
    </w:p>
    <w:p w14:paraId="4A3C2EE5" w14:textId="77777777" w:rsidR="0012227E" w:rsidRDefault="0012227E" w:rsidP="0012227E">
      <w:pPr>
        <w:pStyle w:val="Standard"/>
        <w:jc w:val="both"/>
        <w:rPr>
          <w:rFonts w:cs="Times New Roman"/>
          <w:b/>
          <w:bCs/>
          <w:lang w:val="hr-HR"/>
        </w:rPr>
      </w:pPr>
    </w:p>
    <w:p w14:paraId="01DFE9A7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</w:p>
    <w:p w14:paraId="061352B6" w14:textId="77777777" w:rsidR="0012227E" w:rsidRPr="00BA5013" w:rsidRDefault="0012227E" w:rsidP="0012227E">
      <w:pPr>
        <w:pStyle w:val="Standard"/>
        <w:jc w:val="both"/>
        <w:rPr>
          <w:rFonts w:cs="Times New Roman"/>
          <w:b/>
          <w:bCs/>
          <w:lang w:val="hr-HR"/>
        </w:rPr>
      </w:pPr>
      <w:r>
        <w:rPr>
          <w:rFonts w:cs="Times New Roman"/>
          <w:b/>
          <w:bCs/>
          <w:lang w:val="hr-HR"/>
        </w:rPr>
        <w:t>Ad.2. Tekuća problematika</w:t>
      </w:r>
    </w:p>
    <w:p w14:paraId="2E58B596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ab/>
        <w:t>1. Vijećnici ponovno šalju zahtjev za farbanjem horizontalne signalizacije oko škola u Markuševcu. Prvi Zahtjev je poslan u mjesecu srpnju, drugi Zahtjev je poslan u mjesecu rujnu.</w:t>
      </w:r>
    </w:p>
    <w:p w14:paraId="1C3AFF12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</w:p>
    <w:p w14:paraId="1E5819FD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>Vijeće Mjesnog odbora Markuševec jednoglasno donosi - Zaključak o prijedlogu održavanja (farbanja) horizontalne signalizacije u blizini odgojno-obrazovnih ustanova na području Markuševca.</w:t>
      </w:r>
    </w:p>
    <w:p w14:paraId="34E9C2D5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>Ovaj Zaključak se upućuje Vijeću Gradske četvrti Podsljeme i Gradskom uredu za mjesnu samoupravu, civilnu zaštitu i sigurnost.</w:t>
      </w:r>
    </w:p>
    <w:p w14:paraId="06E44541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</w:p>
    <w:p w14:paraId="7E417E9A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ab/>
        <w:t xml:space="preserve">2. Vijećnici su na 27. Sjednici tražili sanaciju asfalta preko mostića na dvije lokacije. Stvorilo se ulegnuće ceste na prijelazima ceste preko potoka. (Jedna lokacija je kod adrese ulica </w:t>
      </w:r>
      <w:proofErr w:type="spellStart"/>
      <w:r>
        <w:rPr>
          <w:rFonts w:cs="Times New Roman"/>
          <w:lang w:val="hr-HR"/>
        </w:rPr>
        <w:lastRenderedPageBreak/>
        <w:t>Štefanovec</w:t>
      </w:r>
      <w:proofErr w:type="spellEnd"/>
      <w:r>
        <w:rPr>
          <w:rFonts w:cs="Times New Roman"/>
          <w:lang w:val="hr-HR"/>
        </w:rPr>
        <w:t xml:space="preserve"> 40, mostić pored Shell benzinske postaje, a druga je mostić na ulazu prema ulici </w:t>
      </w:r>
      <w:proofErr w:type="spellStart"/>
      <w:r>
        <w:rPr>
          <w:rFonts w:cs="Times New Roman"/>
          <w:lang w:val="hr-HR"/>
        </w:rPr>
        <w:t>Štefanovec</w:t>
      </w:r>
      <w:proofErr w:type="spellEnd"/>
      <w:r>
        <w:rPr>
          <w:rFonts w:cs="Times New Roman"/>
          <w:lang w:val="hr-HR"/>
        </w:rPr>
        <w:t xml:space="preserve"> 143-157, preko puta Doma za starije i nemoćne Markuševec.)</w:t>
      </w:r>
    </w:p>
    <w:p w14:paraId="31A2D40B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>Tada je vijeće Mjesnog odbora Markuševec donijelo - Zaključak o sanaciji ceste koji se uputio na Vijeće Gradske četvrti Podsljeme i Gradskom uredu za mjesnu samoupravu, civilnu zaštitu i sigurnost.</w:t>
      </w:r>
    </w:p>
    <w:p w14:paraId="4EAD700E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>Molimo informacije od nadležnih po tom pitanju.</w:t>
      </w:r>
    </w:p>
    <w:p w14:paraId="6EB09C8E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</w:p>
    <w:p w14:paraId="0872DAC4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ab/>
        <w:t>3. Vijećnici su na 27. Sjednici tražili sanaciju šahtova na ulici Vida Ročića koji su udubljeni, rasklimani i nestabilni čime stvaraju buku i vibracije koje ometaju stanovnike koji žive uz cestu. Oštećuju vozila koja prelazi preko njih te ugrožavaju sigurnost.</w:t>
      </w:r>
    </w:p>
    <w:p w14:paraId="393F4953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>Tada je vijeće Mjesnog odbora Markuševec donijelo - Zaključak o sanaciji šahtova na ulici Vida Ročića koji se uputio na Vijeće Gradske četvrti Podsljeme i Gradskom uredu za mjesnu samoupravu, civilnu zaštitu i sigurnost.</w:t>
      </w:r>
    </w:p>
    <w:p w14:paraId="4BECD0DD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>Molimo informacije od nadležnih po tom pitanju.</w:t>
      </w:r>
    </w:p>
    <w:p w14:paraId="571594B6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</w:p>
    <w:p w14:paraId="71F6EF91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ab/>
        <w:t xml:space="preserve">4. Uz </w:t>
      </w:r>
      <w:proofErr w:type="spellStart"/>
      <w:r>
        <w:rPr>
          <w:rFonts w:cs="Times New Roman"/>
          <w:lang w:val="hr-HR"/>
        </w:rPr>
        <w:t>Bidrovečku</w:t>
      </w:r>
      <w:proofErr w:type="spellEnd"/>
      <w:r>
        <w:rPr>
          <w:rFonts w:cs="Times New Roman"/>
          <w:lang w:val="hr-HR"/>
        </w:rPr>
        <w:t xml:space="preserve"> cestu, prije vrtića, iznad k.br.28, zelenilo se raširilo prema cesti. Smanjuje vidljivost na promet i zaklanja prometni znak.</w:t>
      </w:r>
    </w:p>
    <w:p w14:paraId="29518BA2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 xml:space="preserve">Vijeće Mjesnog odbora Markuševec donosi – Zaključak o prijedlogu komunalne aktivnosti redovnog održavanja javne površine od </w:t>
      </w:r>
      <w:proofErr w:type="spellStart"/>
      <w:r>
        <w:rPr>
          <w:rFonts w:cs="Times New Roman"/>
          <w:lang w:val="hr-HR"/>
        </w:rPr>
        <w:t>Bidrovečke</w:t>
      </w:r>
      <w:proofErr w:type="spellEnd"/>
      <w:r>
        <w:rPr>
          <w:rFonts w:cs="Times New Roman"/>
          <w:lang w:val="hr-HR"/>
        </w:rPr>
        <w:t xml:space="preserve"> ceste 28 do </w:t>
      </w:r>
      <w:proofErr w:type="spellStart"/>
      <w:r>
        <w:rPr>
          <w:rFonts w:cs="Times New Roman"/>
          <w:lang w:val="hr-HR"/>
        </w:rPr>
        <w:t>Bidrovečke</w:t>
      </w:r>
      <w:proofErr w:type="spellEnd"/>
      <w:r>
        <w:rPr>
          <w:rFonts w:cs="Times New Roman"/>
          <w:lang w:val="hr-HR"/>
        </w:rPr>
        <w:t xml:space="preserve"> ceste 32.</w:t>
      </w:r>
    </w:p>
    <w:p w14:paraId="3866865E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>Zaključak se upućuje Vijeću Gradske četvrti Podsljeme i Gradskom uredu za mjesnu samoupravu, civilnu zaštitu i sigurnost.</w:t>
      </w:r>
    </w:p>
    <w:p w14:paraId="503D86AF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</w:p>
    <w:p w14:paraId="6364CCCD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ab/>
        <w:t xml:space="preserve">5. Spajanje Jazbine na </w:t>
      </w:r>
      <w:proofErr w:type="spellStart"/>
      <w:r>
        <w:rPr>
          <w:rFonts w:cs="Times New Roman"/>
          <w:lang w:val="hr-HR"/>
        </w:rPr>
        <w:t>Markuševečku</w:t>
      </w:r>
      <w:proofErr w:type="spellEnd"/>
      <w:r>
        <w:rPr>
          <w:rFonts w:cs="Times New Roman"/>
          <w:lang w:val="hr-HR"/>
        </w:rPr>
        <w:t xml:space="preserve"> cestu. Mjesto čestih prometnih nezgoda. Zbog uzbrdice na kojoj se sporedna cesta iz Jazbine spaja sa </w:t>
      </w:r>
      <w:proofErr w:type="spellStart"/>
      <w:r>
        <w:rPr>
          <w:rFonts w:cs="Times New Roman"/>
          <w:lang w:val="hr-HR"/>
        </w:rPr>
        <w:t>Markuševečkom</w:t>
      </w:r>
      <w:proofErr w:type="spellEnd"/>
      <w:r>
        <w:rPr>
          <w:rFonts w:cs="Times New Roman"/>
          <w:lang w:val="hr-HR"/>
        </w:rPr>
        <w:t xml:space="preserve"> cestom te zbog nejasne prometne regulative nesigurnost građana na tom mjestu je visoka.</w:t>
      </w:r>
    </w:p>
    <w:p w14:paraId="2D11BD86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 xml:space="preserve"> Vijeće Mjesnog odbora Markuševec donosi – Zaključak o prijedlogu postavljanja jasnije i dodatne signalizacije s ciljem povećanja sigurnosti dionika koji se kreću križanjem Jazbina – </w:t>
      </w:r>
      <w:proofErr w:type="spellStart"/>
      <w:r>
        <w:rPr>
          <w:rFonts w:cs="Times New Roman"/>
          <w:lang w:val="hr-HR"/>
        </w:rPr>
        <w:t>Markuševečka</w:t>
      </w:r>
      <w:proofErr w:type="spellEnd"/>
      <w:r>
        <w:rPr>
          <w:rFonts w:cs="Times New Roman"/>
          <w:lang w:val="hr-HR"/>
        </w:rPr>
        <w:t xml:space="preserve"> cesta.</w:t>
      </w:r>
    </w:p>
    <w:p w14:paraId="1CA08A7C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>Zaključak se upućuje Vijeću Gradske četvrti Podsljeme i Gradskom uredu za mjesnu samoupravu, civilnu zaštitu i sigurnost.</w:t>
      </w:r>
    </w:p>
    <w:p w14:paraId="55ED717D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</w:p>
    <w:p w14:paraId="1127BC54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ab/>
        <w:t>6. Vijećnici mole informacije nadležnog Gradskog ureda o statusu projekta rekonstrukcije kružnog toga u Markuševcu na Trgu Sv. Šimuna.</w:t>
      </w:r>
    </w:p>
    <w:p w14:paraId="3C7095EB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>Pitanje: U kojoj je fazi projekat i kada se očekuje početak radova?</w:t>
      </w:r>
    </w:p>
    <w:p w14:paraId="46342313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</w:p>
    <w:p w14:paraId="59326D69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ab/>
        <w:t xml:space="preserve">7. </w:t>
      </w:r>
      <w:proofErr w:type="spellStart"/>
      <w:r>
        <w:rPr>
          <w:rFonts w:cs="Times New Roman"/>
          <w:lang w:val="hr-HR"/>
        </w:rPr>
        <w:t>Krsišće</w:t>
      </w:r>
      <w:proofErr w:type="spellEnd"/>
      <w:r>
        <w:rPr>
          <w:rFonts w:cs="Times New Roman"/>
          <w:lang w:val="hr-HR"/>
        </w:rPr>
        <w:t xml:space="preserve"> 36. Stanarima </w:t>
      </w:r>
      <w:proofErr w:type="spellStart"/>
      <w:r>
        <w:rPr>
          <w:rFonts w:cs="Times New Roman"/>
          <w:lang w:val="hr-HR"/>
        </w:rPr>
        <w:t>Krsišća</w:t>
      </w:r>
      <w:proofErr w:type="spellEnd"/>
      <w:r>
        <w:rPr>
          <w:rFonts w:cs="Times New Roman"/>
          <w:lang w:val="hr-HR"/>
        </w:rPr>
        <w:t xml:space="preserve"> 36 nakon svake kiše u dvorište ulazi blato i šljunak nošeni kišom. Zahtjev za asfaltiranjem tog dijela ulice je poslan prije mnogo mjeseci.</w:t>
      </w:r>
    </w:p>
    <w:p w14:paraId="7E9C495B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 xml:space="preserve">Vijeće Mjesnog odbora Markuševec moli nastavak komunikacije po pitanju rješavanja </w:t>
      </w:r>
      <w:proofErr w:type="spellStart"/>
      <w:r>
        <w:rPr>
          <w:rFonts w:cs="Times New Roman"/>
          <w:lang w:val="hr-HR"/>
        </w:rPr>
        <w:t>Krsišća</w:t>
      </w:r>
      <w:proofErr w:type="spellEnd"/>
      <w:r>
        <w:rPr>
          <w:rFonts w:cs="Times New Roman"/>
          <w:lang w:val="hr-HR"/>
        </w:rPr>
        <w:t xml:space="preserve"> 36.</w:t>
      </w:r>
    </w:p>
    <w:p w14:paraId="4CB71DB2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ab/>
        <w:t xml:space="preserve">8. </w:t>
      </w:r>
      <w:proofErr w:type="spellStart"/>
      <w:r>
        <w:rPr>
          <w:rFonts w:cs="Times New Roman"/>
          <w:lang w:val="hr-HR"/>
        </w:rPr>
        <w:t>Rijeznica</w:t>
      </w:r>
      <w:proofErr w:type="spellEnd"/>
      <w:r>
        <w:rPr>
          <w:rFonts w:cs="Times New Roman"/>
          <w:lang w:val="hr-HR"/>
        </w:rPr>
        <w:t xml:space="preserve">. Šljunčani put pod utjecajem vremenskih prilika pun je rupa. Stanovnici </w:t>
      </w:r>
      <w:proofErr w:type="spellStart"/>
      <w:r>
        <w:rPr>
          <w:rFonts w:cs="Times New Roman"/>
          <w:lang w:val="hr-HR"/>
        </w:rPr>
        <w:t>Rijeznice</w:t>
      </w:r>
      <w:proofErr w:type="spellEnd"/>
      <w:r>
        <w:rPr>
          <w:rFonts w:cs="Times New Roman"/>
          <w:lang w:val="hr-HR"/>
        </w:rPr>
        <w:t xml:space="preserve"> mole popunjavanje rupa šljunkom.</w:t>
      </w:r>
    </w:p>
    <w:p w14:paraId="27FB1666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 xml:space="preserve">Vijeće Mjesnog odbora Markuševec donosi – Zaključak o prijedlogu saniranja šljunčanog puta u </w:t>
      </w:r>
      <w:proofErr w:type="spellStart"/>
      <w:r>
        <w:rPr>
          <w:rFonts w:cs="Times New Roman"/>
          <w:lang w:val="hr-HR"/>
        </w:rPr>
        <w:t>Rijeznici</w:t>
      </w:r>
      <w:proofErr w:type="spellEnd"/>
      <w:r>
        <w:rPr>
          <w:rFonts w:cs="Times New Roman"/>
          <w:lang w:val="hr-HR"/>
        </w:rPr>
        <w:t>.</w:t>
      </w:r>
    </w:p>
    <w:p w14:paraId="66970DA3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>Zaključak se upućuje Vijeću Gradske četvrti Podsljeme i Gradskom uredu za mjesnu samoupravu, civilnu zaštitu i sigurnost.</w:t>
      </w:r>
    </w:p>
    <w:p w14:paraId="4BF30419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</w:p>
    <w:p w14:paraId="44F123C6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ab/>
        <w:t xml:space="preserve">9. </w:t>
      </w:r>
      <w:proofErr w:type="spellStart"/>
      <w:r>
        <w:rPr>
          <w:rFonts w:cs="Times New Roman"/>
          <w:lang w:val="hr-HR"/>
        </w:rPr>
        <w:t>Štefanovec</w:t>
      </w:r>
      <w:proofErr w:type="spellEnd"/>
      <w:r>
        <w:rPr>
          <w:rFonts w:cs="Times New Roman"/>
          <w:lang w:val="hr-HR"/>
        </w:rPr>
        <w:t xml:space="preserve"> 53. Kod Honde. Tamo se uzastopno sa kišama događaju izljevi blata na cestu. Stanovnici i građani koji koriste tu dionicu ceste upućuju zamolbu za rješavanjem problema.</w:t>
      </w:r>
    </w:p>
    <w:p w14:paraId="71F643F6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 xml:space="preserve">Vijeće Mjesnog odbora Markuševec donosi – Zaključak o prijedlogu saniranja asfalta (ili drugog prihvatljivog </w:t>
      </w:r>
      <w:proofErr w:type="spellStart"/>
      <w:r>
        <w:rPr>
          <w:rFonts w:cs="Times New Roman"/>
          <w:lang w:val="hr-HR"/>
        </w:rPr>
        <w:t>riješenja</w:t>
      </w:r>
      <w:proofErr w:type="spellEnd"/>
      <w:r>
        <w:rPr>
          <w:rFonts w:cs="Times New Roman"/>
          <w:lang w:val="hr-HR"/>
        </w:rPr>
        <w:t xml:space="preserve"> od strane struke) kod Honde, na Ulici </w:t>
      </w:r>
      <w:proofErr w:type="spellStart"/>
      <w:r>
        <w:rPr>
          <w:rFonts w:cs="Times New Roman"/>
          <w:lang w:val="hr-HR"/>
        </w:rPr>
        <w:t>Štefanovec</w:t>
      </w:r>
      <w:proofErr w:type="spellEnd"/>
      <w:r>
        <w:rPr>
          <w:rFonts w:cs="Times New Roman"/>
          <w:lang w:val="hr-HR"/>
        </w:rPr>
        <w:t xml:space="preserve"> kod k.br. 53.</w:t>
      </w:r>
    </w:p>
    <w:p w14:paraId="0F9A16D4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lastRenderedPageBreak/>
        <w:t>Zaključak se upućuje Vijeću Gradske četvrti Podsljeme i Gradskom uredu za mjesnu samoupravu, civilnu zaštitu i sigurnost.</w:t>
      </w:r>
    </w:p>
    <w:p w14:paraId="256A6A34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</w:p>
    <w:p w14:paraId="7E7926A7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 xml:space="preserve">10. Vijeće Mjesnog odbora Markuševec traži podatke koje aktivnosti iz </w:t>
      </w:r>
      <w:proofErr w:type="spellStart"/>
      <w:r>
        <w:rPr>
          <w:rFonts w:cs="Times New Roman"/>
          <w:lang w:val="hr-HR"/>
        </w:rPr>
        <w:t>asfalterskog</w:t>
      </w:r>
      <w:proofErr w:type="spellEnd"/>
      <w:r>
        <w:rPr>
          <w:rFonts w:cs="Times New Roman"/>
          <w:lang w:val="hr-HR"/>
        </w:rPr>
        <w:t xml:space="preserve"> programa u 2023. su realizirane, a koje aktivnosti iz </w:t>
      </w:r>
      <w:proofErr w:type="spellStart"/>
      <w:r>
        <w:rPr>
          <w:rFonts w:cs="Times New Roman"/>
          <w:lang w:val="hr-HR"/>
        </w:rPr>
        <w:t>asfaleterskog</w:t>
      </w:r>
      <w:proofErr w:type="spellEnd"/>
      <w:r>
        <w:rPr>
          <w:rFonts w:cs="Times New Roman"/>
          <w:lang w:val="hr-HR"/>
        </w:rPr>
        <w:t xml:space="preserve"> programa u 2023. nisu realizirane ali su u postupku.</w:t>
      </w:r>
    </w:p>
    <w:p w14:paraId="08CCC5BD" w14:textId="77777777" w:rsidR="0012227E" w:rsidRDefault="0012227E" w:rsidP="0012227E">
      <w:pPr>
        <w:pStyle w:val="Standard"/>
        <w:jc w:val="both"/>
        <w:rPr>
          <w:rFonts w:cs="Times New Roman"/>
          <w:b/>
          <w:bCs/>
          <w:lang w:val="hr-HR"/>
        </w:rPr>
      </w:pPr>
    </w:p>
    <w:p w14:paraId="32CA9AE2" w14:textId="77777777" w:rsidR="0012227E" w:rsidRDefault="0012227E" w:rsidP="0012227E">
      <w:pPr>
        <w:pStyle w:val="Standard"/>
        <w:jc w:val="both"/>
        <w:rPr>
          <w:rFonts w:cs="Times New Roman"/>
          <w:b/>
          <w:bCs/>
          <w:lang w:val="hr-HR"/>
        </w:rPr>
      </w:pPr>
    </w:p>
    <w:p w14:paraId="21A4A4EC" w14:textId="77777777" w:rsidR="0012227E" w:rsidRDefault="0012227E" w:rsidP="0012227E">
      <w:pPr>
        <w:pStyle w:val="Standard"/>
        <w:jc w:val="both"/>
        <w:rPr>
          <w:rFonts w:cs="Times New Roman"/>
          <w:b/>
          <w:bCs/>
          <w:lang w:val="hr-HR"/>
        </w:rPr>
      </w:pPr>
      <w:r>
        <w:rPr>
          <w:rFonts w:cs="Times New Roman"/>
          <w:b/>
          <w:bCs/>
          <w:lang w:val="hr-HR"/>
        </w:rPr>
        <w:t>Ad.3. Pitanja, prijedlozi i obavijesti</w:t>
      </w:r>
    </w:p>
    <w:p w14:paraId="4457BCE3" w14:textId="77777777" w:rsidR="0012227E" w:rsidRDefault="0012227E" w:rsidP="0012227E">
      <w:pPr>
        <w:pStyle w:val="Standard"/>
        <w:jc w:val="both"/>
        <w:rPr>
          <w:rFonts w:cs="Times New Roman"/>
          <w:b/>
          <w:bCs/>
          <w:lang w:val="hr-HR"/>
        </w:rPr>
      </w:pPr>
    </w:p>
    <w:p w14:paraId="74F6316B" w14:textId="77777777" w:rsidR="0012227E" w:rsidRDefault="0012227E" w:rsidP="0012227E">
      <w:pPr>
        <w:pStyle w:val="Standard"/>
        <w:jc w:val="both"/>
        <w:rPr>
          <w:rFonts w:cs="Times New Roman"/>
          <w:lang w:val="hr-HR"/>
        </w:rPr>
      </w:pPr>
    </w:p>
    <w:p w14:paraId="23D2D7B9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ab/>
      </w:r>
    </w:p>
    <w:p w14:paraId="6AAAA5CD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>Dovršeno u 19:30 sati.</w:t>
      </w:r>
    </w:p>
    <w:p w14:paraId="2FA7A242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4D089053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>KLASA: 024-08/23-003/2046</w:t>
      </w:r>
    </w:p>
    <w:p w14:paraId="5C958B87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>URBROJ: 251-13-11-2/003-23-2</w:t>
      </w:r>
    </w:p>
    <w:p w14:paraId="7016AFE7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>U Zagrebu, 25. rujna 2023.</w:t>
      </w:r>
    </w:p>
    <w:p w14:paraId="31672668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5D39366D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76E9DAD9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 xml:space="preserve">Zapisnik obradila: </w:t>
      </w:r>
      <w:r w:rsidRPr="00BA5013">
        <w:rPr>
          <w:rFonts w:cs="Times New Roman"/>
          <w:lang w:val="hr-HR"/>
        </w:rPr>
        <w:t>Mirela Gašpert Bertić</w:t>
      </w:r>
    </w:p>
    <w:p w14:paraId="047D9C37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61DE9450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32ECB2F4" w14:textId="77777777" w:rsidR="0012227E" w:rsidRDefault="0012227E" w:rsidP="0012227E">
      <w:pPr>
        <w:pStyle w:val="Standard"/>
        <w:rPr>
          <w:rFonts w:cs="Times New Roman"/>
          <w:lang w:val="hr-HR"/>
        </w:rPr>
      </w:pPr>
      <w:r>
        <w:rPr>
          <w:rFonts w:cs="Times New Roman"/>
          <w:lang w:val="hr-HR"/>
        </w:rPr>
        <w:t>Zapisničar: Brankica Habijanec</w:t>
      </w:r>
    </w:p>
    <w:p w14:paraId="3D9A1814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5B9A7E25" w14:textId="77777777" w:rsidR="0012227E" w:rsidRDefault="0012227E" w:rsidP="0012227E">
      <w:pPr>
        <w:pStyle w:val="Standard"/>
        <w:rPr>
          <w:rFonts w:cs="Times New Roman"/>
          <w:lang w:val="hr-HR"/>
        </w:rPr>
      </w:pPr>
    </w:p>
    <w:p w14:paraId="50E64B33" w14:textId="77777777" w:rsidR="0012227E" w:rsidRDefault="0012227E" w:rsidP="0012227E">
      <w:pPr>
        <w:pStyle w:val="Standard"/>
        <w:jc w:val="center"/>
        <w:rPr>
          <w:rFonts w:cs="Times New Roman"/>
          <w:lang w:val="hr-HR"/>
        </w:rPr>
      </w:pPr>
      <w:r>
        <w:rPr>
          <w:rFonts w:cs="Times New Roman"/>
          <w:lang w:val="hr-HR"/>
        </w:rPr>
        <w:t xml:space="preserve">                                                                                                               Predsjednik</w:t>
      </w:r>
    </w:p>
    <w:p w14:paraId="2DDFC3BD" w14:textId="77777777" w:rsidR="0012227E" w:rsidRDefault="0012227E" w:rsidP="0012227E">
      <w:pPr>
        <w:pStyle w:val="Standard"/>
        <w:jc w:val="right"/>
        <w:rPr>
          <w:rFonts w:cs="Times New Roman"/>
          <w:lang w:val="hr-HR"/>
        </w:rPr>
      </w:pPr>
      <w:r>
        <w:rPr>
          <w:rFonts w:cs="Times New Roman"/>
          <w:lang w:val="hr-HR"/>
        </w:rPr>
        <w:t>Vijeća Mjesnog odbora Markuševec</w:t>
      </w:r>
    </w:p>
    <w:p w14:paraId="7C64E5D3" w14:textId="77777777" w:rsidR="0012227E" w:rsidRDefault="0012227E" w:rsidP="0012227E">
      <w:pPr>
        <w:pStyle w:val="Standard"/>
        <w:jc w:val="center"/>
      </w:pPr>
      <w:r>
        <w:rPr>
          <w:rStyle w:val="Zadanifontodlomka1"/>
          <w:rFonts w:cs="Times New Roman"/>
          <w:lang w:val="hr-HR"/>
        </w:rPr>
        <w:t xml:space="preserve">                                                                                                             Tomislav Antolović</w:t>
      </w:r>
    </w:p>
    <w:p w14:paraId="4F5EF9C5" w14:textId="6AA189DD" w:rsidR="00174DF8" w:rsidRDefault="00174DF8">
      <w:pPr>
        <w:pStyle w:val="Standard"/>
        <w:jc w:val="center"/>
      </w:pPr>
    </w:p>
    <w:sectPr w:rsidR="00174DF8">
      <w:footerReference w:type="default" r:id="rId7"/>
      <w:pgSz w:w="12240" w:h="15840"/>
      <w:pgMar w:top="720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5B4FD" w14:textId="77777777" w:rsidR="009E1C62" w:rsidRDefault="009E1C62">
      <w:r>
        <w:separator/>
      </w:r>
    </w:p>
  </w:endnote>
  <w:endnote w:type="continuationSeparator" w:id="0">
    <w:p w14:paraId="08EBA661" w14:textId="77777777" w:rsidR="009E1C62" w:rsidRDefault="009E1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DE9FB" w14:textId="77777777" w:rsidR="00CA234B" w:rsidRDefault="00CA234B">
    <w:pPr>
      <w:pStyle w:val="Podnoje1"/>
      <w:jc w:val="right"/>
    </w:pPr>
    <w:r>
      <w:rPr>
        <w:rStyle w:val="Zadanifontodlomka1"/>
        <w:lang w:val="hr-HR"/>
      </w:rPr>
      <w:fldChar w:fldCharType="begin"/>
    </w:r>
    <w:r>
      <w:rPr>
        <w:rStyle w:val="Zadanifontodlomka1"/>
        <w:lang w:val="hr-HR"/>
      </w:rPr>
      <w:instrText xml:space="preserve"> PAGE </w:instrText>
    </w:r>
    <w:r>
      <w:rPr>
        <w:rStyle w:val="Zadanifontodlomka1"/>
        <w:lang w:val="hr-HR"/>
      </w:rPr>
      <w:fldChar w:fldCharType="separate"/>
    </w:r>
    <w:r>
      <w:rPr>
        <w:rStyle w:val="Zadanifontodlomka1"/>
        <w:lang w:val="hr-HR"/>
      </w:rPr>
      <w:t>1</w:t>
    </w:r>
    <w:r>
      <w:rPr>
        <w:rStyle w:val="Zadanifontodlomka1"/>
        <w:lang w:val="hr-HR"/>
      </w:rPr>
      <w:fldChar w:fldCharType="end"/>
    </w:r>
  </w:p>
  <w:p w14:paraId="74F621DD" w14:textId="77777777" w:rsidR="00CA234B" w:rsidRDefault="00CA234B">
    <w:pPr>
      <w:pStyle w:val="Podnoj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0E3EB" w14:textId="77777777" w:rsidR="009E1C62" w:rsidRDefault="009E1C62">
      <w:r>
        <w:rPr>
          <w:color w:val="000000"/>
        </w:rPr>
        <w:separator/>
      </w:r>
    </w:p>
  </w:footnote>
  <w:footnote w:type="continuationSeparator" w:id="0">
    <w:p w14:paraId="4E73B9E6" w14:textId="77777777" w:rsidR="009E1C62" w:rsidRDefault="009E1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215BC"/>
    <w:multiLevelType w:val="multilevel"/>
    <w:tmpl w:val="1FC2D9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96751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DF8"/>
    <w:rsid w:val="0012227E"/>
    <w:rsid w:val="00174DF8"/>
    <w:rsid w:val="002D1748"/>
    <w:rsid w:val="009E1C62"/>
    <w:rsid w:val="00CA234B"/>
    <w:rsid w:val="00CC309E"/>
    <w:rsid w:val="00FC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3887"/>
  <w15:docId w15:val="{819B711B-80BB-4FE2-928F-C66C6854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odnoje1">
    <w:name w:val="Podnožje1"/>
    <w:basedOn w:val="Standard"/>
    <w:pPr>
      <w:suppressLineNumbers/>
      <w:tabs>
        <w:tab w:val="center" w:pos="5553"/>
        <w:tab w:val="right" w:pos="11106"/>
      </w:tabs>
    </w:pPr>
  </w:style>
  <w:style w:type="character" w:customStyle="1" w:styleId="Zadanifontodlomka1">
    <w:name w:val="Zadani font odlomka1"/>
  </w:style>
  <w:style w:type="character" w:customStyle="1" w:styleId="NumberingSymbols">
    <w:name w:val="Numbering Symbols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4838</Characters>
  <Application>Microsoft Office Word</Application>
  <DocSecurity>0</DocSecurity>
  <Lines>40</Lines>
  <Paragraphs>11</Paragraphs>
  <ScaleCrop>false</ScaleCrop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Mirela Gašpert Bertić</cp:lastModifiedBy>
  <cp:revision>5</cp:revision>
  <dcterms:created xsi:type="dcterms:W3CDTF">2023-10-24T08:31:00Z</dcterms:created>
  <dcterms:modified xsi:type="dcterms:W3CDTF">2023-10-24T10:58:00Z</dcterms:modified>
</cp:coreProperties>
</file>