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2FFF" w:rsidRDefault="00322BD8" w:rsidP="00304D98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1E25DB35" w:rsidR="004E2FFF" w:rsidRDefault="00322BD8" w:rsidP="009D6D9E">
      <w:pPr>
        <w:spacing w:line="276" w:lineRule="auto"/>
        <w:ind w:left="0" w:hanging="2"/>
        <w:jc w:val="both"/>
      </w:pPr>
      <w:r>
        <w:rPr>
          <w:b/>
        </w:rPr>
        <w:t>2</w:t>
      </w:r>
      <w:r w:rsidR="00465B9E">
        <w:rPr>
          <w:b/>
        </w:rPr>
        <w:t>6</w:t>
      </w:r>
      <w:r>
        <w:rPr>
          <w:b/>
        </w:rPr>
        <w:t xml:space="preserve">. sjednice Vijeća Mjesnog odbora Knežija, održane </w:t>
      </w:r>
      <w:r w:rsidR="00465B9E">
        <w:rPr>
          <w:b/>
        </w:rPr>
        <w:t>20</w:t>
      </w:r>
      <w:r>
        <w:rPr>
          <w:b/>
        </w:rPr>
        <w:t xml:space="preserve">. </w:t>
      </w:r>
      <w:r w:rsidR="00465B9E">
        <w:rPr>
          <w:b/>
        </w:rPr>
        <w:t>lipnja</w:t>
      </w:r>
      <w:r>
        <w:rPr>
          <w:b/>
        </w:rPr>
        <w:t xml:space="preserve">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</w:t>
      </w:r>
      <w:r w:rsidR="00465B9E">
        <w:rPr>
          <w:b/>
        </w:rPr>
        <w:t>8</w:t>
      </w:r>
      <w:r>
        <w:rPr>
          <w:b/>
        </w:rPr>
        <w:t>:0</w:t>
      </w:r>
      <w:r w:rsidR="00D06A2B">
        <w:rPr>
          <w:b/>
        </w:rPr>
        <w:t>0</w:t>
      </w:r>
      <w:r>
        <w:rPr>
          <w:b/>
        </w:rPr>
        <w:t xml:space="preserve"> sati</w:t>
      </w:r>
    </w:p>
    <w:p w14:paraId="00000004" w14:textId="77777777" w:rsidR="004E2FFF" w:rsidRDefault="004E2FFF" w:rsidP="009D6D9E">
      <w:pPr>
        <w:spacing w:line="276" w:lineRule="auto"/>
        <w:ind w:left="0" w:hanging="2"/>
        <w:jc w:val="center"/>
      </w:pPr>
    </w:p>
    <w:p w14:paraId="00000005" w14:textId="3B065401" w:rsidR="004E2FFF" w:rsidRDefault="00322BD8" w:rsidP="009D6D9E">
      <w:pPr>
        <w:spacing w:line="276" w:lineRule="auto"/>
        <w:ind w:left="0" w:hanging="2"/>
      </w:pPr>
      <w:r>
        <w:t xml:space="preserve">NAZOČNI ČLANOVI VIJEĆA: </w:t>
      </w:r>
      <w:proofErr w:type="spellStart"/>
      <w:r w:rsidR="00CE43B4">
        <w:t>Lindijana</w:t>
      </w:r>
      <w:proofErr w:type="spellEnd"/>
      <w:r w:rsidR="00CE43B4">
        <w:t xml:space="preserve"> </w:t>
      </w:r>
      <w:proofErr w:type="spellStart"/>
      <w:r w:rsidR="00CE43B4">
        <w:t>Lušić</w:t>
      </w:r>
      <w:proofErr w:type="spellEnd"/>
      <w:r w:rsidR="00CE43B4">
        <w:t xml:space="preserve">, </w:t>
      </w:r>
      <w:r>
        <w:t>Jelena Holy, Davor Nikolić, Valentina Knežević, Snježana Prpić Rudić</w:t>
      </w:r>
    </w:p>
    <w:p w14:paraId="00000007" w14:textId="7DF4C408" w:rsidR="004E2FFF" w:rsidRDefault="00322BD8" w:rsidP="009D6D9E">
      <w:pPr>
        <w:spacing w:line="276" w:lineRule="auto"/>
        <w:ind w:left="0" w:hanging="2"/>
      </w:pPr>
      <w:r>
        <w:t xml:space="preserve">NENAZOČNI ČLANOVI VIJEĆA: Jan </w:t>
      </w:r>
      <w:proofErr w:type="spellStart"/>
      <w:r>
        <w:t>Mickovski</w:t>
      </w:r>
      <w:proofErr w:type="spellEnd"/>
      <w:r>
        <w:t>,</w:t>
      </w:r>
      <w:r w:rsidR="00CE43B4">
        <w:t xml:space="preserve"> Tomislav Stančić, Zrinka </w:t>
      </w:r>
      <w:proofErr w:type="spellStart"/>
      <w:r w:rsidR="00CE43B4">
        <w:t>Vrbanus</w:t>
      </w:r>
      <w:proofErr w:type="spellEnd"/>
      <w:r w:rsidR="00CE43B4">
        <w:t xml:space="preserve"> </w:t>
      </w:r>
      <w:proofErr w:type="spellStart"/>
      <w:r w:rsidR="00CE43B4">
        <w:t>Bajdak</w:t>
      </w:r>
      <w:proofErr w:type="spellEnd"/>
      <w:r w:rsidR="00CE43B4">
        <w:t>, Marija Vulić</w:t>
      </w:r>
    </w:p>
    <w:p w14:paraId="6DD5A487" w14:textId="77777777" w:rsidR="007213FE" w:rsidRDefault="00322BD8" w:rsidP="009D6D9E">
      <w:pPr>
        <w:spacing w:line="276" w:lineRule="auto"/>
        <w:ind w:left="0" w:hanging="2"/>
        <w:jc w:val="both"/>
      </w:pPr>
      <w:r>
        <w:t xml:space="preserve">OSTALI NAZOČNI: </w:t>
      </w:r>
      <w:r w:rsidR="007213FE" w:rsidRPr="001979B6">
        <w:rPr>
          <w:position w:val="0"/>
        </w:rPr>
        <w:t>Marijana Hrestak, voditeljica Područnog odsjeka</w:t>
      </w:r>
    </w:p>
    <w:p w14:paraId="3815C7C1" w14:textId="5EAC9345" w:rsidR="007213FE" w:rsidRDefault="007213FE" w:rsidP="009D6D9E">
      <w:pPr>
        <w:spacing w:line="276" w:lineRule="auto"/>
        <w:ind w:left="0" w:hanging="2"/>
        <w:jc w:val="both"/>
      </w:pPr>
      <w:r>
        <w:tab/>
      </w:r>
      <w:r>
        <w:tab/>
      </w:r>
      <w:r>
        <w:tab/>
      </w:r>
      <w:r>
        <w:tab/>
        <w:t>Anton Ljevar, stručni referent Područnog odsjeka</w:t>
      </w:r>
    </w:p>
    <w:p w14:paraId="1D9AB7AD" w14:textId="77777777" w:rsidR="009D6D9E" w:rsidRDefault="009D6D9E" w:rsidP="009D6D9E">
      <w:pPr>
        <w:spacing w:line="276" w:lineRule="auto"/>
        <w:ind w:left="0" w:hanging="2"/>
        <w:jc w:val="both"/>
      </w:pPr>
    </w:p>
    <w:p w14:paraId="0000000A" w14:textId="031951E8" w:rsidR="004E2FFF" w:rsidRDefault="00322BD8" w:rsidP="009D6D9E">
      <w:pPr>
        <w:spacing w:line="276" w:lineRule="auto"/>
        <w:ind w:left="0" w:hanging="2"/>
        <w:jc w:val="both"/>
      </w:pPr>
      <w:r>
        <w:t>Predsjedava: Valentina Knežević, predsjednica Vijeća</w:t>
      </w:r>
    </w:p>
    <w:p w14:paraId="0000000B" w14:textId="1E2D6BFF" w:rsidR="004E2FFF" w:rsidRDefault="00322BD8" w:rsidP="009D6D9E">
      <w:pPr>
        <w:spacing w:line="276" w:lineRule="auto"/>
        <w:ind w:left="0" w:hanging="2"/>
        <w:jc w:val="both"/>
      </w:pPr>
      <w:r>
        <w:t xml:space="preserve">Zapisnik vodi: </w:t>
      </w:r>
      <w:r w:rsidR="00E63FFF">
        <w:t>Anton Ljevar</w:t>
      </w:r>
      <w:r>
        <w:t xml:space="preserve">, </w:t>
      </w:r>
      <w:r w:rsidR="00E63FFF">
        <w:t>stručni referen</w:t>
      </w:r>
      <w:r w:rsidR="007213FE">
        <w:t>t Područnog odsjeka</w:t>
      </w:r>
    </w:p>
    <w:p w14:paraId="4F94C7D7" w14:textId="77777777" w:rsidR="006658B0" w:rsidRDefault="006658B0" w:rsidP="009D6D9E">
      <w:pPr>
        <w:spacing w:line="276" w:lineRule="auto"/>
        <w:ind w:left="0" w:hanging="2"/>
        <w:jc w:val="both"/>
      </w:pPr>
    </w:p>
    <w:p w14:paraId="0000000D" w14:textId="53853A1E" w:rsidR="004E2FFF" w:rsidRDefault="00322BD8" w:rsidP="009D6D9E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>Predsjednica konstatira da je nazočno</w:t>
      </w:r>
      <w:r w:rsidRPr="0060764F">
        <w:t xml:space="preserve"> </w:t>
      </w:r>
      <w:r w:rsidR="0060764F" w:rsidRPr="0060764F">
        <w:t xml:space="preserve">5 </w:t>
      </w:r>
      <w:r>
        <w:t>od ukupno 9 članova Vijeća, što znači da Vijeće može pravovaljano odlučivati, te otvara 2</w:t>
      </w:r>
      <w:r w:rsidR="00E63FFF">
        <w:t>6</w:t>
      </w:r>
      <w:r>
        <w:t>. sjednicu Vijeća Mjesnog odbora Knežija.</w:t>
      </w:r>
    </w:p>
    <w:p w14:paraId="39137BAC" w14:textId="77777777" w:rsidR="009D6D9E" w:rsidRDefault="009D6D9E" w:rsidP="009D6D9E">
      <w:pPr>
        <w:spacing w:line="276" w:lineRule="auto"/>
        <w:ind w:left="0" w:hanging="2"/>
        <w:jc w:val="both"/>
      </w:pPr>
    </w:p>
    <w:p w14:paraId="0000000F" w14:textId="5A0C283B" w:rsidR="004E2FFF" w:rsidRDefault="00322BD8" w:rsidP="009D6D9E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 xml:space="preserve">Vijeće jednoglasno prihvaća tekst </w:t>
      </w:r>
      <w:r w:rsidR="00D06A2B">
        <w:t>z</w:t>
      </w:r>
      <w:r>
        <w:t>apisnika 2</w:t>
      </w:r>
      <w:r w:rsidR="00E63FFF">
        <w:t>5</w:t>
      </w:r>
      <w:r>
        <w:t xml:space="preserve">. sjednice Vijeća Mjesnog odbora Knežija, održane </w:t>
      </w:r>
      <w:r w:rsidR="00E63FFF">
        <w:t>25</w:t>
      </w:r>
      <w:r>
        <w:t xml:space="preserve">. </w:t>
      </w:r>
      <w:r w:rsidR="00E63FFF">
        <w:t>svibnja</w:t>
      </w:r>
      <w:r>
        <w:t>, 2023., bez izmjena.</w:t>
      </w:r>
    </w:p>
    <w:p w14:paraId="00000011" w14:textId="7C8981BC" w:rsidR="004E2FFF" w:rsidRDefault="00322BD8" w:rsidP="009D6D9E">
      <w:pPr>
        <w:spacing w:line="276" w:lineRule="auto"/>
        <w:ind w:left="0" w:hanging="2"/>
        <w:jc w:val="both"/>
      </w:pPr>
      <w:r>
        <w:tab/>
      </w:r>
      <w:r w:rsidR="00A10661">
        <w:tab/>
      </w: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42430574" w14:textId="77777777" w:rsidR="00304D98" w:rsidRDefault="00304D98" w:rsidP="009D6D9E">
      <w:pPr>
        <w:spacing w:line="276" w:lineRule="auto"/>
        <w:ind w:left="0" w:hanging="2"/>
        <w:jc w:val="both"/>
      </w:pPr>
    </w:p>
    <w:p w14:paraId="00000012" w14:textId="77777777" w:rsidR="004E2FFF" w:rsidRDefault="00322BD8" w:rsidP="009D6D9E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48933C06" w14:textId="77777777" w:rsidR="00304D98" w:rsidRDefault="00B83D90" w:rsidP="009D6D9E">
      <w:pPr>
        <w:numPr>
          <w:ilvl w:val="0"/>
          <w:numId w:val="22"/>
        </w:numPr>
        <w:shd w:val="clear" w:color="auto" w:fill="FFFFFF"/>
        <w:suppressAutoHyphens w:val="0"/>
        <w:spacing w:beforeAutospacing="1" w:line="276" w:lineRule="auto"/>
        <w:ind w:leftChars="0" w:right="567" w:firstLineChars="0"/>
        <w:jc w:val="both"/>
        <w:textDirection w:val="lrTb"/>
        <w:textAlignment w:val="auto"/>
        <w:outlineLvl w:val="9"/>
        <w:rPr>
          <w:color w:val="000000"/>
          <w:position w:val="0"/>
          <w:lang w:eastAsia="hr-HR"/>
        </w:rPr>
      </w:pPr>
      <w:r w:rsidRPr="00B83D90">
        <w:rPr>
          <w:color w:val="000000"/>
          <w:position w:val="0"/>
          <w:bdr w:val="none" w:sz="0" w:space="0" w:color="auto" w:frame="1"/>
          <w:lang w:eastAsia="hr-HR"/>
        </w:rPr>
        <w:t>Prijedlog zaključka o Izvješću Mandatnog povjerenstva o mirovanju mandata </w:t>
      </w:r>
      <w:r w:rsidRPr="00B83D90">
        <w:rPr>
          <w:color w:val="000000"/>
          <w:position w:val="0"/>
          <w:lang w:eastAsia="hr-HR"/>
        </w:rPr>
        <w:t>članu Vijeća i početku obnašanja dužnosti zamjenice člana Vijeća Mjesnog odbora Knežija</w:t>
      </w:r>
    </w:p>
    <w:p w14:paraId="164994B4" w14:textId="0E936B97" w:rsidR="00B83D90" w:rsidRPr="00304D98" w:rsidRDefault="00B83D90" w:rsidP="009D6D9E">
      <w:pPr>
        <w:numPr>
          <w:ilvl w:val="0"/>
          <w:numId w:val="22"/>
        </w:numPr>
        <w:shd w:val="clear" w:color="auto" w:fill="FFFFFF"/>
        <w:suppressAutoHyphens w:val="0"/>
        <w:spacing w:beforeAutospacing="1" w:line="276" w:lineRule="auto"/>
        <w:ind w:leftChars="0" w:right="567" w:firstLineChars="0"/>
        <w:jc w:val="both"/>
        <w:textDirection w:val="lrTb"/>
        <w:textAlignment w:val="auto"/>
        <w:outlineLvl w:val="9"/>
        <w:rPr>
          <w:color w:val="000000"/>
          <w:position w:val="0"/>
          <w:lang w:eastAsia="hr-HR"/>
        </w:rPr>
      </w:pPr>
      <w:r w:rsidRPr="00304D98">
        <w:rPr>
          <w:color w:val="000000"/>
          <w:position w:val="0"/>
          <w:bdr w:val="none" w:sz="0" w:space="0" w:color="auto" w:frame="1"/>
          <w:lang w:eastAsia="hr-HR"/>
        </w:rPr>
        <w:t>Prijedlog zaključka o razrješenju dužnosti člana Mandatnog povjerenstva imenovanju novog član</w:t>
      </w:r>
    </w:p>
    <w:p w14:paraId="1FDA6E3F" w14:textId="7CBCD3B8" w:rsidR="00B83D90" w:rsidRPr="00E453A2" w:rsidRDefault="00B83D90" w:rsidP="009D6D9E">
      <w:pPr>
        <w:numPr>
          <w:ilvl w:val="0"/>
          <w:numId w:val="22"/>
        </w:numPr>
        <w:shd w:val="clear" w:color="auto" w:fill="FFFFFF"/>
        <w:suppressAutoHyphens w:val="0"/>
        <w:spacing w:line="276" w:lineRule="auto"/>
        <w:ind w:leftChars="0" w:right="567" w:firstLineChars="0" w:hanging="357"/>
        <w:jc w:val="both"/>
        <w:textDirection w:val="lrTb"/>
        <w:textAlignment w:val="auto"/>
        <w:outlineLvl w:val="9"/>
        <w:rPr>
          <w:color w:val="242424"/>
          <w:position w:val="0"/>
          <w:lang w:eastAsia="hr-HR"/>
        </w:rPr>
      </w:pPr>
      <w:r w:rsidRPr="00B83D90">
        <w:rPr>
          <w:color w:val="242424"/>
          <w:position w:val="0"/>
          <w:bdr w:val="none" w:sz="0" w:space="0" w:color="auto" w:frame="1"/>
          <w:lang w:eastAsia="hr-HR"/>
        </w:rPr>
        <w:t xml:space="preserve">Izmještanje zelenih otoka za odvojeno prikupljanje otpada na </w:t>
      </w:r>
      <w:r w:rsidR="003408BF">
        <w:rPr>
          <w:color w:val="242424"/>
          <w:position w:val="0"/>
          <w:bdr w:val="none" w:sz="0" w:space="0" w:color="auto" w:frame="1"/>
          <w:lang w:eastAsia="hr-HR"/>
        </w:rPr>
        <w:t xml:space="preserve">području </w:t>
      </w:r>
      <w:r w:rsidR="003408BF" w:rsidRPr="00E453A2">
        <w:rPr>
          <w:color w:val="242424"/>
          <w:position w:val="0"/>
          <w:bdr w:val="none" w:sz="0" w:space="0" w:color="auto" w:frame="1"/>
          <w:lang w:eastAsia="hr-HR"/>
        </w:rPr>
        <w:t>Mjesnog odbora Knežija</w:t>
      </w:r>
    </w:p>
    <w:p w14:paraId="1929E8D8" w14:textId="01D2D6FC" w:rsidR="00B83D90" w:rsidRPr="00B83D90" w:rsidRDefault="00B83D90" w:rsidP="009D6D9E">
      <w:pPr>
        <w:pStyle w:val="Odlomakpopisa"/>
        <w:numPr>
          <w:ilvl w:val="0"/>
          <w:numId w:val="22"/>
        </w:numPr>
        <w:shd w:val="clear" w:color="auto" w:fill="FFFFFF"/>
        <w:suppressAutoHyphens w:val="0"/>
        <w:spacing w:line="276" w:lineRule="auto"/>
        <w:ind w:leftChars="0" w:right="567" w:firstLineChars="0"/>
        <w:jc w:val="both"/>
        <w:textDirection w:val="lrTb"/>
        <w:textAlignment w:val="auto"/>
        <w:outlineLvl w:val="9"/>
        <w:rPr>
          <w:rFonts w:ascii="Calibri" w:hAnsi="Calibri"/>
          <w:color w:val="000000"/>
          <w:position w:val="0"/>
          <w:sz w:val="22"/>
          <w:szCs w:val="22"/>
          <w:lang w:eastAsia="hr-HR"/>
        </w:rPr>
      </w:pPr>
      <w:r w:rsidRPr="00B83D90">
        <w:rPr>
          <w:color w:val="000000"/>
          <w:position w:val="0"/>
          <w:bdr w:val="none" w:sz="0" w:space="0" w:color="auto" w:frame="1"/>
          <w:lang w:eastAsia="hr-HR"/>
        </w:rPr>
        <w:t>Pitanja, prijedlozi i obavijesti</w:t>
      </w:r>
    </w:p>
    <w:p w14:paraId="0000001A" w14:textId="77777777" w:rsidR="004E2FFF" w:rsidRDefault="004E2FFF" w:rsidP="009D6D9E">
      <w:pPr>
        <w:spacing w:line="276" w:lineRule="auto"/>
        <w:ind w:left="0" w:hanging="2"/>
      </w:pPr>
    </w:p>
    <w:p w14:paraId="2C8F65BE" w14:textId="024674C0" w:rsidR="00E63FFF" w:rsidRPr="00E63FFF" w:rsidRDefault="00E63FFF" w:rsidP="009D6D9E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bookmarkStart w:id="0" w:name="_heading=h.gjdgxs" w:colFirst="0" w:colLast="0"/>
      <w:bookmarkStart w:id="1" w:name="_Hlk136505001"/>
      <w:bookmarkEnd w:id="0"/>
      <w:r w:rsidRPr="00E63FFF">
        <w:rPr>
          <w:rFonts w:eastAsia="Calibri"/>
          <w:b/>
          <w:position w:val="0"/>
          <w:u w:val="single"/>
          <w:lang w:eastAsia="en-US"/>
        </w:rPr>
        <w:t>Ad 1. Prijedlog zaključka o Izvješću Mandatnog povjerenstva o mirovanju mandata članu Vijeća i početku obnašanja dužnosti zamjenice člana Vijeća Mjesnog odbora Knežija</w:t>
      </w:r>
    </w:p>
    <w:p w14:paraId="4962F0E8" w14:textId="77777777" w:rsidR="00E63FFF" w:rsidRPr="00E63FFF" w:rsidRDefault="00E63FFF" w:rsidP="009D6D9E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u w:val="single"/>
          <w:lang w:eastAsia="en-US"/>
        </w:rPr>
      </w:pPr>
      <w:r w:rsidRPr="00E63FFF">
        <w:rPr>
          <w:position w:val="0"/>
          <w:lang w:eastAsia="en-US"/>
        </w:rPr>
        <w:t>Članovi Vijeća primili su materijal uz poziv.</w:t>
      </w:r>
    </w:p>
    <w:p w14:paraId="468FF1DE" w14:textId="77777777" w:rsidR="00304D98" w:rsidRDefault="00E63FFF" w:rsidP="009D6D9E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63FFF">
        <w:rPr>
          <w:position w:val="0"/>
          <w:lang w:eastAsia="en-US"/>
        </w:rPr>
        <w:t>Predsjedni</w:t>
      </w:r>
      <w:r>
        <w:rPr>
          <w:position w:val="0"/>
          <w:lang w:eastAsia="en-US"/>
        </w:rPr>
        <w:t>ca</w:t>
      </w:r>
      <w:r w:rsidRPr="00E63FFF">
        <w:rPr>
          <w:position w:val="0"/>
          <w:lang w:eastAsia="en-US"/>
        </w:rPr>
        <w:t xml:space="preserve"> usmeno informira članove Vijeća o predmetnoj točci dnevnog reda te predaje riječ </w:t>
      </w:r>
      <w:r>
        <w:rPr>
          <w:position w:val="0"/>
          <w:lang w:eastAsia="en-US"/>
        </w:rPr>
        <w:t xml:space="preserve">članu </w:t>
      </w:r>
      <w:r w:rsidRPr="00E63FFF">
        <w:rPr>
          <w:position w:val="0"/>
          <w:lang w:eastAsia="en-US"/>
        </w:rPr>
        <w:t xml:space="preserve">Mandatnog povjerenstva </w:t>
      </w:r>
      <w:r>
        <w:rPr>
          <w:position w:val="0"/>
          <w:lang w:eastAsia="en-US"/>
        </w:rPr>
        <w:t>Davoru Nikoliću</w:t>
      </w:r>
      <w:r w:rsidRPr="00E63FFF">
        <w:rPr>
          <w:position w:val="0"/>
          <w:lang w:eastAsia="en-US"/>
        </w:rPr>
        <w:t xml:space="preserve"> koja čita Izvješće Mandatnog povjerenstva o</w:t>
      </w:r>
      <w:r>
        <w:rPr>
          <w:position w:val="0"/>
          <w:lang w:eastAsia="en-US"/>
        </w:rPr>
        <w:t xml:space="preserve"> mirovanju mandata člana </w:t>
      </w:r>
      <w:r w:rsidRPr="00E63FFF">
        <w:rPr>
          <w:position w:val="0"/>
          <w:lang w:eastAsia="en-US"/>
        </w:rPr>
        <w:t xml:space="preserve">Vijeća Mjesnog odbora </w:t>
      </w:r>
      <w:r>
        <w:rPr>
          <w:position w:val="0"/>
          <w:lang w:eastAsia="en-US"/>
        </w:rPr>
        <w:t>Knežija</w:t>
      </w:r>
      <w:r w:rsidRPr="00E63FFF">
        <w:rPr>
          <w:position w:val="0"/>
          <w:lang w:eastAsia="en-US"/>
        </w:rPr>
        <w:t xml:space="preserve"> i početku obnašanja dužnosti zamjeni</w:t>
      </w:r>
      <w:r>
        <w:rPr>
          <w:position w:val="0"/>
          <w:lang w:eastAsia="en-US"/>
        </w:rPr>
        <w:t>ce</w:t>
      </w:r>
      <w:r w:rsidRPr="00E63FFF">
        <w:rPr>
          <w:position w:val="0"/>
          <w:lang w:eastAsia="en-US"/>
        </w:rPr>
        <w:t xml:space="preserve"> član</w:t>
      </w:r>
      <w:r>
        <w:rPr>
          <w:position w:val="0"/>
          <w:lang w:eastAsia="en-US"/>
        </w:rPr>
        <w:t>a</w:t>
      </w:r>
      <w:r w:rsidRPr="00E63FFF">
        <w:rPr>
          <w:position w:val="0"/>
          <w:lang w:eastAsia="en-US"/>
        </w:rPr>
        <w:t xml:space="preserve"> Vijeća. Predsjednica otvara raspravu. </w:t>
      </w:r>
    </w:p>
    <w:p w14:paraId="73C0DDA1" w14:textId="1D4D7185" w:rsidR="00E63FFF" w:rsidRPr="00E63FFF" w:rsidRDefault="00E63FFF" w:rsidP="009D6D9E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u w:val="single"/>
          <w:lang w:eastAsia="en-US"/>
        </w:rPr>
      </w:pPr>
      <w:r w:rsidRPr="00E63FFF">
        <w:rPr>
          <w:position w:val="0"/>
          <w:lang w:eastAsia="en-US"/>
        </w:rPr>
        <w:t>U raspravi sudjeluju:</w:t>
      </w:r>
      <w:r w:rsidR="00304D98">
        <w:rPr>
          <w:position w:val="0"/>
          <w:lang w:eastAsia="en-US"/>
        </w:rPr>
        <w:t xml:space="preserve"> svi članovi Vijeća </w:t>
      </w:r>
    </w:p>
    <w:p w14:paraId="4903522A" w14:textId="4BA27098" w:rsidR="00E63FFF" w:rsidRDefault="00E63FFF" w:rsidP="009D6D9E">
      <w:pPr>
        <w:suppressAutoHyphens w:val="0"/>
        <w:spacing w:line="276" w:lineRule="auto"/>
        <w:ind w:leftChars="0" w:left="142" w:firstLineChars="0" w:hanging="14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E63FFF">
        <w:rPr>
          <w:position w:val="0"/>
          <w:lang w:eastAsia="en-US"/>
        </w:rPr>
        <w:t>Nakon rasprave Vijeće jednoglasno donosi</w:t>
      </w:r>
    </w:p>
    <w:p w14:paraId="31C654E1" w14:textId="77777777" w:rsidR="00092F25" w:rsidRPr="00E63FFF" w:rsidRDefault="00092F25" w:rsidP="009D6D9E">
      <w:pPr>
        <w:suppressAutoHyphens w:val="0"/>
        <w:spacing w:line="276" w:lineRule="auto"/>
        <w:ind w:leftChars="0" w:left="142" w:firstLineChars="0" w:hanging="14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3683DAF0" w14:textId="77777777" w:rsidR="00034996" w:rsidRPr="00034996" w:rsidRDefault="00034996" w:rsidP="009D6D9E">
      <w:pPr>
        <w:suppressAutoHyphens w:val="0"/>
        <w:spacing w:line="276" w:lineRule="auto"/>
        <w:ind w:leftChars="0" w:left="1134" w:right="1134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034996">
        <w:rPr>
          <w:b/>
          <w:position w:val="0"/>
          <w:lang w:eastAsia="hr-HR"/>
        </w:rPr>
        <w:t>ZAKLJUČAK</w:t>
      </w:r>
    </w:p>
    <w:p w14:paraId="7B72F1A4" w14:textId="77777777" w:rsidR="00034996" w:rsidRPr="00034996" w:rsidRDefault="00034996" w:rsidP="009D6D9E">
      <w:pPr>
        <w:suppressAutoHyphens w:val="0"/>
        <w:spacing w:line="276" w:lineRule="auto"/>
        <w:ind w:leftChars="0" w:left="1134" w:right="1134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034996">
        <w:rPr>
          <w:b/>
          <w:position w:val="0"/>
          <w:lang w:eastAsia="hr-HR"/>
        </w:rPr>
        <w:t>o Izvješću Mandatnog povjerenstva o mirovanju mandata članu Vijeća Mjesnog odbora Knežija i početku obnašanja dužnosti zamjenice člana Vijeća (Bošnjak – Jušić)</w:t>
      </w:r>
    </w:p>
    <w:p w14:paraId="34FB545F" w14:textId="77777777" w:rsidR="00870E21" w:rsidRPr="00870E21" w:rsidRDefault="00870E21" w:rsidP="009D6D9E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</w:p>
    <w:p w14:paraId="4BE75C5C" w14:textId="77777777" w:rsidR="00870E21" w:rsidRPr="00870E21" w:rsidRDefault="00870E21" w:rsidP="009D6D9E">
      <w:pPr>
        <w:numPr>
          <w:ilvl w:val="0"/>
          <w:numId w:val="11"/>
        </w:numPr>
        <w:suppressAutoHyphens w:val="0"/>
        <w:spacing w:line="276" w:lineRule="auto"/>
        <w:ind w:leftChars="0" w:left="709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70E21">
        <w:rPr>
          <w:position w:val="0"/>
          <w:lang w:eastAsia="hr-HR"/>
        </w:rPr>
        <w:t>Prima se na znanje Izvješće Mandatnog povjerenstva o mirovanju mandata članu Vijeća Mjesnog odbora Knežija i početku obnašanja dužnosti zamjenice člana Vijeća.</w:t>
      </w:r>
    </w:p>
    <w:p w14:paraId="05CF0227" w14:textId="77777777" w:rsidR="00870E21" w:rsidRPr="00870E21" w:rsidRDefault="00870E21" w:rsidP="009D6D9E">
      <w:pPr>
        <w:suppressAutoHyphens w:val="0"/>
        <w:spacing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719245A4" w14:textId="77777777" w:rsidR="00870E21" w:rsidRPr="00870E21" w:rsidRDefault="00870E21" w:rsidP="009D6D9E">
      <w:pPr>
        <w:numPr>
          <w:ilvl w:val="0"/>
          <w:numId w:val="11"/>
        </w:numPr>
        <w:suppressAutoHyphens w:val="0"/>
        <w:spacing w:line="276" w:lineRule="auto"/>
        <w:ind w:leftChars="0" w:left="709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70E21">
        <w:rPr>
          <w:position w:val="0"/>
          <w:lang w:eastAsia="hr-HR"/>
        </w:rPr>
        <w:t xml:space="preserve">Dana 1. lipnja 2023. započinje mirovanje mandata iz osobnih razloga članu Vijeća </w:t>
      </w:r>
      <w:r w:rsidRPr="00870E21">
        <w:rPr>
          <w:b/>
          <w:bCs/>
          <w:position w:val="0"/>
          <w:lang w:eastAsia="hr-HR"/>
        </w:rPr>
        <w:t>Tomi Bošnjaku</w:t>
      </w:r>
      <w:r w:rsidRPr="00870E21">
        <w:rPr>
          <w:position w:val="0"/>
          <w:lang w:eastAsia="hr-HR"/>
        </w:rPr>
        <w:t>.</w:t>
      </w:r>
    </w:p>
    <w:p w14:paraId="13869C9E" w14:textId="77777777" w:rsidR="00870E21" w:rsidRPr="00870E21" w:rsidRDefault="00870E21" w:rsidP="009D6D9E">
      <w:pPr>
        <w:suppressAutoHyphens w:val="0"/>
        <w:spacing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70E21">
        <w:rPr>
          <w:position w:val="0"/>
          <w:lang w:eastAsia="hr-HR"/>
        </w:rPr>
        <w:t xml:space="preserve">Dana 6. lipnja 2023. </w:t>
      </w:r>
      <w:proofErr w:type="spellStart"/>
      <w:r w:rsidRPr="00870E21">
        <w:rPr>
          <w:b/>
          <w:bCs/>
          <w:position w:val="0"/>
          <w:lang w:eastAsia="hr-HR"/>
        </w:rPr>
        <w:t>Lindijana</w:t>
      </w:r>
      <w:proofErr w:type="spellEnd"/>
      <w:r w:rsidRPr="00870E21">
        <w:rPr>
          <w:b/>
          <w:bCs/>
          <w:position w:val="0"/>
          <w:lang w:eastAsia="hr-HR"/>
        </w:rPr>
        <w:t xml:space="preserve"> Jušić</w:t>
      </w:r>
      <w:r w:rsidRPr="00870E21">
        <w:rPr>
          <w:position w:val="0"/>
          <w:lang w:eastAsia="hr-HR"/>
        </w:rPr>
        <w:t xml:space="preserve"> započinje s obnašanjem dužnosti zamjenice člana Vijeća.</w:t>
      </w:r>
    </w:p>
    <w:p w14:paraId="2E330C93" w14:textId="77777777" w:rsidR="00870E21" w:rsidRPr="00870E21" w:rsidRDefault="00870E21" w:rsidP="009D6D9E">
      <w:pPr>
        <w:suppressAutoHyphens w:val="0"/>
        <w:spacing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77763F90" w14:textId="77777777" w:rsidR="00870E21" w:rsidRPr="00870E21" w:rsidRDefault="00870E21" w:rsidP="009D6D9E">
      <w:pPr>
        <w:numPr>
          <w:ilvl w:val="0"/>
          <w:numId w:val="11"/>
        </w:numPr>
        <w:suppressAutoHyphens w:val="0"/>
        <w:spacing w:line="276" w:lineRule="auto"/>
        <w:ind w:leftChars="0" w:left="709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70E21">
        <w:rPr>
          <w:position w:val="0"/>
          <w:lang w:eastAsia="hr-HR"/>
        </w:rPr>
        <w:t>Ovaj će zaključak biti objavljen na oglasnoj ploči u sjedištu Mjesnog odbora Knežija.</w:t>
      </w:r>
    </w:p>
    <w:p w14:paraId="295C306F" w14:textId="77777777" w:rsidR="00E63FFF" w:rsidRDefault="00E63FFF" w:rsidP="009D6D9E">
      <w:pPr>
        <w:spacing w:line="276" w:lineRule="auto"/>
        <w:ind w:leftChars="0" w:left="0" w:firstLineChars="0" w:hanging="2"/>
        <w:rPr>
          <w:position w:val="0"/>
        </w:rPr>
      </w:pPr>
    </w:p>
    <w:bookmarkEnd w:id="1"/>
    <w:p w14:paraId="533562F1" w14:textId="65CBEAFD" w:rsidR="00636599" w:rsidRPr="00E63FFF" w:rsidRDefault="00636599" w:rsidP="009D6D9E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636599">
        <w:rPr>
          <w:rFonts w:eastAsia="Calibri"/>
          <w:b/>
          <w:position w:val="0"/>
          <w:u w:val="single"/>
          <w:lang w:eastAsia="en-US"/>
        </w:rPr>
        <w:t xml:space="preserve">Ad 2. </w:t>
      </w:r>
      <w:r w:rsidRPr="00E63FFF">
        <w:rPr>
          <w:rFonts w:eastAsia="Calibri"/>
          <w:b/>
          <w:position w:val="0"/>
          <w:u w:val="single"/>
          <w:lang w:eastAsia="en-US"/>
        </w:rPr>
        <w:t xml:space="preserve">Prijedlog zaključka o razrješenju dužnosti člana Mandatnog povjerenstva i </w:t>
      </w:r>
    </w:p>
    <w:p w14:paraId="42219D61" w14:textId="77777777" w:rsidR="00636599" w:rsidRPr="00E63FFF" w:rsidRDefault="00636599" w:rsidP="009D6D9E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E63FFF">
        <w:rPr>
          <w:rFonts w:eastAsia="Calibri"/>
          <w:b/>
          <w:position w:val="0"/>
          <w:u w:val="single"/>
          <w:lang w:eastAsia="en-US"/>
        </w:rPr>
        <w:t>imenovanju novog člana</w:t>
      </w:r>
    </w:p>
    <w:p w14:paraId="5311091F" w14:textId="77777777" w:rsidR="008234F4" w:rsidRPr="00741ABE" w:rsidRDefault="008234F4" w:rsidP="009D6D9E">
      <w:pPr>
        <w:spacing w:line="276" w:lineRule="auto"/>
        <w:ind w:leftChars="0" w:left="0" w:firstLineChars="0" w:hanging="2"/>
        <w:rPr>
          <w:b/>
          <w:u w:val="single"/>
        </w:rPr>
      </w:pPr>
      <w:bookmarkStart w:id="2" w:name="_Hlk136505480"/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4F97C1B4" w14:textId="77777777" w:rsidR="008234F4" w:rsidRDefault="008234F4" w:rsidP="009D6D9E">
      <w:pPr>
        <w:spacing w:line="276" w:lineRule="auto"/>
        <w:ind w:left="0" w:hanging="2"/>
      </w:pPr>
      <w:r>
        <w:t>Predsjednica usmeno informira nazočne o predmetu rasprave i odlučivanja.</w:t>
      </w:r>
    </w:p>
    <w:p w14:paraId="0BEEEF42" w14:textId="77777777" w:rsidR="008234F4" w:rsidRDefault="008234F4" w:rsidP="009D6D9E">
      <w:pPr>
        <w:spacing w:line="276" w:lineRule="auto"/>
        <w:ind w:left="0" w:hanging="2"/>
      </w:pPr>
      <w:r>
        <w:t>U raspravi sudjeluju svi članovi Vijeća.</w:t>
      </w:r>
    </w:p>
    <w:p w14:paraId="685D7AC9" w14:textId="7292BBA2" w:rsidR="008234F4" w:rsidRDefault="008234F4" w:rsidP="009D6D9E">
      <w:pPr>
        <w:spacing w:line="276" w:lineRule="auto"/>
        <w:ind w:left="0" w:hanging="2"/>
      </w:pPr>
      <w:r>
        <w:t>Nakon rasprave Vijeće jednoglasno donosi:</w:t>
      </w:r>
    </w:p>
    <w:p w14:paraId="02352786" w14:textId="77777777" w:rsidR="00CA78E6" w:rsidRDefault="00CA78E6" w:rsidP="009D6D9E">
      <w:pPr>
        <w:spacing w:line="276" w:lineRule="auto"/>
        <w:ind w:left="0" w:hanging="2"/>
      </w:pPr>
    </w:p>
    <w:bookmarkEnd w:id="2"/>
    <w:p w14:paraId="752392D6" w14:textId="77777777" w:rsidR="00CA78E6" w:rsidRPr="00CA78E6" w:rsidRDefault="00CA78E6" w:rsidP="009D6D9E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CA78E6">
        <w:rPr>
          <w:b/>
          <w:position w:val="0"/>
          <w:lang w:eastAsia="hr-HR"/>
        </w:rPr>
        <w:t>Z A K LJ U Č A K</w:t>
      </w:r>
    </w:p>
    <w:p w14:paraId="178B2E3C" w14:textId="77777777" w:rsidR="009D0F7B" w:rsidRPr="009D0F7B" w:rsidRDefault="009D0F7B" w:rsidP="009D6D9E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9D0F7B">
        <w:rPr>
          <w:b/>
          <w:position w:val="0"/>
          <w:lang w:eastAsia="hr-HR"/>
        </w:rPr>
        <w:t xml:space="preserve">o razrješenju dužnosti člana Mandatnog povjerenstva </w:t>
      </w:r>
    </w:p>
    <w:p w14:paraId="5179805F" w14:textId="77777777" w:rsidR="009D0F7B" w:rsidRPr="009D0F7B" w:rsidRDefault="009D0F7B" w:rsidP="009D6D9E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9D0F7B">
        <w:rPr>
          <w:b/>
          <w:position w:val="0"/>
          <w:lang w:eastAsia="hr-HR"/>
        </w:rPr>
        <w:t>i izboru člana</w:t>
      </w:r>
    </w:p>
    <w:p w14:paraId="7DC9E3E4" w14:textId="77777777" w:rsidR="009D0F7B" w:rsidRPr="009D0F7B" w:rsidRDefault="009D0F7B" w:rsidP="009D6D9E">
      <w:pPr>
        <w:numPr>
          <w:ilvl w:val="0"/>
          <w:numId w:val="14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9D0F7B">
        <w:rPr>
          <w:position w:val="0"/>
          <w:lang w:eastAsia="hr-HR"/>
        </w:rPr>
        <w:t>Toma Bošnjak je podnio ostavku na dužnost člana Vijeća 1. lipnja 2023. te se istim datumom razrješuje dužnosti člana Mandatnog povjerenstva.</w:t>
      </w:r>
    </w:p>
    <w:p w14:paraId="45389D76" w14:textId="77777777" w:rsidR="009D0F7B" w:rsidRPr="009D0F7B" w:rsidRDefault="009D0F7B" w:rsidP="009D6D9E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27FD869E" w14:textId="77777777" w:rsidR="009D0F7B" w:rsidRPr="009D0F7B" w:rsidRDefault="009D0F7B" w:rsidP="009D6D9E">
      <w:pPr>
        <w:numPr>
          <w:ilvl w:val="0"/>
          <w:numId w:val="14"/>
        </w:numPr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proofErr w:type="spellStart"/>
      <w:r w:rsidRPr="009D0F7B">
        <w:rPr>
          <w:position w:val="0"/>
          <w:lang w:eastAsia="hr-HR"/>
        </w:rPr>
        <w:t>Lindijana</w:t>
      </w:r>
      <w:proofErr w:type="spellEnd"/>
      <w:r w:rsidRPr="009D0F7B">
        <w:rPr>
          <w:position w:val="0"/>
          <w:lang w:eastAsia="hr-HR"/>
        </w:rPr>
        <w:t xml:space="preserve"> Jušić je danom 20. lipnja 2023. izabirana na dužnost člana Mandatnog povjerenstva.</w:t>
      </w:r>
    </w:p>
    <w:p w14:paraId="32BB299C" w14:textId="77777777" w:rsidR="007C6339" w:rsidRDefault="007C6339" w:rsidP="009D6D9E">
      <w:pPr>
        <w:shd w:val="clear" w:color="auto" w:fill="FFFFFF"/>
        <w:suppressAutoHyphens w:val="0"/>
        <w:spacing w:line="276" w:lineRule="auto"/>
        <w:ind w:leftChars="0" w:left="720" w:right="-57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</w:p>
    <w:p w14:paraId="50513F5D" w14:textId="2EE9AA7D" w:rsidR="007C6339" w:rsidRDefault="007C6339" w:rsidP="009D6D9E">
      <w:pPr>
        <w:shd w:val="clear" w:color="auto" w:fill="FFFFFF"/>
        <w:suppressAutoHyphens w:val="0"/>
        <w:spacing w:line="276" w:lineRule="auto"/>
        <w:ind w:leftChars="0" w:left="0" w:right="-57" w:firstLineChars="0" w:firstLine="0"/>
        <w:textDirection w:val="lrTb"/>
        <w:textAlignment w:val="auto"/>
        <w:outlineLvl w:val="9"/>
        <w:rPr>
          <w:b/>
          <w:color w:val="242424"/>
          <w:position w:val="0"/>
          <w:u w:val="single"/>
          <w:bdr w:val="none" w:sz="0" w:space="0" w:color="auto" w:frame="1"/>
          <w:lang w:eastAsia="hr-HR"/>
        </w:rPr>
      </w:pPr>
      <w:r w:rsidRPr="007C6339">
        <w:rPr>
          <w:b/>
          <w:position w:val="0"/>
          <w:u w:val="single"/>
          <w:lang w:eastAsia="hr-HR"/>
        </w:rPr>
        <w:t xml:space="preserve">Ad 3. </w:t>
      </w:r>
      <w:r w:rsidRPr="007C6339">
        <w:rPr>
          <w:b/>
          <w:color w:val="242424"/>
          <w:position w:val="0"/>
          <w:u w:val="single"/>
          <w:bdr w:val="none" w:sz="0" w:space="0" w:color="auto" w:frame="1"/>
          <w:lang w:eastAsia="hr-HR"/>
        </w:rPr>
        <w:t xml:space="preserve">Izmještanje zelenih otoka za odvojeno prikupljanje otpada na </w:t>
      </w:r>
      <w:r w:rsidR="002C20E4">
        <w:rPr>
          <w:b/>
          <w:color w:val="242424"/>
          <w:position w:val="0"/>
          <w:u w:val="single"/>
          <w:bdr w:val="none" w:sz="0" w:space="0" w:color="auto" w:frame="1"/>
          <w:lang w:eastAsia="hr-HR"/>
        </w:rPr>
        <w:t>području Mjesnog odbora Knežija</w:t>
      </w:r>
    </w:p>
    <w:p w14:paraId="64A5F678" w14:textId="7EF58C5B" w:rsidR="004F5787" w:rsidRPr="00741ABE" w:rsidRDefault="004F5787" w:rsidP="009D6D9E">
      <w:pPr>
        <w:spacing w:line="276" w:lineRule="auto"/>
        <w:ind w:leftChars="0" w:left="0" w:firstLineChars="0" w:hanging="2"/>
        <w:rPr>
          <w:b/>
          <w:u w:val="single"/>
        </w:rPr>
      </w:pPr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4DED3767" w14:textId="77777777" w:rsidR="004F5787" w:rsidRDefault="004F5787" w:rsidP="009D6D9E">
      <w:pPr>
        <w:spacing w:line="276" w:lineRule="auto"/>
        <w:ind w:left="0" w:hanging="2"/>
      </w:pPr>
      <w:r>
        <w:t>Predsjednica usmeno informira nazočne o predmetu rasprave i odlučivanja.</w:t>
      </w:r>
    </w:p>
    <w:p w14:paraId="20735425" w14:textId="77777777" w:rsidR="004F5787" w:rsidRDefault="004F5787" w:rsidP="009D6D9E">
      <w:pPr>
        <w:spacing w:line="276" w:lineRule="auto"/>
        <w:ind w:left="0" w:hanging="2"/>
      </w:pPr>
      <w:r>
        <w:t>U raspravi sudjeluju svi članovi Vijeća.</w:t>
      </w:r>
    </w:p>
    <w:p w14:paraId="036FCE3C" w14:textId="77777777" w:rsidR="004F5787" w:rsidRDefault="004F5787" w:rsidP="009D6D9E">
      <w:pPr>
        <w:spacing w:line="276" w:lineRule="auto"/>
        <w:ind w:left="0" w:hanging="2"/>
      </w:pPr>
      <w:r>
        <w:t>Nakon rasprave Vijeće jednoglasno donosi:</w:t>
      </w:r>
    </w:p>
    <w:p w14:paraId="1B550882" w14:textId="77777777" w:rsidR="00741ABE" w:rsidRDefault="00741ABE" w:rsidP="009D6D9E">
      <w:pPr>
        <w:spacing w:line="276" w:lineRule="auto"/>
        <w:ind w:left="0" w:hanging="2"/>
      </w:pPr>
    </w:p>
    <w:p w14:paraId="7C762929" w14:textId="77777777" w:rsidR="006548BA" w:rsidRPr="006548BA" w:rsidRDefault="006548BA" w:rsidP="009D6D9E">
      <w:pPr>
        <w:suppressAutoHyphens w:val="0"/>
        <w:spacing w:line="276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6548BA">
        <w:rPr>
          <w:b/>
          <w:position w:val="0"/>
          <w:lang w:eastAsia="hr-HR"/>
        </w:rPr>
        <w:t>Z A K LJ U Č A K</w:t>
      </w:r>
    </w:p>
    <w:p w14:paraId="34EF5830" w14:textId="77777777" w:rsidR="00F1395A" w:rsidRPr="00F1395A" w:rsidRDefault="00F1395A" w:rsidP="009D6D9E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iCs/>
          <w:position w:val="0"/>
          <w:lang w:eastAsia="hr-HR"/>
        </w:rPr>
      </w:pPr>
      <w:r w:rsidRPr="00F1395A">
        <w:rPr>
          <w:rFonts w:eastAsia="Calibri"/>
          <w:b/>
          <w:position w:val="0"/>
          <w:lang w:eastAsia="en-US"/>
        </w:rPr>
        <w:t xml:space="preserve">o izmještanje zelenih otoka </w:t>
      </w:r>
      <w:bookmarkStart w:id="3" w:name="_Hlk135654294"/>
      <w:r w:rsidRPr="00F1395A">
        <w:rPr>
          <w:rFonts w:eastAsia="Calibri"/>
          <w:b/>
          <w:position w:val="0"/>
          <w:lang w:eastAsia="en-US"/>
        </w:rPr>
        <w:t xml:space="preserve">za odvojeno prikupljanje otpada na području Mjesnog odbora Knežija </w:t>
      </w:r>
      <w:bookmarkEnd w:id="3"/>
    </w:p>
    <w:p w14:paraId="53F74E38" w14:textId="77777777" w:rsidR="00F1395A" w:rsidRPr="00F1395A" w:rsidRDefault="00F1395A" w:rsidP="009D6D9E">
      <w:pPr>
        <w:numPr>
          <w:ilvl w:val="0"/>
          <w:numId w:val="30"/>
        </w:numPr>
        <w:suppressAutoHyphens w:val="0"/>
        <w:spacing w:line="276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F1395A">
        <w:rPr>
          <w:position w:val="0"/>
          <w:lang w:eastAsia="hr-HR"/>
        </w:rPr>
        <w:t xml:space="preserve">Vijeće </w:t>
      </w:r>
      <w:r w:rsidRPr="00F1395A">
        <w:rPr>
          <w:position w:val="0"/>
          <w:lang w:eastAsia="hr-HR"/>
        </w:rPr>
        <w:tab/>
        <w:t>Mjesnog odbora Knežija razmatralo je prijedlog predsjednice Vijeća o izmještanju zelenih otoka</w:t>
      </w:r>
      <w:r w:rsidRPr="00F1395A">
        <w:rPr>
          <w:iCs/>
          <w:position w:val="0"/>
          <w:lang w:eastAsia="hr-HR"/>
        </w:rPr>
        <w:t xml:space="preserve"> na području Mjesnog odbora Knežija na slijedećim lokacijama:</w:t>
      </w:r>
    </w:p>
    <w:p w14:paraId="51809528" w14:textId="77777777" w:rsidR="00F1395A" w:rsidRPr="00F1395A" w:rsidRDefault="00F1395A" w:rsidP="009D6D9E">
      <w:pPr>
        <w:numPr>
          <w:ilvl w:val="0"/>
          <w:numId w:val="31"/>
        </w:numPr>
        <w:shd w:val="clear" w:color="auto" w:fill="FFFFFF"/>
        <w:suppressAutoHyphens w:val="0"/>
        <w:spacing w:line="276" w:lineRule="auto"/>
        <w:ind w:leftChars="0" w:left="1134" w:right="-57" w:firstLineChars="0"/>
        <w:contextualSpacing/>
        <w:jc w:val="both"/>
        <w:textDirection w:val="lrTb"/>
        <w:textAlignment w:val="baseline"/>
        <w:outlineLvl w:val="9"/>
        <w:rPr>
          <w:color w:val="242424"/>
          <w:position w:val="0"/>
          <w:lang w:eastAsia="hr-HR"/>
        </w:rPr>
      </w:pPr>
      <w:r w:rsidRPr="00F1395A">
        <w:rPr>
          <w:color w:val="242424"/>
          <w:position w:val="0"/>
          <w:bdr w:val="none" w:sz="0" w:space="0" w:color="auto" w:frame="1"/>
          <w:lang w:eastAsia="hr-HR"/>
        </w:rPr>
        <w:t>kod križanja Horvaćanske ceste i Budvanske ulice</w:t>
      </w:r>
    </w:p>
    <w:p w14:paraId="4CE6FF10" w14:textId="77777777" w:rsidR="00F1395A" w:rsidRPr="00F1395A" w:rsidRDefault="00F1395A" w:rsidP="009D6D9E">
      <w:pPr>
        <w:numPr>
          <w:ilvl w:val="0"/>
          <w:numId w:val="31"/>
        </w:numPr>
        <w:shd w:val="clear" w:color="auto" w:fill="FFFFFF"/>
        <w:suppressAutoHyphens w:val="0"/>
        <w:spacing w:beforeAutospacing="1" w:line="276" w:lineRule="auto"/>
        <w:ind w:leftChars="0" w:left="1134" w:firstLineChars="0"/>
        <w:contextualSpacing/>
        <w:jc w:val="both"/>
        <w:textDirection w:val="lrTb"/>
        <w:textAlignment w:val="baseline"/>
        <w:outlineLvl w:val="9"/>
        <w:rPr>
          <w:color w:val="242424"/>
          <w:position w:val="0"/>
          <w:lang w:eastAsia="hr-HR"/>
        </w:rPr>
      </w:pPr>
      <w:r w:rsidRPr="00F1395A">
        <w:rPr>
          <w:color w:val="242424"/>
          <w:position w:val="0"/>
          <w:bdr w:val="none" w:sz="0" w:space="0" w:color="auto" w:frame="1"/>
          <w:lang w:eastAsia="hr-HR"/>
        </w:rPr>
        <w:t xml:space="preserve">južni nogostup </w:t>
      </w:r>
      <w:proofErr w:type="spellStart"/>
      <w:r w:rsidRPr="00F1395A">
        <w:rPr>
          <w:color w:val="242424"/>
          <w:position w:val="0"/>
          <w:bdr w:val="none" w:sz="0" w:space="0" w:color="auto" w:frame="1"/>
          <w:lang w:eastAsia="hr-HR"/>
        </w:rPr>
        <w:t>Albaharijeve</w:t>
      </w:r>
      <w:proofErr w:type="spellEnd"/>
      <w:r w:rsidRPr="00F1395A">
        <w:rPr>
          <w:color w:val="242424"/>
          <w:position w:val="0"/>
          <w:bdr w:val="none" w:sz="0" w:space="0" w:color="auto" w:frame="1"/>
          <w:lang w:eastAsia="hr-HR"/>
        </w:rPr>
        <w:t xml:space="preserve"> ulice kod križanja sa  Prozorskom ulicom.</w:t>
      </w:r>
    </w:p>
    <w:p w14:paraId="54D3F95B" w14:textId="77777777" w:rsidR="00F1395A" w:rsidRPr="00F1395A" w:rsidRDefault="00F1395A" w:rsidP="009D6D9E">
      <w:pPr>
        <w:suppressAutoHyphens w:val="0"/>
        <w:spacing w:line="276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6311EB27" w14:textId="77777777" w:rsidR="00F1395A" w:rsidRPr="00F1395A" w:rsidRDefault="00F1395A" w:rsidP="009D6D9E">
      <w:pPr>
        <w:numPr>
          <w:ilvl w:val="0"/>
          <w:numId w:val="30"/>
        </w:numPr>
        <w:suppressAutoHyphens w:val="0"/>
        <w:spacing w:line="276" w:lineRule="auto"/>
        <w:ind w:leftChars="0" w:right="141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F1395A">
        <w:rPr>
          <w:position w:val="0"/>
          <w:lang w:eastAsia="hr-HR"/>
        </w:rPr>
        <w:t>Vijeće je suglasno sa izmještanjem zelenih otoka na predloženim lokacijama te će o tome obavijestiti  Zagrebački holding d.o.o. Podružnicu Čistoća.</w:t>
      </w:r>
    </w:p>
    <w:p w14:paraId="417721DE" w14:textId="77777777" w:rsidR="00F1395A" w:rsidRPr="00F1395A" w:rsidRDefault="00F1395A" w:rsidP="009D6D9E">
      <w:pPr>
        <w:suppressAutoHyphens w:val="0"/>
        <w:spacing w:line="276" w:lineRule="auto"/>
        <w:ind w:leftChars="0" w:left="720" w:right="141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125B0E4E" w14:textId="77777777" w:rsidR="00F1395A" w:rsidRPr="00F1395A" w:rsidRDefault="00F1395A" w:rsidP="009D6D9E">
      <w:pPr>
        <w:numPr>
          <w:ilvl w:val="0"/>
          <w:numId w:val="30"/>
        </w:numPr>
        <w:suppressAutoHyphens w:val="0"/>
        <w:spacing w:line="276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F1395A">
        <w:rPr>
          <w:position w:val="0"/>
          <w:lang w:eastAsia="hr-HR"/>
        </w:rPr>
        <w:t>Zaključak dostaviti Vijeću Gradske četvrti Trešnjevka - jug.</w:t>
      </w:r>
    </w:p>
    <w:p w14:paraId="6F9ED54C" w14:textId="6D8123FF" w:rsidR="006548BA" w:rsidRPr="008619D7" w:rsidRDefault="00322BD8" w:rsidP="009D6D9E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lastRenderedPageBreak/>
        <w:t>Ad</w:t>
      </w:r>
      <w:r w:rsidR="00167F94">
        <w:rPr>
          <w:b/>
          <w:u w:val="single"/>
        </w:rPr>
        <w:t xml:space="preserve"> </w:t>
      </w:r>
      <w:r w:rsidR="00741ABE">
        <w:rPr>
          <w:b/>
          <w:u w:val="single"/>
        </w:rPr>
        <w:t>4</w:t>
      </w:r>
      <w:r w:rsidR="00167F94">
        <w:rPr>
          <w:b/>
          <w:u w:val="single"/>
        </w:rPr>
        <w:t>.</w:t>
      </w:r>
      <w:r>
        <w:rPr>
          <w:b/>
          <w:u w:val="single"/>
        </w:rPr>
        <w:t xml:space="preserve"> Pitanja, prijedlozi i obavijest</w:t>
      </w:r>
    </w:p>
    <w:p w14:paraId="4C39CE39" w14:textId="77777777" w:rsidR="006548BA" w:rsidRPr="006548BA" w:rsidRDefault="006548BA" w:rsidP="009D6D9E">
      <w:pPr>
        <w:spacing w:line="276" w:lineRule="auto"/>
        <w:ind w:leftChars="0" w:left="0" w:firstLineChars="0" w:firstLine="0"/>
        <w:rPr>
          <w:b/>
          <w:u w:val="single"/>
        </w:rPr>
      </w:pPr>
    </w:p>
    <w:p w14:paraId="00000535" w14:textId="46239E64" w:rsidR="004E2FFF" w:rsidRDefault="008619D7" w:rsidP="009D6D9E">
      <w:pPr>
        <w:spacing w:line="276" w:lineRule="auto"/>
        <w:ind w:left="0" w:hanging="2"/>
      </w:pPr>
      <w:r>
        <w:t xml:space="preserve"> </w:t>
      </w:r>
      <w:r>
        <w:tab/>
      </w:r>
      <w:r w:rsidR="00322BD8">
        <w:t>Budući da više nitko ne traži riječ, predsjednica konstatira da je dnevni red iscrpljen i zaključuje sjednicu.</w:t>
      </w:r>
    </w:p>
    <w:p w14:paraId="00000537" w14:textId="38CD232E" w:rsidR="004E2FFF" w:rsidRDefault="00322BD8" w:rsidP="009D6D9E">
      <w:pPr>
        <w:spacing w:line="276" w:lineRule="auto"/>
        <w:ind w:left="0" w:right="283" w:hanging="2"/>
        <w:jc w:val="both"/>
      </w:pPr>
      <w:r>
        <w:t>Dovršeno u</w:t>
      </w:r>
      <w:r w:rsidR="00030961">
        <w:t xml:space="preserve"> 1</w:t>
      </w:r>
      <w:r w:rsidR="008619D7">
        <w:t>8</w:t>
      </w:r>
      <w:r w:rsidR="00030961">
        <w:t>:</w:t>
      </w:r>
      <w:r w:rsidR="008619D7">
        <w:t>30</w:t>
      </w:r>
      <w:r w:rsidR="00030961">
        <w:t xml:space="preserve"> </w:t>
      </w:r>
      <w:r>
        <w:t>sati.</w:t>
      </w:r>
    </w:p>
    <w:p w14:paraId="00000538" w14:textId="77777777" w:rsidR="004E2FFF" w:rsidRDefault="004E2FFF" w:rsidP="009D6D9E">
      <w:pPr>
        <w:spacing w:line="276" w:lineRule="auto"/>
        <w:ind w:left="0" w:right="283" w:hanging="2"/>
        <w:jc w:val="both"/>
      </w:pPr>
    </w:p>
    <w:p w14:paraId="00000539" w14:textId="0DA27574" w:rsidR="004E2FFF" w:rsidRDefault="00322BD8" w:rsidP="009D6D9E">
      <w:pPr>
        <w:spacing w:line="276" w:lineRule="auto"/>
        <w:ind w:left="0" w:hanging="2"/>
      </w:pPr>
      <w:r>
        <w:t>KLASA: 024-08/23-003/</w:t>
      </w:r>
      <w:r w:rsidR="003D2DC2">
        <w:t>1</w:t>
      </w:r>
      <w:r w:rsidR="005F426D">
        <w:t>246</w:t>
      </w:r>
    </w:p>
    <w:p w14:paraId="0000053A" w14:textId="08DC6EBA" w:rsidR="004E2FFF" w:rsidRDefault="00322BD8" w:rsidP="009D6D9E">
      <w:pPr>
        <w:spacing w:line="276" w:lineRule="auto"/>
        <w:ind w:left="0" w:hanging="2"/>
      </w:pPr>
      <w:r>
        <w:t>URBROJ: 251-13-11-15/005-23-</w:t>
      </w:r>
      <w:r w:rsidR="008619D7">
        <w:t>2</w:t>
      </w:r>
    </w:p>
    <w:p w14:paraId="0000053B" w14:textId="7C6CA3CD" w:rsidR="004E2FFF" w:rsidRDefault="00322BD8" w:rsidP="009D6D9E">
      <w:pPr>
        <w:spacing w:line="276" w:lineRule="auto"/>
        <w:ind w:left="0" w:hanging="2"/>
      </w:pPr>
      <w:r>
        <w:t xml:space="preserve">Zagreb, </w:t>
      </w:r>
      <w:r w:rsidR="005F426D">
        <w:t>20. lipnja</w:t>
      </w:r>
      <w:r>
        <w:t xml:space="preserve"> 2023.</w:t>
      </w:r>
    </w:p>
    <w:p w14:paraId="0000053C" w14:textId="77777777" w:rsidR="004E2FFF" w:rsidRDefault="004E2FFF" w:rsidP="009D6D9E">
      <w:pPr>
        <w:spacing w:line="276" w:lineRule="auto"/>
        <w:ind w:left="0" w:hanging="2"/>
        <w:jc w:val="both"/>
      </w:pPr>
    </w:p>
    <w:p w14:paraId="3D2BB7DD" w14:textId="0BFCA893" w:rsidR="00F04C55" w:rsidRDefault="00322BD8" w:rsidP="009D6D9E">
      <w:pPr>
        <w:spacing w:line="276" w:lineRule="auto"/>
        <w:ind w:left="0" w:hanging="2"/>
        <w:jc w:val="both"/>
      </w:pPr>
      <w:r>
        <w:t>Zapisnik sastavi</w:t>
      </w:r>
      <w:r w:rsidR="008619D7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04750ADE" w:rsidR="004E2FFF" w:rsidRDefault="00B11ED6" w:rsidP="009D6D9E">
      <w:pPr>
        <w:spacing w:line="276" w:lineRule="auto"/>
        <w:ind w:left="0" w:hanging="2"/>
        <w:jc w:val="both"/>
      </w:pPr>
      <w:r>
        <w:t>Anton Ljevar</w:t>
      </w:r>
    </w:p>
    <w:p w14:paraId="0000053F" w14:textId="77777777" w:rsidR="004E2FFF" w:rsidRDefault="004E2FFF" w:rsidP="00716E6C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716E6C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716E6C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00000542" w14:textId="77777777" w:rsidR="004E2FFF" w:rsidRPr="00F04C55" w:rsidRDefault="00322BD8" w:rsidP="00716E6C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00000543" w14:textId="77777777" w:rsidR="004E2FFF" w:rsidRPr="00F04C55" w:rsidRDefault="004E2FFF" w:rsidP="00716E6C">
      <w:pPr>
        <w:spacing w:line="276" w:lineRule="auto"/>
        <w:ind w:left="0" w:right="708" w:hanging="2"/>
        <w:jc w:val="right"/>
        <w:rPr>
          <w:b/>
        </w:rPr>
      </w:pPr>
    </w:p>
    <w:p w14:paraId="00000544" w14:textId="1F9AC720" w:rsidR="004E2FFF" w:rsidRPr="00F04C55" w:rsidRDefault="00322BD8" w:rsidP="00716E6C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        Valentina Knežević</w:t>
      </w:r>
      <w:r w:rsidR="0003419A">
        <w:rPr>
          <w:b/>
        </w:rPr>
        <w:t>, v.r.</w:t>
      </w:r>
      <w:bookmarkStart w:id="4" w:name="_GoBack"/>
      <w:bookmarkEnd w:id="4"/>
    </w:p>
    <w:p w14:paraId="62D776FF" w14:textId="77777777" w:rsidR="00F63AEC" w:rsidRDefault="00F63AEC">
      <w:pPr>
        <w:spacing w:line="240" w:lineRule="auto"/>
        <w:ind w:left="0" w:right="707" w:hanging="2"/>
        <w:jc w:val="right"/>
      </w:pPr>
    </w:p>
    <w:p w14:paraId="60DDEB3F" w14:textId="77777777" w:rsidR="00B4527B" w:rsidRPr="00B4527B" w:rsidRDefault="00B4527B" w:rsidP="00B4527B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26. sjednici VMO Knežija, 20.6.2023.</w:t>
      </w:r>
    </w:p>
    <w:tbl>
      <w:tblPr>
        <w:tblStyle w:val="Reetkatablice2"/>
        <w:tblW w:w="728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0"/>
        <w:gridCol w:w="3261"/>
        <w:gridCol w:w="670"/>
        <w:gridCol w:w="670"/>
        <w:gridCol w:w="670"/>
        <w:gridCol w:w="670"/>
        <w:gridCol w:w="670"/>
      </w:tblGrid>
      <w:tr w:rsidR="002C20E4" w:rsidRPr="00B4527B" w14:paraId="37C7F81E" w14:textId="77777777" w:rsidTr="008619D7">
        <w:trPr>
          <w:cantSplit/>
          <w:trHeight w:val="2438"/>
        </w:trPr>
        <w:tc>
          <w:tcPr>
            <w:tcW w:w="3931" w:type="dxa"/>
            <w:gridSpan w:val="2"/>
            <w:vAlign w:val="center"/>
          </w:tcPr>
          <w:p w14:paraId="3C96C91F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670" w:type="dxa"/>
            <w:textDirection w:val="btLr"/>
          </w:tcPr>
          <w:p w14:paraId="7FAE800D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670" w:type="dxa"/>
            <w:textDirection w:val="btLr"/>
          </w:tcPr>
          <w:p w14:paraId="64737219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670" w:type="dxa"/>
            <w:textDirection w:val="btLr"/>
          </w:tcPr>
          <w:p w14:paraId="3BED213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1.</w:t>
            </w:r>
          </w:p>
        </w:tc>
        <w:tc>
          <w:tcPr>
            <w:tcW w:w="670" w:type="dxa"/>
            <w:textDirection w:val="btLr"/>
          </w:tcPr>
          <w:p w14:paraId="131F3529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  <w:p w14:paraId="2F47300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9093C2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254867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FB68FB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69B34FB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F0523B4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  <w:tc>
          <w:tcPr>
            <w:tcW w:w="670" w:type="dxa"/>
            <w:textDirection w:val="btLr"/>
          </w:tcPr>
          <w:p w14:paraId="2337612C" w14:textId="6A7C9CAD" w:rsidR="002C20E4" w:rsidRPr="00B4527B" w:rsidRDefault="002C20E4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3. </w:t>
            </w:r>
          </w:p>
        </w:tc>
      </w:tr>
      <w:tr w:rsidR="002C20E4" w:rsidRPr="00B4527B" w14:paraId="22A7F2D4" w14:textId="77777777" w:rsidTr="008619D7">
        <w:trPr>
          <w:trHeight w:val="249"/>
        </w:trPr>
        <w:tc>
          <w:tcPr>
            <w:tcW w:w="670" w:type="dxa"/>
          </w:tcPr>
          <w:p w14:paraId="0D8657A4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1.</w:t>
            </w:r>
          </w:p>
        </w:tc>
        <w:tc>
          <w:tcPr>
            <w:tcW w:w="3261" w:type="dxa"/>
          </w:tcPr>
          <w:p w14:paraId="75DCDFA7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LINDIJANA JUŠIĆ</w:t>
            </w:r>
          </w:p>
        </w:tc>
        <w:tc>
          <w:tcPr>
            <w:tcW w:w="670" w:type="dxa"/>
          </w:tcPr>
          <w:p w14:paraId="357D08E6" w14:textId="0529D539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18CB2384" w14:textId="30E59717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41E4F20" w14:textId="72E22DB6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59CE661A" w14:textId="6A008F95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5E2FC75D" w14:textId="329139B2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2C20E4" w:rsidRPr="00B4527B" w14:paraId="562D81D6" w14:textId="77777777" w:rsidTr="008619D7">
        <w:trPr>
          <w:trHeight w:val="239"/>
        </w:trPr>
        <w:tc>
          <w:tcPr>
            <w:tcW w:w="670" w:type="dxa"/>
          </w:tcPr>
          <w:p w14:paraId="201B860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261" w:type="dxa"/>
          </w:tcPr>
          <w:p w14:paraId="5AF0D025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670" w:type="dxa"/>
          </w:tcPr>
          <w:p w14:paraId="636DF7FA" w14:textId="085F3117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CCF182D" w14:textId="46EB0783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7FDF2E77" w14:textId="418C035B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0068D4F" w14:textId="3369A0F0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667CFC4" w14:textId="764FD9B9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2C20E4" w:rsidRPr="00B4527B" w14:paraId="26BB570C" w14:textId="77777777" w:rsidTr="008619D7">
        <w:trPr>
          <w:trHeight w:val="264"/>
        </w:trPr>
        <w:tc>
          <w:tcPr>
            <w:tcW w:w="670" w:type="dxa"/>
          </w:tcPr>
          <w:p w14:paraId="2ADAD58C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261" w:type="dxa"/>
          </w:tcPr>
          <w:p w14:paraId="283F176E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670" w:type="dxa"/>
          </w:tcPr>
          <w:p w14:paraId="177299F3" w14:textId="3178AEAD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2288C197" w14:textId="0ED58C6B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73778E2D" w14:textId="151CD9A0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C9649C3" w14:textId="3F395273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C988998" w14:textId="7060736F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2C20E4" w:rsidRPr="00B4527B" w14:paraId="1EA9D202" w14:textId="77777777" w:rsidTr="008619D7">
        <w:trPr>
          <w:trHeight w:val="249"/>
        </w:trPr>
        <w:tc>
          <w:tcPr>
            <w:tcW w:w="670" w:type="dxa"/>
          </w:tcPr>
          <w:p w14:paraId="7C073BE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4.</w:t>
            </w:r>
          </w:p>
        </w:tc>
        <w:tc>
          <w:tcPr>
            <w:tcW w:w="3261" w:type="dxa"/>
          </w:tcPr>
          <w:p w14:paraId="3C90FC62" w14:textId="77777777" w:rsidR="002C20E4" w:rsidRPr="008619D7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619D7">
              <w:rPr>
                <w:b/>
                <w:strike/>
                <w:position w:val="0"/>
              </w:rPr>
              <w:t>JAN MICKOVSKI</w:t>
            </w:r>
          </w:p>
        </w:tc>
        <w:tc>
          <w:tcPr>
            <w:tcW w:w="670" w:type="dxa"/>
          </w:tcPr>
          <w:p w14:paraId="212F06C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2422FB13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6D06BD06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68E871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14E062A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2C20E4" w:rsidRPr="00B4527B" w14:paraId="3DB93B76" w14:textId="77777777" w:rsidTr="008619D7">
        <w:trPr>
          <w:trHeight w:val="264"/>
        </w:trPr>
        <w:tc>
          <w:tcPr>
            <w:tcW w:w="670" w:type="dxa"/>
          </w:tcPr>
          <w:p w14:paraId="73EA69D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261" w:type="dxa"/>
          </w:tcPr>
          <w:p w14:paraId="02EA87FE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DAVOR NIKOLIĆ</w:t>
            </w:r>
          </w:p>
        </w:tc>
        <w:tc>
          <w:tcPr>
            <w:tcW w:w="670" w:type="dxa"/>
          </w:tcPr>
          <w:p w14:paraId="7A6FC18F" w14:textId="7DD1F976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2C618430" w14:textId="7B5C232B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418EBF2" w14:textId="18BE19D7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B2079D5" w14:textId="4FF21243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67EEAED4" w14:textId="14B38748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2C20E4" w:rsidRPr="00B4527B" w14:paraId="788C1D37" w14:textId="77777777" w:rsidTr="008619D7">
        <w:trPr>
          <w:trHeight w:val="249"/>
        </w:trPr>
        <w:tc>
          <w:tcPr>
            <w:tcW w:w="670" w:type="dxa"/>
          </w:tcPr>
          <w:p w14:paraId="062AFFE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261" w:type="dxa"/>
          </w:tcPr>
          <w:p w14:paraId="3AA6FE54" w14:textId="77777777" w:rsidR="002C20E4" w:rsidRPr="008619D7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8619D7">
              <w:rPr>
                <w:b/>
                <w:position w:val="0"/>
              </w:rPr>
              <w:t>SNJEŽANA PRPIĆ RUDIĆ</w:t>
            </w:r>
          </w:p>
        </w:tc>
        <w:tc>
          <w:tcPr>
            <w:tcW w:w="670" w:type="dxa"/>
          </w:tcPr>
          <w:p w14:paraId="3377C112" w14:textId="4659A10F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1436A03D" w14:textId="7784965C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EAE0FB1" w14:textId="3489466D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69CB05F" w14:textId="115F98F2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42719C3" w14:textId="1B7B2B1F" w:rsidR="002C20E4" w:rsidRPr="00B4527B" w:rsidRDefault="008619D7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2C20E4" w:rsidRPr="00B4527B" w14:paraId="13FF7E75" w14:textId="77777777" w:rsidTr="008619D7">
        <w:trPr>
          <w:trHeight w:val="264"/>
        </w:trPr>
        <w:tc>
          <w:tcPr>
            <w:tcW w:w="670" w:type="dxa"/>
          </w:tcPr>
          <w:p w14:paraId="3249CFE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7.</w:t>
            </w:r>
          </w:p>
        </w:tc>
        <w:tc>
          <w:tcPr>
            <w:tcW w:w="3261" w:type="dxa"/>
          </w:tcPr>
          <w:p w14:paraId="54B898D1" w14:textId="77777777" w:rsidR="002C20E4" w:rsidRPr="008619D7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619D7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670" w:type="dxa"/>
          </w:tcPr>
          <w:p w14:paraId="48CB7EF7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1D298EE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741BC13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FD90808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041600AA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2C20E4" w:rsidRPr="00B4527B" w14:paraId="4CF0B167" w14:textId="77777777" w:rsidTr="008619D7">
        <w:trPr>
          <w:trHeight w:val="249"/>
        </w:trPr>
        <w:tc>
          <w:tcPr>
            <w:tcW w:w="670" w:type="dxa"/>
          </w:tcPr>
          <w:p w14:paraId="4BA30B9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261" w:type="dxa"/>
          </w:tcPr>
          <w:p w14:paraId="48FFBB4D" w14:textId="77777777" w:rsidR="002C20E4" w:rsidRPr="008619D7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619D7">
              <w:rPr>
                <w:b/>
                <w:strike/>
                <w:position w:val="0"/>
              </w:rPr>
              <w:t>ZRINKA VRBANUS BAJDAK</w:t>
            </w:r>
          </w:p>
        </w:tc>
        <w:tc>
          <w:tcPr>
            <w:tcW w:w="670" w:type="dxa"/>
          </w:tcPr>
          <w:p w14:paraId="15C15BF5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5F17775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0B8098DA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5F749266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16213D88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2C20E4" w:rsidRPr="00B4527B" w14:paraId="132B03E3" w14:textId="77777777" w:rsidTr="008619D7">
        <w:trPr>
          <w:trHeight w:val="264"/>
        </w:trPr>
        <w:tc>
          <w:tcPr>
            <w:tcW w:w="670" w:type="dxa"/>
          </w:tcPr>
          <w:p w14:paraId="48D29116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261" w:type="dxa"/>
          </w:tcPr>
          <w:p w14:paraId="5114DC92" w14:textId="77777777" w:rsidR="002C20E4" w:rsidRPr="008619D7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8619D7">
              <w:rPr>
                <w:b/>
                <w:strike/>
                <w:position w:val="0"/>
              </w:rPr>
              <w:t>MARIJA VULIĆ</w:t>
            </w:r>
          </w:p>
        </w:tc>
        <w:tc>
          <w:tcPr>
            <w:tcW w:w="670" w:type="dxa"/>
          </w:tcPr>
          <w:p w14:paraId="285EB63D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54821CE6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1E9B7C1F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DF57F9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5E2B8A08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2C20E4" w:rsidRPr="00B4527B" w14:paraId="560EE283" w14:textId="77777777" w:rsidTr="008619D7">
        <w:trPr>
          <w:trHeight w:val="264"/>
        </w:trPr>
        <w:tc>
          <w:tcPr>
            <w:tcW w:w="670" w:type="dxa"/>
          </w:tcPr>
          <w:p w14:paraId="7440C619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  <w:tc>
          <w:tcPr>
            <w:tcW w:w="3261" w:type="dxa"/>
          </w:tcPr>
          <w:p w14:paraId="73FC947B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  <w:tc>
          <w:tcPr>
            <w:tcW w:w="670" w:type="dxa"/>
          </w:tcPr>
          <w:p w14:paraId="3BD9260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14939675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7CFFD2C7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7D46190C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053BCBD6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2C20E4" w:rsidRPr="00B4527B" w14:paraId="67821B11" w14:textId="77777777" w:rsidTr="008619D7">
        <w:trPr>
          <w:trHeight w:val="249"/>
        </w:trPr>
        <w:tc>
          <w:tcPr>
            <w:tcW w:w="670" w:type="dxa"/>
          </w:tcPr>
          <w:p w14:paraId="1414B281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  <w:tc>
          <w:tcPr>
            <w:tcW w:w="3261" w:type="dxa"/>
          </w:tcPr>
          <w:p w14:paraId="7910BC74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  <w:tc>
          <w:tcPr>
            <w:tcW w:w="670" w:type="dxa"/>
          </w:tcPr>
          <w:p w14:paraId="121A93D2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20A5A580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0DCADA8C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A2EE56E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4248C1F" w14:textId="77777777" w:rsidR="002C20E4" w:rsidRPr="00B4527B" w:rsidRDefault="002C20E4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</w:tbl>
    <w:p w14:paraId="05554401" w14:textId="77777777" w:rsidR="00B4527B" w:rsidRPr="00B4527B" w:rsidRDefault="00B4527B" w:rsidP="00B4527B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B4527B" w:rsidRPr="00B4527B" w14:paraId="782D0D3A" w14:textId="77777777" w:rsidTr="009B2502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9243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DB26" w14:textId="77777777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4F857479" w14:textId="77777777" w:rsidTr="009B2502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4C3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3F11" w14:textId="77777777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4A4AE82C" w14:textId="77777777" w:rsidTr="009B2502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2531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9D79" w14:textId="77777777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1067EAD1" w14:textId="77777777" w:rsidTr="009B2502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C92F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DE23CD1" w14:textId="77777777" w:rsidR="00F63AEC" w:rsidRDefault="00F63AEC" w:rsidP="008619D7">
      <w:pPr>
        <w:spacing w:line="240" w:lineRule="auto"/>
        <w:ind w:left="0" w:right="707" w:hanging="2"/>
        <w:jc w:val="right"/>
      </w:pPr>
    </w:p>
    <w:sectPr w:rsidR="00F63AEC" w:rsidSect="008619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558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92C34" w14:textId="77777777" w:rsidR="00D16916" w:rsidRDefault="00D16916">
      <w:pPr>
        <w:spacing w:line="240" w:lineRule="auto"/>
        <w:ind w:left="0" w:hanging="2"/>
      </w:pPr>
      <w:r>
        <w:separator/>
      </w:r>
    </w:p>
  </w:endnote>
  <w:endnote w:type="continuationSeparator" w:id="0">
    <w:p w14:paraId="2AF1C817" w14:textId="77777777" w:rsidR="00D16916" w:rsidRDefault="00D169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4BE3" w14:textId="77777777" w:rsidR="00D16916" w:rsidRDefault="00D16916">
      <w:pPr>
        <w:spacing w:line="240" w:lineRule="auto"/>
        <w:ind w:left="0" w:hanging="2"/>
      </w:pPr>
      <w:r>
        <w:separator/>
      </w:r>
    </w:p>
  </w:footnote>
  <w:footnote w:type="continuationSeparator" w:id="0">
    <w:p w14:paraId="2DCABF42" w14:textId="77777777" w:rsidR="00D16916" w:rsidRDefault="00D169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7C48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2EF2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C80"/>
    <w:multiLevelType w:val="multilevel"/>
    <w:tmpl w:val="CCF2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F4439"/>
    <w:multiLevelType w:val="hybridMultilevel"/>
    <w:tmpl w:val="1CDA3F60"/>
    <w:lvl w:ilvl="0" w:tplc="E5EC3C2C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1F34E4C"/>
    <w:multiLevelType w:val="hybridMultilevel"/>
    <w:tmpl w:val="B0A8D142"/>
    <w:lvl w:ilvl="0" w:tplc="8EEEAD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27E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F6423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53FED"/>
    <w:multiLevelType w:val="hybridMultilevel"/>
    <w:tmpl w:val="6F462FEA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458B2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C91"/>
    <w:multiLevelType w:val="hybridMultilevel"/>
    <w:tmpl w:val="0B5E9236"/>
    <w:lvl w:ilvl="0" w:tplc="83E0C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8178C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93A7C"/>
    <w:multiLevelType w:val="multilevel"/>
    <w:tmpl w:val="BAD0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50D90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84E77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371B6"/>
    <w:multiLevelType w:val="hybridMultilevel"/>
    <w:tmpl w:val="42AADACA"/>
    <w:lvl w:ilvl="0" w:tplc="F7C049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40431"/>
    <w:multiLevelType w:val="multilevel"/>
    <w:tmpl w:val="052CC2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3601D"/>
    <w:multiLevelType w:val="hybridMultilevel"/>
    <w:tmpl w:val="156C3126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F67BA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912DC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3628"/>
    <w:multiLevelType w:val="hybridMultilevel"/>
    <w:tmpl w:val="F2C2A4E4"/>
    <w:lvl w:ilvl="0" w:tplc="689C8E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81F38"/>
    <w:multiLevelType w:val="hybridMultilevel"/>
    <w:tmpl w:val="45484F8A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C43B8"/>
    <w:multiLevelType w:val="hybridMultilevel"/>
    <w:tmpl w:val="A2401102"/>
    <w:lvl w:ilvl="0" w:tplc="C4EC037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34A7B"/>
    <w:multiLevelType w:val="hybridMultilevel"/>
    <w:tmpl w:val="0A887A20"/>
    <w:lvl w:ilvl="0" w:tplc="F2D690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C44F9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40D3C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04BB2"/>
    <w:multiLevelType w:val="hybridMultilevel"/>
    <w:tmpl w:val="4B86C9D2"/>
    <w:lvl w:ilvl="0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880241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B3D07"/>
    <w:multiLevelType w:val="hybridMultilevel"/>
    <w:tmpl w:val="D9B81D3E"/>
    <w:lvl w:ilvl="0" w:tplc="E5EC3C2C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4"/>
  </w:num>
  <w:num w:numId="5">
    <w:abstractNumId w:val="8"/>
  </w:num>
  <w:num w:numId="6">
    <w:abstractNumId w:val="0"/>
  </w:num>
  <w:num w:numId="7">
    <w:abstractNumId w:val="29"/>
  </w:num>
  <w:num w:numId="8">
    <w:abstractNumId w:val="9"/>
  </w:num>
  <w:num w:numId="9">
    <w:abstractNumId w:val="5"/>
  </w:num>
  <w:num w:numId="10">
    <w:abstractNumId w:val="20"/>
  </w:num>
  <w:num w:numId="11">
    <w:abstractNumId w:val="19"/>
  </w:num>
  <w:num w:numId="12">
    <w:abstractNumId w:val="6"/>
  </w:num>
  <w:num w:numId="13">
    <w:abstractNumId w:val="28"/>
  </w:num>
  <w:num w:numId="14">
    <w:abstractNumId w:val="21"/>
  </w:num>
  <w:num w:numId="15">
    <w:abstractNumId w:val="26"/>
  </w:num>
  <w:num w:numId="16">
    <w:abstractNumId w:val="24"/>
  </w:num>
  <w:num w:numId="17">
    <w:abstractNumId w:val="3"/>
  </w:num>
  <w:num w:numId="18">
    <w:abstractNumId w:val="30"/>
  </w:num>
  <w:num w:numId="19">
    <w:abstractNumId w:val="22"/>
  </w:num>
  <w:num w:numId="20">
    <w:abstractNumId w:val="2"/>
  </w:num>
  <w:num w:numId="21">
    <w:abstractNumId w:val="11"/>
  </w:num>
  <w:num w:numId="22">
    <w:abstractNumId w:val="12"/>
  </w:num>
  <w:num w:numId="23">
    <w:abstractNumId w:val="7"/>
  </w:num>
  <w:num w:numId="24">
    <w:abstractNumId w:val="10"/>
  </w:num>
  <w:num w:numId="25">
    <w:abstractNumId w:val="25"/>
  </w:num>
  <w:num w:numId="26">
    <w:abstractNumId w:val="13"/>
  </w:num>
  <w:num w:numId="27">
    <w:abstractNumId w:val="17"/>
  </w:num>
  <w:num w:numId="28">
    <w:abstractNumId w:val="1"/>
  </w:num>
  <w:num w:numId="29">
    <w:abstractNumId w:val="16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30961"/>
    <w:rsid w:val="0003419A"/>
    <w:rsid w:val="00034996"/>
    <w:rsid w:val="0008118B"/>
    <w:rsid w:val="000924A6"/>
    <w:rsid w:val="00092F25"/>
    <w:rsid w:val="000D5ED8"/>
    <w:rsid w:val="00167F94"/>
    <w:rsid w:val="001A0272"/>
    <w:rsid w:val="001E6A37"/>
    <w:rsid w:val="00297B5A"/>
    <w:rsid w:val="002C20E4"/>
    <w:rsid w:val="002E0F15"/>
    <w:rsid w:val="00304D98"/>
    <w:rsid w:val="00322BD8"/>
    <w:rsid w:val="003408BF"/>
    <w:rsid w:val="003D2DC2"/>
    <w:rsid w:val="00427504"/>
    <w:rsid w:val="00465B9E"/>
    <w:rsid w:val="00490AFA"/>
    <w:rsid w:val="004D3A01"/>
    <w:rsid w:val="004E2FFF"/>
    <w:rsid w:val="004F5787"/>
    <w:rsid w:val="00562A06"/>
    <w:rsid w:val="005729BD"/>
    <w:rsid w:val="00574877"/>
    <w:rsid w:val="005F426D"/>
    <w:rsid w:val="0060764F"/>
    <w:rsid w:val="00636599"/>
    <w:rsid w:val="006548BA"/>
    <w:rsid w:val="006658B0"/>
    <w:rsid w:val="00686651"/>
    <w:rsid w:val="006A66E8"/>
    <w:rsid w:val="006B101F"/>
    <w:rsid w:val="00716E6C"/>
    <w:rsid w:val="007213FE"/>
    <w:rsid w:val="00741ABE"/>
    <w:rsid w:val="00797F70"/>
    <w:rsid w:val="007C3992"/>
    <w:rsid w:val="007C6339"/>
    <w:rsid w:val="007C6B24"/>
    <w:rsid w:val="0081339F"/>
    <w:rsid w:val="008234F4"/>
    <w:rsid w:val="008619D7"/>
    <w:rsid w:val="00870E21"/>
    <w:rsid w:val="008B6C2C"/>
    <w:rsid w:val="008E2F16"/>
    <w:rsid w:val="008E61C3"/>
    <w:rsid w:val="00925526"/>
    <w:rsid w:val="009831C9"/>
    <w:rsid w:val="009D0F7B"/>
    <w:rsid w:val="009D6D9E"/>
    <w:rsid w:val="00A10661"/>
    <w:rsid w:val="00A42767"/>
    <w:rsid w:val="00A656E6"/>
    <w:rsid w:val="00AA39F2"/>
    <w:rsid w:val="00AC7C94"/>
    <w:rsid w:val="00B11ED6"/>
    <w:rsid w:val="00B16B60"/>
    <w:rsid w:val="00B4527B"/>
    <w:rsid w:val="00B83D90"/>
    <w:rsid w:val="00C31A5F"/>
    <w:rsid w:val="00CA78E6"/>
    <w:rsid w:val="00CE43B4"/>
    <w:rsid w:val="00D06A2B"/>
    <w:rsid w:val="00D16916"/>
    <w:rsid w:val="00D94914"/>
    <w:rsid w:val="00DB1D54"/>
    <w:rsid w:val="00DB5EB5"/>
    <w:rsid w:val="00E1454D"/>
    <w:rsid w:val="00E317FA"/>
    <w:rsid w:val="00E453A2"/>
    <w:rsid w:val="00E63FFF"/>
    <w:rsid w:val="00E9194E"/>
    <w:rsid w:val="00F0217A"/>
    <w:rsid w:val="00F04C55"/>
    <w:rsid w:val="00F07143"/>
    <w:rsid w:val="00F1395A"/>
    <w:rsid w:val="00F53603"/>
    <w:rsid w:val="00F53633"/>
    <w:rsid w:val="00F63AEC"/>
    <w:rsid w:val="00F90D2E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48</cp:revision>
  <cp:lastPrinted>2023-06-20T09:46:00Z</cp:lastPrinted>
  <dcterms:created xsi:type="dcterms:W3CDTF">2023-05-26T08:30:00Z</dcterms:created>
  <dcterms:modified xsi:type="dcterms:W3CDTF">2023-07-25T07:20:00Z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