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F7D9BE" w14:textId="2B5C2359" w:rsidR="00D50AE8" w:rsidRPr="0084771C" w:rsidRDefault="00D50AE8" w:rsidP="00D50AE8">
      <w:pPr>
        <w:rPr>
          <w:sz w:val="22"/>
          <w:szCs w:val="22"/>
        </w:rPr>
      </w:pPr>
      <w:r w:rsidRPr="0084771C">
        <w:rPr>
          <w:sz w:val="22"/>
          <w:szCs w:val="22"/>
        </w:rPr>
        <w:t xml:space="preserve">                                 </w:t>
      </w:r>
      <w:r w:rsidR="005D4441" w:rsidRPr="0084771C">
        <w:rPr>
          <w:noProof/>
          <w:sz w:val="22"/>
          <w:szCs w:val="22"/>
        </w:rPr>
        <w:drawing>
          <wp:inline distT="0" distB="0" distL="0" distR="0" wp14:anchorId="596BE3D2" wp14:editId="37BB669B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93F77" w14:textId="77777777" w:rsidR="00E00F4D" w:rsidRPr="0084771C" w:rsidRDefault="00F82ABA" w:rsidP="00E00F4D">
      <w:pPr>
        <w:tabs>
          <w:tab w:val="center" w:pos="1980"/>
        </w:tabs>
        <w:rPr>
          <w:b/>
          <w:sz w:val="22"/>
          <w:szCs w:val="22"/>
        </w:rPr>
      </w:pPr>
      <w:r w:rsidRPr="0084771C">
        <w:rPr>
          <w:b/>
          <w:sz w:val="22"/>
          <w:szCs w:val="22"/>
        </w:rPr>
        <w:t xml:space="preserve">                        </w:t>
      </w:r>
      <w:r w:rsidR="00E00F4D" w:rsidRPr="0084771C">
        <w:rPr>
          <w:b/>
          <w:sz w:val="22"/>
          <w:szCs w:val="22"/>
        </w:rPr>
        <w:t>GRAD ZAGREB</w:t>
      </w:r>
    </w:p>
    <w:p w14:paraId="1FB4925F" w14:textId="77777777" w:rsidR="00E00F4D" w:rsidRPr="0084771C" w:rsidRDefault="00E00F4D" w:rsidP="00E00F4D">
      <w:pPr>
        <w:tabs>
          <w:tab w:val="center" w:pos="1980"/>
        </w:tabs>
        <w:rPr>
          <w:b/>
          <w:sz w:val="22"/>
          <w:szCs w:val="22"/>
        </w:rPr>
      </w:pPr>
      <w:r w:rsidRPr="0084771C">
        <w:rPr>
          <w:b/>
          <w:sz w:val="22"/>
          <w:szCs w:val="22"/>
        </w:rPr>
        <w:t>GRADSKA ČETVRT TREŠNJEVKA - SJEVER</w:t>
      </w:r>
    </w:p>
    <w:p w14:paraId="6D600DB1" w14:textId="77777777" w:rsidR="00E00F4D" w:rsidRPr="0084771C" w:rsidRDefault="00E00F4D" w:rsidP="00E00F4D">
      <w:pPr>
        <w:tabs>
          <w:tab w:val="center" w:pos="1980"/>
        </w:tabs>
        <w:rPr>
          <w:b/>
          <w:sz w:val="22"/>
          <w:szCs w:val="22"/>
        </w:rPr>
      </w:pPr>
      <w:r w:rsidRPr="0084771C">
        <w:rPr>
          <w:b/>
          <w:sz w:val="22"/>
          <w:szCs w:val="22"/>
        </w:rPr>
        <w:t xml:space="preserve">                     Vijeće Mjesnog odbora </w:t>
      </w:r>
    </w:p>
    <w:p w14:paraId="18FA2E92" w14:textId="014458B9" w:rsidR="00E00F4D" w:rsidRPr="0084771C" w:rsidRDefault="00E00F4D" w:rsidP="00E00F4D">
      <w:pPr>
        <w:tabs>
          <w:tab w:val="center" w:pos="1980"/>
        </w:tabs>
        <w:rPr>
          <w:b/>
          <w:sz w:val="22"/>
          <w:szCs w:val="22"/>
        </w:rPr>
      </w:pPr>
      <w:r w:rsidRPr="0084771C">
        <w:rPr>
          <w:b/>
          <w:sz w:val="22"/>
          <w:szCs w:val="22"/>
        </w:rPr>
        <w:t xml:space="preserve">                            </w:t>
      </w:r>
      <w:r w:rsidR="00B43B00" w:rsidRPr="0084771C">
        <w:rPr>
          <w:b/>
          <w:sz w:val="22"/>
          <w:szCs w:val="22"/>
        </w:rPr>
        <w:t>„Nikola Tesla“</w:t>
      </w:r>
    </w:p>
    <w:p w14:paraId="4DA8D7D8" w14:textId="0BD14ACA" w:rsidR="00DB43CA" w:rsidRPr="0084771C" w:rsidRDefault="00DB43CA" w:rsidP="00E00F4D">
      <w:pPr>
        <w:tabs>
          <w:tab w:val="center" w:pos="1980"/>
        </w:tabs>
        <w:rPr>
          <w:b/>
          <w:sz w:val="22"/>
          <w:szCs w:val="22"/>
        </w:rPr>
      </w:pPr>
    </w:p>
    <w:p w14:paraId="758F5CE9" w14:textId="7E6C01CD" w:rsidR="001651DB" w:rsidRPr="0084771C" w:rsidRDefault="001651DB" w:rsidP="001651DB">
      <w:pPr>
        <w:tabs>
          <w:tab w:val="left" w:pos="4140"/>
        </w:tabs>
        <w:jc w:val="both"/>
        <w:rPr>
          <w:sz w:val="22"/>
          <w:szCs w:val="22"/>
        </w:rPr>
      </w:pPr>
      <w:r w:rsidRPr="0084771C">
        <w:rPr>
          <w:sz w:val="22"/>
          <w:szCs w:val="22"/>
        </w:rPr>
        <w:t>KLASA: 02</w:t>
      </w:r>
      <w:r w:rsidR="00642720" w:rsidRPr="0084771C">
        <w:rPr>
          <w:sz w:val="22"/>
          <w:szCs w:val="22"/>
        </w:rPr>
        <w:t>4</w:t>
      </w:r>
      <w:r w:rsidRPr="0084771C">
        <w:rPr>
          <w:sz w:val="22"/>
          <w:szCs w:val="22"/>
        </w:rPr>
        <w:t>-0</w:t>
      </w:r>
      <w:r w:rsidR="00642720" w:rsidRPr="0084771C">
        <w:rPr>
          <w:sz w:val="22"/>
          <w:szCs w:val="22"/>
        </w:rPr>
        <w:t>8</w:t>
      </w:r>
      <w:r w:rsidRPr="0084771C">
        <w:rPr>
          <w:sz w:val="22"/>
          <w:szCs w:val="22"/>
        </w:rPr>
        <w:t>/2</w:t>
      </w:r>
      <w:r w:rsidR="00642720" w:rsidRPr="0084771C">
        <w:rPr>
          <w:sz w:val="22"/>
          <w:szCs w:val="22"/>
        </w:rPr>
        <w:t>2</w:t>
      </w:r>
      <w:r w:rsidRPr="0084771C">
        <w:rPr>
          <w:sz w:val="22"/>
          <w:szCs w:val="22"/>
        </w:rPr>
        <w:t>-</w:t>
      </w:r>
      <w:r w:rsidR="00642720" w:rsidRPr="0084771C">
        <w:rPr>
          <w:sz w:val="22"/>
          <w:szCs w:val="22"/>
        </w:rPr>
        <w:t>003/</w:t>
      </w:r>
      <w:r w:rsidR="0055387E" w:rsidRPr="0084771C">
        <w:rPr>
          <w:sz w:val="22"/>
          <w:szCs w:val="22"/>
        </w:rPr>
        <w:t>2418</w:t>
      </w:r>
    </w:p>
    <w:p w14:paraId="4BD7958E" w14:textId="170F04E1" w:rsidR="001651DB" w:rsidRPr="0084771C" w:rsidRDefault="001651DB" w:rsidP="001651DB">
      <w:pPr>
        <w:tabs>
          <w:tab w:val="left" w:pos="4140"/>
        </w:tabs>
        <w:jc w:val="both"/>
        <w:rPr>
          <w:sz w:val="22"/>
          <w:szCs w:val="22"/>
        </w:rPr>
      </w:pPr>
      <w:r w:rsidRPr="0084771C">
        <w:rPr>
          <w:sz w:val="22"/>
          <w:szCs w:val="22"/>
        </w:rPr>
        <w:t>URBROJ: 251-</w:t>
      </w:r>
      <w:r w:rsidR="00642720" w:rsidRPr="0084771C">
        <w:rPr>
          <w:sz w:val="22"/>
          <w:szCs w:val="22"/>
        </w:rPr>
        <w:t>13-11-16</w:t>
      </w:r>
      <w:r w:rsidR="001320C8" w:rsidRPr="0084771C">
        <w:rPr>
          <w:sz w:val="22"/>
          <w:szCs w:val="22"/>
        </w:rPr>
        <w:t>/004</w:t>
      </w:r>
      <w:r w:rsidR="00642720" w:rsidRPr="0084771C">
        <w:rPr>
          <w:sz w:val="22"/>
          <w:szCs w:val="22"/>
        </w:rPr>
        <w:t>-22-</w:t>
      </w:r>
      <w:r w:rsidR="0055387E" w:rsidRPr="0084771C">
        <w:rPr>
          <w:sz w:val="22"/>
          <w:szCs w:val="22"/>
        </w:rPr>
        <w:t>3</w:t>
      </w:r>
    </w:p>
    <w:p w14:paraId="4AB341F2" w14:textId="3454B424" w:rsidR="00E94CF8" w:rsidRPr="0084771C" w:rsidRDefault="00487754" w:rsidP="00231E0A">
      <w:pPr>
        <w:tabs>
          <w:tab w:val="left" w:pos="4140"/>
        </w:tabs>
        <w:jc w:val="both"/>
        <w:rPr>
          <w:sz w:val="22"/>
          <w:szCs w:val="22"/>
        </w:rPr>
      </w:pPr>
      <w:r w:rsidRPr="0084771C">
        <w:rPr>
          <w:sz w:val="22"/>
          <w:szCs w:val="22"/>
        </w:rPr>
        <w:t xml:space="preserve">Zagreb, </w:t>
      </w:r>
      <w:r w:rsidR="00AF6C1D" w:rsidRPr="0084771C">
        <w:rPr>
          <w:sz w:val="22"/>
          <w:szCs w:val="22"/>
        </w:rPr>
        <w:t>5</w:t>
      </w:r>
      <w:r w:rsidR="00C35DBE" w:rsidRPr="0084771C">
        <w:rPr>
          <w:sz w:val="22"/>
          <w:szCs w:val="22"/>
        </w:rPr>
        <w:t xml:space="preserve">. </w:t>
      </w:r>
      <w:r w:rsidR="00AF6C1D" w:rsidRPr="0084771C">
        <w:rPr>
          <w:sz w:val="22"/>
          <w:szCs w:val="22"/>
        </w:rPr>
        <w:t>prosinca</w:t>
      </w:r>
      <w:r w:rsidR="00C35DBE" w:rsidRPr="0084771C">
        <w:rPr>
          <w:sz w:val="22"/>
          <w:szCs w:val="22"/>
        </w:rPr>
        <w:t xml:space="preserve"> 2022.</w:t>
      </w:r>
      <w:r w:rsidR="00E94CF8" w:rsidRPr="0084771C">
        <w:rPr>
          <w:b/>
          <w:bCs/>
          <w:sz w:val="22"/>
          <w:szCs w:val="22"/>
        </w:rPr>
        <w:tab/>
      </w:r>
    </w:p>
    <w:p w14:paraId="59F5ABD7" w14:textId="77777777" w:rsidR="002314D5" w:rsidRPr="0084771C" w:rsidRDefault="00E00F4D" w:rsidP="00B0525C">
      <w:pPr>
        <w:jc w:val="center"/>
        <w:rPr>
          <w:b/>
          <w:sz w:val="22"/>
          <w:szCs w:val="22"/>
        </w:rPr>
      </w:pPr>
      <w:r w:rsidRPr="0084771C">
        <w:rPr>
          <w:b/>
          <w:sz w:val="22"/>
          <w:szCs w:val="22"/>
        </w:rPr>
        <w:t>Z A P I S N I K</w:t>
      </w:r>
    </w:p>
    <w:p w14:paraId="40CE4985" w14:textId="77777777" w:rsidR="00A179FF" w:rsidRPr="0084771C" w:rsidRDefault="00A179FF" w:rsidP="00B0525C">
      <w:pPr>
        <w:jc w:val="both"/>
        <w:rPr>
          <w:b/>
          <w:sz w:val="22"/>
          <w:szCs w:val="22"/>
        </w:rPr>
      </w:pPr>
    </w:p>
    <w:p w14:paraId="44E75B2B" w14:textId="5DADFFA6" w:rsidR="00D44CAE" w:rsidRPr="0084771C" w:rsidRDefault="00DF3EF5" w:rsidP="00B43B00">
      <w:pPr>
        <w:jc w:val="both"/>
        <w:rPr>
          <w:sz w:val="22"/>
          <w:szCs w:val="22"/>
        </w:rPr>
      </w:pPr>
      <w:r w:rsidRPr="0084771C">
        <w:rPr>
          <w:sz w:val="22"/>
          <w:szCs w:val="22"/>
        </w:rPr>
        <w:t>s</w:t>
      </w:r>
      <w:r w:rsidR="00C143A2" w:rsidRPr="0084771C">
        <w:rPr>
          <w:b/>
          <w:sz w:val="22"/>
          <w:szCs w:val="22"/>
        </w:rPr>
        <w:t xml:space="preserve"> </w:t>
      </w:r>
      <w:r w:rsidR="00AF6C1D" w:rsidRPr="0084771C">
        <w:rPr>
          <w:b/>
          <w:sz w:val="22"/>
          <w:szCs w:val="22"/>
        </w:rPr>
        <w:t>20</w:t>
      </w:r>
      <w:r w:rsidR="00C759AE" w:rsidRPr="0084771C">
        <w:rPr>
          <w:b/>
          <w:sz w:val="22"/>
          <w:szCs w:val="22"/>
        </w:rPr>
        <w:t>.</w:t>
      </w:r>
      <w:r w:rsidR="00E00F4D" w:rsidRPr="0084771C">
        <w:rPr>
          <w:sz w:val="22"/>
          <w:szCs w:val="22"/>
        </w:rPr>
        <w:t xml:space="preserve"> sjednice Vijeća Mjes</w:t>
      </w:r>
      <w:r w:rsidR="00A75633" w:rsidRPr="0084771C">
        <w:rPr>
          <w:sz w:val="22"/>
          <w:szCs w:val="22"/>
        </w:rPr>
        <w:t xml:space="preserve">nog odbora </w:t>
      </w:r>
      <w:r w:rsidR="00AB3B9F" w:rsidRPr="0084771C">
        <w:rPr>
          <w:sz w:val="22"/>
          <w:szCs w:val="22"/>
        </w:rPr>
        <w:t>„</w:t>
      </w:r>
      <w:r w:rsidR="00B43B00" w:rsidRPr="0084771C">
        <w:rPr>
          <w:sz w:val="22"/>
          <w:szCs w:val="22"/>
        </w:rPr>
        <w:t>Nikola Tesla</w:t>
      </w:r>
      <w:r w:rsidR="00AB3B9F" w:rsidRPr="0084771C">
        <w:rPr>
          <w:sz w:val="22"/>
          <w:szCs w:val="22"/>
        </w:rPr>
        <w:t>“</w:t>
      </w:r>
      <w:r w:rsidR="00A75633" w:rsidRPr="0084771C">
        <w:rPr>
          <w:sz w:val="22"/>
          <w:szCs w:val="22"/>
        </w:rPr>
        <w:t>, održane</w:t>
      </w:r>
      <w:r w:rsidR="00F420C8" w:rsidRPr="0084771C">
        <w:rPr>
          <w:sz w:val="22"/>
          <w:szCs w:val="22"/>
        </w:rPr>
        <w:t xml:space="preserve"> </w:t>
      </w:r>
      <w:r w:rsidR="00AF6C1D" w:rsidRPr="0084771C">
        <w:rPr>
          <w:sz w:val="22"/>
          <w:szCs w:val="22"/>
        </w:rPr>
        <w:t>5</w:t>
      </w:r>
      <w:r w:rsidR="00A10306" w:rsidRPr="0084771C">
        <w:rPr>
          <w:sz w:val="22"/>
          <w:szCs w:val="22"/>
        </w:rPr>
        <w:t xml:space="preserve">. </w:t>
      </w:r>
      <w:r w:rsidR="00AF6C1D" w:rsidRPr="0084771C">
        <w:rPr>
          <w:sz w:val="22"/>
          <w:szCs w:val="22"/>
        </w:rPr>
        <w:t>prosinca</w:t>
      </w:r>
      <w:r w:rsidR="00642720" w:rsidRPr="0084771C">
        <w:rPr>
          <w:sz w:val="22"/>
          <w:szCs w:val="22"/>
        </w:rPr>
        <w:t xml:space="preserve"> 2022.</w:t>
      </w:r>
      <w:r w:rsidR="00B0525C" w:rsidRPr="0084771C">
        <w:rPr>
          <w:sz w:val="22"/>
          <w:szCs w:val="22"/>
        </w:rPr>
        <w:t xml:space="preserve"> u </w:t>
      </w:r>
      <w:r w:rsidR="00E00F4D" w:rsidRPr="0084771C">
        <w:rPr>
          <w:sz w:val="22"/>
          <w:szCs w:val="22"/>
        </w:rPr>
        <w:t>1</w:t>
      </w:r>
      <w:r w:rsidR="007A1B98" w:rsidRPr="0084771C">
        <w:rPr>
          <w:sz w:val="22"/>
          <w:szCs w:val="22"/>
        </w:rPr>
        <w:t>7</w:t>
      </w:r>
      <w:r w:rsidR="001B6680" w:rsidRPr="0084771C">
        <w:rPr>
          <w:sz w:val="22"/>
          <w:szCs w:val="22"/>
        </w:rPr>
        <w:t>:</w:t>
      </w:r>
      <w:r w:rsidR="007A1B98" w:rsidRPr="0084771C">
        <w:rPr>
          <w:sz w:val="22"/>
          <w:szCs w:val="22"/>
        </w:rPr>
        <w:t>30</w:t>
      </w:r>
      <w:r w:rsidR="00E00F4D" w:rsidRPr="0084771C">
        <w:rPr>
          <w:sz w:val="22"/>
          <w:szCs w:val="22"/>
        </w:rPr>
        <w:t xml:space="preserve"> sati, u prostorijama </w:t>
      </w:r>
      <w:r w:rsidR="00DA2BE4" w:rsidRPr="0084771C">
        <w:rPr>
          <w:sz w:val="22"/>
          <w:szCs w:val="22"/>
        </w:rPr>
        <w:t>Mjesnog odbora „Nikola Tesla“, Ozaljska ulica 16.</w:t>
      </w:r>
    </w:p>
    <w:p w14:paraId="2FE95E9C" w14:textId="77777777" w:rsidR="00D33877" w:rsidRPr="0084771C" w:rsidRDefault="00D33877" w:rsidP="00AC43F6">
      <w:pPr>
        <w:jc w:val="both"/>
        <w:rPr>
          <w:sz w:val="22"/>
          <w:szCs w:val="22"/>
        </w:rPr>
      </w:pPr>
    </w:p>
    <w:p w14:paraId="19AE02D6" w14:textId="15301743" w:rsidR="00476E48" w:rsidRPr="0084771C" w:rsidRDefault="0088460F" w:rsidP="00B0525C">
      <w:pPr>
        <w:jc w:val="both"/>
        <w:rPr>
          <w:sz w:val="22"/>
          <w:szCs w:val="22"/>
        </w:rPr>
      </w:pPr>
      <w:r w:rsidRPr="0084771C">
        <w:rPr>
          <w:b/>
          <w:sz w:val="22"/>
          <w:szCs w:val="22"/>
        </w:rPr>
        <w:t xml:space="preserve">Nazočni članovi </w:t>
      </w:r>
      <w:r w:rsidR="00E00F4D" w:rsidRPr="0084771C">
        <w:rPr>
          <w:b/>
          <w:sz w:val="22"/>
          <w:szCs w:val="22"/>
        </w:rPr>
        <w:t>Vijeća:</w:t>
      </w:r>
      <w:r w:rsidR="00C04F30" w:rsidRPr="0084771C">
        <w:rPr>
          <w:b/>
          <w:sz w:val="22"/>
          <w:szCs w:val="22"/>
        </w:rPr>
        <w:t xml:space="preserve"> </w:t>
      </w:r>
      <w:r w:rsidR="00533731" w:rsidRPr="0084771C">
        <w:rPr>
          <w:sz w:val="22"/>
          <w:szCs w:val="22"/>
        </w:rPr>
        <w:t xml:space="preserve">Margareta Čotić, Luka Kamenečki, </w:t>
      </w:r>
      <w:r w:rsidR="00156C21" w:rsidRPr="0084771C">
        <w:rPr>
          <w:sz w:val="22"/>
          <w:szCs w:val="22"/>
        </w:rPr>
        <w:t xml:space="preserve">Vanja Spirin, </w:t>
      </w:r>
      <w:r w:rsidR="00533731" w:rsidRPr="0084771C">
        <w:rPr>
          <w:sz w:val="22"/>
          <w:szCs w:val="22"/>
        </w:rPr>
        <w:t>Hrvoje Vraneš</w:t>
      </w:r>
      <w:r w:rsidR="00600CDF" w:rsidRPr="0084771C">
        <w:rPr>
          <w:sz w:val="22"/>
          <w:szCs w:val="22"/>
        </w:rPr>
        <w:t>, Ivana Zovko</w:t>
      </w:r>
      <w:r w:rsidR="00F83D9F" w:rsidRPr="0084771C">
        <w:rPr>
          <w:sz w:val="22"/>
          <w:szCs w:val="22"/>
        </w:rPr>
        <w:t xml:space="preserve"> </w:t>
      </w:r>
      <w:r w:rsidR="00A10306" w:rsidRPr="0084771C">
        <w:rPr>
          <w:sz w:val="22"/>
          <w:szCs w:val="22"/>
        </w:rPr>
        <w:t xml:space="preserve">i </w:t>
      </w:r>
      <w:r w:rsidR="00533731" w:rsidRPr="0084771C">
        <w:rPr>
          <w:sz w:val="22"/>
          <w:szCs w:val="22"/>
        </w:rPr>
        <w:t>Ivan Žanić</w:t>
      </w:r>
    </w:p>
    <w:p w14:paraId="66896281" w14:textId="4F7E8BC6" w:rsidR="003D08E7" w:rsidRPr="0084771C" w:rsidRDefault="0055387E" w:rsidP="00B0525C">
      <w:pPr>
        <w:jc w:val="both"/>
        <w:rPr>
          <w:b/>
          <w:sz w:val="22"/>
          <w:szCs w:val="22"/>
        </w:rPr>
      </w:pPr>
      <w:r w:rsidRPr="0084771C">
        <w:rPr>
          <w:b/>
          <w:sz w:val="22"/>
          <w:szCs w:val="22"/>
        </w:rPr>
        <w:t>Nenazočni članovi Vijeća</w:t>
      </w:r>
      <w:r w:rsidR="008D52B1" w:rsidRPr="0084771C">
        <w:rPr>
          <w:b/>
          <w:sz w:val="22"/>
          <w:szCs w:val="22"/>
        </w:rPr>
        <w:t>:</w:t>
      </w:r>
      <w:r w:rsidR="00F83D9F" w:rsidRPr="0084771C">
        <w:rPr>
          <w:b/>
          <w:sz w:val="22"/>
          <w:szCs w:val="22"/>
        </w:rPr>
        <w:t xml:space="preserve"> </w:t>
      </w:r>
      <w:r w:rsidRPr="0084771C">
        <w:rPr>
          <w:bCs/>
          <w:sz w:val="22"/>
          <w:szCs w:val="22"/>
        </w:rPr>
        <w:t>Dario Dedić</w:t>
      </w:r>
    </w:p>
    <w:p w14:paraId="60C30790" w14:textId="77777777" w:rsidR="00D33877" w:rsidRPr="0084771C" w:rsidRDefault="00D33877" w:rsidP="00B0525C">
      <w:pPr>
        <w:jc w:val="both"/>
        <w:rPr>
          <w:sz w:val="22"/>
          <w:szCs w:val="22"/>
        </w:rPr>
      </w:pPr>
    </w:p>
    <w:p w14:paraId="635FF469" w14:textId="53BC6D3F" w:rsidR="00DF5377" w:rsidRPr="0084771C" w:rsidRDefault="00315440" w:rsidP="00B0525C">
      <w:pPr>
        <w:jc w:val="both"/>
        <w:rPr>
          <w:rFonts w:eastAsia="Times New Roman"/>
          <w:sz w:val="22"/>
          <w:szCs w:val="22"/>
        </w:rPr>
      </w:pPr>
      <w:r w:rsidRPr="0084771C">
        <w:rPr>
          <w:sz w:val="22"/>
          <w:szCs w:val="22"/>
        </w:rPr>
        <w:t xml:space="preserve">Predsjednica Vijeća Mjesnog odbora </w:t>
      </w:r>
      <w:r w:rsidR="00AB3B9F" w:rsidRPr="0084771C">
        <w:rPr>
          <w:sz w:val="22"/>
          <w:szCs w:val="22"/>
        </w:rPr>
        <w:t xml:space="preserve">„Nikola Tesla“ </w:t>
      </w:r>
      <w:r w:rsidR="00533731" w:rsidRPr="0084771C">
        <w:rPr>
          <w:sz w:val="22"/>
          <w:szCs w:val="22"/>
        </w:rPr>
        <w:t>Margareta Čotić</w:t>
      </w:r>
      <w:r w:rsidR="00873372">
        <w:rPr>
          <w:sz w:val="22"/>
          <w:szCs w:val="22"/>
        </w:rPr>
        <w:t>,</w:t>
      </w:r>
      <w:r w:rsidRPr="0084771C">
        <w:rPr>
          <w:sz w:val="22"/>
          <w:szCs w:val="22"/>
        </w:rPr>
        <w:t xml:space="preserve"> otvara sj</w:t>
      </w:r>
      <w:r w:rsidR="00340451" w:rsidRPr="0084771C">
        <w:rPr>
          <w:sz w:val="22"/>
          <w:szCs w:val="22"/>
        </w:rPr>
        <w:t>ednicu i pozdravlja sve nazočne</w:t>
      </w:r>
      <w:r w:rsidRPr="0084771C">
        <w:rPr>
          <w:sz w:val="22"/>
          <w:szCs w:val="22"/>
        </w:rPr>
        <w:t>.</w:t>
      </w:r>
      <w:r w:rsidR="00533731" w:rsidRPr="0084771C">
        <w:rPr>
          <w:sz w:val="22"/>
          <w:szCs w:val="22"/>
        </w:rPr>
        <w:t xml:space="preserve"> </w:t>
      </w:r>
      <w:r w:rsidRPr="0084771C">
        <w:rPr>
          <w:sz w:val="22"/>
          <w:szCs w:val="22"/>
        </w:rPr>
        <w:t>Utv</w:t>
      </w:r>
      <w:r w:rsidR="00315216" w:rsidRPr="0084771C">
        <w:rPr>
          <w:sz w:val="22"/>
          <w:szCs w:val="22"/>
        </w:rPr>
        <w:t>rđuje da je na sjednici nazočno</w:t>
      </w:r>
      <w:r w:rsidR="00DD53FA" w:rsidRPr="0084771C">
        <w:rPr>
          <w:sz w:val="22"/>
          <w:szCs w:val="22"/>
        </w:rPr>
        <w:t xml:space="preserve"> </w:t>
      </w:r>
      <w:r w:rsidR="001320C8" w:rsidRPr="0084771C">
        <w:rPr>
          <w:sz w:val="22"/>
          <w:szCs w:val="22"/>
        </w:rPr>
        <w:t>6</w:t>
      </w:r>
      <w:r w:rsidR="003C4FA0" w:rsidRPr="0084771C">
        <w:rPr>
          <w:sz w:val="22"/>
          <w:szCs w:val="22"/>
        </w:rPr>
        <w:t xml:space="preserve"> </w:t>
      </w:r>
      <w:r w:rsidRPr="0084771C">
        <w:rPr>
          <w:sz w:val="22"/>
          <w:szCs w:val="22"/>
        </w:rPr>
        <w:t>od ukupno 7 članova V</w:t>
      </w:r>
      <w:r w:rsidR="0055387E" w:rsidRPr="0084771C">
        <w:rPr>
          <w:sz w:val="22"/>
          <w:szCs w:val="22"/>
        </w:rPr>
        <w:t>ijeća Mjesnog odbora „Nikola Tesla“</w:t>
      </w:r>
      <w:r w:rsidRPr="0084771C">
        <w:rPr>
          <w:sz w:val="22"/>
          <w:szCs w:val="22"/>
        </w:rPr>
        <w:t xml:space="preserve">, </w:t>
      </w:r>
      <w:r w:rsidR="00252EE7" w:rsidRPr="0084771C">
        <w:rPr>
          <w:rFonts w:eastAsia="Times New Roman"/>
          <w:sz w:val="22"/>
          <w:szCs w:val="22"/>
        </w:rPr>
        <w:t>te konstatira da su ispunjeni svi uvjeti za raspravljanje i odlučivanje.</w:t>
      </w:r>
    </w:p>
    <w:p w14:paraId="461C4653" w14:textId="77777777" w:rsidR="00D33877" w:rsidRPr="0084771C" w:rsidRDefault="00D33877" w:rsidP="00B0525C">
      <w:pPr>
        <w:jc w:val="both"/>
        <w:rPr>
          <w:sz w:val="22"/>
          <w:szCs w:val="22"/>
        </w:rPr>
      </w:pPr>
    </w:p>
    <w:p w14:paraId="6EBA9D83" w14:textId="3EB9C599" w:rsidR="00996664" w:rsidRPr="0084771C" w:rsidRDefault="00996664" w:rsidP="00B0525C">
      <w:pPr>
        <w:jc w:val="both"/>
        <w:rPr>
          <w:rFonts w:eastAsia="Times New Roman"/>
          <w:sz w:val="22"/>
          <w:szCs w:val="22"/>
        </w:rPr>
      </w:pPr>
      <w:r w:rsidRPr="0084771C">
        <w:rPr>
          <w:rFonts w:eastAsia="Times New Roman"/>
          <w:sz w:val="22"/>
          <w:szCs w:val="22"/>
        </w:rPr>
        <w:t xml:space="preserve">Predsjednica daje na glasanje zapisnik s </w:t>
      </w:r>
      <w:r w:rsidR="001C257C" w:rsidRPr="0084771C">
        <w:rPr>
          <w:rFonts w:eastAsia="Times New Roman"/>
          <w:sz w:val="22"/>
          <w:szCs w:val="22"/>
        </w:rPr>
        <w:t>1</w:t>
      </w:r>
      <w:r w:rsidR="00AF6C1D" w:rsidRPr="0084771C">
        <w:rPr>
          <w:rFonts w:eastAsia="Times New Roman"/>
          <w:sz w:val="22"/>
          <w:szCs w:val="22"/>
        </w:rPr>
        <w:t>9</w:t>
      </w:r>
      <w:r w:rsidR="0011582A" w:rsidRPr="0084771C">
        <w:rPr>
          <w:rFonts w:eastAsia="Times New Roman"/>
          <w:sz w:val="22"/>
          <w:szCs w:val="22"/>
        </w:rPr>
        <w:t>.</w:t>
      </w:r>
      <w:r w:rsidR="00C143A2" w:rsidRPr="0084771C">
        <w:rPr>
          <w:rFonts w:eastAsia="Times New Roman"/>
          <w:sz w:val="22"/>
          <w:szCs w:val="22"/>
        </w:rPr>
        <w:t xml:space="preserve"> sjednice</w:t>
      </w:r>
      <w:r w:rsidR="0055387E" w:rsidRPr="0084771C">
        <w:rPr>
          <w:rFonts w:eastAsia="Times New Roman"/>
          <w:sz w:val="22"/>
          <w:szCs w:val="22"/>
        </w:rPr>
        <w:t xml:space="preserve"> koji je prihvaćen</w:t>
      </w:r>
      <w:r w:rsidR="00DB43CA" w:rsidRPr="0084771C">
        <w:rPr>
          <w:rFonts w:eastAsia="Times New Roman"/>
          <w:sz w:val="22"/>
          <w:szCs w:val="22"/>
        </w:rPr>
        <w:t xml:space="preserve"> JEDNOGLASNO</w:t>
      </w:r>
      <w:r w:rsidRPr="0084771C">
        <w:rPr>
          <w:rFonts w:eastAsia="Times New Roman"/>
          <w:sz w:val="22"/>
          <w:szCs w:val="22"/>
        </w:rPr>
        <w:t>.</w:t>
      </w:r>
    </w:p>
    <w:p w14:paraId="5A5B79F8" w14:textId="77777777" w:rsidR="00D33877" w:rsidRPr="0084771C" w:rsidRDefault="00D33877" w:rsidP="00B0525C">
      <w:pPr>
        <w:jc w:val="both"/>
        <w:rPr>
          <w:rFonts w:eastAsia="Times New Roman"/>
          <w:sz w:val="22"/>
          <w:szCs w:val="22"/>
        </w:rPr>
      </w:pPr>
    </w:p>
    <w:p w14:paraId="25A2335B" w14:textId="6BF68FDD" w:rsidR="00C05C35" w:rsidRPr="0084771C" w:rsidRDefault="00B154C4" w:rsidP="00B0525C">
      <w:pPr>
        <w:jc w:val="both"/>
        <w:rPr>
          <w:sz w:val="22"/>
          <w:szCs w:val="22"/>
        </w:rPr>
      </w:pPr>
      <w:r w:rsidRPr="0084771C">
        <w:rPr>
          <w:sz w:val="22"/>
          <w:szCs w:val="22"/>
        </w:rPr>
        <w:t xml:space="preserve">Predsjednica </w:t>
      </w:r>
      <w:r w:rsidR="009A4A16" w:rsidRPr="0084771C">
        <w:rPr>
          <w:sz w:val="22"/>
          <w:szCs w:val="22"/>
        </w:rPr>
        <w:t>predlaže</w:t>
      </w:r>
      <w:r w:rsidR="0055387E" w:rsidRPr="0084771C">
        <w:rPr>
          <w:sz w:val="22"/>
          <w:szCs w:val="22"/>
        </w:rPr>
        <w:t xml:space="preserve"> dopunu dnevnog reda točkom: Prijedlog zaključka o postavljanju prometnog ogledala na križanju Okićke ulice i Zvečajske ulice – požurnica, te takav dnevni red stavlja na glasovanje</w:t>
      </w:r>
    </w:p>
    <w:p w14:paraId="6CF9FF0D" w14:textId="77777777" w:rsidR="0055387E" w:rsidRPr="0084771C" w:rsidRDefault="0055387E" w:rsidP="00B0525C">
      <w:pPr>
        <w:jc w:val="both"/>
        <w:rPr>
          <w:sz w:val="22"/>
          <w:szCs w:val="22"/>
        </w:rPr>
      </w:pPr>
    </w:p>
    <w:p w14:paraId="39FE0E53" w14:textId="27B608F6" w:rsidR="00487754" w:rsidRPr="0084771C" w:rsidRDefault="00BF2CDA" w:rsidP="00231E0A">
      <w:pPr>
        <w:jc w:val="center"/>
        <w:rPr>
          <w:rFonts w:eastAsia="Times New Roman"/>
          <w:b/>
          <w:sz w:val="22"/>
          <w:szCs w:val="22"/>
        </w:rPr>
      </w:pPr>
      <w:r w:rsidRPr="0084771C">
        <w:rPr>
          <w:rFonts w:eastAsia="Times New Roman"/>
          <w:b/>
          <w:sz w:val="22"/>
          <w:szCs w:val="22"/>
        </w:rPr>
        <w:t>DNEVNI RED</w:t>
      </w:r>
      <w:r w:rsidR="0055387E" w:rsidRPr="0084771C">
        <w:rPr>
          <w:rFonts w:eastAsia="Times New Roman"/>
          <w:b/>
          <w:sz w:val="22"/>
          <w:szCs w:val="22"/>
        </w:rPr>
        <w:t xml:space="preserve"> </w:t>
      </w:r>
    </w:p>
    <w:p w14:paraId="0D829A57" w14:textId="79EF8B8B" w:rsidR="0055387E" w:rsidRPr="0084771C" w:rsidRDefault="0055387E" w:rsidP="00231E0A">
      <w:pPr>
        <w:jc w:val="center"/>
        <w:rPr>
          <w:rFonts w:eastAsia="Times New Roman"/>
          <w:b/>
          <w:sz w:val="22"/>
          <w:szCs w:val="22"/>
        </w:rPr>
      </w:pPr>
    </w:p>
    <w:p w14:paraId="75C94562" w14:textId="7DAC6D03" w:rsidR="0055387E" w:rsidRPr="0084771C" w:rsidRDefault="0055387E" w:rsidP="0055387E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84771C">
        <w:rPr>
          <w:sz w:val="22"/>
          <w:szCs w:val="22"/>
        </w:rPr>
        <w:t>Prijedlog zaključka o postavljanju prometnog ogledala na križanju Okićke ulice i Zvečajske ulice – požurnica</w:t>
      </w:r>
    </w:p>
    <w:p w14:paraId="47CAEE4A" w14:textId="2388424D" w:rsidR="001D720E" w:rsidRPr="0084771C" w:rsidRDefault="001320C8" w:rsidP="00C35DBE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84771C">
        <w:rPr>
          <w:sz w:val="22"/>
          <w:szCs w:val="22"/>
        </w:rPr>
        <w:t xml:space="preserve">Prijedlog </w:t>
      </w:r>
      <w:r w:rsidR="007A1B98" w:rsidRPr="0084771C">
        <w:rPr>
          <w:sz w:val="22"/>
          <w:szCs w:val="22"/>
        </w:rPr>
        <w:t>zaključaka za povremeno korištenje prostora</w:t>
      </w:r>
    </w:p>
    <w:p w14:paraId="4991F53D" w14:textId="6570D24D" w:rsidR="007A1B98" w:rsidRPr="0084771C" w:rsidRDefault="007A1B98" w:rsidP="00C35DBE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84771C">
        <w:rPr>
          <w:sz w:val="22"/>
          <w:szCs w:val="22"/>
        </w:rPr>
        <w:t>Aktualna problematika na području Mjesnog odbor „Nikola Tesla“</w:t>
      </w:r>
    </w:p>
    <w:p w14:paraId="11D6DCE7" w14:textId="5FE42727" w:rsidR="00E14824" w:rsidRPr="0084771C" w:rsidRDefault="00E14824" w:rsidP="00A46F1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84771C">
        <w:rPr>
          <w:sz w:val="22"/>
          <w:szCs w:val="22"/>
        </w:rPr>
        <w:t>Pitanja, prijedlozi i obavijesti</w:t>
      </w:r>
    </w:p>
    <w:p w14:paraId="4EBEFA87" w14:textId="77777777" w:rsidR="0055387E" w:rsidRPr="0084771C" w:rsidRDefault="0055387E" w:rsidP="0055387E">
      <w:pPr>
        <w:pStyle w:val="ListParagraph"/>
        <w:jc w:val="both"/>
        <w:rPr>
          <w:sz w:val="22"/>
          <w:szCs w:val="22"/>
        </w:rPr>
      </w:pPr>
    </w:p>
    <w:p w14:paraId="5404D8A7" w14:textId="0AB10EB9" w:rsidR="00A409B5" w:rsidRPr="0084771C" w:rsidRDefault="00D67901" w:rsidP="00B0525C">
      <w:pPr>
        <w:jc w:val="both"/>
        <w:rPr>
          <w:sz w:val="22"/>
          <w:szCs w:val="22"/>
        </w:rPr>
      </w:pPr>
      <w:r w:rsidRPr="0084771C">
        <w:rPr>
          <w:sz w:val="22"/>
          <w:szCs w:val="22"/>
        </w:rPr>
        <w:t>koji je prihvaćen</w:t>
      </w:r>
      <w:r w:rsidR="00E14824" w:rsidRPr="0084771C">
        <w:rPr>
          <w:sz w:val="22"/>
          <w:szCs w:val="22"/>
        </w:rPr>
        <w:t xml:space="preserve"> JEDNOGLASNO.</w:t>
      </w:r>
    </w:p>
    <w:p w14:paraId="4A530E6A" w14:textId="6094A913" w:rsidR="00C86CAD" w:rsidRPr="0084771C" w:rsidRDefault="00C86CAD" w:rsidP="00B0525C">
      <w:pPr>
        <w:jc w:val="both"/>
        <w:rPr>
          <w:sz w:val="22"/>
          <w:szCs w:val="22"/>
        </w:rPr>
      </w:pPr>
    </w:p>
    <w:p w14:paraId="4376DB93" w14:textId="62BC5735" w:rsidR="00AF6C1D" w:rsidRPr="0084771C" w:rsidRDefault="00AF6C1D" w:rsidP="007A1B98">
      <w:pPr>
        <w:jc w:val="both"/>
        <w:rPr>
          <w:b/>
          <w:bCs/>
          <w:sz w:val="22"/>
          <w:szCs w:val="22"/>
        </w:rPr>
      </w:pPr>
      <w:r w:rsidRPr="0084771C">
        <w:rPr>
          <w:b/>
          <w:sz w:val="22"/>
          <w:szCs w:val="22"/>
        </w:rPr>
        <w:t xml:space="preserve">Ad </w:t>
      </w:r>
      <w:r w:rsidR="00166BF4" w:rsidRPr="0084771C">
        <w:rPr>
          <w:b/>
          <w:sz w:val="22"/>
          <w:szCs w:val="22"/>
        </w:rPr>
        <w:t>1</w:t>
      </w:r>
      <w:r w:rsidRPr="0084771C">
        <w:rPr>
          <w:b/>
          <w:sz w:val="22"/>
          <w:szCs w:val="22"/>
        </w:rPr>
        <w:t>.</w:t>
      </w:r>
      <w:r w:rsidRPr="0084771C">
        <w:rPr>
          <w:b/>
          <w:sz w:val="22"/>
          <w:szCs w:val="22"/>
        </w:rPr>
        <w:tab/>
      </w:r>
      <w:r w:rsidR="0055387E" w:rsidRPr="0084771C">
        <w:rPr>
          <w:b/>
          <w:sz w:val="22"/>
          <w:szCs w:val="22"/>
        </w:rPr>
        <w:t>Prijedlog zaključka o postavljanju prometnog ogledala na križanju Okićke ulice i Zvečajske ulice – požurnica</w:t>
      </w:r>
    </w:p>
    <w:p w14:paraId="05F9FCAA" w14:textId="77777777" w:rsidR="00873372" w:rsidRDefault="00166BF4" w:rsidP="00166BF4">
      <w:pPr>
        <w:jc w:val="both"/>
        <w:rPr>
          <w:sz w:val="22"/>
          <w:szCs w:val="22"/>
        </w:rPr>
      </w:pPr>
      <w:r w:rsidRPr="0084771C">
        <w:rPr>
          <w:sz w:val="22"/>
          <w:szCs w:val="22"/>
        </w:rPr>
        <w:t>Predsjednica usmeno informira nazočne o predmetu rasprave i odlučivanja. U raspravi sudj</w:t>
      </w:r>
      <w:r w:rsidR="00873372">
        <w:rPr>
          <w:sz w:val="22"/>
          <w:szCs w:val="22"/>
        </w:rPr>
        <w:t>eluju svi članovi Vijeća</w:t>
      </w:r>
      <w:r w:rsidRPr="0084771C">
        <w:rPr>
          <w:sz w:val="22"/>
          <w:szCs w:val="22"/>
        </w:rPr>
        <w:t>. Predsjednica zaključuje raspravu.</w:t>
      </w:r>
    </w:p>
    <w:p w14:paraId="291C290D" w14:textId="58F07CD0" w:rsidR="00166BF4" w:rsidRDefault="00166BF4" w:rsidP="00166BF4">
      <w:pPr>
        <w:jc w:val="both"/>
        <w:rPr>
          <w:sz w:val="22"/>
          <w:szCs w:val="22"/>
        </w:rPr>
      </w:pPr>
      <w:r w:rsidRPr="0084771C">
        <w:rPr>
          <w:sz w:val="22"/>
          <w:szCs w:val="22"/>
        </w:rPr>
        <w:t>Vijeće Mjesnog odbor</w:t>
      </w:r>
      <w:r w:rsidR="0055387E" w:rsidRPr="0084771C">
        <w:rPr>
          <w:sz w:val="22"/>
          <w:szCs w:val="22"/>
        </w:rPr>
        <w:t>a „Nikola Tesla“ JEDNOGLASNO donosi</w:t>
      </w:r>
    </w:p>
    <w:p w14:paraId="1CF11839" w14:textId="77777777" w:rsidR="00873372" w:rsidRPr="0084771C" w:rsidRDefault="00873372" w:rsidP="00166BF4">
      <w:pPr>
        <w:jc w:val="both"/>
        <w:rPr>
          <w:sz w:val="22"/>
          <w:szCs w:val="22"/>
        </w:rPr>
      </w:pPr>
    </w:p>
    <w:p w14:paraId="385FA07B" w14:textId="5C7CC52E" w:rsidR="00166BF4" w:rsidRPr="0084771C" w:rsidRDefault="00166BF4" w:rsidP="00166BF4">
      <w:pPr>
        <w:jc w:val="center"/>
        <w:rPr>
          <w:b/>
          <w:bCs/>
          <w:sz w:val="22"/>
          <w:szCs w:val="22"/>
        </w:rPr>
      </w:pPr>
      <w:r w:rsidRPr="0084771C">
        <w:rPr>
          <w:b/>
          <w:bCs/>
          <w:sz w:val="22"/>
          <w:szCs w:val="22"/>
        </w:rPr>
        <w:t>Z A K LJ U Č A K</w:t>
      </w:r>
    </w:p>
    <w:p w14:paraId="3E7AD13E" w14:textId="3362ECA6" w:rsidR="000D6904" w:rsidRPr="0084771C" w:rsidRDefault="000853DD" w:rsidP="000853DD">
      <w:pPr>
        <w:ind w:right="-2"/>
        <w:jc w:val="both"/>
        <w:rPr>
          <w:rFonts w:eastAsia="Times New Roman"/>
          <w:sz w:val="22"/>
          <w:szCs w:val="22"/>
        </w:rPr>
      </w:pPr>
      <w:r w:rsidRPr="0084771C">
        <w:rPr>
          <w:rFonts w:eastAsia="Times New Roman"/>
          <w:sz w:val="22"/>
          <w:szCs w:val="22"/>
        </w:rPr>
        <w:t>Vijeće Mjesno</w:t>
      </w:r>
      <w:r w:rsidR="000D6904">
        <w:rPr>
          <w:rFonts w:eastAsia="Times New Roman"/>
          <w:sz w:val="22"/>
          <w:szCs w:val="22"/>
        </w:rPr>
        <w:t>g odbora „Nikola Tesla“ traži hitno</w:t>
      </w:r>
      <w:r w:rsidRPr="0084771C">
        <w:rPr>
          <w:rFonts w:eastAsia="Times New Roman"/>
          <w:sz w:val="22"/>
          <w:szCs w:val="22"/>
        </w:rPr>
        <w:t xml:space="preserve"> </w:t>
      </w:r>
      <w:r w:rsidR="000D6904">
        <w:rPr>
          <w:rFonts w:eastAsia="Times New Roman"/>
          <w:sz w:val="22"/>
          <w:szCs w:val="22"/>
        </w:rPr>
        <w:t>postavljanje prometnog ogledala na križanju Okićke i Zvečajske ulice</w:t>
      </w:r>
    </w:p>
    <w:p w14:paraId="5B87B585" w14:textId="77777777" w:rsidR="000853DD" w:rsidRPr="0084771C" w:rsidRDefault="000853DD" w:rsidP="000853DD">
      <w:pPr>
        <w:ind w:right="-2"/>
        <w:jc w:val="center"/>
        <w:rPr>
          <w:rFonts w:eastAsia="Times New Roman"/>
          <w:sz w:val="22"/>
          <w:szCs w:val="22"/>
        </w:rPr>
      </w:pPr>
      <w:r w:rsidRPr="0084771C">
        <w:rPr>
          <w:rFonts w:eastAsia="Times New Roman"/>
          <w:sz w:val="22"/>
          <w:szCs w:val="22"/>
        </w:rPr>
        <w:t>OBRAZLOŽENJE</w:t>
      </w:r>
    </w:p>
    <w:p w14:paraId="39A56521" w14:textId="6FE97CAE" w:rsidR="00166BF4" w:rsidRPr="0084771C" w:rsidRDefault="000D6904" w:rsidP="000853DD">
      <w:pPr>
        <w:ind w:right="-2"/>
        <w:jc w:val="both"/>
        <w:rPr>
          <w:b/>
          <w:bCs/>
          <w:sz w:val="22"/>
          <w:szCs w:val="22"/>
        </w:rPr>
      </w:pPr>
      <w:r>
        <w:rPr>
          <w:rFonts w:eastAsia="Times New Roman"/>
          <w:sz w:val="22"/>
          <w:szCs w:val="22"/>
        </w:rPr>
        <w:t>Vijeće Mjesnog odbora „Nikola Tesla“</w:t>
      </w:r>
      <w:r w:rsidR="000853DD" w:rsidRPr="0084771C">
        <w:rPr>
          <w:rFonts w:eastAsia="Times New Roman"/>
          <w:sz w:val="22"/>
          <w:szCs w:val="22"/>
        </w:rPr>
        <w:t xml:space="preserve"> je već izglasalo postavljanje prometnog ogledala</w:t>
      </w:r>
      <w:r>
        <w:rPr>
          <w:rFonts w:eastAsia="Times New Roman"/>
          <w:sz w:val="22"/>
          <w:szCs w:val="22"/>
        </w:rPr>
        <w:t>,</w:t>
      </w:r>
      <w:r w:rsidR="000853DD" w:rsidRPr="0084771C">
        <w:rPr>
          <w:rFonts w:eastAsia="Times New Roman"/>
          <w:sz w:val="22"/>
          <w:szCs w:val="22"/>
        </w:rPr>
        <w:t xml:space="preserve"> no već mjesecima isto nije postavljeno. Prem</w:t>
      </w:r>
      <w:r>
        <w:rPr>
          <w:rFonts w:eastAsia="Times New Roman"/>
          <w:sz w:val="22"/>
          <w:szCs w:val="22"/>
        </w:rPr>
        <w:t>a zadnjim saznanjima</w:t>
      </w:r>
      <w:r w:rsidR="000853DD" w:rsidRPr="0084771C">
        <w:rPr>
          <w:rFonts w:eastAsia="Times New Roman"/>
          <w:sz w:val="22"/>
          <w:szCs w:val="22"/>
        </w:rPr>
        <w:t>, Rješenje o postavljanju predmetnog ogledala pos</w:t>
      </w:r>
      <w:r>
        <w:rPr>
          <w:rFonts w:eastAsia="Times New Roman"/>
          <w:sz w:val="22"/>
          <w:szCs w:val="22"/>
        </w:rPr>
        <w:t xml:space="preserve">toji i isto je poslano </w:t>
      </w:r>
      <w:r w:rsidR="002571C6">
        <w:rPr>
          <w:rFonts w:eastAsia="Times New Roman"/>
          <w:sz w:val="22"/>
          <w:szCs w:val="22"/>
        </w:rPr>
        <w:t>„</w:t>
      </w:r>
      <w:r>
        <w:rPr>
          <w:rFonts w:eastAsia="Times New Roman"/>
          <w:sz w:val="22"/>
          <w:szCs w:val="22"/>
        </w:rPr>
        <w:t>Zagrebačkim</w:t>
      </w:r>
      <w:r w:rsidR="000853DD" w:rsidRPr="0084771C">
        <w:rPr>
          <w:rFonts w:eastAsia="Times New Roman"/>
          <w:sz w:val="22"/>
          <w:szCs w:val="22"/>
        </w:rPr>
        <w:t xml:space="preserve"> cestama</w:t>
      </w:r>
      <w:r w:rsidR="002571C6">
        <w:rPr>
          <w:rFonts w:eastAsia="Times New Roman"/>
          <w:sz w:val="22"/>
          <w:szCs w:val="22"/>
        </w:rPr>
        <w:t>“</w:t>
      </w:r>
      <w:r w:rsidR="000853DD" w:rsidRPr="0084771C">
        <w:rPr>
          <w:rFonts w:eastAsia="Times New Roman"/>
          <w:sz w:val="22"/>
          <w:szCs w:val="22"/>
        </w:rPr>
        <w:t xml:space="preserve"> prije par mjeseci. Radi se o slabo v</w:t>
      </w:r>
      <w:r w:rsidR="00B318B1">
        <w:rPr>
          <w:rFonts w:eastAsia="Times New Roman"/>
          <w:sz w:val="22"/>
          <w:szCs w:val="22"/>
        </w:rPr>
        <w:t>idljivom križanju</w:t>
      </w:r>
      <w:r w:rsidR="002571C6">
        <w:rPr>
          <w:rFonts w:eastAsia="Times New Roman"/>
          <w:sz w:val="22"/>
          <w:szCs w:val="22"/>
        </w:rPr>
        <w:t xml:space="preserve"> vozačima, a koriste ga i učenici na putu</w:t>
      </w:r>
      <w:r w:rsidR="000853DD" w:rsidRPr="0084771C">
        <w:rPr>
          <w:rFonts w:eastAsia="Times New Roman"/>
          <w:sz w:val="22"/>
          <w:szCs w:val="22"/>
        </w:rPr>
        <w:t xml:space="preserve"> u škole (i osnovnu i srednje škole), također</w:t>
      </w:r>
      <w:r w:rsidR="00A21BF4">
        <w:rPr>
          <w:rFonts w:eastAsia="Times New Roman"/>
          <w:sz w:val="22"/>
          <w:szCs w:val="22"/>
        </w:rPr>
        <w:t xml:space="preserve"> je</w:t>
      </w:r>
      <w:r w:rsidR="002571C6">
        <w:rPr>
          <w:rFonts w:eastAsia="Times New Roman"/>
          <w:sz w:val="22"/>
          <w:szCs w:val="22"/>
        </w:rPr>
        <w:t xml:space="preserve"> put</w:t>
      </w:r>
      <w:r w:rsidR="000853DD" w:rsidRPr="0084771C">
        <w:rPr>
          <w:rFonts w:eastAsia="Times New Roman"/>
          <w:sz w:val="22"/>
          <w:szCs w:val="22"/>
        </w:rPr>
        <w:t xml:space="preserve"> đaka u dom i dj</w:t>
      </w:r>
      <w:r>
        <w:rPr>
          <w:rFonts w:eastAsia="Times New Roman"/>
          <w:sz w:val="22"/>
          <w:szCs w:val="22"/>
        </w:rPr>
        <w:t>e</w:t>
      </w:r>
      <w:r w:rsidR="000853DD" w:rsidRPr="0084771C">
        <w:rPr>
          <w:rFonts w:eastAsia="Times New Roman"/>
          <w:sz w:val="22"/>
          <w:szCs w:val="22"/>
        </w:rPr>
        <w:t xml:space="preserve">ce u vrtiće, </w:t>
      </w:r>
      <w:r w:rsidR="002571C6">
        <w:rPr>
          <w:rFonts w:eastAsia="Times New Roman"/>
          <w:sz w:val="22"/>
          <w:szCs w:val="22"/>
        </w:rPr>
        <w:t xml:space="preserve">te zaključujemo kako je ogledalo </w:t>
      </w:r>
      <w:r w:rsidR="000853DD" w:rsidRPr="0084771C">
        <w:rPr>
          <w:rFonts w:eastAsia="Times New Roman"/>
          <w:sz w:val="22"/>
          <w:szCs w:val="22"/>
        </w:rPr>
        <w:t>neophodno kako bi se povećala vidljivost i sigurnost u prometu.</w:t>
      </w:r>
      <w:r>
        <w:rPr>
          <w:rFonts w:eastAsia="Times New Roman"/>
          <w:sz w:val="22"/>
          <w:szCs w:val="22"/>
        </w:rPr>
        <w:t xml:space="preserve"> Ne postavljanjem ogledala se svakodnevno svi sudionici u prometu izlažu riziku.</w:t>
      </w:r>
      <w:r w:rsidR="000853DD" w:rsidRPr="0084771C">
        <w:rPr>
          <w:rFonts w:eastAsia="Times New Roman"/>
          <w:sz w:val="22"/>
          <w:szCs w:val="22"/>
        </w:rPr>
        <w:t xml:space="preserve"> </w:t>
      </w:r>
    </w:p>
    <w:p w14:paraId="79F7283C" w14:textId="5EE3B49C" w:rsidR="00166BF4" w:rsidRPr="0084771C" w:rsidRDefault="00166BF4" w:rsidP="007A1B98">
      <w:pPr>
        <w:jc w:val="both"/>
        <w:rPr>
          <w:b/>
          <w:sz w:val="22"/>
          <w:szCs w:val="22"/>
        </w:rPr>
      </w:pPr>
    </w:p>
    <w:p w14:paraId="5019CC4A" w14:textId="40276C69" w:rsidR="007A1B98" w:rsidRPr="0084771C" w:rsidRDefault="001A188D" w:rsidP="007A1B98">
      <w:pPr>
        <w:jc w:val="both"/>
        <w:rPr>
          <w:b/>
          <w:bCs/>
          <w:sz w:val="22"/>
          <w:szCs w:val="22"/>
        </w:rPr>
      </w:pPr>
      <w:r w:rsidRPr="0084771C">
        <w:rPr>
          <w:b/>
          <w:sz w:val="22"/>
          <w:szCs w:val="22"/>
        </w:rPr>
        <w:t>Ad</w:t>
      </w:r>
      <w:r w:rsidR="00B0341D" w:rsidRPr="0084771C">
        <w:rPr>
          <w:b/>
          <w:sz w:val="22"/>
          <w:szCs w:val="22"/>
        </w:rPr>
        <w:t xml:space="preserve"> </w:t>
      </w:r>
      <w:r w:rsidR="00AF6C1D" w:rsidRPr="0084771C">
        <w:rPr>
          <w:b/>
          <w:sz w:val="22"/>
          <w:szCs w:val="22"/>
        </w:rPr>
        <w:t>2</w:t>
      </w:r>
      <w:r w:rsidR="00B0341D" w:rsidRPr="0084771C">
        <w:rPr>
          <w:b/>
          <w:sz w:val="22"/>
          <w:szCs w:val="22"/>
        </w:rPr>
        <w:t>.</w:t>
      </w:r>
      <w:r w:rsidR="001320C8" w:rsidRPr="0084771C">
        <w:rPr>
          <w:b/>
          <w:sz w:val="22"/>
          <w:szCs w:val="22"/>
        </w:rPr>
        <w:tab/>
      </w:r>
      <w:r w:rsidR="007A1B98" w:rsidRPr="0084771C">
        <w:rPr>
          <w:b/>
          <w:bCs/>
          <w:sz w:val="22"/>
          <w:szCs w:val="22"/>
        </w:rPr>
        <w:t>Prijedlozi zaključaka za povremeno korištenje prostora</w:t>
      </w:r>
    </w:p>
    <w:p w14:paraId="175596D0" w14:textId="77777777" w:rsidR="00AB196B" w:rsidRDefault="007A1B98" w:rsidP="007A1B98">
      <w:pPr>
        <w:jc w:val="both"/>
        <w:rPr>
          <w:sz w:val="22"/>
          <w:szCs w:val="22"/>
        </w:rPr>
      </w:pPr>
      <w:r w:rsidRPr="0084771C">
        <w:rPr>
          <w:sz w:val="22"/>
          <w:szCs w:val="22"/>
        </w:rPr>
        <w:t>Predsjednica usmeno informira nazočne o predmetu rasprave i odlučivanja. U raspravi sudj</w:t>
      </w:r>
      <w:r w:rsidR="00AB196B">
        <w:rPr>
          <w:sz w:val="22"/>
          <w:szCs w:val="22"/>
        </w:rPr>
        <w:t>eluju svi članovi Vijeća</w:t>
      </w:r>
      <w:r w:rsidRPr="0084771C">
        <w:rPr>
          <w:sz w:val="22"/>
          <w:szCs w:val="22"/>
        </w:rPr>
        <w:t xml:space="preserve">. Predsjednica zaključuje raspravu. </w:t>
      </w:r>
    </w:p>
    <w:p w14:paraId="08BF2411" w14:textId="61F1E11A" w:rsidR="007A1B98" w:rsidRPr="0084771C" w:rsidRDefault="007A1B98" w:rsidP="007A1B98">
      <w:pPr>
        <w:jc w:val="both"/>
        <w:rPr>
          <w:sz w:val="22"/>
          <w:szCs w:val="22"/>
        </w:rPr>
      </w:pPr>
      <w:r w:rsidRPr="0084771C">
        <w:rPr>
          <w:sz w:val="22"/>
          <w:szCs w:val="22"/>
        </w:rPr>
        <w:t>Vijeće Mjesnog odbora „N</w:t>
      </w:r>
      <w:r w:rsidR="0055387E" w:rsidRPr="0084771C">
        <w:rPr>
          <w:sz w:val="22"/>
          <w:szCs w:val="22"/>
        </w:rPr>
        <w:t>ikola Tesla“ JEDNOGLASNO donosi</w:t>
      </w:r>
    </w:p>
    <w:p w14:paraId="4C2F32EA" w14:textId="77777777" w:rsidR="00A16044" w:rsidRPr="0084771C" w:rsidRDefault="00A16044" w:rsidP="007A1B98">
      <w:pPr>
        <w:jc w:val="both"/>
        <w:rPr>
          <w:sz w:val="22"/>
          <w:szCs w:val="22"/>
        </w:rPr>
      </w:pPr>
    </w:p>
    <w:p w14:paraId="692EC542" w14:textId="3E3455F2" w:rsidR="00AB196B" w:rsidRPr="00AB196B" w:rsidRDefault="00A16044" w:rsidP="00AB196B">
      <w:pPr>
        <w:jc w:val="center"/>
        <w:rPr>
          <w:b/>
          <w:bCs/>
          <w:sz w:val="22"/>
          <w:szCs w:val="22"/>
        </w:rPr>
      </w:pPr>
      <w:r w:rsidRPr="0084771C">
        <w:rPr>
          <w:b/>
          <w:bCs/>
          <w:sz w:val="22"/>
          <w:szCs w:val="22"/>
        </w:rPr>
        <w:t>Z A K LJ U Č A K</w:t>
      </w:r>
    </w:p>
    <w:p w14:paraId="310B877E" w14:textId="73220799" w:rsidR="00A16044" w:rsidRPr="0084771C" w:rsidRDefault="00AB196B" w:rsidP="00A1604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A16044" w:rsidRPr="0084771C">
        <w:rPr>
          <w:sz w:val="22"/>
          <w:szCs w:val="22"/>
        </w:rPr>
        <w:t xml:space="preserve">stranci </w:t>
      </w:r>
      <w:r w:rsidR="00AF6C1D" w:rsidRPr="0084771C">
        <w:rPr>
          <w:sz w:val="22"/>
          <w:szCs w:val="22"/>
        </w:rPr>
        <w:t>DOMOVINSKI POKRET</w:t>
      </w:r>
      <w:r>
        <w:rPr>
          <w:sz w:val="22"/>
          <w:szCs w:val="22"/>
        </w:rPr>
        <w:t>, Vlaška ulica 81F, koju zastupa Valerije Bagadur,</w:t>
      </w:r>
      <w:r w:rsidR="00A16044" w:rsidRPr="0084771C">
        <w:rPr>
          <w:sz w:val="22"/>
          <w:szCs w:val="22"/>
        </w:rPr>
        <w:t xml:space="preserve"> odobrava se povremeno korištenje prostora u objektu Mjesne samouprave „Nikola Tesla“, Zagreb,</w:t>
      </w:r>
      <w:r>
        <w:rPr>
          <w:sz w:val="22"/>
          <w:szCs w:val="22"/>
        </w:rPr>
        <w:t xml:space="preserve"> Ozaljska 16, dvorana, u terminima II., III. i IV.</w:t>
      </w:r>
      <w:r w:rsidR="00A16044" w:rsidRPr="0084771C">
        <w:rPr>
          <w:sz w:val="22"/>
          <w:szCs w:val="22"/>
        </w:rPr>
        <w:t xml:space="preserve"> </w:t>
      </w:r>
      <w:r>
        <w:rPr>
          <w:sz w:val="22"/>
          <w:szCs w:val="22"/>
        </w:rPr>
        <w:t>ponedjeljak u mjesecu</w:t>
      </w:r>
      <w:r w:rsidR="00AF6C1D" w:rsidRPr="0084771C">
        <w:rPr>
          <w:sz w:val="22"/>
          <w:szCs w:val="22"/>
        </w:rPr>
        <w:t xml:space="preserve"> </w:t>
      </w:r>
      <w:r w:rsidR="00A16044" w:rsidRPr="0084771C">
        <w:rPr>
          <w:sz w:val="22"/>
          <w:szCs w:val="22"/>
        </w:rPr>
        <w:t>u vremenu od 17.00 do 1</w:t>
      </w:r>
      <w:r w:rsidR="00AF6C1D" w:rsidRPr="0084771C">
        <w:rPr>
          <w:sz w:val="22"/>
          <w:szCs w:val="22"/>
        </w:rPr>
        <w:t>9</w:t>
      </w:r>
      <w:r w:rsidR="00A16044" w:rsidRPr="0084771C">
        <w:rPr>
          <w:sz w:val="22"/>
          <w:szCs w:val="22"/>
        </w:rPr>
        <w:t>.00 sat</w:t>
      </w:r>
      <w:r w:rsidR="00AF6C1D" w:rsidRPr="0084771C">
        <w:rPr>
          <w:sz w:val="22"/>
          <w:szCs w:val="22"/>
        </w:rPr>
        <w:t>i</w:t>
      </w:r>
      <w:r w:rsidR="00A16044" w:rsidRPr="0084771C">
        <w:rPr>
          <w:sz w:val="22"/>
          <w:szCs w:val="22"/>
        </w:rPr>
        <w:t xml:space="preserve"> i teče od </w:t>
      </w:r>
      <w:r>
        <w:rPr>
          <w:sz w:val="22"/>
          <w:szCs w:val="22"/>
        </w:rPr>
        <w:t>1. siječnja 2023. do 31. prosinca</w:t>
      </w:r>
      <w:r w:rsidR="00A16044" w:rsidRPr="0084771C">
        <w:rPr>
          <w:sz w:val="22"/>
          <w:szCs w:val="22"/>
        </w:rPr>
        <w:t xml:space="preserve"> 2023. godine.</w:t>
      </w:r>
    </w:p>
    <w:p w14:paraId="1C259087" w14:textId="77777777" w:rsidR="00A16044" w:rsidRPr="0084771C" w:rsidRDefault="00A16044" w:rsidP="00A16044">
      <w:pPr>
        <w:jc w:val="both"/>
        <w:rPr>
          <w:sz w:val="22"/>
          <w:szCs w:val="22"/>
        </w:rPr>
      </w:pPr>
      <w:r w:rsidRPr="0084771C">
        <w:rPr>
          <w:sz w:val="22"/>
          <w:szCs w:val="22"/>
        </w:rPr>
        <w:t>2.</w:t>
      </w:r>
      <w:r w:rsidRPr="0084771C">
        <w:rPr>
          <w:sz w:val="22"/>
          <w:szCs w:val="22"/>
        </w:rPr>
        <w:tab/>
        <w:t>Prostor iz točke 1. ovog Zaključka, koristit će bez naknade.</w:t>
      </w:r>
    </w:p>
    <w:p w14:paraId="682659A4" w14:textId="77777777" w:rsidR="00A16044" w:rsidRPr="0084771C" w:rsidRDefault="00A16044" w:rsidP="00A16044">
      <w:pPr>
        <w:jc w:val="both"/>
        <w:rPr>
          <w:sz w:val="22"/>
          <w:szCs w:val="22"/>
        </w:rPr>
      </w:pPr>
      <w:r w:rsidRPr="0084771C">
        <w:rPr>
          <w:sz w:val="22"/>
          <w:szCs w:val="22"/>
        </w:rPr>
        <w:t>3.</w:t>
      </w:r>
      <w:r w:rsidRPr="0084771C">
        <w:rPr>
          <w:sz w:val="22"/>
          <w:szCs w:val="22"/>
        </w:rPr>
        <w:tab/>
        <w:t>Stranka se obvezuje postupati s pažnjom dobrog gospodara u korištenju prostora.</w:t>
      </w:r>
    </w:p>
    <w:p w14:paraId="2249D72D" w14:textId="77777777" w:rsidR="00A16044" w:rsidRPr="0084771C" w:rsidRDefault="00A16044" w:rsidP="00A16044">
      <w:pPr>
        <w:jc w:val="both"/>
        <w:rPr>
          <w:sz w:val="22"/>
          <w:szCs w:val="22"/>
        </w:rPr>
      </w:pPr>
      <w:r w:rsidRPr="0084771C">
        <w:rPr>
          <w:sz w:val="22"/>
          <w:szCs w:val="22"/>
        </w:rPr>
        <w:t>4.</w:t>
      </w:r>
      <w:r w:rsidRPr="0084771C">
        <w:rPr>
          <w:sz w:val="22"/>
          <w:szCs w:val="22"/>
        </w:rPr>
        <w:tab/>
        <w:t>O povremenom korištenju prostora iz točke 1.ovog Zaključka, Gradski ured za mjesnu samoupravu izdati će Odobrenje o korištenju, a u skladu s ovim Zaključkom.</w:t>
      </w:r>
    </w:p>
    <w:p w14:paraId="20E073C0" w14:textId="77777777" w:rsidR="00922915" w:rsidRPr="0084771C" w:rsidRDefault="00922915" w:rsidP="00922915">
      <w:pPr>
        <w:jc w:val="both"/>
        <w:rPr>
          <w:sz w:val="22"/>
          <w:szCs w:val="22"/>
        </w:rPr>
      </w:pPr>
    </w:p>
    <w:p w14:paraId="5DC546D1" w14:textId="77777777" w:rsidR="00922915" w:rsidRPr="0084771C" w:rsidRDefault="00922915" w:rsidP="00922915">
      <w:pPr>
        <w:jc w:val="center"/>
        <w:rPr>
          <w:b/>
          <w:bCs/>
          <w:sz w:val="22"/>
          <w:szCs w:val="22"/>
        </w:rPr>
      </w:pPr>
      <w:r w:rsidRPr="0084771C">
        <w:rPr>
          <w:b/>
          <w:bCs/>
          <w:sz w:val="22"/>
          <w:szCs w:val="22"/>
        </w:rPr>
        <w:t>Z A K LJ U Č A K</w:t>
      </w:r>
    </w:p>
    <w:p w14:paraId="38FC0C41" w14:textId="00CBDDD1" w:rsidR="00A16044" w:rsidRPr="0084771C" w:rsidRDefault="00A16044" w:rsidP="00A16044">
      <w:pPr>
        <w:jc w:val="both"/>
        <w:rPr>
          <w:sz w:val="22"/>
          <w:szCs w:val="22"/>
        </w:rPr>
      </w:pPr>
      <w:r w:rsidRPr="0084771C">
        <w:rPr>
          <w:sz w:val="22"/>
          <w:szCs w:val="22"/>
        </w:rPr>
        <w:t>1.</w:t>
      </w:r>
      <w:r w:rsidRPr="0084771C">
        <w:rPr>
          <w:sz w:val="22"/>
          <w:szCs w:val="22"/>
        </w:rPr>
        <w:tab/>
        <w:t xml:space="preserve">stranci </w:t>
      </w:r>
      <w:r w:rsidR="00AF6C1D" w:rsidRPr="0084771C">
        <w:rPr>
          <w:sz w:val="22"/>
          <w:szCs w:val="22"/>
        </w:rPr>
        <w:t>ZAGREB JE NAŠ!</w:t>
      </w:r>
      <w:r w:rsidR="00AB196B">
        <w:rPr>
          <w:sz w:val="22"/>
          <w:szCs w:val="22"/>
        </w:rPr>
        <w:t>,</w:t>
      </w:r>
      <w:r w:rsidR="00192479">
        <w:rPr>
          <w:sz w:val="22"/>
          <w:szCs w:val="22"/>
        </w:rPr>
        <w:t xml:space="preserve"> Ulica Matije Valjevca 8,</w:t>
      </w:r>
      <w:r w:rsidR="00986A46">
        <w:rPr>
          <w:sz w:val="22"/>
          <w:szCs w:val="22"/>
        </w:rPr>
        <w:t xml:space="preserve"> koju zastupa Margareta Čotić,</w:t>
      </w:r>
      <w:r w:rsidR="00AB196B">
        <w:rPr>
          <w:sz w:val="22"/>
          <w:szCs w:val="22"/>
        </w:rPr>
        <w:t xml:space="preserve"> </w:t>
      </w:r>
      <w:r w:rsidRPr="0084771C">
        <w:rPr>
          <w:sz w:val="22"/>
          <w:szCs w:val="22"/>
        </w:rPr>
        <w:t>odobrava se povremeno korištenje prostora u objektu Mjesne samouprave „Nikola Tesla“, Zagreb,</w:t>
      </w:r>
      <w:r w:rsidR="00986A46">
        <w:rPr>
          <w:sz w:val="22"/>
          <w:szCs w:val="22"/>
        </w:rPr>
        <w:t xml:space="preserve"> Ozaljska 16, dvorana, u terminima</w:t>
      </w:r>
      <w:r w:rsidRPr="0084771C">
        <w:rPr>
          <w:sz w:val="22"/>
          <w:szCs w:val="22"/>
        </w:rPr>
        <w:t xml:space="preserve"> </w:t>
      </w:r>
      <w:r w:rsidR="00986A46">
        <w:rPr>
          <w:sz w:val="22"/>
          <w:szCs w:val="22"/>
        </w:rPr>
        <w:t xml:space="preserve">I. </w:t>
      </w:r>
      <w:r w:rsidR="00AF6C1D" w:rsidRPr="0084771C">
        <w:rPr>
          <w:sz w:val="22"/>
          <w:szCs w:val="22"/>
        </w:rPr>
        <w:t>ponedjeljak u mjesecu</w:t>
      </w:r>
      <w:r w:rsidRPr="0084771C">
        <w:rPr>
          <w:sz w:val="22"/>
          <w:szCs w:val="22"/>
        </w:rPr>
        <w:t xml:space="preserve"> u vremenu od 1</w:t>
      </w:r>
      <w:r w:rsidR="00AF6C1D" w:rsidRPr="0084771C">
        <w:rPr>
          <w:sz w:val="22"/>
          <w:szCs w:val="22"/>
        </w:rPr>
        <w:t>7</w:t>
      </w:r>
      <w:r w:rsidRPr="0084771C">
        <w:rPr>
          <w:sz w:val="22"/>
          <w:szCs w:val="22"/>
        </w:rPr>
        <w:t xml:space="preserve">.00 do </w:t>
      </w:r>
      <w:r w:rsidR="00AF6C1D" w:rsidRPr="0084771C">
        <w:rPr>
          <w:sz w:val="22"/>
          <w:szCs w:val="22"/>
        </w:rPr>
        <w:t>20</w:t>
      </w:r>
      <w:r w:rsidRPr="0084771C">
        <w:rPr>
          <w:sz w:val="22"/>
          <w:szCs w:val="22"/>
        </w:rPr>
        <w:t xml:space="preserve">.00 sati i </w:t>
      </w:r>
      <w:r w:rsidR="00986A46">
        <w:rPr>
          <w:sz w:val="22"/>
          <w:szCs w:val="22"/>
        </w:rPr>
        <w:t>II. i IV.</w:t>
      </w:r>
      <w:r w:rsidR="00922915" w:rsidRPr="0084771C">
        <w:rPr>
          <w:sz w:val="22"/>
          <w:szCs w:val="22"/>
        </w:rPr>
        <w:t xml:space="preserve"> </w:t>
      </w:r>
      <w:r w:rsidRPr="0084771C">
        <w:rPr>
          <w:sz w:val="22"/>
          <w:szCs w:val="22"/>
        </w:rPr>
        <w:t>četvrtak</w:t>
      </w:r>
      <w:r w:rsidR="00AF6C1D" w:rsidRPr="0084771C">
        <w:rPr>
          <w:sz w:val="22"/>
          <w:szCs w:val="22"/>
        </w:rPr>
        <w:t xml:space="preserve"> u mjesecu</w:t>
      </w:r>
      <w:r w:rsidRPr="0084771C">
        <w:rPr>
          <w:sz w:val="22"/>
          <w:szCs w:val="22"/>
        </w:rPr>
        <w:t xml:space="preserve"> u vremenu od 1</w:t>
      </w:r>
      <w:r w:rsidR="00AF6C1D" w:rsidRPr="0084771C">
        <w:rPr>
          <w:sz w:val="22"/>
          <w:szCs w:val="22"/>
        </w:rPr>
        <w:t>7</w:t>
      </w:r>
      <w:r w:rsidRPr="0084771C">
        <w:rPr>
          <w:sz w:val="22"/>
          <w:szCs w:val="22"/>
        </w:rPr>
        <w:t xml:space="preserve">.00 do 20.00 sati </w:t>
      </w:r>
      <w:r w:rsidR="00922915" w:rsidRPr="0084771C">
        <w:rPr>
          <w:sz w:val="22"/>
          <w:szCs w:val="22"/>
        </w:rPr>
        <w:t>i teče od</w:t>
      </w:r>
      <w:r w:rsidR="00986A46">
        <w:rPr>
          <w:sz w:val="22"/>
          <w:szCs w:val="22"/>
        </w:rPr>
        <w:t xml:space="preserve"> 1. siječnja 2023. do 31.12.2023.godine</w:t>
      </w:r>
      <w:r w:rsidR="00922915" w:rsidRPr="0084771C">
        <w:rPr>
          <w:sz w:val="22"/>
          <w:szCs w:val="22"/>
        </w:rPr>
        <w:t>.</w:t>
      </w:r>
    </w:p>
    <w:p w14:paraId="386EEF08" w14:textId="77777777" w:rsidR="00A16044" w:rsidRPr="0084771C" w:rsidRDefault="00A16044" w:rsidP="00A16044">
      <w:pPr>
        <w:jc w:val="both"/>
        <w:rPr>
          <w:sz w:val="22"/>
          <w:szCs w:val="22"/>
        </w:rPr>
      </w:pPr>
      <w:r w:rsidRPr="0084771C">
        <w:rPr>
          <w:sz w:val="22"/>
          <w:szCs w:val="22"/>
        </w:rPr>
        <w:t>2.</w:t>
      </w:r>
      <w:r w:rsidRPr="0084771C">
        <w:rPr>
          <w:sz w:val="22"/>
          <w:szCs w:val="22"/>
        </w:rPr>
        <w:tab/>
        <w:t>Prostor iz točke 1. ovog Zaključka, koristit će bez naknade.</w:t>
      </w:r>
    </w:p>
    <w:p w14:paraId="12D4E272" w14:textId="77777777" w:rsidR="00A16044" w:rsidRPr="0084771C" w:rsidRDefault="00A16044" w:rsidP="00A16044">
      <w:pPr>
        <w:jc w:val="both"/>
        <w:rPr>
          <w:sz w:val="22"/>
          <w:szCs w:val="22"/>
        </w:rPr>
      </w:pPr>
      <w:r w:rsidRPr="0084771C">
        <w:rPr>
          <w:sz w:val="22"/>
          <w:szCs w:val="22"/>
        </w:rPr>
        <w:t>3.</w:t>
      </w:r>
      <w:r w:rsidRPr="0084771C">
        <w:rPr>
          <w:sz w:val="22"/>
          <w:szCs w:val="22"/>
        </w:rPr>
        <w:tab/>
        <w:t>Stranka se obvezuje postupati s pažnjom dobrog gospodara u korištenju prostora.</w:t>
      </w:r>
    </w:p>
    <w:p w14:paraId="0BFFEF68" w14:textId="77777777" w:rsidR="00A16044" w:rsidRPr="0084771C" w:rsidRDefault="00A16044" w:rsidP="00A16044">
      <w:pPr>
        <w:jc w:val="both"/>
        <w:rPr>
          <w:sz w:val="22"/>
          <w:szCs w:val="22"/>
        </w:rPr>
      </w:pPr>
      <w:r w:rsidRPr="0084771C">
        <w:rPr>
          <w:sz w:val="22"/>
          <w:szCs w:val="22"/>
        </w:rPr>
        <w:t>4.</w:t>
      </w:r>
      <w:r w:rsidRPr="0084771C">
        <w:rPr>
          <w:sz w:val="22"/>
          <w:szCs w:val="22"/>
        </w:rPr>
        <w:tab/>
        <w:t>O povremenom korištenju prostora iz točke 1.ovog Zaključka, Gradski ured za mjesnu samoupravu izdati će Odobrenje o korištenju, a u skladu s ovim Zaključkom.</w:t>
      </w:r>
    </w:p>
    <w:p w14:paraId="4347AD30" w14:textId="77777777" w:rsidR="00A16044" w:rsidRPr="0084771C" w:rsidRDefault="00A16044" w:rsidP="007A1B98">
      <w:pPr>
        <w:jc w:val="both"/>
        <w:rPr>
          <w:sz w:val="22"/>
          <w:szCs w:val="22"/>
        </w:rPr>
      </w:pPr>
    </w:p>
    <w:p w14:paraId="6F54389F" w14:textId="77777777" w:rsidR="007A1B98" w:rsidRPr="0084771C" w:rsidRDefault="007A1B98" w:rsidP="00922915">
      <w:pPr>
        <w:jc w:val="center"/>
        <w:rPr>
          <w:b/>
          <w:bCs/>
          <w:sz w:val="22"/>
          <w:szCs w:val="22"/>
        </w:rPr>
      </w:pPr>
      <w:r w:rsidRPr="0084771C">
        <w:rPr>
          <w:b/>
          <w:bCs/>
          <w:sz w:val="22"/>
          <w:szCs w:val="22"/>
        </w:rPr>
        <w:t>OBRAZLOŽENJE</w:t>
      </w:r>
    </w:p>
    <w:p w14:paraId="0B42BC27" w14:textId="1ACA0EF4" w:rsidR="001320C8" w:rsidRPr="0084771C" w:rsidRDefault="007A1B98" w:rsidP="007A1B98">
      <w:pPr>
        <w:jc w:val="both"/>
        <w:rPr>
          <w:sz w:val="22"/>
          <w:szCs w:val="22"/>
        </w:rPr>
      </w:pPr>
      <w:r w:rsidRPr="0084771C">
        <w:rPr>
          <w:sz w:val="22"/>
          <w:szCs w:val="22"/>
        </w:rPr>
        <w:t>Prilikom dodj</w:t>
      </w:r>
      <w:r w:rsidR="000425A0">
        <w:rPr>
          <w:sz w:val="22"/>
          <w:szCs w:val="22"/>
        </w:rPr>
        <w:t>ela termina tražiteljima, članovi Vijeća</w:t>
      </w:r>
      <w:r w:rsidRPr="0084771C">
        <w:rPr>
          <w:sz w:val="22"/>
          <w:szCs w:val="22"/>
        </w:rPr>
        <w:t xml:space="preserve"> </w:t>
      </w:r>
      <w:r w:rsidR="000425A0">
        <w:rPr>
          <w:sz w:val="22"/>
          <w:szCs w:val="22"/>
        </w:rPr>
        <w:t>su uzeli</w:t>
      </w:r>
      <w:r w:rsidRPr="0084771C">
        <w:rPr>
          <w:sz w:val="22"/>
          <w:szCs w:val="22"/>
        </w:rPr>
        <w:t xml:space="preserve"> u obzir tražene </w:t>
      </w:r>
      <w:r w:rsidR="00AF6C1D" w:rsidRPr="0084771C">
        <w:rPr>
          <w:sz w:val="22"/>
          <w:szCs w:val="22"/>
        </w:rPr>
        <w:t xml:space="preserve">i već dodijeljene </w:t>
      </w:r>
      <w:r w:rsidRPr="0084771C">
        <w:rPr>
          <w:sz w:val="22"/>
          <w:szCs w:val="22"/>
        </w:rPr>
        <w:t xml:space="preserve">termine i </w:t>
      </w:r>
      <w:r w:rsidR="00922915" w:rsidRPr="0084771C">
        <w:rPr>
          <w:sz w:val="22"/>
          <w:szCs w:val="22"/>
        </w:rPr>
        <w:t>da se korištenje prostora vrši na puni sat</w:t>
      </w:r>
      <w:r w:rsidR="00B617FA" w:rsidRPr="0084771C">
        <w:rPr>
          <w:sz w:val="22"/>
          <w:szCs w:val="22"/>
        </w:rPr>
        <w:t xml:space="preserve"> t</w:t>
      </w:r>
      <w:r w:rsidRPr="0084771C">
        <w:rPr>
          <w:sz w:val="22"/>
          <w:szCs w:val="22"/>
        </w:rPr>
        <w:t>e</w:t>
      </w:r>
      <w:r w:rsidR="00B617FA" w:rsidRPr="0084771C">
        <w:rPr>
          <w:sz w:val="22"/>
          <w:szCs w:val="22"/>
        </w:rPr>
        <w:t xml:space="preserve"> je</w:t>
      </w:r>
      <w:r w:rsidRPr="0084771C">
        <w:rPr>
          <w:sz w:val="22"/>
          <w:szCs w:val="22"/>
        </w:rPr>
        <w:t xml:space="preserve"> u skladu</w:t>
      </w:r>
      <w:r w:rsidR="00B617FA" w:rsidRPr="0084771C">
        <w:rPr>
          <w:sz w:val="22"/>
          <w:szCs w:val="22"/>
        </w:rPr>
        <w:t xml:space="preserve"> </w:t>
      </w:r>
      <w:r w:rsidR="000425A0">
        <w:rPr>
          <w:sz w:val="22"/>
          <w:szCs w:val="22"/>
        </w:rPr>
        <w:t xml:space="preserve">s tim Vijeće Mjesnog odbora „Nikola Tesla“ </w:t>
      </w:r>
      <w:r w:rsidR="00B617FA" w:rsidRPr="0084771C">
        <w:rPr>
          <w:sz w:val="22"/>
          <w:szCs w:val="22"/>
        </w:rPr>
        <w:t>i</w:t>
      </w:r>
      <w:r w:rsidRPr="0084771C">
        <w:rPr>
          <w:sz w:val="22"/>
          <w:szCs w:val="22"/>
        </w:rPr>
        <w:t xml:space="preserve"> donijelo termine korištenja prostorija Mjesnog odbora.</w:t>
      </w:r>
    </w:p>
    <w:p w14:paraId="113CEC0C" w14:textId="6495B8E9" w:rsidR="001320C8" w:rsidRPr="0084771C" w:rsidRDefault="001320C8" w:rsidP="001320C8">
      <w:pPr>
        <w:ind w:right="-2"/>
        <w:jc w:val="both"/>
        <w:rPr>
          <w:sz w:val="22"/>
          <w:szCs w:val="22"/>
        </w:rPr>
      </w:pPr>
    </w:p>
    <w:p w14:paraId="3D49D7CD" w14:textId="10069735" w:rsidR="00BB7A95" w:rsidRPr="0084771C" w:rsidRDefault="00BB7A95" w:rsidP="00BB7A95">
      <w:pPr>
        <w:jc w:val="both"/>
        <w:rPr>
          <w:rFonts w:eastAsia="Times New Roman"/>
          <w:b/>
          <w:bCs/>
          <w:sz w:val="22"/>
          <w:szCs w:val="22"/>
        </w:rPr>
      </w:pPr>
      <w:r w:rsidRPr="0084771C">
        <w:rPr>
          <w:b/>
          <w:sz w:val="22"/>
          <w:szCs w:val="22"/>
        </w:rPr>
        <w:t xml:space="preserve">Ad </w:t>
      </w:r>
      <w:r w:rsidR="00AF6C1D" w:rsidRPr="0084771C">
        <w:rPr>
          <w:b/>
          <w:sz w:val="22"/>
          <w:szCs w:val="22"/>
        </w:rPr>
        <w:t>3</w:t>
      </w:r>
      <w:r w:rsidRPr="0084771C">
        <w:rPr>
          <w:b/>
          <w:sz w:val="22"/>
          <w:szCs w:val="22"/>
        </w:rPr>
        <w:t>.</w:t>
      </w:r>
      <w:r w:rsidRPr="0084771C">
        <w:rPr>
          <w:b/>
          <w:sz w:val="22"/>
          <w:szCs w:val="22"/>
        </w:rPr>
        <w:tab/>
      </w:r>
      <w:r w:rsidRPr="0084771C">
        <w:rPr>
          <w:rFonts w:eastAsia="Times New Roman"/>
          <w:b/>
          <w:bCs/>
          <w:sz w:val="22"/>
          <w:szCs w:val="22"/>
        </w:rPr>
        <w:t>Aktualna problematika područja Mjesnog odbora „Nikola Tesla“</w:t>
      </w:r>
    </w:p>
    <w:p w14:paraId="54E8AF7C" w14:textId="77777777" w:rsidR="00BB7A95" w:rsidRPr="0084771C" w:rsidRDefault="00BB7A95" w:rsidP="00BB7A95">
      <w:pPr>
        <w:ind w:right="-2"/>
        <w:jc w:val="both"/>
        <w:rPr>
          <w:sz w:val="22"/>
          <w:szCs w:val="22"/>
        </w:rPr>
      </w:pPr>
      <w:r w:rsidRPr="0084771C">
        <w:rPr>
          <w:sz w:val="22"/>
          <w:szCs w:val="22"/>
        </w:rPr>
        <w:t>Predsjednica informira nazočne o primljenim mailovima i ostvarenom u zadnjih mjesec dana:</w:t>
      </w:r>
    </w:p>
    <w:p w14:paraId="1EDFB521" w14:textId="30CF485A" w:rsidR="000853DD" w:rsidRPr="0084771C" w:rsidRDefault="000853DD" w:rsidP="008E00EE">
      <w:pPr>
        <w:pStyle w:val="ListParagraph"/>
        <w:numPr>
          <w:ilvl w:val="0"/>
          <w:numId w:val="41"/>
        </w:numPr>
        <w:ind w:right="-2"/>
        <w:jc w:val="both"/>
        <w:rPr>
          <w:sz w:val="22"/>
          <w:szCs w:val="22"/>
        </w:rPr>
      </w:pPr>
      <w:r w:rsidRPr="0084771C">
        <w:rPr>
          <w:sz w:val="22"/>
          <w:szCs w:val="22"/>
        </w:rPr>
        <w:t>Prometno zrcalo Okićka – Zvečajska</w:t>
      </w:r>
    </w:p>
    <w:p w14:paraId="1B176CB4" w14:textId="742094D3" w:rsidR="000853DD" w:rsidRPr="0084771C" w:rsidRDefault="000853DD" w:rsidP="008E00EE">
      <w:pPr>
        <w:pStyle w:val="ListParagraph"/>
        <w:numPr>
          <w:ilvl w:val="0"/>
          <w:numId w:val="41"/>
        </w:numPr>
        <w:ind w:right="-2"/>
        <w:jc w:val="both"/>
        <w:rPr>
          <w:sz w:val="22"/>
          <w:szCs w:val="22"/>
        </w:rPr>
      </w:pPr>
      <w:r w:rsidRPr="0084771C">
        <w:rPr>
          <w:sz w:val="22"/>
          <w:szCs w:val="22"/>
        </w:rPr>
        <w:t>Novigradska 34, molba za dodjelu spremnika za RO</w:t>
      </w:r>
    </w:p>
    <w:p w14:paraId="20FA4A0E" w14:textId="16D9A063" w:rsidR="000853DD" w:rsidRPr="0084771C" w:rsidRDefault="000853DD" w:rsidP="008E00EE">
      <w:pPr>
        <w:pStyle w:val="ListParagraph"/>
        <w:numPr>
          <w:ilvl w:val="0"/>
          <w:numId w:val="41"/>
        </w:numPr>
        <w:ind w:right="-2"/>
        <w:jc w:val="both"/>
        <w:rPr>
          <w:sz w:val="22"/>
          <w:szCs w:val="22"/>
        </w:rPr>
      </w:pPr>
      <w:r w:rsidRPr="0084771C">
        <w:rPr>
          <w:sz w:val="22"/>
          <w:szCs w:val="22"/>
        </w:rPr>
        <w:t>Planovi malih komunalnih akcija</w:t>
      </w:r>
    </w:p>
    <w:p w14:paraId="35EAC1A5" w14:textId="44400D9A" w:rsidR="000853DD" w:rsidRPr="0084771C" w:rsidRDefault="000853DD" w:rsidP="008E00EE">
      <w:pPr>
        <w:pStyle w:val="ListParagraph"/>
        <w:numPr>
          <w:ilvl w:val="0"/>
          <w:numId w:val="41"/>
        </w:numPr>
        <w:ind w:right="-2"/>
        <w:jc w:val="both"/>
        <w:rPr>
          <w:sz w:val="22"/>
          <w:szCs w:val="22"/>
        </w:rPr>
      </w:pPr>
      <w:r w:rsidRPr="0084771C">
        <w:rPr>
          <w:sz w:val="22"/>
          <w:szCs w:val="22"/>
        </w:rPr>
        <w:t>izmjene propisa-prijedlozi</w:t>
      </w:r>
    </w:p>
    <w:p w14:paraId="685696E6" w14:textId="1E4A314D" w:rsidR="000853DD" w:rsidRPr="0084771C" w:rsidRDefault="000853DD" w:rsidP="008E00EE">
      <w:pPr>
        <w:pStyle w:val="ListParagraph"/>
        <w:numPr>
          <w:ilvl w:val="0"/>
          <w:numId w:val="41"/>
        </w:numPr>
        <w:ind w:right="-2"/>
        <w:jc w:val="both"/>
        <w:rPr>
          <w:sz w:val="22"/>
          <w:szCs w:val="22"/>
        </w:rPr>
      </w:pPr>
      <w:r w:rsidRPr="0084771C">
        <w:rPr>
          <w:sz w:val="22"/>
          <w:szCs w:val="22"/>
        </w:rPr>
        <w:t>Mjere štednje energije u objektima mjesne samouprave</w:t>
      </w:r>
    </w:p>
    <w:p w14:paraId="1F522400" w14:textId="7154922C" w:rsidR="000853DD" w:rsidRPr="0084771C" w:rsidRDefault="000853DD" w:rsidP="008E00EE">
      <w:pPr>
        <w:pStyle w:val="ListParagraph"/>
        <w:numPr>
          <w:ilvl w:val="0"/>
          <w:numId w:val="41"/>
        </w:numPr>
        <w:ind w:right="-2"/>
        <w:jc w:val="both"/>
        <w:rPr>
          <w:sz w:val="22"/>
          <w:szCs w:val="22"/>
        </w:rPr>
      </w:pPr>
      <w:r w:rsidRPr="0084771C">
        <w:rPr>
          <w:sz w:val="22"/>
          <w:szCs w:val="22"/>
        </w:rPr>
        <w:t>Poziv na suradnju u kampanji "Umanjimo im brige" - korisnici paketa za uštedu energije</w:t>
      </w:r>
    </w:p>
    <w:p w14:paraId="5478A495" w14:textId="22E3301C" w:rsidR="000853DD" w:rsidRPr="0084771C" w:rsidRDefault="000853DD" w:rsidP="008E00EE">
      <w:pPr>
        <w:pStyle w:val="ListParagraph"/>
        <w:numPr>
          <w:ilvl w:val="0"/>
          <w:numId w:val="41"/>
        </w:numPr>
        <w:ind w:right="-2"/>
        <w:jc w:val="both"/>
        <w:rPr>
          <w:sz w:val="22"/>
          <w:szCs w:val="22"/>
        </w:rPr>
      </w:pPr>
      <w:r w:rsidRPr="0084771C">
        <w:rPr>
          <w:sz w:val="22"/>
          <w:szCs w:val="22"/>
        </w:rPr>
        <w:t>Stručni skup-Industrijska nesreća-Centar Sunce-Poziv</w:t>
      </w:r>
    </w:p>
    <w:p w14:paraId="25C188B4" w14:textId="7DD4B7A2" w:rsidR="00DE4BF9" w:rsidRPr="0084771C" w:rsidRDefault="00DE4BF9" w:rsidP="00BB7A95">
      <w:pPr>
        <w:ind w:right="-2"/>
        <w:jc w:val="both"/>
        <w:rPr>
          <w:rFonts w:eastAsia="Times New Roman"/>
          <w:b/>
          <w:bCs/>
          <w:sz w:val="22"/>
          <w:szCs w:val="22"/>
        </w:rPr>
      </w:pPr>
    </w:p>
    <w:p w14:paraId="5C5E4B27" w14:textId="1C0FCCF9" w:rsidR="00BB7A95" w:rsidRPr="0084771C" w:rsidRDefault="00BB7A95" w:rsidP="00BB7A95">
      <w:pPr>
        <w:ind w:right="-2"/>
        <w:jc w:val="both"/>
        <w:rPr>
          <w:rFonts w:eastAsia="Times New Roman"/>
          <w:b/>
          <w:bCs/>
          <w:sz w:val="22"/>
          <w:szCs w:val="22"/>
        </w:rPr>
      </w:pPr>
      <w:r w:rsidRPr="0084771C">
        <w:rPr>
          <w:rFonts w:eastAsia="Times New Roman"/>
          <w:b/>
          <w:bCs/>
          <w:sz w:val="22"/>
          <w:szCs w:val="22"/>
        </w:rPr>
        <w:t xml:space="preserve">Ad </w:t>
      </w:r>
      <w:r w:rsidR="00AF6C1D" w:rsidRPr="0084771C">
        <w:rPr>
          <w:rFonts w:eastAsia="Times New Roman"/>
          <w:b/>
          <w:bCs/>
          <w:sz w:val="22"/>
          <w:szCs w:val="22"/>
        </w:rPr>
        <w:t>4</w:t>
      </w:r>
      <w:r w:rsidRPr="0084771C">
        <w:rPr>
          <w:rFonts w:eastAsia="Times New Roman"/>
          <w:b/>
          <w:bCs/>
          <w:sz w:val="22"/>
          <w:szCs w:val="22"/>
        </w:rPr>
        <w:t xml:space="preserve">. </w:t>
      </w:r>
      <w:r w:rsidRPr="0084771C">
        <w:rPr>
          <w:rFonts w:eastAsia="Times New Roman"/>
          <w:b/>
          <w:bCs/>
          <w:sz w:val="22"/>
          <w:szCs w:val="22"/>
        </w:rPr>
        <w:tab/>
        <w:t>Pitanja, prijedlozi i obavijesti</w:t>
      </w:r>
    </w:p>
    <w:p w14:paraId="7B1DB923" w14:textId="23B7926F" w:rsidR="008E00EE" w:rsidRPr="0084771C" w:rsidRDefault="00BB7A95" w:rsidP="00DE4BF9">
      <w:pPr>
        <w:ind w:right="-2"/>
        <w:jc w:val="both"/>
        <w:rPr>
          <w:sz w:val="22"/>
          <w:szCs w:val="22"/>
        </w:rPr>
      </w:pPr>
      <w:r w:rsidRPr="0084771C">
        <w:rPr>
          <w:sz w:val="22"/>
          <w:szCs w:val="22"/>
        </w:rPr>
        <w:t xml:space="preserve">Raspravljalo se o </w:t>
      </w:r>
      <w:r w:rsidR="00DE4BF9" w:rsidRPr="0084771C">
        <w:rPr>
          <w:sz w:val="22"/>
          <w:szCs w:val="22"/>
        </w:rPr>
        <w:t>sruše</w:t>
      </w:r>
      <w:r w:rsidR="000425A0">
        <w:rPr>
          <w:sz w:val="22"/>
          <w:szCs w:val="22"/>
        </w:rPr>
        <w:t>nom stablu u dvorištu mjesnog odbora</w:t>
      </w:r>
      <w:r w:rsidR="001E25F3">
        <w:rPr>
          <w:sz w:val="22"/>
          <w:szCs w:val="22"/>
        </w:rPr>
        <w:t>,</w:t>
      </w:r>
      <w:r w:rsidR="000425A0">
        <w:rPr>
          <w:sz w:val="22"/>
          <w:szCs w:val="22"/>
        </w:rPr>
        <w:t xml:space="preserve"> te članovi Vijeća traže</w:t>
      </w:r>
      <w:r w:rsidR="00DE4BF9" w:rsidRPr="0084771C">
        <w:rPr>
          <w:sz w:val="22"/>
          <w:szCs w:val="22"/>
        </w:rPr>
        <w:t xml:space="preserve"> uvid u Rješenje o rušenju i razloge rušenja stabala</w:t>
      </w:r>
      <w:r w:rsidR="000425A0">
        <w:rPr>
          <w:sz w:val="22"/>
          <w:szCs w:val="22"/>
        </w:rPr>
        <w:t xml:space="preserve">, budući da je </w:t>
      </w:r>
      <w:r w:rsidR="00DE4BF9" w:rsidRPr="0084771C">
        <w:rPr>
          <w:sz w:val="22"/>
          <w:szCs w:val="22"/>
        </w:rPr>
        <w:t>preostalo deblo zdravo.</w:t>
      </w:r>
    </w:p>
    <w:p w14:paraId="01333B79" w14:textId="4F105E2A" w:rsidR="00DE4BF9" w:rsidRPr="0084771C" w:rsidRDefault="00DE4BF9" w:rsidP="00DE4BF9">
      <w:pPr>
        <w:ind w:right="-2"/>
        <w:jc w:val="both"/>
        <w:rPr>
          <w:sz w:val="22"/>
          <w:szCs w:val="22"/>
        </w:rPr>
      </w:pPr>
      <w:r w:rsidRPr="0084771C">
        <w:rPr>
          <w:sz w:val="22"/>
          <w:szCs w:val="22"/>
        </w:rPr>
        <w:t>Također se raspravljalo o problematici izb</w:t>
      </w:r>
      <w:r w:rsidR="000425A0">
        <w:rPr>
          <w:sz w:val="22"/>
          <w:szCs w:val="22"/>
        </w:rPr>
        <w:t>lijedjelih</w:t>
      </w:r>
      <w:r w:rsidRPr="0084771C">
        <w:rPr>
          <w:sz w:val="22"/>
          <w:szCs w:val="22"/>
        </w:rPr>
        <w:t xml:space="preserve"> horizontalnih prometnih signalizacija, konkretno pješačkih prijelaza (ist</w:t>
      </w:r>
      <w:r w:rsidR="001E25F3">
        <w:rPr>
          <w:sz w:val="22"/>
          <w:szCs w:val="22"/>
        </w:rPr>
        <w:t>o se tražilo i prošle godine</w:t>
      </w:r>
      <w:r w:rsidRPr="0084771C">
        <w:rPr>
          <w:sz w:val="22"/>
          <w:szCs w:val="22"/>
        </w:rPr>
        <w:t>)</w:t>
      </w:r>
      <w:r w:rsidR="001E25F3">
        <w:rPr>
          <w:sz w:val="22"/>
          <w:szCs w:val="22"/>
        </w:rPr>
        <w:t>,</w:t>
      </w:r>
      <w:r w:rsidRPr="0084771C">
        <w:rPr>
          <w:sz w:val="22"/>
          <w:szCs w:val="22"/>
        </w:rPr>
        <w:t xml:space="preserve"> te molimo hitnu obnovu svih pješ</w:t>
      </w:r>
      <w:r w:rsidR="000425A0">
        <w:rPr>
          <w:sz w:val="22"/>
          <w:szCs w:val="22"/>
        </w:rPr>
        <w:t>ačkih prijelaza na području Mjesnog odbora „Nikola Tesla“.</w:t>
      </w:r>
    </w:p>
    <w:p w14:paraId="16B741DC" w14:textId="5636F39C" w:rsidR="00386570" w:rsidRPr="0084771C" w:rsidRDefault="001E25F3" w:rsidP="00DE4BF9">
      <w:pPr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Vijeće Mjesnog odbora</w:t>
      </w:r>
      <w:r w:rsidR="00386570" w:rsidRPr="0084771C">
        <w:rPr>
          <w:sz w:val="22"/>
          <w:szCs w:val="22"/>
        </w:rPr>
        <w:t xml:space="preserve"> traži i dodatne informacije u vezi očitovanja koja dobiva od gradskih ureda sa temom projekta Poboljšanja funkcioniranja prometa na područjima mjesnih odbora, konkretno nas zanima datum finalizacije spomenutog projekta, budući da je</w:t>
      </w:r>
      <w:r>
        <w:rPr>
          <w:sz w:val="22"/>
          <w:szCs w:val="22"/>
        </w:rPr>
        <w:t xml:space="preserve"> isti</w:t>
      </w:r>
      <w:r w:rsidR="00386570" w:rsidRPr="0084771C">
        <w:rPr>
          <w:sz w:val="22"/>
          <w:szCs w:val="22"/>
        </w:rPr>
        <w:t xml:space="preserve"> u izradi već desetak godina.</w:t>
      </w:r>
    </w:p>
    <w:p w14:paraId="7B910C32" w14:textId="28B14B8E" w:rsidR="00AC43F6" w:rsidRPr="009C1F84" w:rsidRDefault="00DE4BF9" w:rsidP="00FB78B4">
      <w:pPr>
        <w:ind w:right="-2"/>
        <w:jc w:val="both"/>
        <w:rPr>
          <w:sz w:val="22"/>
          <w:szCs w:val="22"/>
        </w:rPr>
      </w:pPr>
      <w:r w:rsidRPr="0084771C">
        <w:rPr>
          <w:sz w:val="22"/>
          <w:szCs w:val="22"/>
        </w:rPr>
        <w:t xml:space="preserve">Velika problematika je i također </w:t>
      </w:r>
      <w:r w:rsidR="00386570" w:rsidRPr="0084771C">
        <w:rPr>
          <w:sz w:val="22"/>
          <w:szCs w:val="22"/>
        </w:rPr>
        <w:t>neosvijetljeno</w:t>
      </w:r>
      <w:r w:rsidRPr="0084771C">
        <w:rPr>
          <w:sz w:val="22"/>
          <w:szCs w:val="22"/>
        </w:rPr>
        <w:t xml:space="preserve"> dječje igralište između osnovne škole Augusta Š</w:t>
      </w:r>
      <w:r w:rsidR="001E25F3">
        <w:rPr>
          <w:sz w:val="22"/>
          <w:szCs w:val="22"/>
        </w:rPr>
        <w:t>enoe i Sportske gimnazije. V</w:t>
      </w:r>
      <w:r w:rsidRPr="0084771C">
        <w:rPr>
          <w:sz w:val="22"/>
          <w:szCs w:val="22"/>
        </w:rPr>
        <w:t>ijeće</w:t>
      </w:r>
      <w:r w:rsidR="001E25F3">
        <w:rPr>
          <w:sz w:val="22"/>
          <w:szCs w:val="22"/>
        </w:rPr>
        <w:t xml:space="preserve"> Mjesnog odbora</w:t>
      </w:r>
      <w:r w:rsidRPr="0084771C">
        <w:rPr>
          <w:sz w:val="22"/>
          <w:szCs w:val="22"/>
        </w:rPr>
        <w:t xml:space="preserve"> je u više različitih zaključaka tražilo i obnovu igrališta (putem </w:t>
      </w:r>
      <w:r w:rsidR="001E25F3">
        <w:rPr>
          <w:sz w:val="22"/>
          <w:szCs w:val="22"/>
        </w:rPr>
        <w:t>Plana komunalnih aktivnosti</w:t>
      </w:r>
      <w:r w:rsidRPr="0084771C">
        <w:rPr>
          <w:sz w:val="22"/>
          <w:szCs w:val="22"/>
        </w:rPr>
        <w:t xml:space="preserve">) i postavljanje odgovarajuće rasvjete i očuvanje jedinih </w:t>
      </w:r>
      <w:r w:rsidR="001E25F3">
        <w:rPr>
          <w:sz w:val="22"/>
          <w:szCs w:val="22"/>
        </w:rPr>
        <w:t>sportskih trena na ovom dijelu G</w:t>
      </w:r>
      <w:r w:rsidRPr="0084771C">
        <w:rPr>
          <w:sz w:val="22"/>
          <w:szCs w:val="22"/>
        </w:rPr>
        <w:t>radske četvrti Trešnjevka</w:t>
      </w:r>
      <w:r w:rsidR="001E25F3">
        <w:rPr>
          <w:sz w:val="22"/>
          <w:szCs w:val="22"/>
        </w:rPr>
        <w:t xml:space="preserve"> - s</w:t>
      </w:r>
      <w:r w:rsidRPr="0084771C">
        <w:rPr>
          <w:sz w:val="22"/>
          <w:szCs w:val="22"/>
        </w:rPr>
        <w:t>jever. Na istom se igralištu skupljaju</w:t>
      </w:r>
      <w:r w:rsidR="001E25F3">
        <w:rPr>
          <w:sz w:val="22"/>
          <w:szCs w:val="22"/>
        </w:rPr>
        <w:t xml:space="preserve"> se</w:t>
      </w:r>
      <w:r w:rsidRPr="0084771C">
        <w:rPr>
          <w:sz w:val="22"/>
          <w:szCs w:val="22"/>
        </w:rPr>
        <w:t xml:space="preserve"> korisnici i s područj</w:t>
      </w:r>
      <w:r w:rsidR="001E25F3">
        <w:rPr>
          <w:sz w:val="22"/>
          <w:szCs w:val="22"/>
        </w:rPr>
        <w:t xml:space="preserve">a Stare Trešnjevke, </w:t>
      </w:r>
      <w:r w:rsidRPr="0084771C">
        <w:rPr>
          <w:sz w:val="22"/>
          <w:szCs w:val="22"/>
        </w:rPr>
        <w:t>Ciglenice i s pod</w:t>
      </w:r>
      <w:r w:rsidR="001E25F3">
        <w:rPr>
          <w:sz w:val="22"/>
          <w:szCs w:val="22"/>
        </w:rPr>
        <w:t>ručja Pongračeva budući da ni jedan od navedenih</w:t>
      </w:r>
      <w:r w:rsidRPr="0084771C">
        <w:rPr>
          <w:sz w:val="22"/>
          <w:szCs w:val="22"/>
        </w:rPr>
        <w:t xml:space="preserve"> mjesni</w:t>
      </w:r>
      <w:r w:rsidR="001E25F3">
        <w:rPr>
          <w:sz w:val="22"/>
          <w:szCs w:val="22"/>
        </w:rPr>
        <w:t>h</w:t>
      </w:r>
      <w:r w:rsidRPr="0084771C">
        <w:rPr>
          <w:sz w:val="22"/>
          <w:szCs w:val="22"/>
        </w:rPr>
        <w:t xml:space="preserve"> odbor</w:t>
      </w:r>
      <w:r w:rsidR="001E25F3">
        <w:rPr>
          <w:sz w:val="22"/>
          <w:szCs w:val="22"/>
        </w:rPr>
        <w:t>a</w:t>
      </w:r>
      <w:r w:rsidRPr="0084771C">
        <w:rPr>
          <w:sz w:val="22"/>
          <w:szCs w:val="22"/>
        </w:rPr>
        <w:t xml:space="preserve"> nema adekvatnih o</w:t>
      </w:r>
      <w:r w:rsidR="001E25F3">
        <w:rPr>
          <w:sz w:val="22"/>
          <w:szCs w:val="22"/>
        </w:rPr>
        <w:t>tvorenih sportskih terena. M</w:t>
      </w:r>
      <w:r w:rsidRPr="0084771C">
        <w:rPr>
          <w:sz w:val="22"/>
          <w:szCs w:val="22"/>
        </w:rPr>
        <w:t>jesnom odboru</w:t>
      </w:r>
      <w:r w:rsidR="001E25F3">
        <w:rPr>
          <w:sz w:val="22"/>
          <w:szCs w:val="22"/>
        </w:rPr>
        <w:t xml:space="preserve"> „Nikola Tesla“</w:t>
      </w:r>
      <w:r w:rsidRPr="0084771C">
        <w:rPr>
          <w:sz w:val="22"/>
          <w:szCs w:val="22"/>
        </w:rPr>
        <w:t xml:space="preserve"> (jednoglasna odluka svih članova) ova igrališta predstavljaju prioritet i za obnovu i za očuvanje kao jedine slobodne zone za igranje djece i mladih i kao područja gdje se može skloniti na otvorenom</w:t>
      </w:r>
      <w:r w:rsidR="00386570" w:rsidRPr="0084771C">
        <w:rPr>
          <w:sz w:val="22"/>
          <w:szCs w:val="22"/>
        </w:rPr>
        <w:t>,</w:t>
      </w:r>
      <w:r w:rsidRPr="0084771C">
        <w:rPr>
          <w:sz w:val="22"/>
          <w:szCs w:val="22"/>
        </w:rPr>
        <w:t xml:space="preserve"> a kako bi se zaštitilo od potresa i ostalih nepogoda.</w:t>
      </w:r>
      <w:r w:rsidR="001E25F3">
        <w:rPr>
          <w:sz w:val="22"/>
          <w:szCs w:val="22"/>
        </w:rPr>
        <w:t xml:space="preserve"> Stoga V</w:t>
      </w:r>
      <w:r w:rsidR="00386570" w:rsidRPr="0084771C">
        <w:rPr>
          <w:sz w:val="22"/>
          <w:szCs w:val="22"/>
        </w:rPr>
        <w:t>ijeće</w:t>
      </w:r>
      <w:r w:rsidR="001E25F3">
        <w:rPr>
          <w:sz w:val="22"/>
          <w:szCs w:val="22"/>
        </w:rPr>
        <w:t xml:space="preserve"> Mjesnog odbora „Nikola Tesla“</w:t>
      </w:r>
      <w:r w:rsidR="00386570" w:rsidRPr="0084771C">
        <w:rPr>
          <w:sz w:val="22"/>
          <w:szCs w:val="22"/>
        </w:rPr>
        <w:t xml:space="preserve"> traži da se što prije pristupi obnovi igrališta i osvjetljavanju istih kako bi se kvaliteta jedine preostale neizgrađene oaze na ovom području očuvalo i dovelo u stanje dostojno 21. stoljeća.</w:t>
      </w:r>
    </w:p>
    <w:p w14:paraId="0FC9258F" w14:textId="1B6AF587" w:rsidR="00D50AE8" w:rsidRPr="001E25F3" w:rsidRDefault="00272B8E" w:rsidP="001E25F3">
      <w:pPr>
        <w:jc w:val="both"/>
        <w:rPr>
          <w:sz w:val="22"/>
          <w:szCs w:val="22"/>
        </w:rPr>
      </w:pPr>
      <w:r w:rsidRPr="0084771C">
        <w:rPr>
          <w:sz w:val="22"/>
          <w:szCs w:val="22"/>
        </w:rPr>
        <w:t xml:space="preserve">Sjednica je završila u </w:t>
      </w:r>
      <w:r w:rsidR="00B535C4" w:rsidRPr="0084771C">
        <w:rPr>
          <w:sz w:val="22"/>
          <w:szCs w:val="22"/>
        </w:rPr>
        <w:t>1</w:t>
      </w:r>
      <w:r w:rsidR="00E12802" w:rsidRPr="0084771C">
        <w:rPr>
          <w:sz w:val="22"/>
          <w:szCs w:val="22"/>
        </w:rPr>
        <w:t>8</w:t>
      </w:r>
      <w:r w:rsidR="002F42F3" w:rsidRPr="0084771C">
        <w:rPr>
          <w:sz w:val="22"/>
          <w:szCs w:val="22"/>
        </w:rPr>
        <w:t>:</w:t>
      </w:r>
      <w:r w:rsidR="00386570" w:rsidRPr="0084771C">
        <w:rPr>
          <w:sz w:val="22"/>
          <w:szCs w:val="22"/>
        </w:rPr>
        <w:t>2</w:t>
      </w:r>
      <w:r w:rsidR="001E75E9" w:rsidRPr="0084771C">
        <w:rPr>
          <w:sz w:val="22"/>
          <w:szCs w:val="22"/>
        </w:rPr>
        <w:t>5</w:t>
      </w:r>
      <w:r w:rsidR="008D52B1" w:rsidRPr="0084771C">
        <w:rPr>
          <w:sz w:val="22"/>
          <w:szCs w:val="22"/>
        </w:rPr>
        <w:t xml:space="preserve"> </w:t>
      </w:r>
      <w:r w:rsidRPr="0084771C">
        <w:rPr>
          <w:sz w:val="22"/>
          <w:szCs w:val="22"/>
        </w:rPr>
        <w:t>sat</w:t>
      </w:r>
      <w:r w:rsidR="0010269C" w:rsidRPr="0084771C">
        <w:rPr>
          <w:sz w:val="22"/>
          <w:szCs w:val="22"/>
        </w:rPr>
        <w:t>i.</w:t>
      </w:r>
      <w:r w:rsidR="00F87789" w:rsidRPr="0084771C">
        <w:rPr>
          <w:sz w:val="22"/>
          <w:szCs w:val="22"/>
        </w:rPr>
        <w:t xml:space="preserve">           </w:t>
      </w:r>
      <w:r w:rsidR="00231E0A" w:rsidRPr="0084771C">
        <w:rPr>
          <w:sz w:val="22"/>
          <w:szCs w:val="22"/>
        </w:rPr>
        <w:t xml:space="preserve">                             </w:t>
      </w:r>
      <w:r w:rsidR="00F87789" w:rsidRPr="0084771C">
        <w:rPr>
          <w:sz w:val="22"/>
          <w:szCs w:val="22"/>
        </w:rPr>
        <w:t xml:space="preserve">                                                    </w:t>
      </w:r>
      <w:r w:rsidR="00D50AE8" w:rsidRPr="0084771C">
        <w:rPr>
          <w:sz w:val="22"/>
          <w:szCs w:val="22"/>
        </w:rPr>
        <w:t xml:space="preserve">            </w:t>
      </w:r>
      <w:r w:rsidR="00C772BF" w:rsidRPr="0084771C">
        <w:rPr>
          <w:b/>
          <w:sz w:val="22"/>
          <w:szCs w:val="22"/>
        </w:rPr>
        <w:t xml:space="preserve">         </w:t>
      </w:r>
      <w:r w:rsidR="00D50AE8" w:rsidRPr="0084771C">
        <w:rPr>
          <w:b/>
          <w:sz w:val="22"/>
          <w:szCs w:val="22"/>
        </w:rPr>
        <w:t xml:space="preserve">         </w:t>
      </w:r>
      <w:r w:rsidR="00D50AE8" w:rsidRPr="000425A0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14:paraId="32B29460" w14:textId="4B5C9927" w:rsidR="00514B69" w:rsidRPr="000425A0" w:rsidRDefault="00D50AE8" w:rsidP="005D712A">
      <w:pPr>
        <w:jc w:val="both"/>
        <w:rPr>
          <w:b/>
          <w:sz w:val="20"/>
          <w:szCs w:val="20"/>
        </w:rPr>
      </w:pPr>
      <w:r w:rsidRPr="000425A0">
        <w:rPr>
          <w:sz w:val="20"/>
          <w:szCs w:val="20"/>
        </w:rPr>
        <w:t xml:space="preserve">       </w:t>
      </w:r>
      <w:r w:rsidR="004241A2" w:rsidRPr="000425A0">
        <w:rPr>
          <w:sz w:val="20"/>
          <w:szCs w:val="20"/>
        </w:rPr>
        <w:t xml:space="preserve">    </w:t>
      </w:r>
      <w:r w:rsidR="00AE4E65" w:rsidRPr="000425A0">
        <w:rPr>
          <w:sz w:val="20"/>
          <w:szCs w:val="20"/>
        </w:rPr>
        <w:t xml:space="preserve"> </w:t>
      </w:r>
      <w:r w:rsidRPr="000425A0">
        <w:rPr>
          <w:sz w:val="20"/>
          <w:szCs w:val="20"/>
        </w:rPr>
        <w:t xml:space="preserve">                                                                                                </w:t>
      </w:r>
      <w:r w:rsidR="009E1A7F" w:rsidRPr="000425A0">
        <w:rPr>
          <w:sz w:val="20"/>
          <w:szCs w:val="20"/>
        </w:rPr>
        <w:tab/>
      </w:r>
      <w:r w:rsidR="009E1A7F" w:rsidRPr="000425A0">
        <w:rPr>
          <w:sz w:val="20"/>
          <w:szCs w:val="20"/>
        </w:rPr>
        <w:tab/>
      </w:r>
      <w:r w:rsidR="009E1A7F" w:rsidRPr="000425A0">
        <w:rPr>
          <w:sz w:val="20"/>
          <w:szCs w:val="20"/>
        </w:rPr>
        <w:tab/>
        <w:t xml:space="preserve">     </w:t>
      </w:r>
      <w:r w:rsidRPr="000425A0">
        <w:rPr>
          <w:sz w:val="20"/>
          <w:szCs w:val="20"/>
        </w:rPr>
        <w:t xml:space="preserve"> </w:t>
      </w:r>
      <w:r w:rsidR="00F23C0E" w:rsidRPr="000425A0">
        <w:rPr>
          <w:b/>
          <w:sz w:val="20"/>
          <w:szCs w:val="20"/>
        </w:rPr>
        <w:t>Predsjednica</w:t>
      </w:r>
    </w:p>
    <w:p w14:paraId="07F2EDE9" w14:textId="3D30A05E" w:rsidR="00F23C0E" w:rsidRPr="000425A0" w:rsidRDefault="00F23C0E" w:rsidP="005D712A">
      <w:pPr>
        <w:jc w:val="both"/>
        <w:rPr>
          <w:b/>
          <w:sz w:val="20"/>
          <w:szCs w:val="20"/>
        </w:rPr>
      </w:pPr>
      <w:r w:rsidRPr="000425A0">
        <w:rPr>
          <w:b/>
          <w:sz w:val="20"/>
          <w:szCs w:val="20"/>
        </w:rPr>
        <w:t xml:space="preserve">                                                                   </w:t>
      </w:r>
      <w:r w:rsidR="00D95592" w:rsidRPr="000425A0">
        <w:rPr>
          <w:b/>
          <w:sz w:val="20"/>
          <w:szCs w:val="20"/>
        </w:rPr>
        <w:t xml:space="preserve">                     </w:t>
      </w:r>
      <w:r w:rsidR="00EC4A0B" w:rsidRPr="000425A0">
        <w:rPr>
          <w:b/>
          <w:sz w:val="20"/>
          <w:szCs w:val="20"/>
        </w:rPr>
        <w:t xml:space="preserve">             </w:t>
      </w:r>
      <w:r w:rsidR="001E25F3">
        <w:rPr>
          <w:b/>
          <w:sz w:val="20"/>
          <w:szCs w:val="20"/>
        </w:rPr>
        <w:tab/>
        <w:t xml:space="preserve">                          </w:t>
      </w:r>
      <w:r w:rsidRPr="000425A0">
        <w:rPr>
          <w:b/>
          <w:sz w:val="20"/>
          <w:szCs w:val="20"/>
        </w:rPr>
        <w:t>Vijeća Mjesnog odbora</w:t>
      </w:r>
    </w:p>
    <w:p w14:paraId="263478AB" w14:textId="4375BD95" w:rsidR="00F3414E" w:rsidRPr="000425A0" w:rsidRDefault="00F23C0E" w:rsidP="005D712A">
      <w:pPr>
        <w:jc w:val="both"/>
        <w:rPr>
          <w:b/>
          <w:sz w:val="20"/>
          <w:szCs w:val="20"/>
        </w:rPr>
      </w:pPr>
      <w:r w:rsidRPr="000425A0">
        <w:rPr>
          <w:b/>
          <w:sz w:val="20"/>
          <w:szCs w:val="20"/>
        </w:rPr>
        <w:t xml:space="preserve">                                                                     </w:t>
      </w:r>
      <w:r w:rsidR="008606F6" w:rsidRPr="000425A0">
        <w:rPr>
          <w:b/>
          <w:sz w:val="20"/>
          <w:szCs w:val="20"/>
        </w:rPr>
        <w:t xml:space="preserve">                              </w:t>
      </w:r>
      <w:r w:rsidR="007449CC" w:rsidRPr="000425A0">
        <w:rPr>
          <w:b/>
          <w:sz w:val="20"/>
          <w:szCs w:val="20"/>
        </w:rPr>
        <w:t xml:space="preserve">      </w:t>
      </w:r>
      <w:r w:rsidR="007C7909" w:rsidRPr="000425A0">
        <w:rPr>
          <w:b/>
          <w:sz w:val="20"/>
          <w:szCs w:val="20"/>
        </w:rPr>
        <w:t xml:space="preserve">      </w:t>
      </w:r>
      <w:r w:rsidR="009E1A7F" w:rsidRPr="000425A0">
        <w:rPr>
          <w:b/>
          <w:sz w:val="20"/>
          <w:szCs w:val="20"/>
        </w:rPr>
        <w:tab/>
      </w:r>
      <w:r w:rsidR="009E1A7F" w:rsidRPr="000425A0">
        <w:rPr>
          <w:b/>
          <w:sz w:val="20"/>
          <w:szCs w:val="20"/>
        </w:rPr>
        <w:tab/>
        <w:t xml:space="preserve">            </w:t>
      </w:r>
      <w:r w:rsidR="001E25F3">
        <w:rPr>
          <w:b/>
          <w:sz w:val="20"/>
          <w:szCs w:val="20"/>
        </w:rPr>
        <w:t xml:space="preserve">  </w:t>
      </w:r>
      <w:r w:rsidR="009E1A7F" w:rsidRPr="000425A0">
        <w:rPr>
          <w:b/>
          <w:sz w:val="20"/>
          <w:szCs w:val="20"/>
        </w:rPr>
        <w:t xml:space="preserve">   </w:t>
      </w:r>
      <w:r w:rsidR="007C7909" w:rsidRPr="000425A0">
        <w:rPr>
          <w:b/>
          <w:sz w:val="20"/>
          <w:szCs w:val="20"/>
        </w:rPr>
        <w:t xml:space="preserve">  </w:t>
      </w:r>
      <w:r w:rsidR="00381ABE" w:rsidRPr="000425A0">
        <w:rPr>
          <w:b/>
          <w:sz w:val="20"/>
          <w:szCs w:val="20"/>
        </w:rPr>
        <w:t>„Nikola Tesla“</w:t>
      </w:r>
    </w:p>
    <w:p w14:paraId="457D9448" w14:textId="133AB52C" w:rsidR="00F23C0E" w:rsidRPr="000425A0" w:rsidRDefault="00F23C0E" w:rsidP="005D712A">
      <w:pPr>
        <w:jc w:val="both"/>
        <w:rPr>
          <w:b/>
          <w:sz w:val="20"/>
          <w:szCs w:val="20"/>
        </w:rPr>
      </w:pPr>
      <w:r w:rsidRPr="000425A0">
        <w:rPr>
          <w:b/>
          <w:sz w:val="20"/>
          <w:szCs w:val="20"/>
        </w:rPr>
        <w:t xml:space="preserve">                                                                  </w:t>
      </w:r>
      <w:r w:rsidR="00392506" w:rsidRPr="000425A0">
        <w:rPr>
          <w:b/>
          <w:sz w:val="20"/>
          <w:szCs w:val="20"/>
        </w:rPr>
        <w:t xml:space="preserve">                             </w:t>
      </w:r>
      <w:r w:rsidR="000858FD" w:rsidRPr="000425A0">
        <w:rPr>
          <w:b/>
          <w:sz w:val="20"/>
          <w:szCs w:val="20"/>
        </w:rPr>
        <w:t xml:space="preserve"> </w:t>
      </w:r>
      <w:r w:rsidR="0076223B" w:rsidRPr="000425A0">
        <w:rPr>
          <w:b/>
          <w:sz w:val="20"/>
          <w:szCs w:val="20"/>
        </w:rPr>
        <w:t xml:space="preserve">       </w:t>
      </w:r>
      <w:r w:rsidR="007C7909" w:rsidRPr="000425A0">
        <w:rPr>
          <w:b/>
          <w:sz w:val="20"/>
          <w:szCs w:val="20"/>
        </w:rPr>
        <w:t xml:space="preserve">            </w:t>
      </w:r>
      <w:r w:rsidR="0095443C">
        <w:rPr>
          <w:b/>
          <w:sz w:val="20"/>
          <w:szCs w:val="20"/>
        </w:rPr>
        <w:tab/>
        <w:t xml:space="preserve">             </w:t>
      </w:r>
      <w:bookmarkStart w:id="0" w:name="_GoBack"/>
      <w:bookmarkEnd w:id="0"/>
      <w:r w:rsidR="001E25F3">
        <w:rPr>
          <w:b/>
          <w:sz w:val="20"/>
          <w:szCs w:val="20"/>
        </w:rPr>
        <w:t xml:space="preserve"> </w:t>
      </w:r>
      <w:r w:rsidR="005D712A" w:rsidRPr="000425A0">
        <w:rPr>
          <w:b/>
          <w:sz w:val="20"/>
          <w:szCs w:val="20"/>
        </w:rPr>
        <w:t xml:space="preserve"> </w:t>
      </w:r>
      <w:r w:rsidR="00381ABE" w:rsidRPr="000425A0">
        <w:rPr>
          <w:b/>
          <w:sz w:val="20"/>
          <w:szCs w:val="20"/>
        </w:rPr>
        <w:t>Margareta Čotić</w:t>
      </w:r>
      <w:r w:rsidR="0095443C">
        <w:rPr>
          <w:b/>
          <w:sz w:val="20"/>
          <w:szCs w:val="20"/>
        </w:rPr>
        <w:t>, v. r.</w:t>
      </w:r>
    </w:p>
    <w:sectPr w:rsidR="00F23C0E" w:rsidRPr="000425A0" w:rsidSect="003D08E7">
      <w:footerReference w:type="default" r:id="rId9"/>
      <w:pgSz w:w="11906" w:h="16838"/>
      <w:pgMar w:top="709" w:right="707" w:bottom="993" w:left="851" w:header="708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546107" w14:textId="77777777" w:rsidR="00CD2BEF" w:rsidRDefault="00CD2BEF" w:rsidP="00EF134A">
      <w:r>
        <w:separator/>
      </w:r>
    </w:p>
  </w:endnote>
  <w:endnote w:type="continuationSeparator" w:id="0">
    <w:p w14:paraId="610767DD" w14:textId="77777777" w:rsidR="00CD2BEF" w:rsidRDefault="00CD2BEF" w:rsidP="00EF1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647E3B" w14:textId="0A4A69D1" w:rsidR="003D08E7" w:rsidRDefault="003D08E7" w:rsidP="0084771C">
    <w:pPr>
      <w:pStyle w:val="Footer"/>
      <w:jc w:val="center"/>
    </w:pPr>
  </w:p>
  <w:p w14:paraId="7E520990" w14:textId="77777777" w:rsidR="003D08E7" w:rsidRDefault="003D08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8BD919" w14:textId="77777777" w:rsidR="00CD2BEF" w:rsidRDefault="00CD2BEF" w:rsidP="00EF134A">
      <w:r>
        <w:separator/>
      </w:r>
    </w:p>
  </w:footnote>
  <w:footnote w:type="continuationSeparator" w:id="0">
    <w:p w14:paraId="2920870F" w14:textId="77777777" w:rsidR="00CD2BEF" w:rsidRDefault="00CD2BEF" w:rsidP="00EF1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26433"/>
    <w:multiLevelType w:val="hybridMultilevel"/>
    <w:tmpl w:val="D3C610C4"/>
    <w:lvl w:ilvl="0" w:tplc="D10EA7F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>
    <w:nsid w:val="1CC45539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2">
    <w:nsid w:val="1F733768"/>
    <w:multiLevelType w:val="hybridMultilevel"/>
    <w:tmpl w:val="BAE43786"/>
    <w:lvl w:ilvl="0" w:tplc="AAAC2ACA"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39C5794"/>
    <w:multiLevelType w:val="hybridMultilevel"/>
    <w:tmpl w:val="05D4D86A"/>
    <w:lvl w:ilvl="0" w:tplc="5372A7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2D5ECC"/>
    <w:multiLevelType w:val="hybridMultilevel"/>
    <w:tmpl w:val="3126F952"/>
    <w:lvl w:ilvl="0" w:tplc="990CEB0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532186"/>
    <w:multiLevelType w:val="hybridMultilevel"/>
    <w:tmpl w:val="009A4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1025BE"/>
    <w:multiLevelType w:val="hybridMultilevel"/>
    <w:tmpl w:val="67128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76593E"/>
    <w:multiLevelType w:val="hybridMultilevel"/>
    <w:tmpl w:val="B0AA14DC"/>
    <w:lvl w:ilvl="0" w:tplc="AAAC2AC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3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</w:abstractNum>
  <w:abstractNum w:abstractNumId="8">
    <w:nsid w:val="303F1F46"/>
    <w:multiLevelType w:val="hybridMultilevel"/>
    <w:tmpl w:val="D2582E20"/>
    <w:lvl w:ilvl="0" w:tplc="BBF2E3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BB2313"/>
    <w:multiLevelType w:val="hybridMultilevel"/>
    <w:tmpl w:val="747E6896"/>
    <w:lvl w:ilvl="0" w:tplc="AAAC2AC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34EA4223"/>
    <w:multiLevelType w:val="hybridMultilevel"/>
    <w:tmpl w:val="AB7A000E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20233E"/>
    <w:multiLevelType w:val="hybridMultilevel"/>
    <w:tmpl w:val="6F30056E"/>
    <w:lvl w:ilvl="0" w:tplc="AAAC2AC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3B270560"/>
    <w:multiLevelType w:val="hybridMultilevel"/>
    <w:tmpl w:val="E5569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D94437"/>
    <w:multiLevelType w:val="hybridMultilevel"/>
    <w:tmpl w:val="6396C9B6"/>
    <w:lvl w:ilvl="0" w:tplc="04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3CE847B8"/>
    <w:multiLevelType w:val="hybridMultilevel"/>
    <w:tmpl w:val="5DCCE786"/>
    <w:lvl w:ilvl="0" w:tplc="AAAC2AC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3D360E53"/>
    <w:multiLevelType w:val="hybridMultilevel"/>
    <w:tmpl w:val="36F821E6"/>
    <w:lvl w:ilvl="0" w:tplc="B1E4019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9A1CBB"/>
    <w:multiLevelType w:val="hybridMultilevel"/>
    <w:tmpl w:val="08A86C6C"/>
    <w:lvl w:ilvl="0" w:tplc="769234E6">
      <w:start w:val="1"/>
      <w:numFmt w:val="upperLetter"/>
      <w:lvlText w:val="%1)"/>
      <w:lvlJc w:val="left"/>
      <w:pPr>
        <w:ind w:left="495" w:hanging="495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19A779D"/>
    <w:multiLevelType w:val="hybridMultilevel"/>
    <w:tmpl w:val="6B3C713C"/>
    <w:lvl w:ilvl="0" w:tplc="100AC2A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4B4399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19">
    <w:nsid w:val="49E8112C"/>
    <w:multiLevelType w:val="hybridMultilevel"/>
    <w:tmpl w:val="1BE46C20"/>
    <w:lvl w:ilvl="0" w:tplc="BBDA120E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4B647C03"/>
    <w:multiLevelType w:val="hybridMultilevel"/>
    <w:tmpl w:val="BAD4113C"/>
    <w:lvl w:ilvl="0" w:tplc="BBF2E3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0D2159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22">
    <w:nsid w:val="53202B7D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23">
    <w:nsid w:val="549B79E2"/>
    <w:multiLevelType w:val="hybridMultilevel"/>
    <w:tmpl w:val="21E84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FC076F"/>
    <w:multiLevelType w:val="hybridMultilevel"/>
    <w:tmpl w:val="06B83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294944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26">
    <w:nsid w:val="55B25B33"/>
    <w:multiLevelType w:val="hybridMultilevel"/>
    <w:tmpl w:val="7996120E"/>
    <w:lvl w:ilvl="0" w:tplc="77348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abstractNum w:abstractNumId="27">
    <w:nsid w:val="561A7897"/>
    <w:multiLevelType w:val="hybridMultilevel"/>
    <w:tmpl w:val="0BA410C6"/>
    <w:lvl w:ilvl="0" w:tplc="D77EA8A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837C1D"/>
    <w:multiLevelType w:val="hybridMultilevel"/>
    <w:tmpl w:val="5972F40A"/>
    <w:lvl w:ilvl="0" w:tplc="AAAC2AC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578D07DE"/>
    <w:multiLevelType w:val="multilevel"/>
    <w:tmpl w:val="05D4D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8A5B5D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D7344EF"/>
    <w:multiLevelType w:val="hybridMultilevel"/>
    <w:tmpl w:val="84EE37AC"/>
    <w:lvl w:ilvl="0" w:tplc="0409000F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DA30A5D"/>
    <w:multiLevelType w:val="hybridMultilevel"/>
    <w:tmpl w:val="96C6CB7A"/>
    <w:lvl w:ilvl="0" w:tplc="BBF2E3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5F18B3"/>
    <w:multiLevelType w:val="hybridMultilevel"/>
    <w:tmpl w:val="7C961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D7655B"/>
    <w:multiLevelType w:val="hybridMultilevel"/>
    <w:tmpl w:val="4E8CAB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B57684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36">
    <w:nsid w:val="752C683F"/>
    <w:multiLevelType w:val="hybridMultilevel"/>
    <w:tmpl w:val="E802526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6433D94"/>
    <w:multiLevelType w:val="hybridMultilevel"/>
    <w:tmpl w:val="A7FACF20"/>
    <w:lvl w:ilvl="0" w:tplc="964EC8A4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6461AF3"/>
    <w:multiLevelType w:val="hybridMultilevel"/>
    <w:tmpl w:val="3D008BE2"/>
    <w:lvl w:ilvl="0" w:tplc="BBF2E3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433B1B"/>
    <w:multiLevelType w:val="hybridMultilevel"/>
    <w:tmpl w:val="FB6E457E"/>
    <w:lvl w:ilvl="0" w:tplc="AAAC2A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4C0BC8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num w:numId="1">
    <w:abstractNumId w:val="26"/>
  </w:num>
  <w:num w:numId="2">
    <w:abstractNumId w:val="30"/>
  </w:num>
  <w:num w:numId="3">
    <w:abstractNumId w:val="21"/>
  </w:num>
  <w:num w:numId="4">
    <w:abstractNumId w:val="35"/>
  </w:num>
  <w:num w:numId="5">
    <w:abstractNumId w:val="25"/>
  </w:num>
  <w:num w:numId="6">
    <w:abstractNumId w:val="22"/>
  </w:num>
  <w:num w:numId="7">
    <w:abstractNumId w:val="18"/>
  </w:num>
  <w:num w:numId="8">
    <w:abstractNumId w:val="40"/>
  </w:num>
  <w:num w:numId="9">
    <w:abstractNumId w:val="1"/>
  </w:num>
  <w:num w:numId="10">
    <w:abstractNumId w:val="32"/>
  </w:num>
  <w:num w:numId="11">
    <w:abstractNumId w:val="36"/>
  </w:num>
  <w:num w:numId="12">
    <w:abstractNumId w:val="0"/>
  </w:num>
  <w:num w:numId="13">
    <w:abstractNumId w:val="39"/>
  </w:num>
  <w:num w:numId="14">
    <w:abstractNumId w:val="7"/>
  </w:num>
  <w:num w:numId="15">
    <w:abstractNumId w:val="23"/>
  </w:num>
  <w:num w:numId="16">
    <w:abstractNumId w:val="28"/>
  </w:num>
  <w:num w:numId="17">
    <w:abstractNumId w:val="14"/>
  </w:num>
  <w:num w:numId="18">
    <w:abstractNumId w:val="11"/>
  </w:num>
  <w:num w:numId="19">
    <w:abstractNumId w:val="9"/>
  </w:num>
  <w:num w:numId="20">
    <w:abstractNumId w:val="17"/>
  </w:num>
  <w:num w:numId="21">
    <w:abstractNumId w:val="13"/>
  </w:num>
  <w:num w:numId="22">
    <w:abstractNumId w:val="5"/>
  </w:num>
  <w:num w:numId="23">
    <w:abstractNumId w:val="2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7"/>
  </w:num>
  <w:num w:numId="27">
    <w:abstractNumId w:val="31"/>
  </w:num>
  <w:num w:numId="28">
    <w:abstractNumId w:val="10"/>
  </w:num>
  <w:num w:numId="29">
    <w:abstractNumId w:val="27"/>
  </w:num>
  <w:num w:numId="30">
    <w:abstractNumId w:val="3"/>
  </w:num>
  <w:num w:numId="31">
    <w:abstractNumId w:val="29"/>
  </w:num>
  <w:num w:numId="32">
    <w:abstractNumId w:val="19"/>
  </w:num>
  <w:num w:numId="33">
    <w:abstractNumId w:val="8"/>
  </w:num>
  <w:num w:numId="34">
    <w:abstractNumId w:val="20"/>
  </w:num>
  <w:num w:numId="35">
    <w:abstractNumId w:val="38"/>
  </w:num>
  <w:num w:numId="36">
    <w:abstractNumId w:val="24"/>
  </w:num>
  <w:num w:numId="37">
    <w:abstractNumId w:val="12"/>
  </w:num>
  <w:num w:numId="38">
    <w:abstractNumId w:val="6"/>
  </w:num>
  <w:num w:numId="39">
    <w:abstractNumId w:val="33"/>
  </w:num>
  <w:num w:numId="40">
    <w:abstractNumId w:val="4"/>
  </w:num>
  <w:num w:numId="41">
    <w:abstractNumId w:val="15"/>
  </w:num>
  <w:num w:numId="42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F4D"/>
    <w:rsid w:val="00006AA8"/>
    <w:rsid w:val="00007DF1"/>
    <w:rsid w:val="00011287"/>
    <w:rsid w:val="000113F6"/>
    <w:rsid w:val="00014FF7"/>
    <w:rsid w:val="00017523"/>
    <w:rsid w:val="00023B48"/>
    <w:rsid w:val="00023F0C"/>
    <w:rsid w:val="00027B15"/>
    <w:rsid w:val="000316BD"/>
    <w:rsid w:val="00032D07"/>
    <w:rsid w:val="00035502"/>
    <w:rsid w:val="00037BCE"/>
    <w:rsid w:val="00041F00"/>
    <w:rsid w:val="000425A0"/>
    <w:rsid w:val="00051680"/>
    <w:rsid w:val="00053776"/>
    <w:rsid w:val="00054CC0"/>
    <w:rsid w:val="00056FF9"/>
    <w:rsid w:val="00057FA0"/>
    <w:rsid w:val="00061E1D"/>
    <w:rsid w:val="00063AA8"/>
    <w:rsid w:val="00066396"/>
    <w:rsid w:val="000664D2"/>
    <w:rsid w:val="000669EF"/>
    <w:rsid w:val="00067F0D"/>
    <w:rsid w:val="00071208"/>
    <w:rsid w:val="00071558"/>
    <w:rsid w:val="000715F8"/>
    <w:rsid w:val="00075E27"/>
    <w:rsid w:val="00081C12"/>
    <w:rsid w:val="00084DB8"/>
    <w:rsid w:val="00084E5F"/>
    <w:rsid w:val="000853DD"/>
    <w:rsid w:val="000858FD"/>
    <w:rsid w:val="00091561"/>
    <w:rsid w:val="000966B8"/>
    <w:rsid w:val="000A0A49"/>
    <w:rsid w:val="000A2DEA"/>
    <w:rsid w:val="000A4429"/>
    <w:rsid w:val="000A75CD"/>
    <w:rsid w:val="000B0730"/>
    <w:rsid w:val="000B3E43"/>
    <w:rsid w:val="000B482C"/>
    <w:rsid w:val="000B56B3"/>
    <w:rsid w:val="000C096B"/>
    <w:rsid w:val="000C481B"/>
    <w:rsid w:val="000C4938"/>
    <w:rsid w:val="000D2469"/>
    <w:rsid w:val="000D416B"/>
    <w:rsid w:val="000D64A8"/>
    <w:rsid w:val="000D6904"/>
    <w:rsid w:val="000D7037"/>
    <w:rsid w:val="000E5173"/>
    <w:rsid w:val="000E794E"/>
    <w:rsid w:val="000F1500"/>
    <w:rsid w:val="000F6DC7"/>
    <w:rsid w:val="0010269C"/>
    <w:rsid w:val="001049D1"/>
    <w:rsid w:val="001137EA"/>
    <w:rsid w:val="001153E0"/>
    <w:rsid w:val="0011582A"/>
    <w:rsid w:val="00115E6D"/>
    <w:rsid w:val="00121429"/>
    <w:rsid w:val="00121B76"/>
    <w:rsid w:val="00123538"/>
    <w:rsid w:val="00125855"/>
    <w:rsid w:val="001320C8"/>
    <w:rsid w:val="00132525"/>
    <w:rsid w:val="001326C6"/>
    <w:rsid w:val="00136492"/>
    <w:rsid w:val="00136D36"/>
    <w:rsid w:val="00144A3B"/>
    <w:rsid w:val="001475BC"/>
    <w:rsid w:val="001548D0"/>
    <w:rsid w:val="00156C21"/>
    <w:rsid w:val="001651DB"/>
    <w:rsid w:val="00166BF4"/>
    <w:rsid w:val="00190D7B"/>
    <w:rsid w:val="00192479"/>
    <w:rsid w:val="001A1849"/>
    <w:rsid w:val="001A188D"/>
    <w:rsid w:val="001A1F7E"/>
    <w:rsid w:val="001B4625"/>
    <w:rsid w:val="001B4A68"/>
    <w:rsid w:val="001B5279"/>
    <w:rsid w:val="001B6680"/>
    <w:rsid w:val="001B68E7"/>
    <w:rsid w:val="001C154A"/>
    <w:rsid w:val="001C22F0"/>
    <w:rsid w:val="001C257C"/>
    <w:rsid w:val="001D28BC"/>
    <w:rsid w:val="001D720E"/>
    <w:rsid w:val="001E25F3"/>
    <w:rsid w:val="001E5854"/>
    <w:rsid w:val="001E5E2F"/>
    <w:rsid w:val="001E639B"/>
    <w:rsid w:val="001E75E9"/>
    <w:rsid w:val="001E7F88"/>
    <w:rsid w:val="001F4C51"/>
    <w:rsid w:val="001F6144"/>
    <w:rsid w:val="0020529E"/>
    <w:rsid w:val="002053DC"/>
    <w:rsid w:val="002113C3"/>
    <w:rsid w:val="00213DCF"/>
    <w:rsid w:val="00215370"/>
    <w:rsid w:val="00221E1E"/>
    <w:rsid w:val="00221EC2"/>
    <w:rsid w:val="00224683"/>
    <w:rsid w:val="002314D5"/>
    <w:rsid w:val="00231E0A"/>
    <w:rsid w:val="00232A29"/>
    <w:rsid w:val="00234B3B"/>
    <w:rsid w:val="00237E29"/>
    <w:rsid w:val="002469BF"/>
    <w:rsid w:val="00247D63"/>
    <w:rsid w:val="002513BE"/>
    <w:rsid w:val="00251B1F"/>
    <w:rsid w:val="00252DEF"/>
    <w:rsid w:val="00252EE7"/>
    <w:rsid w:val="00256254"/>
    <w:rsid w:val="002571C6"/>
    <w:rsid w:val="002633FE"/>
    <w:rsid w:val="00266355"/>
    <w:rsid w:val="00270393"/>
    <w:rsid w:val="00272B8E"/>
    <w:rsid w:val="00272C08"/>
    <w:rsid w:val="00273EAE"/>
    <w:rsid w:val="00274CC2"/>
    <w:rsid w:val="00284C7A"/>
    <w:rsid w:val="00293326"/>
    <w:rsid w:val="002A7E5C"/>
    <w:rsid w:val="002B2D1A"/>
    <w:rsid w:val="002C7F5C"/>
    <w:rsid w:val="002D5B44"/>
    <w:rsid w:val="002E08FB"/>
    <w:rsid w:val="002E4B6C"/>
    <w:rsid w:val="002F42F3"/>
    <w:rsid w:val="002F4B77"/>
    <w:rsid w:val="002F600D"/>
    <w:rsid w:val="002F65D8"/>
    <w:rsid w:val="002F7A15"/>
    <w:rsid w:val="00301E81"/>
    <w:rsid w:val="00303F26"/>
    <w:rsid w:val="003128F9"/>
    <w:rsid w:val="00313C6E"/>
    <w:rsid w:val="00313DAE"/>
    <w:rsid w:val="00314962"/>
    <w:rsid w:val="003150DB"/>
    <w:rsid w:val="00315216"/>
    <w:rsid w:val="00315440"/>
    <w:rsid w:val="00315DFA"/>
    <w:rsid w:val="0032426A"/>
    <w:rsid w:val="00327202"/>
    <w:rsid w:val="003367AF"/>
    <w:rsid w:val="00340451"/>
    <w:rsid w:val="00341476"/>
    <w:rsid w:val="003421F4"/>
    <w:rsid w:val="0034300D"/>
    <w:rsid w:val="0034302B"/>
    <w:rsid w:val="00343C9F"/>
    <w:rsid w:val="00350AAA"/>
    <w:rsid w:val="00353527"/>
    <w:rsid w:val="00355853"/>
    <w:rsid w:val="00361078"/>
    <w:rsid w:val="00367CF7"/>
    <w:rsid w:val="0037631E"/>
    <w:rsid w:val="00381ABE"/>
    <w:rsid w:val="003833D1"/>
    <w:rsid w:val="00386570"/>
    <w:rsid w:val="00386A6A"/>
    <w:rsid w:val="00391216"/>
    <w:rsid w:val="00392506"/>
    <w:rsid w:val="00392F63"/>
    <w:rsid w:val="003972AA"/>
    <w:rsid w:val="003A210D"/>
    <w:rsid w:val="003A5821"/>
    <w:rsid w:val="003A6388"/>
    <w:rsid w:val="003A6900"/>
    <w:rsid w:val="003A713E"/>
    <w:rsid w:val="003B54B0"/>
    <w:rsid w:val="003C03F4"/>
    <w:rsid w:val="003C1D24"/>
    <w:rsid w:val="003C2F5B"/>
    <w:rsid w:val="003C3A2A"/>
    <w:rsid w:val="003C3ACA"/>
    <w:rsid w:val="003C4FA0"/>
    <w:rsid w:val="003D08E7"/>
    <w:rsid w:val="003D2769"/>
    <w:rsid w:val="003E0DC8"/>
    <w:rsid w:val="003E3AEC"/>
    <w:rsid w:val="003E3EF8"/>
    <w:rsid w:val="003F11BD"/>
    <w:rsid w:val="003F6863"/>
    <w:rsid w:val="00403658"/>
    <w:rsid w:val="00403FD4"/>
    <w:rsid w:val="00416C9B"/>
    <w:rsid w:val="00416F42"/>
    <w:rsid w:val="004218FD"/>
    <w:rsid w:val="004241A2"/>
    <w:rsid w:val="00424657"/>
    <w:rsid w:val="00424FE6"/>
    <w:rsid w:val="00430272"/>
    <w:rsid w:val="004327AF"/>
    <w:rsid w:val="00440C05"/>
    <w:rsid w:val="00441D09"/>
    <w:rsid w:val="00443435"/>
    <w:rsid w:val="00444470"/>
    <w:rsid w:val="00453CFF"/>
    <w:rsid w:val="0045571D"/>
    <w:rsid w:val="00471849"/>
    <w:rsid w:val="004730DC"/>
    <w:rsid w:val="00476E48"/>
    <w:rsid w:val="00484263"/>
    <w:rsid w:val="00484EF0"/>
    <w:rsid w:val="00487754"/>
    <w:rsid w:val="004879F1"/>
    <w:rsid w:val="00487F9F"/>
    <w:rsid w:val="00490FCD"/>
    <w:rsid w:val="004949F2"/>
    <w:rsid w:val="004B14E9"/>
    <w:rsid w:val="004C138A"/>
    <w:rsid w:val="004C1F14"/>
    <w:rsid w:val="004D2488"/>
    <w:rsid w:val="004D382B"/>
    <w:rsid w:val="004D562B"/>
    <w:rsid w:val="004E20D1"/>
    <w:rsid w:val="004E26D3"/>
    <w:rsid w:val="004E3267"/>
    <w:rsid w:val="004E7D8A"/>
    <w:rsid w:val="004F42C7"/>
    <w:rsid w:val="004F461E"/>
    <w:rsid w:val="00501BE1"/>
    <w:rsid w:val="00507144"/>
    <w:rsid w:val="0051347E"/>
    <w:rsid w:val="00514B69"/>
    <w:rsid w:val="0051723C"/>
    <w:rsid w:val="005210E2"/>
    <w:rsid w:val="005225A0"/>
    <w:rsid w:val="00533731"/>
    <w:rsid w:val="00534EB8"/>
    <w:rsid w:val="00535083"/>
    <w:rsid w:val="0053627C"/>
    <w:rsid w:val="00540630"/>
    <w:rsid w:val="005504F6"/>
    <w:rsid w:val="0055387E"/>
    <w:rsid w:val="00561852"/>
    <w:rsid w:val="005736A7"/>
    <w:rsid w:val="0058558D"/>
    <w:rsid w:val="00587B2F"/>
    <w:rsid w:val="00593690"/>
    <w:rsid w:val="005A52AF"/>
    <w:rsid w:val="005B3224"/>
    <w:rsid w:val="005B5702"/>
    <w:rsid w:val="005B586D"/>
    <w:rsid w:val="005B61D2"/>
    <w:rsid w:val="005C10DF"/>
    <w:rsid w:val="005D3D71"/>
    <w:rsid w:val="005D4441"/>
    <w:rsid w:val="005D4851"/>
    <w:rsid w:val="005D712A"/>
    <w:rsid w:val="005D7978"/>
    <w:rsid w:val="005E1937"/>
    <w:rsid w:val="005E462D"/>
    <w:rsid w:val="005F46B0"/>
    <w:rsid w:val="005F5D0D"/>
    <w:rsid w:val="005F68D9"/>
    <w:rsid w:val="005F721F"/>
    <w:rsid w:val="005F75D1"/>
    <w:rsid w:val="006006F3"/>
    <w:rsid w:val="00600CDF"/>
    <w:rsid w:val="006130DC"/>
    <w:rsid w:val="006134CB"/>
    <w:rsid w:val="00616626"/>
    <w:rsid w:val="006226A9"/>
    <w:rsid w:val="00627D6E"/>
    <w:rsid w:val="00630BE2"/>
    <w:rsid w:val="00632FE4"/>
    <w:rsid w:val="00634077"/>
    <w:rsid w:val="0063660C"/>
    <w:rsid w:val="006412BE"/>
    <w:rsid w:val="00642720"/>
    <w:rsid w:val="006459EC"/>
    <w:rsid w:val="00645A7D"/>
    <w:rsid w:val="0064777C"/>
    <w:rsid w:val="00650468"/>
    <w:rsid w:val="006517C5"/>
    <w:rsid w:val="0065196D"/>
    <w:rsid w:val="0065419F"/>
    <w:rsid w:val="00655C8B"/>
    <w:rsid w:val="00656FDD"/>
    <w:rsid w:val="00667860"/>
    <w:rsid w:val="006700F4"/>
    <w:rsid w:val="006719CC"/>
    <w:rsid w:val="0067442E"/>
    <w:rsid w:val="0067647E"/>
    <w:rsid w:val="006807B8"/>
    <w:rsid w:val="006823CC"/>
    <w:rsid w:val="00684CC6"/>
    <w:rsid w:val="00690A95"/>
    <w:rsid w:val="0069186C"/>
    <w:rsid w:val="006918E5"/>
    <w:rsid w:val="006945DD"/>
    <w:rsid w:val="006958A3"/>
    <w:rsid w:val="006958F3"/>
    <w:rsid w:val="006A30FA"/>
    <w:rsid w:val="006A624B"/>
    <w:rsid w:val="006A6BA9"/>
    <w:rsid w:val="006B2580"/>
    <w:rsid w:val="006C27ED"/>
    <w:rsid w:val="006C7F30"/>
    <w:rsid w:val="006E0430"/>
    <w:rsid w:val="006E2D07"/>
    <w:rsid w:val="006F1C48"/>
    <w:rsid w:val="0070089A"/>
    <w:rsid w:val="00711807"/>
    <w:rsid w:val="00713D0D"/>
    <w:rsid w:val="007146D6"/>
    <w:rsid w:val="00722540"/>
    <w:rsid w:val="00725F86"/>
    <w:rsid w:val="007266A6"/>
    <w:rsid w:val="00736C88"/>
    <w:rsid w:val="0074353B"/>
    <w:rsid w:val="0074468E"/>
    <w:rsid w:val="007449CC"/>
    <w:rsid w:val="0075072A"/>
    <w:rsid w:val="00751D16"/>
    <w:rsid w:val="007530EC"/>
    <w:rsid w:val="00755ED7"/>
    <w:rsid w:val="0076223B"/>
    <w:rsid w:val="00764E1A"/>
    <w:rsid w:val="00767365"/>
    <w:rsid w:val="00772D09"/>
    <w:rsid w:val="00773426"/>
    <w:rsid w:val="007740D4"/>
    <w:rsid w:val="00776FA6"/>
    <w:rsid w:val="007774B5"/>
    <w:rsid w:val="00787A45"/>
    <w:rsid w:val="00792FCF"/>
    <w:rsid w:val="00793330"/>
    <w:rsid w:val="007A137B"/>
    <w:rsid w:val="007A1B98"/>
    <w:rsid w:val="007A3E34"/>
    <w:rsid w:val="007B6516"/>
    <w:rsid w:val="007C787E"/>
    <w:rsid w:val="007C7909"/>
    <w:rsid w:val="007D1B10"/>
    <w:rsid w:val="007D2799"/>
    <w:rsid w:val="007E1BB9"/>
    <w:rsid w:val="007E1EF9"/>
    <w:rsid w:val="007E2D96"/>
    <w:rsid w:val="007E4790"/>
    <w:rsid w:val="007E7809"/>
    <w:rsid w:val="007F47B2"/>
    <w:rsid w:val="00803BBD"/>
    <w:rsid w:val="008057FF"/>
    <w:rsid w:val="00805DD7"/>
    <w:rsid w:val="00810277"/>
    <w:rsid w:val="0081236A"/>
    <w:rsid w:val="00812945"/>
    <w:rsid w:val="008143B0"/>
    <w:rsid w:val="00815813"/>
    <w:rsid w:val="00817F98"/>
    <w:rsid w:val="00821033"/>
    <w:rsid w:val="008306B0"/>
    <w:rsid w:val="00830F0B"/>
    <w:rsid w:val="0083352D"/>
    <w:rsid w:val="008356ED"/>
    <w:rsid w:val="008443ED"/>
    <w:rsid w:val="0084771C"/>
    <w:rsid w:val="00860096"/>
    <w:rsid w:val="008602E5"/>
    <w:rsid w:val="008606F6"/>
    <w:rsid w:val="008628BE"/>
    <w:rsid w:val="00862C5A"/>
    <w:rsid w:val="008674C8"/>
    <w:rsid w:val="00871797"/>
    <w:rsid w:val="00871950"/>
    <w:rsid w:val="00873372"/>
    <w:rsid w:val="0088460F"/>
    <w:rsid w:val="00884C11"/>
    <w:rsid w:val="00886973"/>
    <w:rsid w:val="008A18C5"/>
    <w:rsid w:val="008A658C"/>
    <w:rsid w:val="008A7772"/>
    <w:rsid w:val="008B0298"/>
    <w:rsid w:val="008B629B"/>
    <w:rsid w:val="008C15E6"/>
    <w:rsid w:val="008C25C9"/>
    <w:rsid w:val="008C61C9"/>
    <w:rsid w:val="008D52B1"/>
    <w:rsid w:val="008E00EE"/>
    <w:rsid w:val="008E0AF9"/>
    <w:rsid w:val="008E5B1D"/>
    <w:rsid w:val="008E6488"/>
    <w:rsid w:val="008F3D37"/>
    <w:rsid w:val="008F47F0"/>
    <w:rsid w:val="00903C62"/>
    <w:rsid w:val="00904974"/>
    <w:rsid w:val="00905D9C"/>
    <w:rsid w:val="00906AA0"/>
    <w:rsid w:val="00910AD5"/>
    <w:rsid w:val="00912C95"/>
    <w:rsid w:val="00922915"/>
    <w:rsid w:val="00923990"/>
    <w:rsid w:val="00927EB1"/>
    <w:rsid w:val="009339ED"/>
    <w:rsid w:val="00933BA5"/>
    <w:rsid w:val="00933E8F"/>
    <w:rsid w:val="009354C6"/>
    <w:rsid w:val="00936342"/>
    <w:rsid w:val="009418D1"/>
    <w:rsid w:val="00941B15"/>
    <w:rsid w:val="009444F4"/>
    <w:rsid w:val="0095443C"/>
    <w:rsid w:val="00954925"/>
    <w:rsid w:val="00962825"/>
    <w:rsid w:val="00966912"/>
    <w:rsid w:val="00967919"/>
    <w:rsid w:val="00970836"/>
    <w:rsid w:val="009727A8"/>
    <w:rsid w:val="00982ACE"/>
    <w:rsid w:val="00986A46"/>
    <w:rsid w:val="00994728"/>
    <w:rsid w:val="00996664"/>
    <w:rsid w:val="009A1F0F"/>
    <w:rsid w:val="009A4A16"/>
    <w:rsid w:val="009B5EF0"/>
    <w:rsid w:val="009C01F0"/>
    <w:rsid w:val="009C1F84"/>
    <w:rsid w:val="009C46A8"/>
    <w:rsid w:val="009C7881"/>
    <w:rsid w:val="009D223F"/>
    <w:rsid w:val="009D6E75"/>
    <w:rsid w:val="009D7272"/>
    <w:rsid w:val="009E1A7F"/>
    <w:rsid w:val="009E3497"/>
    <w:rsid w:val="009E57BF"/>
    <w:rsid w:val="009E69DE"/>
    <w:rsid w:val="009E7A6B"/>
    <w:rsid w:val="009F6D76"/>
    <w:rsid w:val="00A0466B"/>
    <w:rsid w:val="00A06FD9"/>
    <w:rsid w:val="00A078BC"/>
    <w:rsid w:val="00A07F60"/>
    <w:rsid w:val="00A10306"/>
    <w:rsid w:val="00A14DF1"/>
    <w:rsid w:val="00A15CAA"/>
    <w:rsid w:val="00A16044"/>
    <w:rsid w:val="00A179FF"/>
    <w:rsid w:val="00A20973"/>
    <w:rsid w:val="00A21BF4"/>
    <w:rsid w:val="00A2227E"/>
    <w:rsid w:val="00A31FCF"/>
    <w:rsid w:val="00A37E14"/>
    <w:rsid w:val="00A409B5"/>
    <w:rsid w:val="00A440DF"/>
    <w:rsid w:val="00A45DDA"/>
    <w:rsid w:val="00A46F1D"/>
    <w:rsid w:val="00A5037A"/>
    <w:rsid w:val="00A5781F"/>
    <w:rsid w:val="00A57DB0"/>
    <w:rsid w:val="00A70C98"/>
    <w:rsid w:val="00A73509"/>
    <w:rsid w:val="00A75122"/>
    <w:rsid w:val="00A75633"/>
    <w:rsid w:val="00A80B34"/>
    <w:rsid w:val="00A81357"/>
    <w:rsid w:val="00A8175A"/>
    <w:rsid w:val="00A81765"/>
    <w:rsid w:val="00A87CA8"/>
    <w:rsid w:val="00A9050C"/>
    <w:rsid w:val="00A92264"/>
    <w:rsid w:val="00AA090F"/>
    <w:rsid w:val="00AA2578"/>
    <w:rsid w:val="00AA60AB"/>
    <w:rsid w:val="00AB196B"/>
    <w:rsid w:val="00AB3B9F"/>
    <w:rsid w:val="00AC06D9"/>
    <w:rsid w:val="00AC0D4B"/>
    <w:rsid w:val="00AC0EBC"/>
    <w:rsid w:val="00AC36E1"/>
    <w:rsid w:val="00AC43F6"/>
    <w:rsid w:val="00AC53B8"/>
    <w:rsid w:val="00AD082D"/>
    <w:rsid w:val="00AE0C28"/>
    <w:rsid w:val="00AE3E42"/>
    <w:rsid w:val="00AE4E65"/>
    <w:rsid w:val="00AE6D27"/>
    <w:rsid w:val="00AF1515"/>
    <w:rsid w:val="00AF6C1D"/>
    <w:rsid w:val="00B0152B"/>
    <w:rsid w:val="00B0341D"/>
    <w:rsid w:val="00B0381F"/>
    <w:rsid w:val="00B0525C"/>
    <w:rsid w:val="00B07D20"/>
    <w:rsid w:val="00B1113A"/>
    <w:rsid w:val="00B112D3"/>
    <w:rsid w:val="00B129A9"/>
    <w:rsid w:val="00B14244"/>
    <w:rsid w:val="00B154C4"/>
    <w:rsid w:val="00B1612B"/>
    <w:rsid w:val="00B168A5"/>
    <w:rsid w:val="00B17A52"/>
    <w:rsid w:val="00B23E4C"/>
    <w:rsid w:val="00B31866"/>
    <w:rsid w:val="00B318B1"/>
    <w:rsid w:val="00B3494D"/>
    <w:rsid w:val="00B35E51"/>
    <w:rsid w:val="00B43B00"/>
    <w:rsid w:val="00B474AE"/>
    <w:rsid w:val="00B50F6C"/>
    <w:rsid w:val="00B535C4"/>
    <w:rsid w:val="00B54CDB"/>
    <w:rsid w:val="00B56AB4"/>
    <w:rsid w:val="00B617FA"/>
    <w:rsid w:val="00B66431"/>
    <w:rsid w:val="00B70E85"/>
    <w:rsid w:val="00B77ACB"/>
    <w:rsid w:val="00B8014C"/>
    <w:rsid w:val="00B8657A"/>
    <w:rsid w:val="00B901DE"/>
    <w:rsid w:val="00B92779"/>
    <w:rsid w:val="00B96DBB"/>
    <w:rsid w:val="00BA1D61"/>
    <w:rsid w:val="00BA2DAD"/>
    <w:rsid w:val="00BA463C"/>
    <w:rsid w:val="00BB2C1E"/>
    <w:rsid w:val="00BB59CA"/>
    <w:rsid w:val="00BB67BD"/>
    <w:rsid w:val="00BB6F6C"/>
    <w:rsid w:val="00BB78E1"/>
    <w:rsid w:val="00BB7A95"/>
    <w:rsid w:val="00BC56A3"/>
    <w:rsid w:val="00BC6EDF"/>
    <w:rsid w:val="00BC7E51"/>
    <w:rsid w:val="00BD2670"/>
    <w:rsid w:val="00BD592D"/>
    <w:rsid w:val="00BD746B"/>
    <w:rsid w:val="00BE0E20"/>
    <w:rsid w:val="00BE5609"/>
    <w:rsid w:val="00BE734F"/>
    <w:rsid w:val="00BF1F5A"/>
    <w:rsid w:val="00BF2CDA"/>
    <w:rsid w:val="00BF6925"/>
    <w:rsid w:val="00C01B96"/>
    <w:rsid w:val="00C04F30"/>
    <w:rsid w:val="00C05C35"/>
    <w:rsid w:val="00C10E4B"/>
    <w:rsid w:val="00C143A2"/>
    <w:rsid w:val="00C157EC"/>
    <w:rsid w:val="00C20F0F"/>
    <w:rsid w:val="00C22E9F"/>
    <w:rsid w:val="00C332A0"/>
    <w:rsid w:val="00C35DBE"/>
    <w:rsid w:val="00C36A8D"/>
    <w:rsid w:val="00C41695"/>
    <w:rsid w:val="00C52434"/>
    <w:rsid w:val="00C606AF"/>
    <w:rsid w:val="00C6142F"/>
    <w:rsid w:val="00C6184C"/>
    <w:rsid w:val="00C61ADE"/>
    <w:rsid w:val="00C65749"/>
    <w:rsid w:val="00C719ED"/>
    <w:rsid w:val="00C7585D"/>
    <w:rsid w:val="00C759AE"/>
    <w:rsid w:val="00C772BF"/>
    <w:rsid w:val="00C84F22"/>
    <w:rsid w:val="00C86CAD"/>
    <w:rsid w:val="00C876BB"/>
    <w:rsid w:val="00C9280F"/>
    <w:rsid w:val="00C96CFD"/>
    <w:rsid w:val="00C96EBD"/>
    <w:rsid w:val="00CA01AD"/>
    <w:rsid w:val="00CA0823"/>
    <w:rsid w:val="00CA7717"/>
    <w:rsid w:val="00CB7518"/>
    <w:rsid w:val="00CC1B5A"/>
    <w:rsid w:val="00CC706B"/>
    <w:rsid w:val="00CD2BEF"/>
    <w:rsid w:val="00CD43BF"/>
    <w:rsid w:val="00CD7E7F"/>
    <w:rsid w:val="00CE0187"/>
    <w:rsid w:val="00D003EE"/>
    <w:rsid w:val="00D048D9"/>
    <w:rsid w:val="00D25F87"/>
    <w:rsid w:val="00D27455"/>
    <w:rsid w:val="00D33877"/>
    <w:rsid w:val="00D3478F"/>
    <w:rsid w:val="00D34CF7"/>
    <w:rsid w:val="00D37CBF"/>
    <w:rsid w:val="00D44550"/>
    <w:rsid w:val="00D44CAE"/>
    <w:rsid w:val="00D50AE8"/>
    <w:rsid w:val="00D54908"/>
    <w:rsid w:val="00D571C4"/>
    <w:rsid w:val="00D63646"/>
    <w:rsid w:val="00D64183"/>
    <w:rsid w:val="00D67901"/>
    <w:rsid w:val="00D8252E"/>
    <w:rsid w:val="00D83426"/>
    <w:rsid w:val="00D844CA"/>
    <w:rsid w:val="00D95592"/>
    <w:rsid w:val="00D960A2"/>
    <w:rsid w:val="00D960AD"/>
    <w:rsid w:val="00D9623B"/>
    <w:rsid w:val="00D968E5"/>
    <w:rsid w:val="00DA1A02"/>
    <w:rsid w:val="00DA2BE4"/>
    <w:rsid w:val="00DA3A62"/>
    <w:rsid w:val="00DB43CA"/>
    <w:rsid w:val="00DB545C"/>
    <w:rsid w:val="00DB560F"/>
    <w:rsid w:val="00DD4BF7"/>
    <w:rsid w:val="00DD53FA"/>
    <w:rsid w:val="00DD7B74"/>
    <w:rsid w:val="00DE041C"/>
    <w:rsid w:val="00DE4BF9"/>
    <w:rsid w:val="00DE5174"/>
    <w:rsid w:val="00DF1F22"/>
    <w:rsid w:val="00DF285B"/>
    <w:rsid w:val="00DF3EF5"/>
    <w:rsid w:val="00DF3F22"/>
    <w:rsid w:val="00DF5377"/>
    <w:rsid w:val="00E00F4D"/>
    <w:rsid w:val="00E0252A"/>
    <w:rsid w:val="00E11C3E"/>
    <w:rsid w:val="00E12802"/>
    <w:rsid w:val="00E14824"/>
    <w:rsid w:val="00E163BD"/>
    <w:rsid w:val="00E16AD9"/>
    <w:rsid w:val="00E2027A"/>
    <w:rsid w:val="00E31D4F"/>
    <w:rsid w:val="00E34DA7"/>
    <w:rsid w:val="00E37E8E"/>
    <w:rsid w:val="00E43619"/>
    <w:rsid w:val="00E52E51"/>
    <w:rsid w:val="00E6317D"/>
    <w:rsid w:val="00E63EF1"/>
    <w:rsid w:val="00E6662D"/>
    <w:rsid w:val="00E7108D"/>
    <w:rsid w:val="00E83A14"/>
    <w:rsid w:val="00E922D4"/>
    <w:rsid w:val="00E92FE8"/>
    <w:rsid w:val="00E94CBE"/>
    <w:rsid w:val="00E94CF8"/>
    <w:rsid w:val="00E96474"/>
    <w:rsid w:val="00EA2671"/>
    <w:rsid w:val="00EA429D"/>
    <w:rsid w:val="00EA7BF1"/>
    <w:rsid w:val="00EB7272"/>
    <w:rsid w:val="00EC15B5"/>
    <w:rsid w:val="00EC1891"/>
    <w:rsid w:val="00EC333A"/>
    <w:rsid w:val="00EC4063"/>
    <w:rsid w:val="00EC4A0B"/>
    <w:rsid w:val="00EC4F87"/>
    <w:rsid w:val="00EC6698"/>
    <w:rsid w:val="00EF134A"/>
    <w:rsid w:val="00EF2668"/>
    <w:rsid w:val="00EF4095"/>
    <w:rsid w:val="00EF5C32"/>
    <w:rsid w:val="00EF5DC5"/>
    <w:rsid w:val="00F0242F"/>
    <w:rsid w:val="00F06F98"/>
    <w:rsid w:val="00F101F7"/>
    <w:rsid w:val="00F108B7"/>
    <w:rsid w:val="00F115D7"/>
    <w:rsid w:val="00F126E0"/>
    <w:rsid w:val="00F12FB9"/>
    <w:rsid w:val="00F15B43"/>
    <w:rsid w:val="00F1697C"/>
    <w:rsid w:val="00F20B7E"/>
    <w:rsid w:val="00F23C0E"/>
    <w:rsid w:val="00F25EF5"/>
    <w:rsid w:val="00F26342"/>
    <w:rsid w:val="00F333F1"/>
    <w:rsid w:val="00F3414E"/>
    <w:rsid w:val="00F36F16"/>
    <w:rsid w:val="00F36F46"/>
    <w:rsid w:val="00F3758B"/>
    <w:rsid w:val="00F420C8"/>
    <w:rsid w:val="00F50108"/>
    <w:rsid w:val="00F54619"/>
    <w:rsid w:val="00F55EC3"/>
    <w:rsid w:val="00F605AB"/>
    <w:rsid w:val="00F63D14"/>
    <w:rsid w:val="00F66936"/>
    <w:rsid w:val="00F72866"/>
    <w:rsid w:val="00F735CC"/>
    <w:rsid w:val="00F77B7B"/>
    <w:rsid w:val="00F823DD"/>
    <w:rsid w:val="00F82ABA"/>
    <w:rsid w:val="00F8397B"/>
    <w:rsid w:val="00F83D9F"/>
    <w:rsid w:val="00F8500F"/>
    <w:rsid w:val="00F87789"/>
    <w:rsid w:val="00F90589"/>
    <w:rsid w:val="00F92C5A"/>
    <w:rsid w:val="00F9337A"/>
    <w:rsid w:val="00F9525A"/>
    <w:rsid w:val="00F97220"/>
    <w:rsid w:val="00FB052C"/>
    <w:rsid w:val="00FB4410"/>
    <w:rsid w:val="00FB504B"/>
    <w:rsid w:val="00FB513B"/>
    <w:rsid w:val="00FB78B4"/>
    <w:rsid w:val="00FD03B5"/>
    <w:rsid w:val="00FD060B"/>
    <w:rsid w:val="00FE15B4"/>
    <w:rsid w:val="00FE2837"/>
    <w:rsid w:val="00FF0FD9"/>
    <w:rsid w:val="00FF1206"/>
    <w:rsid w:val="00FF302E"/>
    <w:rsid w:val="00FF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78376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00F4D"/>
    <w:rPr>
      <w:rFonts w:eastAsia="Calibri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812945"/>
    <w:rPr>
      <w:i/>
      <w:iCs/>
    </w:rPr>
  </w:style>
  <w:style w:type="paragraph" w:styleId="Header">
    <w:name w:val="header"/>
    <w:basedOn w:val="Normal"/>
    <w:link w:val="HeaderChar"/>
    <w:rsid w:val="00EF134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F134A"/>
    <w:rPr>
      <w:rFonts w:eastAsia="Calibri"/>
      <w:sz w:val="24"/>
      <w:szCs w:val="24"/>
    </w:rPr>
  </w:style>
  <w:style w:type="paragraph" w:styleId="Footer">
    <w:name w:val="footer"/>
    <w:basedOn w:val="Normal"/>
    <w:link w:val="FooterChar"/>
    <w:uiPriority w:val="99"/>
    <w:rsid w:val="00EF134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F134A"/>
    <w:rPr>
      <w:rFonts w:eastAsia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B07D20"/>
    <w:pPr>
      <w:ind w:left="720"/>
      <w:contextualSpacing/>
    </w:pPr>
    <w:rPr>
      <w:rFonts w:eastAsia="Times New Roman"/>
    </w:rPr>
  </w:style>
  <w:style w:type="character" w:styleId="Hyperlink">
    <w:name w:val="Hyperlink"/>
    <w:basedOn w:val="DefaultParagraphFont"/>
    <w:rsid w:val="00F735C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35C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81C12"/>
    <w:rPr>
      <w:rFonts w:asciiTheme="minorHAnsi" w:eastAsiaTheme="minorHAnsi" w:hAnsiTheme="minorHAnsi" w:cstheme="minorBidi"/>
      <w:sz w:val="22"/>
      <w:szCs w:val="22"/>
      <w:lang w:val="hr-HR"/>
    </w:rPr>
  </w:style>
  <w:style w:type="table" w:styleId="TableGrid">
    <w:name w:val="Table Grid"/>
    <w:basedOn w:val="TableNormal"/>
    <w:uiPriority w:val="39"/>
    <w:rsid w:val="00081C12"/>
    <w:rPr>
      <w:rFonts w:asciiTheme="minorHAnsi" w:eastAsiaTheme="minorHAnsi" w:hAnsiTheme="minorHAnsi" w:cstheme="minorBidi"/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544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5443C"/>
    <w:rPr>
      <w:rFonts w:ascii="Tahoma" w:eastAsia="Calibri" w:hAnsi="Tahoma" w:cs="Tahoma"/>
      <w:sz w:val="16"/>
      <w:szCs w:val="16"/>
      <w:lang w:val="hr-HR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00F4D"/>
    <w:rPr>
      <w:rFonts w:eastAsia="Calibri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812945"/>
    <w:rPr>
      <w:i/>
      <w:iCs/>
    </w:rPr>
  </w:style>
  <w:style w:type="paragraph" w:styleId="Header">
    <w:name w:val="header"/>
    <w:basedOn w:val="Normal"/>
    <w:link w:val="HeaderChar"/>
    <w:rsid w:val="00EF134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F134A"/>
    <w:rPr>
      <w:rFonts w:eastAsia="Calibri"/>
      <w:sz w:val="24"/>
      <w:szCs w:val="24"/>
    </w:rPr>
  </w:style>
  <w:style w:type="paragraph" w:styleId="Footer">
    <w:name w:val="footer"/>
    <w:basedOn w:val="Normal"/>
    <w:link w:val="FooterChar"/>
    <w:uiPriority w:val="99"/>
    <w:rsid w:val="00EF134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F134A"/>
    <w:rPr>
      <w:rFonts w:eastAsia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B07D20"/>
    <w:pPr>
      <w:ind w:left="720"/>
      <w:contextualSpacing/>
    </w:pPr>
    <w:rPr>
      <w:rFonts w:eastAsia="Times New Roman"/>
    </w:rPr>
  </w:style>
  <w:style w:type="character" w:styleId="Hyperlink">
    <w:name w:val="Hyperlink"/>
    <w:basedOn w:val="DefaultParagraphFont"/>
    <w:rsid w:val="00F735C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35C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81C12"/>
    <w:rPr>
      <w:rFonts w:asciiTheme="minorHAnsi" w:eastAsiaTheme="minorHAnsi" w:hAnsiTheme="minorHAnsi" w:cstheme="minorBidi"/>
      <w:sz w:val="22"/>
      <w:szCs w:val="22"/>
      <w:lang w:val="hr-HR"/>
    </w:rPr>
  </w:style>
  <w:style w:type="table" w:styleId="TableGrid">
    <w:name w:val="Table Grid"/>
    <w:basedOn w:val="TableNormal"/>
    <w:uiPriority w:val="39"/>
    <w:rsid w:val="00081C12"/>
    <w:rPr>
      <w:rFonts w:asciiTheme="minorHAnsi" w:eastAsiaTheme="minorHAnsi" w:hAnsiTheme="minorHAnsi" w:cstheme="minorBidi"/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544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5443C"/>
    <w:rPr>
      <w:rFonts w:ascii="Tahoma" w:eastAsia="Calibri" w:hAnsi="Tahoma" w:cs="Tahoma"/>
      <w:sz w:val="16"/>
      <w:szCs w:val="1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9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2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8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6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47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6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8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334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2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4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45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36926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5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1011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Mjesna Samouprava</Company>
  <LinksUpToDate>false</LinksUpToDate>
  <CharactersWithSpaces>7715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mo_pongracevo</dc:creator>
  <cp:keywords/>
  <cp:lastModifiedBy>Ivan Ćota</cp:lastModifiedBy>
  <cp:revision>26</cp:revision>
  <cp:lastPrinted>2020-10-23T06:41:00Z</cp:lastPrinted>
  <dcterms:created xsi:type="dcterms:W3CDTF">2022-11-02T10:50:00Z</dcterms:created>
  <dcterms:modified xsi:type="dcterms:W3CDTF">2022-12-20T13:06:00Z</dcterms:modified>
</cp:coreProperties>
</file>