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77FCC" w14:textId="77777777" w:rsidR="00AE064F" w:rsidRDefault="00C83FCA">
      <w:pPr>
        <w:keepNext/>
        <w:keepLines/>
        <w:spacing w:after="10" w:line="246" w:lineRule="auto"/>
        <w:ind w:left="11" w:right="2"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 A P I S N I K</w:t>
      </w:r>
    </w:p>
    <w:p w14:paraId="6E5E6AFB" w14:textId="77777777" w:rsidR="00AE064F" w:rsidRDefault="00AE064F">
      <w:pPr>
        <w:keepNext/>
        <w:keepLines/>
        <w:spacing w:after="10" w:line="246" w:lineRule="auto"/>
        <w:ind w:left="11" w:right="2" w:hanging="10"/>
        <w:jc w:val="center"/>
        <w:rPr>
          <w:rFonts w:ascii="Times New Roman" w:eastAsia="Times New Roman" w:hAnsi="Times New Roman" w:cs="Times New Roman"/>
          <w:b/>
          <w:sz w:val="24"/>
          <w:szCs w:val="24"/>
        </w:rPr>
      </w:pPr>
    </w:p>
    <w:p w14:paraId="373B1007" w14:textId="6F597E38" w:rsidR="00AE064F" w:rsidRDefault="00C83FCA">
      <w:pPr>
        <w:keepNext/>
        <w:keepLines/>
        <w:spacing w:after="10" w:line="246" w:lineRule="auto"/>
        <w:ind w:left="11" w:right="2" w:hanging="1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b/>
          <w:sz w:val="24"/>
          <w:szCs w:val="24"/>
        </w:rPr>
        <w:t>9</w:t>
      </w:r>
      <w:r>
        <w:rPr>
          <w:rFonts w:ascii="Times New Roman" w:eastAsia="Times New Roman" w:hAnsi="Times New Roman" w:cs="Times New Roman"/>
          <w:b/>
          <w:color w:val="000000"/>
          <w:sz w:val="24"/>
          <w:szCs w:val="24"/>
        </w:rPr>
        <w:t>. (dvadese</w:t>
      </w:r>
      <w:r>
        <w:rPr>
          <w:rFonts w:ascii="Times New Roman" w:eastAsia="Times New Roman" w:hAnsi="Times New Roman" w:cs="Times New Roman"/>
          <w:b/>
          <w:sz w:val="24"/>
          <w:szCs w:val="24"/>
        </w:rPr>
        <w:t>t i devete</w:t>
      </w:r>
      <w:r>
        <w:rPr>
          <w:rFonts w:ascii="Times New Roman" w:eastAsia="Times New Roman" w:hAnsi="Times New Roman" w:cs="Times New Roman"/>
          <w:b/>
          <w:color w:val="000000"/>
          <w:sz w:val="24"/>
          <w:szCs w:val="24"/>
        </w:rPr>
        <w:t xml:space="preserve">) sjednice Vijeća Mjesnog odbora Zapruđe, održane </w:t>
      </w:r>
      <w:r>
        <w:rPr>
          <w:rFonts w:ascii="Times New Roman" w:eastAsia="Times New Roman" w:hAnsi="Times New Roman" w:cs="Times New Roman"/>
          <w:b/>
          <w:sz w:val="24"/>
          <w:szCs w:val="24"/>
        </w:rPr>
        <w:t>24</w:t>
      </w:r>
      <w:r>
        <w:rPr>
          <w:rFonts w:ascii="Times New Roman" w:eastAsia="Times New Roman" w:hAnsi="Times New Roman" w:cs="Times New Roman"/>
          <w:b/>
          <w:color w:val="000000"/>
          <w:sz w:val="24"/>
          <w:szCs w:val="24"/>
        </w:rPr>
        <w:t xml:space="preserve">. </w:t>
      </w:r>
      <w:r w:rsidR="00AB48B5">
        <w:rPr>
          <w:rFonts w:ascii="Times New Roman" w:eastAsia="Times New Roman" w:hAnsi="Times New Roman" w:cs="Times New Roman"/>
          <w:b/>
          <w:sz w:val="24"/>
          <w:szCs w:val="24"/>
        </w:rPr>
        <w:t>listopada</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2023. u prostorijama Mjesnog odbora Zapruđe, Meštrovićev trg 1g, s početkom u 1</w:t>
      </w:r>
      <w:r>
        <w:rPr>
          <w:rFonts w:ascii="Times New Roman" w:eastAsia="Times New Roman" w:hAnsi="Times New Roman" w:cs="Times New Roman"/>
          <w:b/>
          <w:sz w:val="24"/>
          <w:szCs w:val="24"/>
        </w:rPr>
        <w:t>9</w:t>
      </w:r>
      <w:r>
        <w:rPr>
          <w:rFonts w:ascii="Times New Roman" w:eastAsia="Times New Roman" w:hAnsi="Times New Roman" w:cs="Times New Roman"/>
          <w:b/>
          <w:color w:val="000000"/>
          <w:sz w:val="24"/>
          <w:szCs w:val="24"/>
        </w:rPr>
        <w:t>:00 sati </w:t>
      </w:r>
    </w:p>
    <w:p w14:paraId="6FE2A54C" w14:textId="77777777" w:rsidR="00AE064F" w:rsidRDefault="00AE064F">
      <w:pPr>
        <w:keepNext/>
        <w:keepLines/>
        <w:spacing w:after="10" w:line="246" w:lineRule="auto"/>
        <w:ind w:left="11" w:right="2" w:hanging="10"/>
        <w:jc w:val="center"/>
        <w:rPr>
          <w:rFonts w:ascii="Times New Roman" w:eastAsia="Times New Roman" w:hAnsi="Times New Roman" w:cs="Times New Roman"/>
          <w:b/>
          <w:color w:val="000000"/>
          <w:sz w:val="24"/>
          <w:szCs w:val="24"/>
        </w:rPr>
      </w:pPr>
    </w:p>
    <w:p w14:paraId="64EC3CC2" w14:textId="77777777" w:rsidR="00AE064F" w:rsidRDefault="00AE064F">
      <w:pPr>
        <w:pBdr>
          <w:top w:val="nil"/>
          <w:left w:val="nil"/>
          <w:bottom w:val="nil"/>
          <w:right w:val="nil"/>
          <w:between w:val="nil"/>
        </w:pBdr>
        <w:spacing w:after="0" w:line="240" w:lineRule="auto"/>
        <w:ind w:hanging="2"/>
        <w:rPr>
          <w:rFonts w:ascii="Times New Roman" w:eastAsia="Times New Roman" w:hAnsi="Times New Roman" w:cs="Times New Roman"/>
          <w:color w:val="4A86E8"/>
          <w:sz w:val="24"/>
          <w:szCs w:val="24"/>
        </w:rPr>
      </w:pPr>
    </w:p>
    <w:p w14:paraId="55E3CAE6" w14:textId="77777777" w:rsidR="00AE064F" w:rsidRDefault="00C83FC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NAZOČNI ČLANOVI VIJEĆA:</w:t>
      </w:r>
    </w:p>
    <w:p w14:paraId="1EEBAD07" w14:textId="77777777" w:rsidR="00AE064F" w:rsidRDefault="00C83FC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Josip Barišić,</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Tomislav </w:t>
      </w:r>
      <w:proofErr w:type="spellStart"/>
      <w:r>
        <w:rPr>
          <w:rFonts w:ascii="Times New Roman" w:eastAsia="Times New Roman" w:hAnsi="Times New Roman" w:cs="Times New Roman"/>
          <w:color w:val="000000"/>
          <w:sz w:val="24"/>
          <w:szCs w:val="24"/>
        </w:rPr>
        <w:t>Lopandić</w:t>
      </w:r>
      <w:proofErr w:type="spellEnd"/>
      <w:r>
        <w:rPr>
          <w:rFonts w:ascii="Times New Roman" w:eastAsia="Times New Roman" w:hAnsi="Times New Roman" w:cs="Times New Roman"/>
          <w:color w:val="000000"/>
          <w:sz w:val="24"/>
          <w:szCs w:val="24"/>
        </w:rPr>
        <w:t>, Mila Petri</w:t>
      </w:r>
      <w:r>
        <w:rPr>
          <w:rFonts w:ascii="Times New Roman" w:eastAsia="Times New Roman" w:hAnsi="Times New Roman" w:cs="Times New Roman"/>
          <w:sz w:val="24"/>
          <w:szCs w:val="24"/>
        </w:rPr>
        <w:t>č</w:t>
      </w:r>
      <w:r>
        <w:rPr>
          <w:rFonts w:ascii="Times New Roman" w:eastAsia="Times New Roman" w:hAnsi="Times New Roman" w:cs="Times New Roman"/>
          <w:color w:val="000000"/>
          <w:sz w:val="24"/>
          <w:szCs w:val="24"/>
        </w:rPr>
        <w:t>evi</w:t>
      </w:r>
      <w:r>
        <w:rPr>
          <w:rFonts w:ascii="Times New Roman" w:eastAsia="Times New Roman" w:hAnsi="Times New Roman" w:cs="Times New Roman"/>
          <w:sz w:val="24"/>
          <w:szCs w:val="24"/>
        </w:rPr>
        <w:t>ć</w:t>
      </w:r>
      <w:r>
        <w:rPr>
          <w:rFonts w:ascii="Times New Roman" w:eastAsia="Times New Roman" w:hAnsi="Times New Roman" w:cs="Times New Roman"/>
          <w:color w:val="000000"/>
          <w:sz w:val="24"/>
          <w:szCs w:val="24"/>
        </w:rPr>
        <w:t xml:space="preserve">, Bruno Pintar, Boris Škoti i Gordana </w:t>
      </w:r>
      <w:proofErr w:type="spellStart"/>
      <w:r>
        <w:rPr>
          <w:rFonts w:ascii="Times New Roman" w:eastAsia="Times New Roman" w:hAnsi="Times New Roman" w:cs="Times New Roman"/>
          <w:color w:val="000000"/>
          <w:sz w:val="24"/>
          <w:szCs w:val="24"/>
        </w:rPr>
        <w:t>Žarković</w:t>
      </w:r>
      <w:proofErr w:type="spellEnd"/>
    </w:p>
    <w:p w14:paraId="5259A65B" w14:textId="77777777" w:rsidR="00AE064F" w:rsidRDefault="00C83FCA">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NENAZOČNI ČLANOVI VIJEĆA: </w:t>
      </w:r>
      <w:r>
        <w:rPr>
          <w:rFonts w:ascii="Times New Roman" w:eastAsia="Times New Roman" w:hAnsi="Times New Roman" w:cs="Times New Roman"/>
          <w:sz w:val="24"/>
          <w:szCs w:val="24"/>
        </w:rPr>
        <w:t>Barica Anić</w:t>
      </w:r>
    </w:p>
    <w:p w14:paraId="544FCF78" w14:textId="77777777" w:rsidR="00AE064F" w:rsidRDefault="00C83FC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OSTALI NAZOČNI: -</w:t>
      </w:r>
    </w:p>
    <w:p w14:paraId="14D70357" w14:textId="77777777" w:rsidR="00AE064F" w:rsidRDefault="00AE064F">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14:paraId="17A7E4CB" w14:textId="77777777" w:rsidR="00AE064F" w:rsidRDefault="00C83FC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Predsjedava:    </w:t>
      </w:r>
      <w:r>
        <w:rPr>
          <w:rFonts w:ascii="Times New Roman" w:eastAsia="Times New Roman" w:hAnsi="Times New Roman" w:cs="Times New Roman"/>
          <w:color w:val="000000"/>
          <w:sz w:val="24"/>
          <w:szCs w:val="24"/>
        </w:rPr>
        <w:tab/>
        <w:t xml:space="preserve">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color w:val="000000"/>
          <w:sz w:val="24"/>
          <w:szCs w:val="24"/>
        </w:rPr>
        <w:t>, predsjedni</w:t>
      </w:r>
      <w:r>
        <w:rPr>
          <w:rFonts w:ascii="Times New Roman" w:eastAsia="Times New Roman" w:hAnsi="Times New Roman" w:cs="Times New Roman"/>
          <w:sz w:val="24"/>
          <w:szCs w:val="24"/>
        </w:rPr>
        <w:t>ca</w:t>
      </w:r>
      <w:r>
        <w:rPr>
          <w:rFonts w:ascii="Times New Roman" w:eastAsia="Times New Roman" w:hAnsi="Times New Roman" w:cs="Times New Roman"/>
          <w:color w:val="000000"/>
          <w:sz w:val="24"/>
          <w:szCs w:val="24"/>
        </w:rPr>
        <w:t xml:space="preserve"> Vijeća.</w:t>
      </w:r>
    </w:p>
    <w:p w14:paraId="1F00FE77" w14:textId="77777777" w:rsidR="00AE064F" w:rsidRDefault="00C83FC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Zapisnik vodi: </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Josip Barišić</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potpredsjednik Vijeća.</w:t>
      </w:r>
    </w:p>
    <w:p w14:paraId="042ECFFC" w14:textId="77777777" w:rsidR="00AE064F" w:rsidRDefault="00AE064F">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14:paraId="12EDA53B" w14:textId="77777777" w:rsidR="00AE064F" w:rsidRDefault="00C83FC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Predsjedni</w:t>
      </w:r>
      <w:r>
        <w:rPr>
          <w:rFonts w:ascii="Times New Roman" w:eastAsia="Times New Roman" w:hAnsi="Times New Roman" w:cs="Times New Roman"/>
          <w:sz w:val="24"/>
          <w:szCs w:val="24"/>
        </w:rPr>
        <w:t>ca</w:t>
      </w:r>
      <w:r>
        <w:rPr>
          <w:rFonts w:ascii="Times New Roman" w:eastAsia="Times New Roman" w:hAnsi="Times New Roman" w:cs="Times New Roman"/>
          <w:color w:val="000000"/>
          <w:sz w:val="24"/>
          <w:szCs w:val="24"/>
        </w:rPr>
        <w:t xml:space="preserve"> konstatira da je nazočno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od ukupno 7 članova Vijeća, što znači da Vijeće može pravovaljano odlučivati, te otvara 2</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sjednicu Vijeća Mjesnog odbora.</w:t>
      </w:r>
    </w:p>
    <w:p w14:paraId="41E88221" w14:textId="77777777" w:rsidR="00AE064F" w:rsidRDefault="00AE064F">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p>
    <w:p w14:paraId="0FD50096" w14:textId="77777777" w:rsidR="00AE064F" w:rsidRDefault="00AE064F">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14:paraId="798430BD" w14:textId="77777777" w:rsidR="00AE064F" w:rsidRDefault="00C83FC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USVAJANJE ZAPISNIKA </w:t>
      </w:r>
    </w:p>
    <w:p w14:paraId="5F4EAFFB" w14:textId="77777777" w:rsidR="00AE064F" w:rsidRDefault="00AE064F">
      <w:pPr>
        <w:spacing w:after="0"/>
        <w:jc w:val="both"/>
        <w:rPr>
          <w:rFonts w:ascii="Times New Roman" w:eastAsia="Times New Roman" w:hAnsi="Times New Roman" w:cs="Times New Roman"/>
          <w:color w:val="000000"/>
          <w:sz w:val="24"/>
          <w:szCs w:val="24"/>
        </w:rPr>
      </w:pPr>
      <w:bookmarkStart w:id="0" w:name="_heading=h.30j0zll" w:colFirst="0" w:colLast="0"/>
      <w:bookmarkEnd w:id="0"/>
    </w:p>
    <w:p w14:paraId="68C20A9F" w14:textId="77777777" w:rsidR="00AE064F" w:rsidRDefault="00C83FC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jednoglasno prihvaća tekst Zapisnika 28. sjednice Vijeća Mjesnog odbora Zapruđe, održane 26. rujna 2023.</w:t>
      </w:r>
    </w:p>
    <w:p w14:paraId="771E58D0" w14:textId="77777777" w:rsidR="00AE064F" w:rsidRDefault="00C83FC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USVAJANJE DNEVNOG REDA</w:t>
      </w:r>
    </w:p>
    <w:p w14:paraId="624228B5" w14:textId="77777777" w:rsidR="00AE064F" w:rsidRDefault="00AE064F">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bookmarkStart w:id="2" w:name="_heading=h.54iyxqqgf6nz" w:colFirst="0" w:colLast="0"/>
      <w:bookmarkEnd w:id="2"/>
    </w:p>
    <w:p w14:paraId="1F209F6B" w14:textId="77777777" w:rsidR="00AE064F" w:rsidRDefault="00C83FC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predlaže da se članovi Vijeća izjasne o svim predloženim točkama dnevnog reda, ukoliko ima prijedloga o izostavljanju pojedine točke dnevnog reda ili da se izmjeni njihov redoslijed ili ako ima prijedloga za dopunu dnevnog reda.</w:t>
      </w:r>
    </w:p>
    <w:p w14:paraId="4190826B" w14:textId="77777777" w:rsidR="00AE064F" w:rsidRDefault="00AE064F">
      <w:pPr>
        <w:spacing w:after="0"/>
        <w:jc w:val="both"/>
        <w:rPr>
          <w:rFonts w:ascii="Times New Roman" w:eastAsia="Times New Roman" w:hAnsi="Times New Roman" w:cs="Times New Roman"/>
          <w:sz w:val="24"/>
          <w:szCs w:val="24"/>
        </w:rPr>
      </w:pPr>
    </w:p>
    <w:p w14:paraId="5FE825B3" w14:textId="77777777" w:rsidR="00AE064F" w:rsidRDefault="00C83FC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Predlaže se dodavanje sljedećih dodatnih točaka na dnevni red: </w:t>
      </w:r>
    </w:p>
    <w:p w14:paraId="67FB3445" w14:textId="77777777" w:rsidR="00AE064F" w:rsidRDefault="00C83FCA">
      <w:pPr>
        <w:numPr>
          <w:ilvl w:val="0"/>
          <w:numId w:val="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Prijedlog zaključka o zahtjevu za označavanje parkirnog mjesta za osobe sa invaliditetom na parkiralištu u </w:t>
      </w:r>
      <w:proofErr w:type="spellStart"/>
      <w:r>
        <w:rPr>
          <w:rFonts w:ascii="Times New Roman" w:eastAsia="Times New Roman" w:hAnsi="Times New Roman" w:cs="Times New Roman"/>
          <w:sz w:val="24"/>
          <w:szCs w:val="24"/>
        </w:rPr>
        <w:t>Trumbićevoj</w:t>
      </w:r>
      <w:proofErr w:type="spellEnd"/>
      <w:r>
        <w:rPr>
          <w:rFonts w:ascii="Times New Roman" w:eastAsia="Times New Roman" w:hAnsi="Times New Roman" w:cs="Times New Roman"/>
          <w:sz w:val="24"/>
          <w:szCs w:val="24"/>
        </w:rPr>
        <w:t xml:space="preserve"> ulici</w:t>
      </w:r>
    </w:p>
    <w:p w14:paraId="2B1118A7" w14:textId="77777777" w:rsidR="00AE064F" w:rsidRDefault="00C83FCA" w:rsidP="00AB48B5">
      <w:pPr>
        <w:numPr>
          <w:ilvl w:val="0"/>
          <w:numId w:val="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Prijedlog zaključka o reklamaciji/dopuni izvedenih radova postavljanja </w:t>
      </w:r>
      <w:proofErr w:type="spellStart"/>
      <w:r>
        <w:rPr>
          <w:rFonts w:ascii="Times New Roman" w:eastAsia="Times New Roman" w:hAnsi="Times New Roman" w:cs="Times New Roman"/>
          <w:sz w:val="24"/>
          <w:szCs w:val="24"/>
        </w:rPr>
        <w:t>antistresne</w:t>
      </w:r>
      <w:proofErr w:type="spellEnd"/>
      <w:r>
        <w:rPr>
          <w:rFonts w:ascii="Times New Roman" w:eastAsia="Times New Roman" w:hAnsi="Times New Roman" w:cs="Times New Roman"/>
          <w:sz w:val="24"/>
          <w:szCs w:val="24"/>
        </w:rPr>
        <w:t xml:space="preserve"> podloge na dječjem igralištu </w:t>
      </w:r>
      <w:proofErr w:type="spellStart"/>
      <w:r>
        <w:rPr>
          <w:rFonts w:ascii="Times New Roman" w:eastAsia="Times New Roman" w:hAnsi="Times New Roman" w:cs="Times New Roman"/>
          <w:sz w:val="24"/>
          <w:szCs w:val="24"/>
        </w:rPr>
        <w:t>Vučetićev</w:t>
      </w:r>
      <w:proofErr w:type="spellEnd"/>
      <w:r>
        <w:rPr>
          <w:rFonts w:ascii="Times New Roman" w:eastAsia="Times New Roman" w:hAnsi="Times New Roman" w:cs="Times New Roman"/>
          <w:sz w:val="24"/>
          <w:szCs w:val="24"/>
        </w:rPr>
        <w:t xml:space="preserve"> prilaz 1-3</w:t>
      </w:r>
      <w:r>
        <w:rPr>
          <w:rFonts w:ascii="Times New Roman" w:eastAsia="Times New Roman" w:hAnsi="Times New Roman" w:cs="Times New Roman"/>
          <w:sz w:val="24"/>
          <w:szCs w:val="24"/>
        </w:rPr>
        <w:br/>
      </w:r>
    </w:p>
    <w:p w14:paraId="49EB937D" w14:textId="77777777" w:rsidR="00AE064F" w:rsidRDefault="00AE064F">
      <w:pPr>
        <w:spacing w:after="0"/>
        <w:jc w:val="both"/>
        <w:rPr>
          <w:rFonts w:ascii="Times New Roman" w:eastAsia="Times New Roman" w:hAnsi="Times New Roman" w:cs="Times New Roman"/>
          <w:sz w:val="24"/>
          <w:szCs w:val="24"/>
        </w:rPr>
      </w:pPr>
    </w:p>
    <w:p w14:paraId="6D85ED90" w14:textId="77777777" w:rsidR="00AE064F" w:rsidRDefault="00C83FC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jednoglasno prihvaća dnevni red koji glasi:</w:t>
      </w:r>
    </w:p>
    <w:p w14:paraId="45F78E45" w14:textId="77777777" w:rsidR="00AE064F" w:rsidRDefault="00AE064F">
      <w:pPr>
        <w:spacing w:after="0" w:line="276" w:lineRule="auto"/>
        <w:rPr>
          <w:rFonts w:ascii="Times New Roman" w:eastAsia="Times New Roman" w:hAnsi="Times New Roman" w:cs="Times New Roman"/>
          <w:sz w:val="24"/>
          <w:szCs w:val="24"/>
        </w:rPr>
      </w:pPr>
    </w:p>
    <w:p w14:paraId="4519C8B4" w14:textId="77777777" w:rsidR="00AE064F" w:rsidRDefault="00C83FCA">
      <w:pPr>
        <w:pBdr>
          <w:top w:val="nil"/>
          <w:left w:val="nil"/>
          <w:bottom w:val="nil"/>
          <w:right w:val="nil"/>
          <w:between w:val="nil"/>
        </w:pBdr>
        <w:spacing w:before="24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N E V N I   R E D</w:t>
      </w:r>
    </w:p>
    <w:p w14:paraId="093580DA" w14:textId="77777777" w:rsidR="00AE064F" w:rsidRDefault="00AE064F">
      <w:pPr>
        <w:pBdr>
          <w:top w:val="nil"/>
          <w:left w:val="nil"/>
          <w:bottom w:val="nil"/>
          <w:right w:val="nil"/>
          <w:between w:val="nil"/>
        </w:pBdr>
        <w:spacing w:before="240" w:after="120" w:line="240" w:lineRule="auto"/>
        <w:jc w:val="center"/>
        <w:rPr>
          <w:rFonts w:ascii="Times New Roman" w:eastAsia="Times New Roman" w:hAnsi="Times New Roman" w:cs="Times New Roman"/>
          <w:sz w:val="24"/>
          <w:szCs w:val="24"/>
        </w:rPr>
      </w:pPr>
    </w:p>
    <w:p w14:paraId="649CEE67" w14:textId="77777777" w:rsidR="00AE064F" w:rsidRDefault="00C83FCA">
      <w:pPr>
        <w:numPr>
          <w:ilvl w:val="0"/>
          <w:numId w:val="4"/>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zaključka o davanju mišljenja o Nacrtu prijedloga Odluke o financiranju mjesne samouprave sukladno članku 86. stavku 2. točki 1. Statuta Grada Zagreba</w:t>
      </w:r>
    </w:p>
    <w:p w14:paraId="7372E2FF" w14:textId="77777777" w:rsidR="00AE064F" w:rsidRDefault="00C83FCA">
      <w:pPr>
        <w:numPr>
          <w:ilvl w:val="0"/>
          <w:numId w:val="4"/>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zaključka o prijedlogu Plana potreba za aktivnostima, programima i projektima unapređenja kvaliteta života Mjesnog odbora Zapruđe za 2024. godinu</w:t>
      </w:r>
    </w:p>
    <w:p w14:paraId="197B3AF6" w14:textId="77777777" w:rsidR="00AE064F" w:rsidRDefault="00C83FCA">
      <w:pPr>
        <w:numPr>
          <w:ilvl w:val="0"/>
          <w:numId w:val="4"/>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zaključka o zahtjevu za postavljanje kamere za nadzor i kontrolu prometa na semaforu pješačkog prijelaza između Parka Vjekoslava Majera i naselja Središće</w:t>
      </w:r>
    </w:p>
    <w:p w14:paraId="2791BF9E" w14:textId="77777777" w:rsidR="00AE064F" w:rsidRDefault="00C83FCA">
      <w:pPr>
        <w:numPr>
          <w:ilvl w:val="0"/>
          <w:numId w:val="4"/>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Povremeno korištenje prostora Mjesne samouprave Zapruđe, Meštrovićev trg 1g, zaključci, donose se</w:t>
      </w:r>
    </w:p>
    <w:p w14:paraId="1D70D87B" w14:textId="77777777" w:rsidR="00AE064F" w:rsidRDefault="00C83FCA">
      <w:pPr>
        <w:numPr>
          <w:ilvl w:val="0"/>
          <w:numId w:val="4"/>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Prijedlog zaključka za prihvaćanje donacije oglasnog ormarića</w:t>
      </w:r>
    </w:p>
    <w:p w14:paraId="0D2DB67C" w14:textId="77777777" w:rsidR="00AE064F" w:rsidRDefault="00C83FCA">
      <w:pPr>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Prijedlog zaključka o zahtjevu za označavanje parkirnog mjesta za invalide na parkiralištu u </w:t>
      </w:r>
      <w:proofErr w:type="spellStart"/>
      <w:r>
        <w:rPr>
          <w:rFonts w:ascii="Times New Roman" w:eastAsia="Times New Roman" w:hAnsi="Times New Roman" w:cs="Times New Roman"/>
          <w:sz w:val="24"/>
          <w:szCs w:val="24"/>
        </w:rPr>
        <w:t>Trumbićevoj</w:t>
      </w:r>
      <w:proofErr w:type="spellEnd"/>
      <w:r>
        <w:rPr>
          <w:rFonts w:ascii="Times New Roman" w:eastAsia="Times New Roman" w:hAnsi="Times New Roman" w:cs="Times New Roman"/>
          <w:sz w:val="24"/>
          <w:szCs w:val="24"/>
        </w:rPr>
        <w:t xml:space="preserve"> ulici</w:t>
      </w:r>
    </w:p>
    <w:p w14:paraId="2DBE77AF" w14:textId="77777777" w:rsidR="00AE064F" w:rsidRDefault="00C83FCA">
      <w:pPr>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Prijedlog zaključka o reklamaciji/dopuni izvedenih radova postavljanja </w:t>
      </w:r>
      <w:proofErr w:type="spellStart"/>
      <w:r>
        <w:rPr>
          <w:rFonts w:ascii="Times New Roman" w:eastAsia="Times New Roman" w:hAnsi="Times New Roman" w:cs="Times New Roman"/>
          <w:sz w:val="24"/>
          <w:szCs w:val="24"/>
        </w:rPr>
        <w:t>antistresne</w:t>
      </w:r>
      <w:proofErr w:type="spellEnd"/>
      <w:r>
        <w:rPr>
          <w:rFonts w:ascii="Times New Roman" w:eastAsia="Times New Roman" w:hAnsi="Times New Roman" w:cs="Times New Roman"/>
          <w:sz w:val="24"/>
          <w:szCs w:val="24"/>
        </w:rPr>
        <w:t xml:space="preserve"> podloge na dječjem igralištu </w:t>
      </w:r>
      <w:proofErr w:type="spellStart"/>
      <w:r>
        <w:rPr>
          <w:rFonts w:ascii="Times New Roman" w:eastAsia="Times New Roman" w:hAnsi="Times New Roman" w:cs="Times New Roman"/>
          <w:sz w:val="24"/>
          <w:szCs w:val="24"/>
        </w:rPr>
        <w:t>Vučetićev</w:t>
      </w:r>
      <w:proofErr w:type="spellEnd"/>
      <w:r>
        <w:rPr>
          <w:rFonts w:ascii="Times New Roman" w:eastAsia="Times New Roman" w:hAnsi="Times New Roman" w:cs="Times New Roman"/>
          <w:sz w:val="24"/>
          <w:szCs w:val="24"/>
        </w:rPr>
        <w:t xml:space="preserve"> prilaz 1-3</w:t>
      </w:r>
    </w:p>
    <w:p w14:paraId="7F0236BB" w14:textId="77777777" w:rsidR="00AE064F" w:rsidRDefault="00C83FCA">
      <w:pPr>
        <w:numPr>
          <w:ilvl w:val="0"/>
          <w:numId w:val="4"/>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Pitanja, prijedlozi, obavijesti</w:t>
      </w:r>
      <w:r>
        <w:rPr>
          <w:rFonts w:ascii="Times New Roman" w:eastAsia="Times New Roman" w:hAnsi="Times New Roman" w:cs="Times New Roman"/>
          <w:sz w:val="24"/>
          <w:szCs w:val="24"/>
        </w:rPr>
        <w:br/>
      </w:r>
    </w:p>
    <w:p w14:paraId="12FAB30D" w14:textId="77777777" w:rsidR="00AE064F" w:rsidRDefault="00C83FC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1. Prijedlog zaključka o davanju mišljenja o Nacrtu prijedloga Odluke o financiranju mjesne samouprave sukladno članku 86. stavku 2. točki 1. Statuta Grada Zagreba</w:t>
      </w:r>
    </w:p>
    <w:p w14:paraId="25AC5357" w14:textId="77777777" w:rsidR="00AE064F" w:rsidRDefault="00AE064F">
      <w:pPr>
        <w:spacing w:after="0" w:line="240" w:lineRule="auto"/>
        <w:rPr>
          <w:rFonts w:ascii="Times New Roman" w:eastAsia="Times New Roman" w:hAnsi="Times New Roman" w:cs="Times New Roman"/>
          <w:b/>
          <w:sz w:val="24"/>
          <w:szCs w:val="24"/>
          <w:u w:val="single"/>
        </w:rPr>
      </w:pPr>
    </w:p>
    <w:p w14:paraId="5F05F46A" w14:textId="77777777" w:rsidR="00AE064F" w:rsidRDefault="00C83FCA">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027E6F1D" w14:textId="77777777" w:rsidR="00AE064F" w:rsidRDefault="00AE064F">
      <w:pPr>
        <w:spacing w:after="11" w:line="246" w:lineRule="auto"/>
        <w:jc w:val="both"/>
        <w:rPr>
          <w:rFonts w:ascii="Times New Roman" w:eastAsia="Times New Roman" w:hAnsi="Times New Roman" w:cs="Times New Roman"/>
          <w:sz w:val="24"/>
          <w:szCs w:val="24"/>
        </w:rPr>
      </w:pPr>
    </w:p>
    <w:p w14:paraId="47794E87" w14:textId="77777777" w:rsidR="00AE064F" w:rsidRDefault="00C83FCA">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13C66438" w14:textId="77777777" w:rsidR="00AE064F" w:rsidRDefault="00AE064F">
      <w:pPr>
        <w:spacing w:after="0" w:line="240" w:lineRule="auto"/>
        <w:rPr>
          <w:rFonts w:ascii="Times New Roman" w:eastAsia="Times New Roman" w:hAnsi="Times New Roman" w:cs="Times New Roman"/>
          <w:sz w:val="24"/>
          <w:szCs w:val="24"/>
        </w:rPr>
      </w:pPr>
    </w:p>
    <w:p w14:paraId="3CFF7449"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Josip Barišić,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Mila Petričević, Bruno Pintar, Boris Škoti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2F1CFA59"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5BCFC68"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sa 6 glasova jednoglasno donosi</w:t>
      </w:r>
    </w:p>
    <w:p w14:paraId="317BE3D7" w14:textId="77777777" w:rsidR="00AE064F" w:rsidRDefault="00AE064F">
      <w:pPr>
        <w:spacing w:after="0" w:line="240" w:lineRule="auto"/>
        <w:rPr>
          <w:rFonts w:ascii="Times New Roman" w:eastAsia="Times New Roman" w:hAnsi="Times New Roman" w:cs="Times New Roman"/>
          <w:sz w:val="24"/>
          <w:szCs w:val="24"/>
        </w:rPr>
      </w:pPr>
    </w:p>
    <w:p w14:paraId="07ED0F13" w14:textId="77777777" w:rsidR="00AB48B5" w:rsidRDefault="00AB48B5">
      <w:pPr>
        <w:spacing w:after="0" w:line="240" w:lineRule="auto"/>
        <w:rPr>
          <w:rFonts w:ascii="Times New Roman" w:eastAsia="Times New Roman" w:hAnsi="Times New Roman" w:cs="Times New Roman"/>
          <w:b/>
        </w:rPr>
      </w:pPr>
    </w:p>
    <w:p w14:paraId="78E086D8" w14:textId="77777777" w:rsidR="00AE064F" w:rsidRDefault="00C83F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58A20135" w14:textId="77777777" w:rsidR="00AE064F" w:rsidRDefault="00C83F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davanju mišljenja o Nacrtu prijedloga Odluke o financiranju mjesne samouprave</w:t>
      </w:r>
    </w:p>
    <w:p w14:paraId="10F2BFB9" w14:textId="3F12DCFA" w:rsidR="00AE064F" w:rsidRPr="00AB48B5" w:rsidRDefault="00C83FCA" w:rsidP="00AB48B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sukladno članku 86. stavku 2. točki 1. Statuta Grada Zagreba</w:t>
      </w:r>
    </w:p>
    <w:p w14:paraId="4BB1C425" w14:textId="77777777" w:rsidR="00AE064F" w:rsidRDefault="00C83FCA">
      <w:pPr>
        <w:numPr>
          <w:ilvl w:val="0"/>
          <w:numId w:val="1"/>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Zapruđe raspravljalo je o davanju mišljenja o Nacrtu prijedloga Odluke o financiranju mjesne samouprave sukladno članku 86. stavku 2. točki 1. Statuta Grada Zagreba.</w:t>
      </w:r>
    </w:p>
    <w:p w14:paraId="7DBE9229" w14:textId="77777777" w:rsidR="00AE064F" w:rsidRDefault="00C83FCA">
      <w:pPr>
        <w:numPr>
          <w:ilvl w:val="0"/>
          <w:numId w:val="1"/>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Zapruđe daje pozitivno mišljenje o Nacrtu prijedloga Odluke o financiranju mjesne samouprave sukladno članku 86. stavku 2. točki 1. Statuta Grada Zagreba.</w:t>
      </w:r>
    </w:p>
    <w:p w14:paraId="12FA1D1E" w14:textId="050C34B4" w:rsidR="00AE064F" w:rsidRDefault="00C83FCA">
      <w:pPr>
        <w:numPr>
          <w:ilvl w:val="0"/>
          <w:numId w:val="1"/>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Ovaj zaključak dostavlja se Vijeću Gradske četvrti Novi Zagreb – istok i </w:t>
      </w:r>
      <w:bookmarkStart w:id="3" w:name="_Hlk149161593"/>
      <w:r>
        <w:rPr>
          <w:rFonts w:ascii="Times New Roman" w:eastAsia="Times New Roman" w:hAnsi="Times New Roman" w:cs="Times New Roman"/>
          <w:sz w:val="24"/>
          <w:szCs w:val="24"/>
          <w:highlight w:val="white"/>
        </w:rPr>
        <w:t>Gradskom uredu za mjesnu samoupravu, promet, civilnu zaštitu i sigurnost.</w:t>
      </w:r>
    </w:p>
    <w:p w14:paraId="404E8CE5" w14:textId="77777777" w:rsidR="00106330" w:rsidRDefault="00106330">
      <w:pPr>
        <w:numPr>
          <w:ilvl w:val="0"/>
          <w:numId w:val="1"/>
        </w:numPr>
        <w:spacing w:before="240" w:after="240" w:line="240" w:lineRule="auto"/>
        <w:rPr>
          <w:rFonts w:ascii="Times New Roman" w:eastAsia="Times New Roman" w:hAnsi="Times New Roman" w:cs="Times New Roman"/>
          <w:sz w:val="24"/>
          <w:szCs w:val="24"/>
          <w:highlight w:val="white"/>
        </w:rPr>
      </w:pPr>
    </w:p>
    <w:bookmarkEnd w:id="3"/>
    <w:p w14:paraId="2FAF969E" w14:textId="77777777" w:rsidR="00AE064F" w:rsidRDefault="00AE064F">
      <w:pPr>
        <w:spacing w:after="0" w:line="240" w:lineRule="auto"/>
        <w:rPr>
          <w:rFonts w:ascii="Times New Roman" w:eastAsia="Times New Roman" w:hAnsi="Times New Roman" w:cs="Times New Roman"/>
          <w:sz w:val="24"/>
          <w:szCs w:val="24"/>
          <w:highlight w:val="white"/>
        </w:rPr>
      </w:pPr>
    </w:p>
    <w:p w14:paraId="7E31E850" w14:textId="77777777" w:rsidR="00AE064F" w:rsidRDefault="00C83FC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2. Prijedlog zaključka o prijedlogu Plana potreba za aktivnostima, programima i projektima unapređenja kvaliteta života Mjesnog odbora Zapruđe za 2024. godinu</w:t>
      </w:r>
    </w:p>
    <w:p w14:paraId="5BAA38C0" w14:textId="2C67FBEF" w:rsidR="00AE064F" w:rsidRDefault="00AE064F">
      <w:pPr>
        <w:spacing w:after="0" w:line="240" w:lineRule="auto"/>
        <w:rPr>
          <w:rFonts w:ascii="Times New Roman" w:eastAsia="Times New Roman" w:hAnsi="Times New Roman" w:cs="Times New Roman"/>
          <w:sz w:val="24"/>
          <w:szCs w:val="24"/>
        </w:rPr>
      </w:pPr>
    </w:p>
    <w:p w14:paraId="2C5008F9" w14:textId="77777777" w:rsidR="00AE064F" w:rsidRDefault="00C83FCA">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15750F87" w14:textId="77777777" w:rsidR="00AE064F" w:rsidRDefault="00AE064F">
      <w:pPr>
        <w:spacing w:after="11" w:line="246" w:lineRule="auto"/>
        <w:jc w:val="both"/>
        <w:rPr>
          <w:rFonts w:ascii="Times New Roman" w:eastAsia="Times New Roman" w:hAnsi="Times New Roman" w:cs="Times New Roman"/>
          <w:sz w:val="24"/>
          <w:szCs w:val="24"/>
        </w:rPr>
      </w:pPr>
    </w:p>
    <w:p w14:paraId="46E16411" w14:textId="77777777" w:rsidR="00AE064F" w:rsidRDefault="00C83FCA">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4FC8B897" w14:textId="77777777" w:rsidR="00AE064F" w:rsidRDefault="00AE064F">
      <w:pPr>
        <w:spacing w:after="0" w:line="240" w:lineRule="auto"/>
        <w:rPr>
          <w:rFonts w:ascii="Times New Roman" w:eastAsia="Times New Roman" w:hAnsi="Times New Roman" w:cs="Times New Roman"/>
          <w:sz w:val="24"/>
          <w:szCs w:val="24"/>
        </w:rPr>
      </w:pPr>
    </w:p>
    <w:p w14:paraId="625E5F95"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Josip Barišić,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Mila Petričević, Bruno Pintar, Boris Škoti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5985B217"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90E09D3" w14:textId="552414F8"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sa 6 glasova jednoglasno donosi</w:t>
      </w:r>
    </w:p>
    <w:p w14:paraId="644553FF" w14:textId="7CB5CBE9" w:rsidR="00106330" w:rsidRDefault="00106330">
      <w:pPr>
        <w:spacing w:after="0" w:line="240" w:lineRule="auto"/>
        <w:rPr>
          <w:rFonts w:ascii="Times New Roman" w:eastAsia="Times New Roman" w:hAnsi="Times New Roman" w:cs="Times New Roman"/>
          <w:sz w:val="24"/>
          <w:szCs w:val="24"/>
        </w:rPr>
      </w:pPr>
    </w:p>
    <w:p w14:paraId="655CA43A" w14:textId="77777777" w:rsidR="00106330" w:rsidRDefault="00106330">
      <w:pPr>
        <w:spacing w:after="0" w:line="240" w:lineRule="auto"/>
        <w:rPr>
          <w:rFonts w:ascii="Times New Roman" w:eastAsia="Times New Roman" w:hAnsi="Times New Roman" w:cs="Times New Roman"/>
          <w:sz w:val="24"/>
          <w:szCs w:val="24"/>
        </w:rPr>
      </w:pPr>
    </w:p>
    <w:p w14:paraId="2A9BCBF4" w14:textId="77777777" w:rsidR="00AE064F" w:rsidRDefault="00AE064F">
      <w:pPr>
        <w:spacing w:after="0" w:line="240" w:lineRule="auto"/>
        <w:rPr>
          <w:rFonts w:ascii="Times New Roman" w:eastAsia="Times New Roman" w:hAnsi="Times New Roman" w:cs="Times New Roman"/>
          <w:sz w:val="24"/>
          <w:szCs w:val="24"/>
        </w:rPr>
      </w:pPr>
    </w:p>
    <w:p w14:paraId="35EC237C" w14:textId="77777777" w:rsidR="00AE064F" w:rsidRDefault="00AE064F">
      <w:pPr>
        <w:spacing w:after="0" w:line="240" w:lineRule="auto"/>
        <w:rPr>
          <w:rFonts w:ascii="Times New Roman" w:eastAsia="Times New Roman" w:hAnsi="Times New Roman" w:cs="Times New Roman"/>
          <w:b/>
        </w:rPr>
      </w:pPr>
    </w:p>
    <w:p w14:paraId="3F1A2FB4" w14:textId="77777777" w:rsidR="00AE064F" w:rsidRDefault="00C83F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 A K LJ U Č A K</w:t>
      </w:r>
    </w:p>
    <w:p w14:paraId="6AA4D631" w14:textId="77777777" w:rsidR="00AE064F" w:rsidRDefault="00C83F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prijedlogu Planu potreba za aktivnostima, programima i projektima unapređenja kvalitete života građana Mjesnog odbora Zapruđe za 2024. godinu</w:t>
      </w:r>
    </w:p>
    <w:p w14:paraId="0D6F5B99" w14:textId="77777777" w:rsidR="00AE064F" w:rsidRDefault="00AE064F">
      <w:pPr>
        <w:spacing w:after="0" w:line="240" w:lineRule="auto"/>
        <w:rPr>
          <w:rFonts w:ascii="Times New Roman" w:eastAsia="Times New Roman" w:hAnsi="Times New Roman" w:cs="Times New Roman"/>
          <w:sz w:val="24"/>
          <w:szCs w:val="24"/>
          <w:highlight w:val="white"/>
        </w:rPr>
      </w:pPr>
    </w:p>
    <w:p w14:paraId="0419C75D" w14:textId="73199775" w:rsidR="00AE064F" w:rsidRDefault="00C83FCA">
      <w:pPr>
        <w:numPr>
          <w:ilvl w:val="0"/>
          <w:numId w:val="8"/>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Zapruđe raspravljalo je o prijedlogu Plan</w:t>
      </w:r>
      <w:r w:rsidR="001928A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potreba za aktivnostima, programima i projektima unapređenja kvalitete života građana Mjesnog odbora Zapruđe za 2024. godinu</w:t>
      </w:r>
    </w:p>
    <w:p w14:paraId="6C01F8E6" w14:textId="2291472A" w:rsidR="00AE064F" w:rsidRPr="001F6BB5" w:rsidRDefault="00C83FCA">
      <w:pPr>
        <w:numPr>
          <w:ilvl w:val="0"/>
          <w:numId w:val="8"/>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Zapruđe osigurati će sredstva za donošenje Plana potreba za aktivnostima, programima i projektima unapređenja kvalitete života građana Mjesnog odbora Zapruđe za 2024</w:t>
      </w:r>
      <w:r w:rsidR="001F6BB5" w:rsidRPr="001F6BB5">
        <w:rPr>
          <w:rFonts w:ascii="Times New Roman" w:eastAsia="Times New Roman" w:hAnsi="Times New Roman" w:cs="Times New Roman"/>
          <w:sz w:val="24"/>
          <w:szCs w:val="24"/>
        </w:rPr>
        <w:t xml:space="preserve">. </w:t>
      </w:r>
      <w:r w:rsidR="001928A7" w:rsidRPr="001F6BB5">
        <w:rPr>
          <w:rFonts w:ascii="Times New Roman" w:eastAsia="Times New Roman" w:hAnsi="Times New Roman" w:cs="Times New Roman"/>
          <w:sz w:val="24"/>
          <w:szCs w:val="24"/>
        </w:rPr>
        <w:t>u maksimalnom iznosu za VMO sa 7 članova.</w:t>
      </w:r>
    </w:p>
    <w:p w14:paraId="22B67FA6" w14:textId="77777777" w:rsidR="00AE064F" w:rsidRDefault="00C83FCA">
      <w:pPr>
        <w:numPr>
          <w:ilvl w:val="0"/>
          <w:numId w:val="8"/>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Ovaj zaključak dostavlja se Vijeću Gradske četvrti Novi Zagreb – istok i Gradskom uredu za mjesnu samoupravu, promet, civilnu zaštitu i sigurnost.</w:t>
      </w:r>
    </w:p>
    <w:p w14:paraId="4E4BD2F4" w14:textId="77777777" w:rsidR="00AE064F" w:rsidRDefault="00AE064F">
      <w:pPr>
        <w:spacing w:after="0" w:line="240" w:lineRule="auto"/>
        <w:rPr>
          <w:rFonts w:ascii="Times New Roman" w:eastAsia="Times New Roman" w:hAnsi="Times New Roman" w:cs="Times New Roman"/>
          <w:b/>
          <w:sz w:val="24"/>
          <w:szCs w:val="24"/>
          <w:u w:val="single"/>
        </w:rPr>
      </w:pPr>
    </w:p>
    <w:p w14:paraId="4DE8B7B3" w14:textId="77777777" w:rsidR="00AE064F" w:rsidRDefault="00C83FC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3. Prijedlog zaključka o zahtjevu za postavljanje kamere za nadzor i kontrolu prometa na semaforu pješačkog prijelaza između Parka Vjekoslava Majera i naselja Središće</w:t>
      </w:r>
    </w:p>
    <w:p w14:paraId="6361D9BF" w14:textId="77777777" w:rsidR="00AE064F" w:rsidRDefault="00AE064F" w:rsidP="00C60985">
      <w:pPr>
        <w:spacing w:after="0" w:line="240" w:lineRule="auto"/>
        <w:rPr>
          <w:rFonts w:ascii="Times New Roman" w:eastAsia="Times New Roman" w:hAnsi="Times New Roman" w:cs="Times New Roman"/>
          <w:sz w:val="24"/>
          <w:szCs w:val="24"/>
        </w:rPr>
      </w:pPr>
    </w:p>
    <w:p w14:paraId="3BEB52B9" w14:textId="77777777" w:rsidR="00AE064F" w:rsidRDefault="00C83FCA">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4DD150FB" w14:textId="77777777" w:rsidR="00AE064F" w:rsidRDefault="00AE064F">
      <w:pPr>
        <w:spacing w:after="11" w:line="246" w:lineRule="auto"/>
        <w:jc w:val="both"/>
        <w:rPr>
          <w:rFonts w:ascii="Times New Roman" w:eastAsia="Times New Roman" w:hAnsi="Times New Roman" w:cs="Times New Roman"/>
          <w:sz w:val="24"/>
          <w:szCs w:val="24"/>
        </w:rPr>
      </w:pPr>
    </w:p>
    <w:p w14:paraId="721C9BDA" w14:textId="77777777" w:rsidR="00AE064F" w:rsidRDefault="00C83FCA">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4E93DEE6" w14:textId="77777777" w:rsidR="00AE064F" w:rsidRDefault="00AE064F">
      <w:pPr>
        <w:spacing w:after="0" w:line="240" w:lineRule="auto"/>
        <w:rPr>
          <w:rFonts w:ascii="Times New Roman" w:eastAsia="Times New Roman" w:hAnsi="Times New Roman" w:cs="Times New Roman"/>
          <w:sz w:val="24"/>
          <w:szCs w:val="24"/>
        </w:rPr>
      </w:pPr>
    </w:p>
    <w:p w14:paraId="19DAFC31"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Josip Barišić,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Mila Petričević, Bruno Pintar, Boris Škoti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0109A717"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A5BD52D"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sa 6 glasova jednoglasno donosi</w:t>
      </w:r>
    </w:p>
    <w:p w14:paraId="600E058D" w14:textId="77777777" w:rsidR="00AE064F" w:rsidRDefault="00AE064F">
      <w:pPr>
        <w:spacing w:after="0" w:line="240" w:lineRule="auto"/>
        <w:rPr>
          <w:rFonts w:ascii="Times New Roman" w:eastAsia="Times New Roman" w:hAnsi="Times New Roman" w:cs="Times New Roman"/>
          <w:sz w:val="24"/>
          <w:szCs w:val="24"/>
        </w:rPr>
      </w:pPr>
    </w:p>
    <w:p w14:paraId="14F7CE3D" w14:textId="77777777" w:rsidR="00AE064F" w:rsidRDefault="00AE064F">
      <w:pPr>
        <w:spacing w:after="0" w:line="240" w:lineRule="auto"/>
        <w:rPr>
          <w:rFonts w:ascii="Times New Roman" w:eastAsia="Times New Roman" w:hAnsi="Times New Roman" w:cs="Times New Roman"/>
          <w:b/>
        </w:rPr>
      </w:pPr>
    </w:p>
    <w:p w14:paraId="01AFAFBD" w14:textId="77777777" w:rsidR="00AE064F" w:rsidRDefault="00C83F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2745CDCC" w14:textId="463FFBAD" w:rsidR="00AE064F" w:rsidRDefault="00C83FCA" w:rsidP="00C6098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zahtjevu za postavljanje kamere za nadzor i kontrolu prometa na semaforu pješačkog prijelaza između Parka Vjekoslava Majera i naselja Središće</w:t>
      </w:r>
    </w:p>
    <w:p w14:paraId="3BF4D477" w14:textId="77777777" w:rsidR="00AE064F" w:rsidRDefault="00AE064F">
      <w:pPr>
        <w:spacing w:after="0" w:line="240" w:lineRule="auto"/>
        <w:rPr>
          <w:rFonts w:ascii="Times New Roman" w:eastAsia="Times New Roman" w:hAnsi="Times New Roman" w:cs="Times New Roman"/>
          <w:sz w:val="24"/>
          <w:szCs w:val="24"/>
          <w:highlight w:val="white"/>
        </w:rPr>
      </w:pPr>
    </w:p>
    <w:p w14:paraId="3A87AC67" w14:textId="77777777" w:rsidR="00AE064F" w:rsidRDefault="00C83FCA">
      <w:pPr>
        <w:numPr>
          <w:ilvl w:val="0"/>
          <w:numId w:val="5"/>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Mjesnog odbora Zapruđe trenutno ne raspolaže sa dovoljno informacija oko potrebe za postavljanjem kamera za nadzor i kontrolu prometa na spomenutom pješačkom prijelazu.</w:t>
      </w:r>
    </w:p>
    <w:p w14:paraId="01EDB6BA" w14:textId="74D38964" w:rsidR="00AE064F" w:rsidRDefault="00C83FCA">
      <w:pPr>
        <w:numPr>
          <w:ilvl w:val="0"/>
          <w:numId w:val="5"/>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Mjesnog odbora Zapruđe </w:t>
      </w:r>
      <w:r w:rsidR="00C60985">
        <w:rPr>
          <w:rFonts w:ascii="Times New Roman" w:eastAsia="Times New Roman" w:hAnsi="Times New Roman" w:cs="Times New Roman"/>
          <w:sz w:val="24"/>
          <w:szCs w:val="24"/>
        </w:rPr>
        <w:t xml:space="preserve">traži </w:t>
      </w:r>
      <w:r>
        <w:rPr>
          <w:rFonts w:ascii="Times New Roman" w:eastAsia="Times New Roman" w:hAnsi="Times New Roman" w:cs="Times New Roman"/>
          <w:sz w:val="24"/>
          <w:szCs w:val="24"/>
        </w:rPr>
        <w:t>da se pojača kontrola prometa na predmetnom pješačkom prijelazu.</w:t>
      </w:r>
    </w:p>
    <w:p w14:paraId="17879FBE" w14:textId="77777777" w:rsidR="00AE064F" w:rsidRDefault="00C83FCA">
      <w:pPr>
        <w:numPr>
          <w:ilvl w:val="0"/>
          <w:numId w:val="5"/>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Ovaj zaključak dostavlja se Vijeću Gradske četvrti Novi Zagreb – istok i </w:t>
      </w:r>
      <w:bookmarkStart w:id="4" w:name="_Hlk149161657"/>
      <w:r>
        <w:rPr>
          <w:rFonts w:ascii="Times New Roman" w:eastAsia="Times New Roman" w:hAnsi="Times New Roman" w:cs="Times New Roman"/>
          <w:sz w:val="24"/>
          <w:szCs w:val="24"/>
          <w:highlight w:val="white"/>
        </w:rPr>
        <w:t>Gradskom uredu za mjesnu samoupravu, promet, civilnu zaštitu i sigurnost.</w:t>
      </w:r>
    </w:p>
    <w:bookmarkEnd w:id="4"/>
    <w:p w14:paraId="4907E8E8" w14:textId="77777777" w:rsidR="00AE064F" w:rsidRDefault="00AE064F">
      <w:pPr>
        <w:spacing w:after="11" w:line="246" w:lineRule="auto"/>
        <w:jc w:val="both"/>
        <w:rPr>
          <w:rFonts w:ascii="Times New Roman" w:eastAsia="Times New Roman" w:hAnsi="Times New Roman" w:cs="Times New Roman"/>
          <w:sz w:val="24"/>
          <w:szCs w:val="24"/>
        </w:rPr>
      </w:pPr>
    </w:p>
    <w:p w14:paraId="4F7EF58E" w14:textId="77777777" w:rsidR="00AE064F" w:rsidRDefault="00C83FC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4. Povremeno korištenje prostora Mjesne samouprave Zapruđe, Meštrovićev trg 1g, zaključci, donose se</w:t>
      </w:r>
    </w:p>
    <w:p w14:paraId="549F2A4B" w14:textId="77777777" w:rsidR="00AE064F" w:rsidRDefault="00AE064F">
      <w:pPr>
        <w:spacing w:after="0" w:line="240" w:lineRule="auto"/>
        <w:rPr>
          <w:rFonts w:ascii="Times New Roman" w:eastAsia="Times New Roman" w:hAnsi="Times New Roman" w:cs="Times New Roman"/>
          <w:b/>
          <w:sz w:val="24"/>
          <w:szCs w:val="24"/>
          <w:u w:val="single"/>
        </w:rPr>
      </w:pPr>
    </w:p>
    <w:p w14:paraId="792653B0" w14:textId="77777777" w:rsidR="00AE064F" w:rsidRDefault="00C83FCA">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4E657BFA" w14:textId="77777777" w:rsidR="00AE064F" w:rsidRDefault="00AE064F">
      <w:pPr>
        <w:spacing w:after="11" w:line="246" w:lineRule="auto"/>
        <w:jc w:val="both"/>
        <w:rPr>
          <w:rFonts w:ascii="Times New Roman" w:eastAsia="Times New Roman" w:hAnsi="Times New Roman" w:cs="Times New Roman"/>
          <w:sz w:val="24"/>
          <w:szCs w:val="24"/>
        </w:rPr>
      </w:pPr>
    </w:p>
    <w:p w14:paraId="2651F52C" w14:textId="77777777" w:rsidR="00AE064F" w:rsidRDefault="00C83FCA">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31375A2C" w14:textId="77777777" w:rsidR="00AE064F" w:rsidRDefault="00AE064F">
      <w:pPr>
        <w:spacing w:after="0" w:line="240" w:lineRule="auto"/>
        <w:rPr>
          <w:rFonts w:ascii="Times New Roman" w:eastAsia="Times New Roman" w:hAnsi="Times New Roman" w:cs="Times New Roman"/>
          <w:sz w:val="24"/>
          <w:szCs w:val="24"/>
        </w:rPr>
      </w:pPr>
    </w:p>
    <w:p w14:paraId="338B24E0"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 raspravi sudjeluju: Josip Barišić,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Mila Petričević, Bruno Pintar, Boris Škoti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7C126583"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8CD3F02" w14:textId="6BAA818F"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sa 6 glasova jednoglasno donosi</w:t>
      </w:r>
      <w:r w:rsidR="00644561">
        <w:rPr>
          <w:rFonts w:ascii="Times New Roman" w:eastAsia="Times New Roman" w:hAnsi="Times New Roman" w:cs="Times New Roman"/>
          <w:sz w:val="24"/>
          <w:szCs w:val="24"/>
        </w:rPr>
        <w:t xml:space="preserve"> sljedeće zaključke:</w:t>
      </w:r>
    </w:p>
    <w:p w14:paraId="0739356D" w14:textId="38C34E6C" w:rsidR="00644561" w:rsidRDefault="00644561">
      <w:pPr>
        <w:spacing w:after="0" w:line="240" w:lineRule="auto"/>
        <w:rPr>
          <w:rFonts w:ascii="Times New Roman" w:eastAsia="Times New Roman" w:hAnsi="Times New Roman" w:cs="Times New Roman"/>
          <w:sz w:val="24"/>
          <w:szCs w:val="24"/>
        </w:rPr>
      </w:pPr>
    </w:p>
    <w:p w14:paraId="37A44513" w14:textId="33FABA74" w:rsidR="00644561" w:rsidRDefault="00644561">
      <w:pPr>
        <w:spacing w:after="0" w:line="240" w:lineRule="auto"/>
        <w:rPr>
          <w:rFonts w:ascii="Times New Roman" w:eastAsia="Times New Roman" w:hAnsi="Times New Roman" w:cs="Times New Roman"/>
          <w:sz w:val="24"/>
          <w:szCs w:val="24"/>
        </w:rPr>
      </w:pPr>
    </w:p>
    <w:p w14:paraId="34CFB1BC" w14:textId="1EE2389D" w:rsidR="00644561" w:rsidRDefault="00644561">
      <w:pPr>
        <w:spacing w:after="0" w:line="240" w:lineRule="auto"/>
        <w:rPr>
          <w:rFonts w:ascii="Times New Roman" w:eastAsia="Times New Roman" w:hAnsi="Times New Roman" w:cs="Times New Roman"/>
          <w:sz w:val="24"/>
          <w:szCs w:val="24"/>
        </w:rPr>
      </w:pPr>
    </w:p>
    <w:p w14:paraId="67A2A52A" w14:textId="7ABB431C" w:rsidR="00644561" w:rsidRDefault="006445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14:paraId="24F729A3" w14:textId="77777777" w:rsidR="00AE064F" w:rsidRDefault="00AE064F">
      <w:pPr>
        <w:spacing w:after="0" w:line="240" w:lineRule="auto"/>
        <w:rPr>
          <w:rFonts w:ascii="Times New Roman" w:eastAsia="Times New Roman" w:hAnsi="Times New Roman" w:cs="Times New Roman"/>
          <w:sz w:val="24"/>
          <w:szCs w:val="24"/>
        </w:rPr>
      </w:pPr>
    </w:p>
    <w:p w14:paraId="390519FF" w14:textId="77777777" w:rsidR="00AE064F" w:rsidRDefault="00AE064F">
      <w:pPr>
        <w:spacing w:after="0" w:line="240" w:lineRule="auto"/>
        <w:rPr>
          <w:rFonts w:ascii="Times New Roman" w:eastAsia="Times New Roman" w:hAnsi="Times New Roman" w:cs="Times New Roman"/>
          <w:b/>
        </w:rPr>
      </w:pPr>
    </w:p>
    <w:p w14:paraId="2B1D137A" w14:textId="3CB75DA0" w:rsidR="00C22C15" w:rsidRDefault="00C22C15" w:rsidP="00C22C1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 A K LJ U Č A K</w:t>
      </w:r>
    </w:p>
    <w:p w14:paraId="1580FD8C" w14:textId="36931E6B" w:rsidR="00C22C15" w:rsidRDefault="00C22C15" w:rsidP="00C22C1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zahtjevu za povremeno korištenje prostora Matici hrvatskih umirovljenika „Novi Zagreb“ za EU projekt</w:t>
      </w:r>
    </w:p>
    <w:p w14:paraId="108BAF9D" w14:textId="77777777" w:rsidR="00C22C15" w:rsidRDefault="00C22C15" w:rsidP="00C22C15">
      <w:pPr>
        <w:spacing w:after="0" w:line="240" w:lineRule="auto"/>
        <w:jc w:val="center"/>
        <w:rPr>
          <w:rFonts w:ascii="Times New Roman" w:eastAsia="Times New Roman" w:hAnsi="Times New Roman" w:cs="Times New Roman"/>
          <w:sz w:val="24"/>
          <w:szCs w:val="24"/>
        </w:rPr>
      </w:pPr>
    </w:p>
    <w:p w14:paraId="59DCE603" w14:textId="77777777" w:rsidR="00C22C15" w:rsidRDefault="00C22C15" w:rsidP="00C22C15">
      <w:pPr>
        <w:numPr>
          <w:ilvl w:val="0"/>
          <w:numId w:val="11"/>
        </w:num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Matici hrvatskih umirovljenika “Novi Zagreb” za EU projekte </w:t>
      </w:r>
      <w:r>
        <w:rPr>
          <w:rFonts w:ascii="Times New Roman" w:eastAsia="Times New Roman" w:hAnsi="Times New Roman" w:cs="Times New Roman"/>
          <w:sz w:val="24"/>
          <w:szCs w:val="24"/>
        </w:rPr>
        <w:t>se odobrava povremeno korištenje prostora u objektu Mjesnog odbora Zapruđe, Meštrovićev trg 1g:</w:t>
      </w:r>
    </w:p>
    <w:tbl>
      <w:tblPr>
        <w:tblW w:w="0" w:type="auto"/>
        <w:tblInd w:w="988" w:type="dxa"/>
        <w:tblLook w:val="04A0" w:firstRow="1" w:lastRow="0" w:firstColumn="1" w:lastColumn="0" w:noHBand="0" w:noVBand="1"/>
      </w:tblPr>
      <w:tblGrid>
        <w:gridCol w:w="1191"/>
        <w:gridCol w:w="1360"/>
        <w:gridCol w:w="1985"/>
        <w:gridCol w:w="819"/>
        <w:gridCol w:w="1336"/>
        <w:gridCol w:w="1951"/>
      </w:tblGrid>
      <w:tr w:rsidR="00C22C15" w:rsidRPr="00792B6B" w14:paraId="79FE5801" w14:textId="77777777" w:rsidTr="00764861">
        <w:tc>
          <w:tcPr>
            <w:tcW w:w="1191" w:type="dxa"/>
            <w:shd w:val="clear" w:color="auto" w:fill="auto"/>
          </w:tcPr>
          <w:p w14:paraId="0A70E1FA" w14:textId="77777777" w:rsidR="00C22C15" w:rsidRPr="00792B6B" w:rsidRDefault="00C22C15" w:rsidP="00764861">
            <w:pPr>
              <w:spacing w:after="0" w:line="240" w:lineRule="auto"/>
              <w:jc w:val="right"/>
              <w:rPr>
                <w:rFonts w:ascii="Times New Roman" w:eastAsia="Times New Roman" w:hAnsi="Times New Roman" w:cs="Times New Roman"/>
                <w:b/>
                <w:bCs/>
                <w:sz w:val="24"/>
                <w:szCs w:val="24"/>
              </w:rPr>
            </w:pPr>
            <w:r w:rsidRPr="00792B6B">
              <w:rPr>
                <w:rFonts w:ascii="Times New Roman" w:eastAsia="Times New Roman" w:hAnsi="Times New Roman" w:cs="Times New Roman"/>
                <w:b/>
                <w:bCs/>
                <w:sz w:val="24"/>
                <w:szCs w:val="24"/>
              </w:rPr>
              <w:t>Dvorana:</w:t>
            </w:r>
          </w:p>
        </w:tc>
        <w:tc>
          <w:tcPr>
            <w:tcW w:w="1360" w:type="dxa"/>
            <w:shd w:val="clear" w:color="auto" w:fill="auto"/>
          </w:tcPr>
          <w:p w14:paraId="2799E1FA"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ponedjeljak</w:t>
            </w:r>
          </w:p>
        </w:tc>
        <w:tc>
          <w:tcPr>
            <w:tcW w:w="1985" w:type="dxa"/>
            <w:shd w:val="clear" w:color="auto" w:fill="auto"/>
          </w:tcPr>
          <w:p w14:paraId="557F0976"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12,00</w:t>
            </w:r>
            <w:r>
              <w:rPr>
                <w:rFonts w:ascii="Times New Roman" w:eastAsia="Times New Roman" w:hAnsi="Times New Roman" w:cs="Times New Roman"/>
                <w:sz w:val="24"/>
                <w:szCs w:val="24"/>
              </w:rPr>
              <w:t xml:space="preserve"> </w:t>
            </w:r>
            <w:r w:rsidRPr="00792B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92B6B">
              <w:rPr>
                <w:rFonts w:ascii="Times New Roman" w:eastAsia="Times New Roman" w:hAnsi="Times New Roman" w:cs="Times New Roman"/>
                <w:sz w:val="24"/>
                <w:szCs w:val="24"/>
              </w:rPr>
              <w:t>14,00</w:t>
            </w:r>
            <w:r>
              <w:rPr>
                <w:rFonts w:ascii="Times New Roman" w:eastAsia="Times New Roman" w:hAnsi="Times New Roman" w:cs="Times New Roman"/>
                <w:sz w:val="24"/>
                <w:szCs w:val="24"/>
              </w:rPr>
              <w:t xml:space="preserve"> sati</w:t>
            </w:r>
          </w:p>
        </w:tc>
        <w:tc>
          <w:tcPr>
            <w:tcW w:w="819" w:type="dxa"/>
            <w:shd w:val="clear" w:color="auto" w:fill="auto"/>
          </w:tcPr>
          <w:p w14:paraId="059AE550" w14:textId="77777777" w:rsidR="00C22C15" w:rsidRPr="00792B6B" w:rsidRDefault="00C22C15" w:rsidP="00764861">
            <w:pPr>
              <w:spacing w:after="0" w:line="240" w:lineRule="auto"/>
              <w:jc w:val="right"/>
              <w:rPr>
                <w:rFonts w:ascii="Times New Roman" w:eastAsia="Times New Roman" w:hAnsi="Times New Roman" w:cs="Times New Roman"/>
                <w:b/>
                <w:bCs/>
                <w:sz w:val="24"/>
                <w:szCs w:val="24"/>
              </w:rPr>
            </w:pPr>
            <w:r w:rsidRPr="00792B6B">
              <w:rPr>
                <w:rFonts w:ascii="Times New Roman" w:eastAsia="Times New Roman" w:hAnsi="Times New Roman" w:cs="Times New Roman"/>
                <w:b/>
                <w:bCs/>
                <w:sz w:val="24"/>
                <w:szCs w:val="24"/>
              </w:rPr>
              <w:t>Ured:</w:t>
            </w:r>
          </w:p>
        </w:tc>
        <w:tc>
          <w:tcPr>
            <w:tcW w:w="1336" w:type="dxa"/>
            <w:shd w:val="clear" w:color="auto" w:fill="auto"/>
          </w:tcPr>
          <w:p w14:paraId="225BE1B1"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ponedjeljak</w:t>
            </w:r>
          </w:p>
        </w:tc>
        <w:tc>
          <w:tcPr>
            <w:tcW w:w="1951" w:type="dxa"/>
            <w:shd w:val="clear" w:color="auto" w:fill="auto"/>
          </w:tcPr>
          <w:p w14:paraId="39EDFC8C"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10,00 – 14,00</w:t>
            </w:r>
            <w:r>
              <w:rPr>
                <w:rFonts w:ascii="Times New Roman" w:eastAsia="Times New Roman" w:hAnsi="Times New Roman" w:cs="Times New Roman"/>
                <w:sz w:val="24"/>
                <w:szCs w:val="24"/>
              </w:rPr>
              <w:t xml:space="preserve"> sati</w:t>
            </w:r>
          </w:p>
        </w:tc>
      </w:tr>
      <w:tr w:rsidR="00C22C15" w:rsidRPr="00792B6B" w14:paraId="6DD783D2" w14:textId="77777777" w:rsidTr="00764861">
        <w:tc>
          <w:tcPr>
            <w:tcW w:w="1191" w:type="dxa"/>
            <w:shd w:val="clear" w:color="auto" w:fill="auto"/>
          </w:tcPr>
          <w:p w14:paraId="2D8313B4"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60" w:type="dxa"/>
            <w:shd w:val="clear" w:color="auto" w:fill="auto"/>
          </w:tcPr>
          <w:p w14:paraId="1897A541"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utorak</w:t>
            </w:r>
          </w:p>
        </w:tc>
        <w:tc>
          <w:tcPr>
            <w:tcW w:w="1985" w:type="dxa"/>
            <w:shd w:val="clear" w:color="auto" w:fill="auto"/>
          </w:tcPr>
          <w:p w14:paraId="0CAB5F52"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10,00 – 14,00</w:t>
            </w:r>
            <w:r>
              <w:rPr>
                <w:rFonts w:ascii="Times New Roman" w:eastAsia="Times New Roman" w:hAnsi="Times New Roman" w:cs="Times New Roman"/>
                <w:sz w:val="24"/>
                <w:szCs w:val="24"/>
              </w:rPr>
              <w:t xml:space="preserve"> sati</w:t>
            </w:r>
          </w:p>
        </w:tc>
        <w:tc>
          <w:tcPr>
            <w:tcW w:w="819" w:type="dxa"/>
            <w:shd w:val="clear" w:color="auto" w:fill="auto"/>
          </w:tcPr>
          <w:p w14:paraId="257482D0"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36" w:type="dxa"/>
            <w:shd w:val="clear" w:color="auto" w:fill="auto"/>
          </w:tcPr>
          <w:p w14:paraId="01CB3DFB"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utorak</w:t>
            </w:r>
          </w:p>
        </w:tc>
        <w:tc>
          <w:tcPr>
            <w:tcW w:w="1951" w:type="dxa"/>
            <w:shd w:val="clear" w:color="auto" w:fill="auto"/>
          </w:tcPr>
          <w:p w14:paraId="6D15868B"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792B6B">
              <w:rPr>
                <w:rFonts w:ascii="Times New Roman" w:eastAsia="Times New Roman" w:hAnsi="Times New Roman" w:cs="Times New Roman"/>
                <w:sz w:val="24"/>
                <w:szCs w:val="24"/>
              </w:rPr>
              <w:t>,00 – 14,00</w:t>
            </w:r>
            <w:r>
              <w:rPr>
                <w:rFonts w:ascii="Times New Roman" w:eastAsia="Times New Roman" w:hAnsi="Times New Roman" w:cs="Times New Roman"/>
                <w:sz w:val="24"/>
                <w:szCs w:val="24"/>
              </w:rPr>
              <w:t xml:space="preserve"> sati</w:t>
            </w:r>
          </w:p>
        </w:tc>
      </w:tr>
      <w:tr w:rsidR="00C22C15" w:rsidRPr="00792B6B" w14:paraId="2C5C8EC9" w14:textId="77777777" w:rsidTr="00764861">
        <w:tc>
          <w:tcPr>
            <w:tcW w:w="1191" w:type="dxa"/>
            <w:shd w:val="clear" w:color="auto" w:fill="auto"/>
          </w:tcPr>
          <w:p w14:paraId="7FE913D5"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60" w:type="dxa"/>
            <w:shd w:val="clear" w:color="auto" w:fill="auto"/>
          </w:tcPr>
          <w:p w14:paraId="2BAADF05"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srijed</w:t>
            </w:r>
            <w:r>
              <w:rPr>
                <w:rFonts w:ascii="Times New Roman" w:eastAsia="Times New Roman" w:hAnsi="Times New Roman" w:cs="Times New Roman"/>
                <w:sz w:val="24"/>
                <w:szCs w:val="24"/>
              </w:rPr>
              <w:t>u</w:t>
            </w:r>
          </w:p>
        </w:tc>
        <w:tc>
          <w:tcPr>
            <w:tcW w:w="1985" w:type="dxa"/>
            <w:shd w:val="clear" w:color="auto" w:fill="auto"/>
          </w:tcPr>
          <w:p w14:paraId="553A9A68"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10,00 – 14,00</w:t>
            </w:r>
            <w:r>
              <w:rPr>
                <w:rFonts w:ascii="Times New Roman" w:eastAsia="Times New Roman" w:hAnsi="Times New Roman" w:cs="Times New Roman"/>
                <w:sz w:val="24"/>
                <w:szCs w:val="24"/>
              </w:rPr>
              <w:t xml:space="preserve"> sati</w:t>
            </w:r>
          </w:p>
        </w:tc>
        <w:tc>
          <w:tcPr>
            <w:tcW w:w="819" w:type="dxa"/>
            <w:shd w:val="clear" w:color="auto" w:fill="auto"/>
          </w:tcPr>
          <w:p w14:paraId="44426E95"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36" w:type="dxa"/>
            <w:shd w:val="clear" w:color="auto" w:fill="auto"/>
          </w:tcPr>
          <w:p w14:paraId="43992C0F"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srijed</w:t>
            </w:r>
            <w:r>
              <w:rPr>
                <w:rFonts w:ascii="Times New Roman" w:eastAsia="Times New Roman" w:hAnsi="Times New Roman" w:cs="Times New Roman"/>
                <w:sz w:val="24"/>
                <w:szCs w:val="24"/>
              </w:rPr>
              <w:t>u</w:t>
            </w:r>
          </w:p>
        </w:tc>
        <w:tc>
          <w:tcPr>
            <w:tcW w:w="1951" w:type="dxa"/>
            <w:shd w:val="clear" w:color="auto" w:fill="auto"/>
          </w:tcPr>
          <w:p w14:paraId="663C24CC"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792B6B">
              <w:rPr>
                <w:rFonts w:ascii="Times New Roman" w:eastAsia="Times New Roman" w:hAnsi="Times New Roman" w:cs="Times New Roman"/>
                <w:sz w:val="24"/>
                <w:szCs w:val="24"/>
              </w:rPr>
              <w:t>,00 – 14,00</w:t>
            </w:r>
            <w:r>
              <w:rPr>
                <w:rFonts w:ascii="Times New Roman" w:eastAsia="Times New Roman" w:hAnsi="Times New Roman" w:cs="Times New Roman"/>
                <w:sz w:val="24"/>
                <w:szCs w:val="24"/>
              </w:rPr>
              <w:t xml:space="preserve"> sati</w:t>
            </w:r>
          </w:p>
        </w:tc>
      </w:tr>
      <w:tr w:rsidR="00C22C15" w:rsidRPr="00792B6B" w14:paraId="05954F81" w14:textId="77777777" w:rsidTr="00764861">
        <w:tc>
          <w:tcPr>
            <w:tcW w:w="1191" w:type="dxa"/>
            <w:shd w:val="clear" w:color="auto" w:fill="auto"/>
          </w:tcPr>
          <w:p w14:paraId="75DE8557"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60" w:type="dxa"/>
            <w:shd w:val="clear" w:color="auto" w:fill="auto"/>
          </w:tcPr>
          <w:p w14:paraId="74AE5004"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četvrtak</w:t>
            </w:r>
          </w:p>
        </w:tc>
        <w:tc>
          <w:tcPr>
            <w:tcW w:w="1985" w:type="dxa"/>
            <w:shd w:val="clear" w:color="auto" w:fill="auto"/>
          </w:tcPr>
          <w:p w14:paraId="5E409B91"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10,00 – 14,00</w:t>
            </w:r>
            <w:r>
              <w:rPr>
                <w:rFonts w:ascii="Times New Roman" w:eastAsia="Times New Roman" w:hAnsi="Times New Roman" w:cs="Times New Roman"/>
                <w:sz w:val="24"/>
                <w:szCs w:val="24"/>
              </w:rPr>
              <w:t xml:space="preserve"> sati</w:t>
            </w:r>
          </w:p>
        </w:tc>
        <w:tc>
          <w:tcPr>
            <w:tcW w:w="819" w:type="dxa"/>
            <w:shd w:val="clear" w:color="auto" w:fill="auto"/>
          </w:tcPr>
          <w:p w14:paraId="6F9CFC17"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36" w:type="dxa"/>
            <w:shd w:val="clear" w:color="auto" w:fill="auto"/>
          </w:tcPr>
          <w:p w14:paraId="747FE634"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četvrtak</w:t>
            </w:r>
          </w:p>
        </w:tc>
        <w:tc>
          <w:tcPr>
            <w:tcW w:w="1951" w:type="dxa"/>
            <w:shd w:val="clear" w:color="auto" w:fill="auto"/>
          </w:tcPr>
          <w:p w14:paraId="69AF4FCD"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10,00 – 14,00</w:t>
            </w:r>
            <w:r>
              <w:rPr>
                <w:rFonts w:ascii="Times New Roman" w:eastAsia="Times New Roman" w:hAnsi="Times New Roman" w:cs="Times New Roman"/>
                <w:sz w:val="24"/>
                <w:szCs w:val="24"/>
              </w:rPr>
              <w:t xml:space="preserve"> sati</w:t>
            </w:r>
          </w:p>
        </w:tc>
      </w:tr>
      <w:tr w:rsidR="00C22C15" w:rsidRPr="00792B6B" w14:paraId="37E66A83" w14:textId="77777777" w:rsidTr="00764861">
        <w:tc>
          <w:tcPr>
            <w:tcW w:w="1191" w:type="dxa"/>
            <w:shd w:val="clear" w:color="auto" w:fill="auto"/>
          </w:tcPr>
          <w:p w14:paraId="4C17CE25"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60" w:type="dxa"/>
            <w:shd w:val="clear" w:color="auto" w:fill="auto"/>
          </w:tcPr>
          <w:p w14:paraId="484C49D1"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petak</w:t>
            </w:r>
          </w:p>
        </w:tc>
        <w:tc>
          <w:tcPr>
            <w:tcW w:w="1985" w:type="dxa"/>
            <w:shd w:val="clear" w:color="auto" w:fill="auto"/>
          </w:tcPr>
          <w:p w14:paraId="31B8B1BD"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12,00 – 14,00</w:t>
            </w:r>
            <w:r>
              <w:rPr>
                <w:rFonts w:ascii="Times New Roman" w:eastAsia="Times New Roman" w:hAnsi="Times New Roman" w:cs="Times New Roman"/>
                <w:sz w:val="24"/>
                <w:szCs w:val="24"/>
              </w:rPr>
              <w:t xml:space="preserve"> sati</w:t>
            </w:r>
          </w:p>
        </w:tc>
        <w:tc>
          <w:tcPr>
            <w:tcW w:w="819" w:type="dxa"/>
            <w:shd w:val="clear" w:color="auto" w:fill="auto"/>
          </w:tcPr>
          <w:p w14:paraId="15877F32"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36" w:type="dxa"/>
            <w:shd w:val="clear" w:color="auto" w:fill="auto"/>
          </w:tcPr>
          <w:p w14:paraId="0A276B59"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petak</w:t>
            </w:r>
          </w:p>
        </w:tc>
        <w:tc>
          <w:tcPr>
            <w:tcW w:w="1951" w:type="dxa"/>
            <w:shd w:val="clear" w:color="auto" w:fill="auto"/>
          </w:tcPr>
          <w:p w14:paraId="254DE211"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792B6B">
              <w:rPr>
                <w:rFonts w:ascii="Times New Roman" w:eastAsia="Times New Roman" w:hAnsi="Times New Roman" w:cs="Times New Roman"/>
                <w:sz w:val="24"/>
                <w:szCs w:val="24"/>
              </w:rPr>
              <w:t>,00 – 14,00</w:t>
            </w:r>
            <w:r>
              <w:rPr>
                <w:rFonts w:ascii="Times New Roman" w:eastAsia="Times New Roman" w:hAnsi="Times New Roman" w:cs="Times New Roman"/>
                <w:sz w:val="24"/>
                <w:szCs w:val="24"/>
              </w:rPr>
              <w:t xml:space="preserve"> sati</w:t>
            </w:r>
          </w:p>
        </w:tc>
      </w:tr>
      <w:tr w:rsidR="00C22C15" w:rsidRPr="00792B6B" w14:paraId="1439851A" w14:textId="77777777" w:rsidTr="00764861">
        <w:tc>
          <w:tcPr>
            <w:tcW w:w="1191" w:type="dxa"/>
            <w:shd w:val="clear" w:color="auto" w:fill="auto"/>
          </w:tcPr>
          <w:p w14:paraId="1D90F03E"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60" w:type="dxa"/>
            <w:shd w:val="clear" w:color="auto" w:fill="auto"/>
          </w:tcPr>
          <w:p w14:paraId="5C5D4D65"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nedjelj</w:t>
            </w:r>
            <w:r>
              <w:rPr>
                <w:rFonts w:ascii="Times New Roman" w:eastAsia="Times New Roman" w:hAnsi="Times New Roman" w:cs="Times New Roman"/>
                <w:sz w:val="24"/>
                <w:szCs w:val="24"/>
              </w:rPr>
              <w:t>u</w:t>
            </w:r>
          </w:p>
        </w:tc>
        <w:tc>
          <w:tcPr>
            <w:tcW w:w="1985" w:type="dxa"/>
            <w:shd w:val="clear" w:color="auto" w:fill="auto"/>
          </w:tcPr>
          <w:p w14:paraId="026EF17D" w14:textId="77777777" w:rsidR="00C22C15" w:rsidRPr="00792B6B" w:rsidRDefault="00C22C15"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10,00 – 13,00</w:t>
            </w:r>
            <w:r>
              <w:rPr>
                <w:rFonts w:ascii="Times New Roman" w:eastAsia="Times New Roman" w:hAnsi="Times New Roman" w:cs="Times New Roman"/>
                <w:sz w:val="24"/>
                <w:szCs w:val="24"/>
              </w:rPr>
              <w:t xml:space="preserve"> sati</w:t>
            </w:r>
          </w:p>
        </w:tc>
        <w:tc>
          <w:tcPr>
            <w:tcW w:w="819" w:type="dxa"/>
            <w:shd w:val="clear" w:color="auto" w:fill="auto"/>
          </w:tcPr>
          <w:p w14:paraId="7532FB0F"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336" w:type="dxa"/>
            <w:shd w:val="clear" w:color="auto" w:fill="auto"/>
          </w:tcPr>
          <w:p w14:paraId="3FD66690" w14:textId="77777777" w:rsidR="00C22C15" w:rsidRPr="00792B6B" w:rsidRDefault="00C22C15" w:rsidP="00764861">
            <w:pPr>
              <w:spacing w:after="0" w:line="240" w:lineRule="auto"/>
              <w:rPr>
                <w:rFonts w:ascii="Times New Roman" w:eastAsia="Times New Roman" w:hAnsi="Times New Roman" w:cs="Times New Roman"/>
                <w:sz w:val="24"/>
                <w:szCs w:val="24"/>
              </w:rPr>
            </w:pPr>
          </w:p>
        </w:tc>
        <w:tc>
          <w:tcPr>
            <w:tcW w:w="1951" w:type="dxa"/>
            <w:shd w:val="clear" w:color="auto" w:fill="auto"/>
          </w:tcPr>
          <w:p w14:paraId="1F297350" w14:textId="77777777" w:rsidR="00C22C15" w:rsidRPr="00792B6B" w:rsidRDefault="00C22C15" w:rsidP="00764861">
            <w:pPr>
              <w:spacing w:after="0" w:line="240" w:lineRule="auto"/>
              <w:rPr>
                <w:rFonts w:ascii="Times New Roman" w:eastAsia="Times New Roman" w:hAnsi="Times New Roman" w:cs="Times New Roman"/>
                <w:sz w:val="24"/>
                <w:szCs w:val="24"/>
              </w:rPr>
            </w:pPr>
          </w:p>
        </w:tc>
      </w:tr>
    </w:tbl>
    <w:p w14:paraId="7DB40365" w14:textId="77777777" w:rsidR="00C22C15" w:rsidRDefault="00C22C15" w:rsidP="00C22C15">
      <w:pPr>
        <w:spacing w:before="240" w:after="240" w:line="240" w:lineRule="auto"/>
        <w:ind w:left="1068"/>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i teče od 25</w:t>
      </w:r>
      <w:r w:rsidRPr="001A773F">
        <w:rPr>
          <w:rFonts w:ascii="Times New Roman" w:eastAsia="Times New Roman" w:hAnsi="Times New Roman" w:cs="Times New Roman"/>
          <w:sz w:val="24"/>
          <w:szCs w:val="24"/>
        </w:rPr>
        <w:t>.</w:t>
      </w:r>
      <w:r>
        <w:rPr>
          <w:rFonts w:ascii="Times New Roman" w:eastAsia="Times New Roman" w:hAnsi="Times New Roman" w:cs="Times New Roman"/>
          <w:sz w:val="24"/>
          <w:szCs w:val="24"/>
        </w:rPr>
        <w:t>10.2023. do 25.10.2024. godine.</w:t>
      </w:r>
    </w:p>
    <w:p w14:paraId="7DF3286F" w14:textId="77777777" w:rsidR="00C22C15" w:rsidRDefault="00C22C15" w:rsidP="00C22C15">
      <w:pPr>
        <w:numPr>
          <w:ilvl w:val="0"/>
          <w:numId w:val="11"/>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Prostor iz točke 1. ovog zaključka, </w:t>
      </w:r>
      <w:r>
        <w:rPr>
          <w:rFonts w:ascii="Times New Roman" w:eastAsia="Times New Roman" w:hAnsi="Times New Roman" w:cs="Times New Roman"/>
          <w:b/>
          <w:sz w:val="24"/>
          <w:szCs w:val="24"/>
        </w:rPr>
        <w:t>Matica hrvatskih umirovljenika “Novi Zagreb” za EU projekte</w:t>
      </w:r>
      <w:r>
        <w:rPr>
          <w:rFonts w:ascii="Times New Roman" w:eastAsia="Times New Roman" w:hAnsi="Times New Roman" w:cs="Times New Roman"/>
          <w:sz w:val="24"/>
          <w:szCs w:val="24"/>
        </w:rPr>
        <w:t xml:space="preserve"> koristiti će bez naknade.</w:t>
      </w:r>
    </w:p>
    <w:p w14:paraId="74631625" w14:textId="77777777" w:rsidR="00C22C15" w:rsidRPr="0089795C" w:rsidRDefault="00C22C15" w:rsidP="00C22C15">
      <w:pPr>
        <w:numPr>
          <w:ilvl w:val="0"/>
          <w:numId w:val="11"/>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Matica hrvatskih umirovljenika “Novi Zagreb” za EU projekte </w:t>
      </w:r>
      <w:r>
        <w:rPr>
          <w:rFonts w:ascii="Times New Roman" w:eastAsia="Times New Roman" w:hAnsi="Times New Roman" w:cs="Times New Roman"/>
          <w:sz w:val="24"/>
          <w:szCs w:val="24"/>
        </w:rPr>
        <w:t>obvezuje se postupati s pažnjom dobrog gospodara u korištenju prostora.</w:t>
      </w:r>
    </w:p>
    <w:p w14:paraId="185571F8" w14:textId="176B6752" w:rsidR="00C22C15" w:rsidRPr="00483628" w:rsidRDefault="00C22C15" w:rsidP="00C22C15">
      <w:pPr>
        <w:numPr>
          <w:ilvl w:val="0"/>
          <w:numId w:val="11"/>
        </w:numPr>
        <w:spacing w:before="240" w:after="240" w:line="240" w:lineRule="auto"/>
        <w:rPr>
          <w:rFonts w:ascii="Times New Roman" w:eastAsia="Times New Roman" w:hAnsi="Times New Roman" w:cs="Times New Roman"/>
          <w:sz w:val="24"/>
          <w:szCs w:val="24"/>
          <w:highlight w:val="white"/>
        </w:rPr>
      </w:pPr>
      <w:r w:rsidRPr="0089795C">
        <w:rPr>
          <w:rFonts w:ascii="Times New Roman" w:eastAsia="Times New Roman" w:hAnsi="Times New Roman" w:cs="Times New Roman"/>
          <w:sz w:val="24"/>
          <w:szCs w:val="24"/>
        </w:rPr>
        <w:t xml:space="preserve"> O povremenom korištenju prostora iz točke 1. ovog zaključka, Gradski ured za mjesnu samoupravu, promet, civilnu zaštitu i sigurnost izdat će odobrenje o korištenju, a u skladu s ovim zaključkom.</w:t>
      </w:r>
    </w:p>
    <w:p w14:paraId="0E677980" w14:textId="7A0372A5" w:rsidR="00483628" w:rsidRDefault="00483628" w:rsidP="00483628">
      <w:pPr>
        <w:spacing w:before="240" w:after="240" w:line="240" w:lineRule="auto"/>
        <w:rPr>
          <w:rFonts w:ascii="Times New Roman" w:eastAsia="Times New Roman" w:hAnsi="Times New Roman" w:cs="Times New Roman"/>
          <w:sz w:val="24"/>
          <w:szCs w:val="24"/>
        </w:rPr>
      </w:pPr>
    </w:p>
    <w:p w14:paraId="71521B86" w14:textId="1AFBAD93" w:rsidR="00644561" w:rsidRDefault="00644561" w:rsidP="00483628">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14:paraId="53BAA666" w14:textId="77777777" w:rsidR="00C40AA5" w:rsidRDefault="00C40AA5" w:rsidP="00C40AA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3A8E7A69" w14:textId="77777777" w:rsidR="00C40AA5" w:rsidRDefault="00C40AA5" w:rsidP="00C40AA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zahtjevu za povremeno korištenje prostora </w:t>
      </w:r>
    </w:p>
    <w:p w14:paraId="06FAE271" w14:textId="77777777" w:rsidR="00C40AA5" w:rsidRDefault="00C40AA5" w:rsidP="00C40AA5">
      <w:pPr>
        <w:spacing w:after="0" w:line="240" w:lineRule="auto"/>
        <w:jc w:val="center"/>
        <w:rPr>
          <w:rFonts w:ascii="Times New Roman" w:eastAsia="Times New Roman" w:hAnsi="Times New Roman" w:cs="Times New Roman"/>
          <w:sz w:val="24"/>
          <w:szCs w:val="24"/>
        </w:rPr>
      </w:pPr>
    </w:p>
    <w:p w14:paraId="61CDC9C9" w14:textId="77777777" w:rsidR="00C40AA5" w:rsidRDefault="00C40AA5" w:rsidP="00C40AA5">
      <w:pPr>
        <w:numPr>
          <w:ilvl w:val="0"/>
          <w:numId w:val="12"/>
        </w:num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Matici hrvatskih umirovljenika “Novi Zagreb” </w:t>
      </w:r>
      <w:r>
        <w:rPr>
          <w:rFonts w:ascii="Times New Roman" w:eastAsia="Times New Roman" w:hAnsi="Times New Roman" w:cs="Times New Roman"/>
          <w:sz w:val="24"/>
          <w:szCs w:val="24"/>
        </w:rPr>
        <w:t xml:space="preserve">se odobrava povremeno korištenje prostora </w:t>
      </w:r>
      <w:r w:rsidRPr="00B02FF8">
        <w:rPr>
          <w:rFonts w:ascii="Times New Roman" w:eastAsia="Times New Roman" w:hAnsi="Times New Roman" w:cs="Times New Roman"/>
          <w:b/>
          <w:sz w:val="24"/>
          <w:szCs w:val="24"/>
        </w:rPr>
        <w:t>ureda</w:t>
      </w:r>
      <w:r>
        <w:rPr>
          <w:rFonts w:ascii="Times New Roman" w:eastAsia="Times New Roman" w:hAnsi="Times New Roman" w:cs="Times New Roman"/>
          <w:sz w:val="24"/>
          <w:szCs w:val="24"/>
        </w:rPr>
        <w:t xml:space="preserve"> u objektu Mjesnog odbora Zapruđe, Meštrovićev trg 1g svaki utorak, srijeda i petak u mjesecu u vremenu od 10,00 do 12, 00 sati i teče od 25. 10. 2023 do 25. 10. 2024. godine.</w:t>
      </w:r>
    </w:p>
    <w:p w14:paraId="2EC321D3" w14:textId="77777777" w:rsidR="00C40AA5" w:rsidRDefault="00C40AA5" w:rsidP="00C40AA5">
      <w:pPr>
        <w:numPr>
          <w:ilvl w:val="0"/>
          <w:numId w:val="12"/>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Prostor iz točke 1. ovog zaključka, </w:t>
      </w:r>
      <w:r>
        <w:rPr>
          <w:rFonts w:ascii="Times New Roman" w:eastAsia="Times New Roman" w:hAnsi="Times New Roman" w:cs="Times New Roman"/>
          <w:b/>
          <w:sz w:val="24"/>
          <w:szCs w:val="24"/>
        </w:rPr>
        <w:t xml:space="preserve">Matica hrvatskih umirovljenika “Novi Zagreb” </w:t>
      </w:r>
      <w:r>
        <w:rPr>
          <w:rFonts w:ascii="Times New Roman" w:eastAsia="Times New Roman" w:hAnsi="Times New Roman" w:cs="Times New Roman"/>
          <w:sz w:val="24"/>
          <w:szCs w:val="24"/>
        </w:rPr>
        <w:t xml:space="preserve"> koristiti će bez naknade.</w:t>
      </w:r>
    </w:p>
    <w:p w14:paraId="0EF57485" w14:textId="77777777" w:rsidR="00C40AA5" w:rsidRPr="00161855" w:rsidRDefault="00C40AA5" w:rsidP="00C40AA5">
      <w:pPr>
        <w:numPr>
          <w:ilvl w:val="0"/>
          <w:numId w:val="12"/>
        </w:num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Matica hrvatskih umirovljenika “Novi Zagreb”  </w:t>
      </w:r>
      <w:r>
        <w:rPr>
          <w:rFonts w:ascii="Times New Roman" w:eastAsia="Times New Roman" w:hAnsi="Times New Roman" w:cs="Times New Roman"/>
          <w:sz w:val="24"/>
          <w:szCs w:val="24"/>
        </w:rPr>
        <w:t>obvezuje se postupati s pažnjom dobrog gospodara u korištenju prostora.</w:t>
      </w:r>
    </w:p>
    <w:p w14:paraId="7983D620" w14:textId="7D0A75AA" w:rsidR="00C40AA5" w:rsidRPr="00644561" w:rsidRDefault="00C40AA5" w:rsidP="00C40AA5">
      <w:pPr>
        <w:pStyle w:val="ListParagraph"/>
        <w:numPr>
          <w:ilvl w:val="0"/>
          <w:numId w:val="12"/>
        </w:numPr>
        <w:spacing w:before="240" w:after="240" w:line="240" w:lineRule="auto"/>
        <w:rPr>
          <w:rFonts w:ascii="Times New Roman" w:eastAsia="Times New Roman" w:hAnsi="Times New Roman" w:cs="Times New Roman"/>
          <w:sz w:val="24"/>
          <w:szCs w:val="24"/>
          <w:highlight w:val="white"/>
        </w:rPr>
      </w:pPr>
      <w:r w:rsidRPr="00161855">
        <w:rPr>
          <w:rFonts w:ascii="Times New Roman" w:eastAsia="Times New Roman" w:hAnsi="Times New Roman" w:cs="Times New Roman"/>
          <w:sz w:val="24"/>
          <w:szCs w:val="24"/>
        </w:rPr>
        <w:lastRenderedPageBreak/>
        <w:t>O povremenom korištenju prostora iz točke 1. ovog zaključka, Gradski ured za mjesnu samoupravu, promet, civilnu zaštitu i sigurnost izdat će odobrenje o korištenju, a u skladu s ovim zaključkom.</w:t>
      </w:r>
    </w:p>
    <w:p w14:paraId="1550FB90" w14:textId="177DAE6A" w:rsidR="00644561" w:rsidRDefault="00644561" w:rsidP="00644561">
      <w:pPr>
        <w:spacing w:before="240" w:after="240" w:line="240" w:lineRule="auto"/>
        <w:rPr>
          <w:rFonts w:ascii="Times New Roman" w:eastAsia="Times New Roman" w:hAnsi="Times New Roman" w:cs="Times New Roman"/>
          <w:sz w:val="24"/>
          <w:szCs w:val="24"/>
          <w:highlight w:val="white"/>
        </w:rPr>
      </w:pPr>
    </w:p>
    <w:p w14:paraId="4B98D520" w14:textId="29F83865" w:rsidR="00644561" w:rsidRPr="00644561" w:rsidRDefault="00644561" w:rsidP="00644561">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w:t>
      </w:r>
    </w:p>
    <w:p w14:paraId="50CB3806" w14:textId="77777777" w:rsidR="00F008E1" w:rsidRDefault="00F008E1" w:rsidP="00F008E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1F311613" w14:textId="77777777" w:rsidR="00F008E1" w:rsidRDefault="00F008E1" w:rsidP="00F008E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zahtjevu za povremeno korištenje prostora </w:t>
      </w:r>
    </w:p>
    <w:p w14:paraId="39288CDA" w14:textId="77777777" w:rsidR="00F008E1" w:rsidRDefault="00F008E1" w:rsidP="00F008E1">
      <w:pPr>
        <w:spacing w:after="0" w:line="240" w:lineRule="auto"/>
        <w:jc w:val="center"/>
        <w:rPr>
          <w:rFonts w:ascii="Times New Roman" w:eastAsia="Times New Roman" w:hAnsi="Times New Roman" w:cs="Times New Roman"/>
          <w:sz w:val="24"/>
          <w:szCs w:val="24"/>
        </w:rPr>
      </w:pPr>
    </w:p>
    <w:p w14:paraId="63B058A4" w14:textId="77777777" w:rsidR="00F008E1" w:rsidRDefault="00F008E1" w:rsidP="00F008E1">
      <w:pPr>
        <w:numPr>
          <w:ilvl w:val="0"/>
          <w:numId w:val="13"/>
        </w:num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Matici hrvatskih umirovljenika “Novi Zagreb” </w:t>
      </w:r>
      <w:r>
        <w:rPr>
          <w:rFonts w:ascii="Times New Roman" w:eastAsia="Times New Roman" w:hAnsi="Times New Roman" w:cs="Times New Roman"/>
          <w:sz w:val="24"/>
          <w:szCs w:val="24"/>
        </w:rPr>
        <w:t xml:space="preserve">se odobrava povremeno korištenje prostora </w:t>
      </w:r>
      <w:r>
        <w:rPr>
          <w:rFonts w:ascii="Times New Roman" w:eastAsia="Times New Roman" w:hAnsi="Times New Roman" w:cs="Times New Roman"/>
          <w:b/>
          <w:sz w:val="24"/>
          <w:szCs w:val="24"/>
        </w:rPr>
        <w:t>dvorana</w:t>
      </w:r>
      <w:r>
        <w:rPr>
          <w:rFonts w:ascii="Times New Roman" w:eastAsia="Times New Roman" w:hAnsi="Times New Roman" w:cs="Times New Roman"/>
          <w:sz w:val="24"/>
          <w:szCs w:val="24"/>
        </w:rPr>
        <w:t xml:space="preserve"> u objektu Mjesnog odbora Zapruđe, Meštrovićev trg 1g svaki ponedjeljak u mjesecu u vremenu od 10,00 do 12, 00 sati; svaki utorak u mjesecu u vremenu od 14,00 do 17,00 sati; svaku 1., 2., 4. i 5. subotu u mjesecu u vremenu od 16,00 do 21,00 sat, te </w:t>
      </w:r>
      <w:r w:rsidRPr="009A13C1">
        <w:rPr>
          <w:rFonts w:ascii="Times New Roman" w:eastAsia="Times New Roman" w:hAnsi="Times New Roman" w:cs="Times New Roman"/>
          <w:b/>
          <w:sz w:val="24"/>
          <w:szCs w:val="24"/>
        </w:rPr>
        <w:t>ured</w:t>
      </w:r>
      <w:r>
        <w:rPr>
          <w:rFonts w:ascii="Times New Roman" w:eastAsia="Times New Roman" w:hAnsi="Times New Roman" w:cs="Times New Roman"/>
          <w:sz w:val="24"/>
          <w:szCs w:val="24"/>
        </w:rPr>
        <w:t xml:space="preserve"> svaki utorak i petak u mjesecu u vremenu od 14,00 do 15,00 sati i teče od 25. 10. 2023 do 25. 10. 2024. godine.</w:t>
      </w:r>
    </w:p>
    <w:p w14:paraId="7F45766C" w14:textId="77777777" w:rsidR="00F008E1" w:rsidRDefault="00F008E1" w:rsidP="00F008E1">
      <w:pPr>
        <w:numPr>
          <w:ilvl w:val="0"/>
          <w:numId w:val="13"/>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Prostor iz točke 1. ovog zaključka, </w:t>
      </w:r>
      <w:r>
        <w:rPr>
          <w:rFonts w:ascii="Times New Roman" w:eastAsia="Times New Roman" w:hAnsi="Times New Roman" w:cs="Times New Roman"/>
          <w:b/>
          <w:sz w:val="24"/>
          <w:szCs w:val="24"/>
        </w:rPr>
        <w:t xml:space="preserve">Matica hrvatskih umirovljenika “Novi Zagreb” </w:t>
      </w:r>
      <w:r>
        <w:rPr>
          <w:rFonts w:ascii="Times New Roman" w:eastAsia="Times New Roman" w:hAnsi="Times New Roman" w:cs="Times New Roman"/>
          <w:sz w:val="24"/>
          <w:szCs w:val="24"/>
        </w:rPr>
        <w:t xml:space="preserve"> koristiti će bez naknade.</w:t>
      </w:r>
    </w:p>
    <w:p w14:paraId="26DD0E30" w14:textId="77777777" w:rsidR="00F008E1" w:rsidRPr="00052FE7" w:rsidRDefault="00F008E1" w:rsidP="00F008E1">
      <w:pPr>
        <w:numPr>
          <w:ilvl w:val="0"/>
          <w:numId w:val="13"/>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Matica hrvatskih umirovljenika “Novi Zagreb”  </w:t>
      </w:r>
      <w:r>
        <w:rPr>
          <w:rFonts w:ascii="Times New Roman" w:eastAsia="Times New Roman" w:hAnsi="Times New Roman" w:cs="Times New Roman"/>
          <w:sz w:val="24"/>
          <w:szCs w:val="24"/>
        </w:rPr>
        <w:t>obvezuje se postupati s pažnjom dobrog gospodara u korištenju prostora.</w:t>
      </w:r>
    </w:p>
    <w:p w14:paraId="49B534AC" w14:textId="4984F11B" w:rsidR="00644561" w:rsidRDefault="00F008E1" w:rsidP="00644561">
      <w:pPr>
        <w:numPr>
          <w:ilvl w:val="0"/>
          <w:numId w:val="13"/>
        </w:numPr>
        <w:spacing w:before="240" w:after="240" w:line="240" w:lineRule="auto"/>
        <w:jc w:val="both"/>
        <w:rPr>
          <w:rFonts w:ascii="Times New Roman" w:eastAsia="Times New Roman" w:hAnsi="Times New Roman" w:cs="Times New Roman"/>
          <w:sz w:val="24"/>
          <w:szCs w:val="24"/>
          <w:highlight w:val="white"/>
        </w:rPr>
      </w:pPr>
      <w:r w:rsidRPr="00644561">
        <w:rPr>
          <w:rFonts w:ascii="Times New Roman" w:eastAsia="Times New Roman" w:hAnsi="Times New Roman" w:cs="Times New Roman"/>
          <w:sz w:val="24"/>
          <w:szCs w:val="24"/>
        </w:rPr>
        <w:t>O povremenom korištenju prostora iz točke 1. ovog zaključka, Gradski ured za mjesnu samoupravu, promet, civilnu zaštitu i sigurnost izdat će odobrenje o korištenju, a u skladu s ovim zaključkom.</w:t>
      </w:r>
    </w:p>
    <w:p w14:paraId="0C22689C" w14:textId="1F13ED4F" w:rsidR="00644561" w:rsidRDefault="00644561" w:rsidP="00644561">
      <w:pPr>
        <w:spacing w:before="240" w:after="240" w:line="240" w:lineRule="auto"/>
        <w:jc w:val="both"/>
        <w:rPr>
          <w:rFonts w:ascii="Times New Roman" w:eastAsia="Times New Roman" w:hAnsi="Times New Roman" w:cs="Times New Roman"/>
          <w:sz w:val="24"/>
          <w:szCs w:val="24"/>
          <w:highlight w:val="white"/>
        </w:rPr>
      </w:pPr>
    </w:p>
    <w:p w14:paraId="5A83B1DC" w14:textId="43B885C2" w:rsidR="00644561" w:rsidRPr="00644561" w:rsidRDefault="00644561" w:rsidP="00644561">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w:t>
      </w:r>
    </w:p>
    <w:p w14:paraId="1813FEB3" w14:textId="77777777" w:rsidR="004E1126" w:rsidRDefault="004E1126" w:rsidP="004E112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521ED8CA" w14:textId="77777777" w:rsidR="004E1126" w:rsidRDefault="004E1126" w:rsidP="004E112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zahtjevu za povremeno korištenje prostora </w:t>
      </w:r>
    </w:p>
    <w:p w14:paraId="046FAD54" w14:textId="77777777" w:rsidR="004E1126" w:rsidRDefault="004E1126" w:rsidP="004E1126">
      <w:pPr>
        <w:spacing w:after="0" w:line="240" w:lineRule="auto"/>
        <w:jc w:val="center"/>
        <w:rPr>
          <w:rFonts w:ascii="Times New Roman" w:eastAsia="Times New Roman" w:hAnsi="Times New Roman" w:cs="Times New Roman"/>
          <w:b/>
          <w:sz w:val="24"/>
          <w:szCs w:val="24"/>
        </w:rPr>
      </w:pPr>
    </w:p>
    <w:p w14:paraId="4B59313A" w14:textId="77777777" w:rsidR="004E1126" w:rsidRDefault="004E1126" w:rsidP="004E1126">
      <w:pPr>
        <w:spacing w:after="0" w:line="240" w:lineRule="auto"/>
        <w:ind w:left="1060"/>
        <w:rPr>
          <w:rFonts w:ascii="Times New Roman" w:eastAsia="Times New Roman" w:hAnsi="Times New Roman" w:cs="Times New Roman"/>
          <w:sz w:val="24"/>
          <w:szCs w:val="24"/>
        </w:rPr>
      </w:pPr>
    </w:p>
    <w:p w14:paraId="37C26360" w14:textId="77777777" w:rsidR="004E1126" w:rsidRPr="00ED254F" w:rsidRDefault="004E1126" w:rsidP="004E1126">
      <w:pPr>
        <w:spacing w:after="0" w:line="240" w:lineRule="auto"/>
        <w:ind w:left="10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Pjevačkom društvu Novi Zagreb </w:t>
      </w:r>
      <w:r>
        <w:rPr>
          <w:rFonts w:ascii="Times New Roman" w:eastAsia="Times New Roman" w:hAnsi="Times New Roman" w:cs="Times New Roman"/>
          <w:sz w:val="24"/>
          <w:szCs w:val="24"/>
        </w:rPr>
        <w:t xml:space="preserve">se odobrava povremeno korištenje prostora </w:t>
      </w:r>
      <w:r>
        <w:rPr>
          <w:rFonts w:ascii="Times New Roman" w:eastAsia="Times New Roman" w:hAnsi="Times New Roman" w:cs="Times New Roman"/>
          <w:b/>
          <w:sz w:val="24"/>
          <w:szCs w:val="24"/>
        </w:rPr>
        <w:t>dvorana</w:t>
      </w:r>
      <w:r>
        <w:rPr>
          <w:rFonts w:ascii="Times New Roman" w:eastAsia="Times New Roman" w:hAnsi="Times New Roman" w:cs="Times New Roman"/>
          <w:sz w:val="24"/>
          <w:szCs w:val="24"/>
        </w:rPr>
        <w:t xml:space="preserve"> u objektu Mjesnog odbora Zapruđe, Mešt</w:t>
      </w:r>
      <w:bookmarkStart w:id="5" w:name="_Hlk149159260"/>
      <w:r>
        <w:rPr>
          <w:rFonts w:ascii="Times New Roman" w:eastAsia="Times New Roman" w:hAnsi="Times New Roman" w:cs="Times New Roman"/>
          <w:sz w:val="24"/>
          <w:szCs w:val="24"/>
        </w:rPr>
        <w:t xml:space="preserve">rovićev trg 1g, </w:t>
      </w:r>
      <w:r w:rsidRPr="00FC4FC2">
        <w:rPr>
          <w:rFonts w:ascii="Times New Roman" w:eastAsia="Times New Roman" w:hAnsi="Times New Roman" w:cs="Times New Roman"/>
          <w:sz w:val="24"/>
          <w:szCs w:val="24"/>
        </w:rPr>
        <w:t xml:space="preserve">jednom mjesečno, 3. subotu u mjesecu </w:t>
      </w:r>
      <w:r>
        <w:rPr>
          <w:rFonts w:ascii="Times New Roman" w:eastAsia="Times New Roman" w:hAnsi="Times New Roman" w:cs="Times New Roman"/>
          <w:sz w:val="24"/>
          <w:szCs w:val="24"/>
        </w:rPr>
        <w:t>u vremenu od 16,00 do 21,00 sat</w:t>
      </w:r>
      <w:bookmarkEnd w:id="5"/>
      <w:r>
        <w:rPr>
          <w:rFonts w:ascii="Times New Roman" w:eastAsia="Times New Roman" w:hAnsi="Times New Roman" w:cs="Times New Roman"/>
          <w:sz w:val="24"/>
          <w:szCs w:val="24"/>
        </w:rPr>
        <w:t xml:space="preserve"> i</w:t>
      </w:r>
      <w:r w:rsidRPr="00ED254F">
        <w:rPr>
          <w:rFonts w:ascii="Times New Roman" w:eastAsia="Times New Roman" w:hAnsi="Times New Roman" w:cs="Times New Roman"/>
          <w:sz w:val="24"/>
          <w:szCs w:val="24"/>
        </w:rPr>
        <w:t xml:space="preserve"> teče od 25. 10. 2023 do 25. 10. 2024. godine.</w:t>
      </w:r>
    </w:p>
    <w:p w14:paraId="376B2388" w14:textId="682D95A1" w:rsidR="004E1126" w:rsidRDefault="004E1126" w:rsidP="004E1126">
      <w:pPr>
        <w:spacing w:before="240" w:after="240" w:line="240" w:lineRule="auto"/>
        <w:ind w:left="106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2. Prostor iz točke 1. ovog zaključka, </w:t>
      </w:r>
      <w:r w:rsidR="00106330">
        <w:rPr>
          <w:rFonts w:ascii="Times New Roman" w:eastAsia="Times New Roman" w:hAnsi="Times New Roman" w:cs="Times New Roman"/>
          <w:b/>
          <w:sz w:val="24"/>
          <w:szCs w:val="24"/>
        </w:rPr>
        <w:t>Pjevačko druš</w:t>
      </w:r>
      <w:r>
        <w:rPr>
          <w:rFonts w:ascii="Times New Roman" w:eastAsia="Times New Roman" w:hAnsi="Times New Roman" w:cs="Times New Roman"/>
          <w:b/>
          <w:sz w:val="24"/>
          <w:szCs w:val="24"/>
        </w:rPr>
        <w:t xml:space="preserve">tvo Novi Zagreb </w:t>
      </w:r>
      <w:r>
        <w:rPr>
          <w:rFonts w:ascii="Times New Roman" w:eastAsia="Times New Roman" w:hAnsi="Times New Roman" w:cs="Times New Roman"/>
          <w:sz w:val="24"/>
          <w:szCs w:val="24"/>
        </w:rPr>
        <w:t xml:space="preserve"> koristiti će bez naknade.</w:t>
      </w:r>
    </w:p>
    <w:p w14:paraId="243EE117" w14:textId="77777777" w:rsidR="004E1126" w:rsidRDefault="004E1126" w:rsidP="004E1126">
      <w:pPr>
        <w:spacing w:before="240" w:after="240" w:line="240"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Pjevačko društvo Novi Zagreb </w:t>
      </w:r>
      <w:r>
        <w:rPr>
          <w:rFonts w:ascii="Times New Roman" w:eastAsia="Times New Roman" w:hAnsi="Times New Roman" w:cs="Times New Roman"/>
          <w:sz w:val="24"/>
          <w:szCs w:val="24"/>
        </w:rPr>
        <w:t>obvezuje se postupati s pažnjom dobrog gospodara u korištenju prostora.</w:t>
      </w:r>
    </w:p>
    <w:p w14:paraId="76C2BB61" w14:textId="137B326F" w:rsidR="00D37E1E" w:rsidRDefault="004E1126" w:rsidP="00D37E1E">
      <w:pPr>
        <w:spacing w:before="240" w:after="240" w:line="240"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   </w:t>
      </w:r>
      <w:r>
        <w:rPr>
          <w:rFonts w:ascii="Times New Roman" w:eastAsia="Times New Roman" w:hAnsi="Times New Roman" w:cs="Times New Roman"/>
          <w:sz w:val="24"/>
          <w:szCs w:val="24"/>
        </w:rPr>
        <w:t>O povremenom korištenju prostora iz točke 1. ovog zaključka, Gradski ured za mjesnu samoupravu, promet, civilnu zaštitu i sigurnost izdat će odobrenje o korištenju, a u skladu s ovim zaključk</w:t>
      </w:r>
      <w:r w:rsidR="00D37E1E">
        <w:rPr>
          <w:rFonts w:ascii="Times New Roman" w:eastAsia="Times New Roman" w:hAnsi="Times New Roman" w:cs="Times New Roman"/>
          <w:sz w:val="24"/>
          <w:szCs w:val="24"/>
        </w:rPr>
        <w:t>om.</w:t>
      </w:r>
    </w:p>
    <w:p w14:paraId="784A76F5" w14:textId="5BC27C67" w:rsidR="00CE7627" w:rsidRDefault="00CE7627" w:rsidP="00D37E1E">
      <w:pPr>
        <w:spacing w:before="240" w:after="240" w:line="240" w:lineRule="auto"/>
        <w:ind w:left="1068"/>
        <w:jc w:val="both"/>
        <w:rPr>
          <w:rFonts w:ascii="Times New Roman" w:eastAsia="Times New Roman" w:hAnsi="Times New Roman" w:cs="Times New Roman"/>
          <w:sz w:val="24"/>
          <w:szCs w:val="24"/>
        </w:rPr>
      </w:pPr>
    </w:p>
    <w:p w14:paraId="4F2B6EBB" w14:textId="77777777" w:rsidR="00CE7627" w:rsidRDefault="00CE7627" w:rsidP="00D37E1E">
      <w:pPr>
        <w:spacing w:before="240" w:after="240" w:line="240" w:lineRule="auto"/>
        <w:ind w:left="1068"/>
        <w:jc w:val="both"/>
        <w:rPr>
          <w:rFonts w:ascii="Times New Roman" w:eastAsia="Times New Roman" w:hAnsi="Times New Roman" w:cs="Times New Roman"/>
          <w:sz w:val="24"/>
          <w:szCs w:val="24"/>
        </w:rPr>
      </w:pPr>
    </w:p>
    <w:p w14:paraId="2B7A51E7" w14:textId="77777777" w:rsidR="00D37E1E" w:rsidRDefault="00D37E1E" w:rsidP="00D37E1E">
      <w:pPr>
        <w:spacing w:before="240" w:after="240" w:line="240" w:lineRule="auto"/>
        <w:ind w:left="1068"/>
        <w:jc w:val="both"/>
        <w:rPr>
          <w:rFonts w:ascii="Times New Roman" w:eastAsia="Times New Roman" w:hAnsi="Times New Roman" w:cs="Times New Roman"/>
          <w:sz w:val="24"/>
          <w:szCs w:val="24"/>
        </w:rPr>
      </w:pPr>
    </w:p>
    <w:p w14:paraId="588EDA85" w14:textId="77777777" w:rsidR="00CE7627" w:rsidRDefault="00D37E1E" w:rsidP="00D37E1E">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rPr>
        <w:t xml:space="preserve">                                                        </w:t>
      </w:r>
    </w:p>
    <w:p w14:paraId="78E08109" w14:textId="77777777" w:rsidR="00CE7627" w:rsidRDefault="00CE7627" w:rsidP="00D37E1E">
      <w:pPr>
        <w:spacing w:before="240" w:after="240" w:line="240" w:lineRule="auto"/>
        <w:jc w:val="both"/>
        <w:rPr>
          <w:rFonts w:ascii="Times New Roman" w:eastAsia="Times New Roman" w:hAnsi="Times New Roman" w:cs="Times New Roman"/>
          <w:sz w:val="24"/>
          <w:szCs w:val="24"/>
        </w:rPr>
      </w:pPr>
    </w:p>
    <w:p w14:paraId="7C05081E" w14:textId="081A9EDC" w:rsidR="00F162FF" w:rsidRDefault="00CE7627" w:rsidP="00D37E1E">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D37E1E">
        <w:rPr>
          <w:rFonts w:ascii="Times New Roman" w:eastAsia="Times New Roman" w:hAnsi="Times New Roman" w:cs="Times New Roman"/>
          <w:sz w:val="24"/>
          <w:szCs w:val="24"/>
        </w:rPr>
        <w:t xml:space="preserve"> </w:t>
      </w:r>
      <w:r w:rsidR="00F162FF">
        <w:rPr>
          <w:rFonts w:ascii="Times New Roman" w:eastAsia="Times New Roman" w:hAnsi="Times New Roman" w:cs="Times New Roman"/>
          <w:b/>
          <w:sz w:val="24"/>
          <w:szCs w:val="24"/>
        </w:rPr>
        <w:t>Z A K LJ U Č A K</w:t>
      </w:r>
    </w:p>
    <w:p w14:paraId="68154EE6" w14:textId="77777777" w:rsidR="00F162FF" w:rsidRDefault="00F162FF" w:rsidP="00F162F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zahtjevu za povremeno korištenje prostora </w:t>
      </w:r>
    </w:p>
    <w:p w14:paraId="1480ABE4" w14:textId="77777777" w:rsidR="00F162FF" w:rsidRDefault="00F162FF" w:rsidP="00F162FF">
      <w:pPr>
        <w:spacing w:after="0" w:line="240" w:lineRule="auto"/>
        <w:ind w:left="1060"/>
        <w:rPr>
          <w:rFonts w:ascii="Times New Roman" w:eastAsia="Times New Roman" w:hAnsi="Times New Roman" w:cs="Times New Roman"/>
          <w:sz w:val="24"/>
          <w:szCs w:val="24"/>
        </w:rPr>
      </w:pPr>
    </w:p>
    <w:p w14:paraId="274F179B" w14:textId="77777777" w:rsidR="00F162FF" w:rsidRDefault="00F162FF" w:rsidP="00F162FF">
      <w:pPr>
        <w:spacing w:after="0" w:line="240" w:lineRule="auto"/>
        <w:ind w:left="10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Lutkarskoj sceni “Ivana Brlić Mažuranić” </w:t>
      </w:r>
      <w:r>
        <w:rPr>
          <w:rFonts w:ascii="Times New Roman" w:eastAsia="Times New Roman" w:hAnsi="Times New Roman" w:cs="Times New Roman"/>
          <w:sz w:val="24"/>
          <w:szCs w:val="24"/>
        </w:rPr>
        <w:t>se odobrava povremeno korištenje prostora u objektu Mjesnog odbora Zapruđe, Meštrovićev trg 1g:</w:t>
      </w:r>
    </w:p>
    <w:p w14:paraId="20495D9E" w14:textId="77777777" w:rsidR="00F162FF" w:rsidRDefault="00F162FF" w:rsidP="00F162FF">
      <w:pPr>
        <w:spacing w:after="0" w:line="240" w:lineRule="auto"/>
        <w:ind w:left="1060"/>
        <w:rPr>
          <w:rFonts w:ascii="Times New Roman" w:eastAsia="Times New Roman" w:hAnsi="Times New Roman" w:cs="Times New Roman"/>
          <w:sz w:val="24"/>
          <w:szCs w:val="24"/>
        </w:rPr>
      </w:pPr>
    </w:p>
    <w:tbl>
      <w:tblPr>
        <w:tblW w:w="0" w:type="auto"/>
        <w:tblInd w:w="988" w:type="dxa"/>
        <w:tblLook w:val="04A0" w:firstRow="1" w:lastRow="0" w:firstColumn="1" w:lastColumn="0" w:noHBand="0" w:noVBand="1"/>
      </w:tblPr>
      <w:tblGrid>
        <w:gridCol w:w="1191"/>
        <w:gridCol w:w="1077"/>
        <w:gridCol w:w="1984"/>
        <w:gridCol w:w="992"/>
        <w:gridCol w:w="993"/>
        <w:gridCol w:w="2405"/>
      </w:tblGrid>
      <w:tr w:rsidR="00F162FF" w:rsidRPr="00792B6B" w14:paraId="35EF0105" w14:textId="77777777" w:rsidTr="00764861">
        <w:tc>
          <w:tcPr>
            <w:tcW w:w="1191" w:type="dxa"/>
            <w:shd w:val="clear" w:color="auto" w:fill="auto"/>
          </w:tcPr>
          <w:p w14:paraId="399934BD" w14:textId="77777777" w:rsidR="00F162FF" w:rsidRPr="00792B6B" w:rsidRDefault="00F162FF" w:rsidP="00764861">
            <w:pPr>
              <w:spacing w:after="0" w:line="240" w:lineRule="auto"/>
              <w:jc w:val="right"/>
              <w:rPr>
                <w:rFonts w:ascii="Times New Roman" w:eastAsia="Times New Roman" w:hAnsi="Times New Roman" w:cs="Times New Roman"/>
                <w:b/>
                <w:bCs/>
                <w:sz w:val="24"/>
                <w:szCs w:val="24"/>
              </w:rPr>
            </w:pPr>
            <w:r w:rsidRPr="00792B6B">
              <w:rPr>
                <w:rFonts w:ascii="Times New Roman" w:eastAsia="Times New Roman" w:hAnsi="Times New Roman" w:cs="Times New Roman"/>
                <w:b/>
                <w:bCs/>
                <w:sz w:val="24"/>
                <w:szCs w:val="24"/>
              </w:rPr>
              <w:t>Dvorana:</w:t>
            </w:r>
          </w:p>
        </w:tc>
        <w:tc>
          <w:tcPr>
            <w:tcW w:w="1077" w:type="dxa"/>
            <w:shd w:val="clear" w:color="auto" w:fill="auto"/>
          </w:tcPr>
          <w:p w14:paraId="4589154B" w14:textId="77777777" w:rsidR="00F162FF" w:rsidRPr="00792B6B" w:rsidRDefault="00F162FF" w:rsidP="007648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četvrtak</w:t>
            </w:r>
          </w:p>
        </w:tc>
        <w:tc>
          <w:tcPr>
            <w:tcW w:w="1984" w:type="dxa"/>
            <w:shd w:val="clear" w:color="auto" w:fill="auto"/>
          </w:tcPr>
          <w:p w14:paraId="3702C7E5" w14:textId="77777777" w:rsidR="00F162FF" w:rsidRPr="00792B6B" w:rsidRDefault="00F162FF"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792B6B">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w:t>
            </w:r>
            <w:r w:rsidRPr="00792B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92B6B">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792B6B">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792B6B">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sati</w:t>
            </w:r>
          </w:p>
        </w:tc>
        <w:tc>
          <w:tcPr>
            <w:tcW w:w="992" w:type="dxa"/>
            <w:shd w:val="clear" w:color="auto" w:fill="auto"/>
          </w:tcPr>
          <w:p w14:paraId="00BB7A61" w14:textId="77777777" w:rsidR="00F162FF" w:rsidRPr="00792B6B" w:rsidRDefault="00F162FF" w:rsidP="00764861">
            <w:pPr>
              <w:spacing w:after="0" w:line="240" w:lineRule="auto"/>
              <w:jc w:val="right"/>
              <w:rPr>
                <w:rFonts w:ascii="Times New Roman" w:eastAsia="Times New Roman" w:hAnsi="Times New Roman" w:cs="Times New Roman"/>
                <w:b/>
                <w:bCs/>
                <w:sz w:val="24"/>
                <w:szCs w:val="24"/>
              </w:rPr>
            </w:pPr>
            <w:r w:rsidRPr="00792B6B">
              <w:rPr>
                <w:rFonts w:ascii="Times New Roman" w:eastAsia="Times New Roman" w:hAnsi="Times New Roman" w:cs="Times New Roman"/>
                <w:b/>
                <w:bCs/>
                <w:sz w:val="24"/>
                <w:szCs w:val="24"/>
              </w:rPr>
              <w:t>Ured:</w:t>
            </w:r>
          </w:p>
        </w:tc>
        <w:tc>
          <w:tcPr>
            <w:tcW w:w="993" w:type="dxa"/>
            <w:shd w:val="clear" w:color="auto" w:fill="auto"/>
          </w:tcPr>
          <w:p w14:paraId="33529B14" w14:textId="77777777" w:rsidR="00F162FF" w:rsidRPr="00792B6B" w:rsidRDefault="00F162FF" w:rsidP="007648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petak</w:t>
            </w:r>
          </w:p>
        </w:tc>
        <w:tc>
          <w:tcPr>
            <w:tcW w:w="2405" w:type="dxa"/>
            <w:shd w:val="clear" w:color="auto" w:fill="auto"/>
          </w:tcPr>
          <w:p w14:paraId="03141ED2" w14:textId="77777777" w:rsidR="00F162FF" w:rsidRPr="00792B6B" w:rsidRDefault="00F162FF"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792B6B">
              <w:rPr>
                <w:rFonts w:ascii="Times New Roman" w:eastAsia="Times New Roman" w:hAnsi="Times New Roman" w:cs="Times New Roman"/>
                <w:sz w:val="24"/>
                <w:szCs w:val="24"/>
              </w:rPr>
              <w:t xml:space="preserve">,00 – </w:t>
            </w:r>
            <w:r>
              <w:rPr>
                <w:rFonts w:ascii="Times New Roman" w:eastAsia="Times New Roman" w:hAnsi="Times New Roman" w:cs="Times New Roman"/>
                <w:sz w:val="24"/>
                <w:szCs w:val="24"/>
              </w:rPr>
              <w:t>22</w:t>
            </w:r>
            <w:r w:rsidRPr="00792B6B">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sata</w:t>
            </w:r>
          </w:p>
        </w:tc>
      </w:tr>
      <w:tr w:rsidR="00F162FF" w:rsidRPr="00792B6B" w14:paraId="3C941133" w14:textId="77777777" w:rsidTr="00764861">
        <w:tc>
          <w:tcPr>
            <w:tcW w:w="1191" w:type="dxa"/>
            <w:shd w:val="clear" w:color="auto" w:fill="auto"/>
          </w:tcPr>
          <w:p w14:paraId="2D06EAC8" w14:textId="77777777" w:rsidR="00F162FF" w:rsidRPr="00792B6B" w:rsidRDefault="00F162FF" w:rsidP="00764861">
            <w:pPr>
              <w:spacing w:after="0" w:line="240" w:lineRule="auto"/>
              <w:rPr>
                <w:rFonts w:ascii="Times New Roman" w:eastAsia="Times New Roman" w:hAnsi="Times New Roman" w:cs="Times New Roman"/>
                <w:sz w:val="24"/>
                <w:szCs w:val="24"/>
              </w:rPr>
            </w:pPr>
          </w:p>
        </w:tc>
        <w:tc>
          <w:tcPr>
            <w:tcW w:w="1077" w:type="dxa"/>
            <w:shd w:val="clear" w:color="auto" w:fill="auto"/>
          </w:tcPr>
          <w:p w14:paraId="7D69D82A" w14:textId="77777777" w:rsidR="00F162FF" w:rsidRPr="00792B6B" w:rsidRDefault="00F162FF" w:rsidP="007648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petak</w:t>
            </w:r>
          </w:p>
        </w:tc>
        <w:tc>
          <w:tcPr>
            <w:tcW w:w="1984" w:type="dxa"/>
            <w:shd w:val="clear" w:color="auto" w:fill="auto"/>
          </w:tcPr>
          <w:p w14:paraId="6096B778" w14:textId="77777777" w:rsidR="00F162FF" w:rsidRPr="00792B6B" w:rsidRDefault="00F162FF" w:rsidP="00764861">
            <w:pPr>
              <w:spacing w:after="0" w:line="240" w:lineRule="auto"/>
              <w:rPr>
                <w:rFonts w:ascii="Times New Roman" w:eastAsia="Times New Roman" w:hAnsi="Times New Roman" w:cs="Times New Roman"/>
                <w:sz w:val="24"/>
                <w:szCs w:val="24"/>
              </w:rPr>
            </w:pPr>
            <w:r w:rsidRPr="00792B6B">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792B6B">
              <w:rPr>
                <w:rFonts w:ascii="Times New Roman" w:eastAsia="Times New Roman" w:hAnsi="Times New Roman" w:cs="Times New Roman"/>
                <w:sz w:val="24"/>
                <w:szCs w:val="24"/>
              </w:rPr>
              <w:t xml:space="preserve">,00 – </w:t>
            </w:r>
            <w:r>
              <w:rPr>
                <w:rFonts w:ascii="Times New Roman" w:eastAsia="Times New Roman" w:hAnsi="Times New Roman" w:cs="Times New Roman"/>
                <w:sz w:val="24"/>
                <w:szCs w:val="24"/>
              </w:rPr>
              <w:t>22</w:t>
            </w:r>
            <w:r w:rsidRPr="00792B6B">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sata</w:t>
            </w:r>
          </w:p>
        </w:tc>
        <w:tc>
          <w:tcPr>
            <w:tcW w:w="992" w:type="dxa"/>
            <w:shd w:val="clear" w:color="auto" w:fill="auto"/>
          </w:tcPr>
          <w:p w14:paraId="11096C4F" w14:textId="77777777" w:rsidR="00F162FF" w:rsidRPr="00792B6B" w:rsidRDefault="00F162FF" w:rsidP="00764861">
            <w:pPr>
              <w:spacing w:after="0" w:line="240" w:lineRule="auto"/>
              <w:rPr>
                <w:rFonts w:ascii="Times New Roman" w:eastAsia="Times New Roman" w:hAnsi="Times New Roman" w:cs="Times New Roman"/>
                <w:sz w:val="24"/>
                <w:szCs w:val="24"/>
              </w:rPr>
            </w:pPr>
          </w:p>
        </w:tc>
        <w:tc>
          <w:tcPr>
            <w:tcW w:w="993" w:type="dxa"/>
            <w:shd w:val="clear" w:color="auto" w:fill="auto"/>
          </w:tcPr>
          <w:p w14:paraId="318CD3E3" w14:textId="77777777" w:rsidR="00F162FF" w:rsidRPr="00792B6B" w:rsidRDefault="00F162FF" w:rsidP="007648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subotu</w:t>
            </w:r>
          </w:p>
        </w:tc>
        <w:tc>
          <w:tcPr>
            <w:tcW w:w="2405" w:type="dxa"/>
            <w:shd w:val="clear" w:color="auto" w:fill="auto"/>
          </w:tcPr>
          <w:p w14:paraId="02A9865B" w14:textId="77777777" w:rsidR="00F162FF" w:rsidRPr="00792B6B" w:rsidRDefault="00F162FF" w:rsidP="007648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r w:rsidRPr="00792B6B">
              <w:rPr>
                <w:rFonts w:ascii="Times New Roman" w:eastAsia="Times New Roman" w:hAnsi="Times New Roman" w:cs="Times New Roman"/>
                <w:sz w:val="24"/>
                <w:szCs w:val="24"/>
              </w:rPr>
              <w:t>,00 – 14,00</w:t>
            </w:r>
            <w:r>
              <w:rPr>
                <w:rFonts w:ascii="Times New Roman" w:eastAsia="Times New Roman" w:hAnsi="Times New Roman" w:cs="Times New Roman"/>
                <w:sz w:val="24"/>
                <w:szCs w:val="24"/>
              </w:rPr>
              <w:t xml:space="preserve"> sati</w:t>
            </w:r>
          </w:p>
        </w:tc>
      </w:tr>
      <w:tr w:rsidR="00F162FF" w:rsidRPr="00792B6B" w14:paraId="186B9019" w14:textId="77777777" w:rsidTr="00764861">
        <w:tc>
          <w:tcPr>
            <w:tcW w:w="1191" w:type="dxa"/>
            <w:shd w:val="clear" w:color="auto" w:fill="auto"/>
          </w:tcPr>
          <w:p w14:paraId="17649797" w14:textId="77777777" w:rsidR="00F162FF" w:rsidRPr="00792B6B" w:rsidRDefault="00F162FF" w:rsidP="00764861">
            <w:pPr>
              <w:spacing w:after="0" w:line="240" w:lineRule="auto"/>
              <w:rPr>
                <w:rFonts w:ascii="Times New Roman" w:eastAsia="Times New Roman" w:hAnsi="Times New Roman" w:cs="Times New Roman"/>
                <w:sz w:val="24"/>
                <w:szCs w:val="24"/>
              </w:rPr>
            </w:pPr>
          </w:p>
        </w:tc>
        <w:tc>
          <w:tcPr>
            <w:tcW w:w="1077" w:type="dxa"/>
            <w:shd w:val="clear" w:color="auto" w:fill="auto"/>
          </w:tcPr>
          <w:p w14:paraId="09183FF8" w14:textId="77777777" w:rsidR="00F162FF" w:rsidRPr="00792B6B" w:rsidRDefault="00F162FF" w:rsidP="007648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subotu</w:t>
            </w:r>
          </w:p>
        </w:tc>
        <w:tc>
          <w:tcPr>
            <w:tcW w:w="1984" w:type="dxa"/>
            <w:shd w:val="clear" w:color="auto" w:fill="auto"/>
          </w:tcPr>
          <w:p w14:paraId="025AC4D8" w14:textId="77777777" w:rsidR="00F162FF" w:rsidRPr="00792B6B" w:rsidRDefault="00F162FF" w:rsidP="0076486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r w:rsidRPr="00792B6B">
              <w:rPr>
                <w:rFonts w:ascii="Times New Roman" w:eastAsia="Times New Roman" w:hAnsi="Times New Roman" w:cs="Times New Roman"/>
                <w:sz w:val="24"/>
                <w:szCs w:val="24"/>
              </w:rPr>
              <w:t>,00 – 14,00</w:t>
            </w:r>
            <w:r>
              <w:rPr>
                <w:rFonts w:ascii="Times New Roman" w:eastAsia="Times New Roman" w:hAnsi="Times New Roman" w:cs="Times New Roman"/>
                <w:sz w:val="24"/>
                <w:szCs w:val="24"/>
              </w:rPr>
              <w:t xml:space="preserve"> sati</w:t>
            </w:r>
          </w:p>
        </w:tc>
        <w:tc>
          <w:tcPr>
            <w:tcW w:w="992" w:type="dxa"/>
            <w:shd w:val="clear" w:color="auto" w:fill="auto"/>
          </w:tcPr>
          <w:p w14:paraId="6F3E4B56" w14:textId="77777777" w:rsidR="00F162FF" w:rsidRPr="00792B6B" w:rsidRDefault="00F162FF" w:rsidP="00764861">
            <w:pPr>
              <w:spacing w:after="0" w:line="240" w:lineRule="auto"/>
              <w:rPr>
                <w:rFonts w:ascii="Times New Roman" w:eastAsia="Times New Roman" w:hAnsi="Times New Roman" w:cs="Times New Roman"/>
                <w:sz w:val="24"/>
                <w:szCs w:val="24"/>
              </w:rPr>
            </w:pPr>
          </w:p>
        </w:tc>
        <w:tc>
          <w:tcPr>
            <w:tcW w:w="993" w:type="dxa"/>
            <w:shd w:val="clear" w:color="auto" w:fill="auto"/>
          </w:tcPr>
          <w:p w14:paraId="43DD1D47" w14:textId="77777777" w:rsidR="00F162FF" w:rsidRPr="00792B6B" w:rsidRDefault="00F162FF" w:rsidP="00764861">
            <w:pPr>
              <w:spacing w:after="0" w:line="240" w:lineRule="auto"/>
              <w:rPr>
                <w:rFonts w:ascii="Times New Roman" w:eastAsia="Times New Roman" w:hAnsi="Times New Roman" w:cs="Times New Roman"/>
                <w:sz w:val="24"/>
                <w:szCs w:val="24"/>
              </w:rPr>
            </w:pPr>
          </w:p>
        </w:tc>
        <w:tc>
          <w:tcPr>
            <w:tcW w:w="2405" w:type="dxa"/>
            <w:shd w:val="clear" w:color="auto" w:fill="auto"/>
          </w:tcPr>
          <w:p w14:paraId="14B90117" w14:textId="77777777" w:rsidR="00F162FF" w:rsidRPr="00792B6B" w:rsidRDefault="00F162FF" w:rsidP="00764861">
            <w:pPr>
              <w:spacing w:after="0" w:line="240" w:lineRule="auto"/>
              <w:rPr>
                <w:rFonts w:ascii="Times New Roman" w:eastAsia="Times New Roman" w:hAnsi="Times New Roman" w:cs="Times New Roman"/>
                <w:sz w:val="24"/>
                <w:szCs w:val="24"/>
              </w:rPr>
            </w:pPr>
          </w:p>
        </w:tc>
      </w:tr>
    </w:tbl>
    <w:p w14:paraId="7183C028" w14:textId="77777777" w:rsidR="00F162FF" w:rsidRDefault="00F162FF" w:rsidP="00F162FF">
      <w:pPr>
        <w:spacing w:after="0" w:line="240" w:lineRule="auto"/>
        <w:ind w:left="1060"/>
        <w:rPr>
          <w:rFonts w:ascii="Times New Roman" w:eastAsia="Times New Roman" w:hAnsi="Times New Roman" w:cs="Times New Roman"/>
          <w:sz w:val="24"/>
          <w:szCs w:val="24"/>
        </w:rPr>
      </w:pPr>
    </w:p>
    <w:p w14:paraId="666FBDC2" w14:textId="77777777" w:rsidR="00F162FF" w:rsidRPr="00ED254F" w:rsidRDefault="00F162FF" w:rsidP="00F162FF">
      <w:pPr>
        <w:spacing w:after="0" w:line="240" w:lineRule="auto"/>
        <w:ind w:left="1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w:t>
      </w:r>
      <w:r w:rsidRPr="00ED254F">
        <w:rPr>
          <w:rFonts w:ascii="Times New Roman" w:eastAsia="Times New Roman" w:hAnsi="Times New Roman" w:cs="Times New Roman"/>
          <w:sz w:val="24"/>
          <w:szCs w:val="24"/>
        </w:rPr>
        <w:t xml:space="preserve"> teče od 25. 10. 2023 do 25. 10. 2024. godine.</w:t>
      </w:r>
    </w:p>
    <w:p w14:paraId="67CFA5CC" w14:textId="77777777" w:rsidR="00F162FF" w:rsidRDefault="00F162FF" w:rsidP="00F162FF">
      <w:pPr>
        <w:spacing w:before="240" w:after="240" w:line="240" w:lineRule="auto"/>
        <w:ind w:left="106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2. Prostor iz točke 1. ovog zaključka, </w:t>
      </w:r>
      <w:r>
        <w:rPr>
          <w:rFonts w:ascii="Times New Roman" w:eastAsia="Times New Roman" w:hAnsi="Times New Roman" w:cs="Times New Roman"/>
          <w:b/>
          <w:sz w:val="24"/>
          <w:szCs w:val="24"/>
        </w:rPr>
        <w:t xml:space="preserve">Lutkarska scena “Ivana Brlić Mažuranić” </w:t>
      </w:r>
      <w:r>
        <w:rPr>
          <w:rFonts w:ascii="Times New Roman" w:eastAsia="Times New Roman" w:hAnsi="Times New Roman" w:cs="Times New Roman"/>
          <w:sz w:val="24"/>
          <w:szCs w:val="24"/>
        </w:rPr>
        <w:t xml:space="preserve"> koristiti će bez naknade.</w:t>
      </w:r>
    </w:p>
    <w:p w14:paraId="241879A6" w14:textId="77777777" w:rsidR="00F162FF" w:rsidRDefault="00F162FF" w:rsidP="00F162FF">
      <w:pPr>
        <w:spacing w:before="240" w:after="240" w:line="240" w:lineRule="auto"/>
        <w:ind w:left="106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Lutkarska scena “Ivana Brlić Mažuranić” </w:t>
      </w:r>
      <w:r>
        <w:rPr>
          <w:rFonts w:ascii="Times New Roman" w:eastAsia="Times New Roman" w:hAnsi="Times New Roman" w:cs="Times New Roman"/>
          <w:sz w:val="24"/>
          <w:szCs w:val="24"/>
        </w:rPr>
        <w:t>obvezuje se postupati s pažnjom dobrog gospodara u korištenju prostora.</w:t>
      </w:r>
    </w:p>
    <w:p w14:paraId="4AF8BC09" w14:textId="53AF9665" w:rsidR="00D92540" w:rsidRDefault="00F162FF" w:rsidP="004E1126">
      <w:pPr>
        <w:spacing w:before="240" w:after="240" w:line="240" w:lineRule="auto"/>
        <w:ind w:left="1068"/>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4.</w:t>
      </w:r>
      <w:r w:rsidRPr="006C24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 povremenom korištenju prostora iz točke 1. ovog zaključka, Gradski ured za mjesnu samoupravu, promet, civilnu zaštitu i sigurnost izdat će odobrenje o korištenju, a u skladu s ovim zaključkom.</w:t>
      </w:r>
    </w:p>
    <w:p w14:paraId="12298D44" w14:textId="5F1D24BF" w:rsidR="00D92540" w:rsidRDefault="00D92540" w:rsidP="004E1126">
      <w:pPr>
        <w:spacing w:before="240" w:after="240" w:line="240" w:lineRule="auto"/>
        <w:ind w:left="1068"/>
        <w:jc w:val="both"/>
        <w:rPr>
          <w:rFonts w:ascii="Times New Roman" w:eastAsia="Times New Roman" w:hAnsi="Times New Roman" w:cs="Times New Roman"/>
          <w:sz w:val="24"/>
          <w:szCs w:val="24"/>
          <w:highlight w:val="white"/>
        </w:rPr>
      </w:pPr>
    </w:p>
    <w:p w14:paraId="28115B44" w14:textId="1F527FEF" w:rsidR="00D92540" w:rsidRPr="00644561" w:rsidRDefault="00D92540" w:rsidP="00D92540">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w:t>
      </w:r>
    </w:p>
    <w:p w14:paraId="7C179251" w14:textId="77777777" w:rsidR="00D92540" w:rsidRDefault="00D92540" w:rsidP="004E1126">
      <w:pPr>
        <w:spacing w:before="240" w:after="240" w:line="240" w:lineRule="auto"/>
        <w:ind w:left="1068"/>
        <w:jc w:val="both"/>
        <w:rPr>
          <w:rFonts w:ascii="Times New Roman" w:eastAsia="Times New Roman" w:hAnsi="Times New Roman" w:cs="Times New Roman"/>
          <w:sz w:val="24"/>
          <w:szCs w:val="24"/>
          <w:highlight w:val="white"/>
        </w:rPr>
      </w:pPr>
    </w:p>
    <w:p w14:paraId="167013E5" w14:textId="77777777" w:rsidR="001E4CA6" w:rsidRDefault="001E4CA6" w:rsidP="001E4CA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64B7FBA0" w14:textId="77777777" w:rsidR="001E4CA6" w:rsidRDefault="001E4CA6" w:rsidP="001E4CA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zahtjevu za povremeno korištenje prostora </w:t>
      </w:r>
    </w:p>
    <w:p w14:paraId="013D1540" w14:textId="77777777" w:rsidR="001E4CA6" w:rsidRDefault="001E4CA6" w:rsidP="001E4CA6">
      <w:pPr>
        <w:spacing w:after="0" w:line="240" w:lineRule="auto"/>
        <w:jc w:val="center"/>
        <w:rPr>
          <w:rFonts w:ascii="Times New Roman" w:eastAsia="Times New Roman" w:hAnsi="Times New Roman" w:cs="Times New Roman"/>
          <w:sz w:val="24"/>
          <w:szCs w:val="24"/>
        </w:rPr>
      </w:pPr>
    </w:p>
    <w:p w14:paraId="1F64EFD9" w14:textId="77777777" w:rsidR="001E4CA6" w:rsidRDefault="001E4CA6" w:rsidP="001E4CA6">
      <w:pPr>
        <w:numPr>
          <w:ilvl w:val="0"/>
          <w:numId w:val="14"/>
        </w:num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Udruzi “Sport i točka” </w:t>
      </w:r>
      <w:r>
        <w:rPr>
          <w:rFonts w:ascii="Times New Roman" w:eastAsia="Times New Roman" w:hAnsi="Times New Roman" w:cs="Times New Roman"/>
          <w:sz w:val="24"/>
          <w:szCs w:val="24"/>
        </w:rPr>
        <w:t xml:space="preserve">se odobrava povremeno korištenje prostora </w:t>
      </w:r>
      <w:r>
        <w:rPr>
          <w:rFonts w:ascii="Times New Roman" w:eastAsia="Times New Roman" w:hAnsi="Times New Roman" w:cs="Times New Roman"/>
          <w:b/>
          <w:sz w:val="24"/>
          <w:szCs w:val="24"/>
        </w:rPr>
        <w:t>dvorana</w:t>
      </w:r>
      <w:r>
        <w:rPr>
          <w:rFonts w:ascii="Times New Roman" w:eastAsia="Times New Roman" w:hAnsi="Times New Roman" w:cs="Times New Roman"/>
          <w:sz w:val="24"/>
          <w:szCs w:val="24"/>
        </w:rPr>
        <w:t xml:space="preserve"> u objektu Mjesnog odbora Zapruđe, Meštrovićev trg 1g svaki ponedjeljak u mjesecu u vremenu od 20,00 do 21, 00 sati; svaki četvrtak u mjesecu u vremenu od 20,30 do 21,30 sat i teče od 25. 10. 2023 do 25. 10. 2024. godine.</w:t>
      </w:r>
    </w:p>
    <w:p w14:paraId="7E522920" w14:textId="77777777" w:rsidR="001E4CA6" w:rsidRDefault="001E4CA6" w:rsidP="001E4CA6">
      <w:pPr>
        <w:numPr>
          <w:ilvl w:val="0"/>
          <w:numId w:val="14"/>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Prostor iz točke 1. ovog zaključka, </w:t>
      </w:r>
      <w:r>
        <w:rPr>
          <w:rFonts w:ascii="Times New Roman" w:eastAsia="Times New Roman" w:hAnsi="Times New Roman" w:cs="Times New Roman"/>
          <w:b/>
          <w:sz w:val="24"/>
          <w:szCs w:val="24"/>
        </w:rPr>
        <w:t xml:space="preserve">Udruga “Sport i točka” </w:t>
      </w:r>
      <w:r>
        <w:rPr>
          <w:rFonts w:ascii="Times New Roman" w:eastAsia="Times New Roman" w:hAnsi="Times New Roman" w:cs="Times New Roman"/>
          <w:sz w:val="24"/>
          <w:szCs w:val="24"/>
        </w:rPr>
        <w:t xml:space="preserve"> koristiti će bez naknade.</w:t>
      </w:r>
    </w:p>
    <w:p w14:paraId="3100BF67" w14:textId="77777777" w:rsidR="001E4CA6" w:rsidRPr="003D7C4A" w:rsidRDefault="001E4CA6" w:rsidP="001E4CA6">
      <w:pPr>
        <w:numPr>
          <w:ilvl w:val="0"/>
          <w:numId w:val="14"/>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Udruga “Sport I točka”  </w:t>
      </w:r>
      <w:r>
        <w:rPr>
          <w:rFonts w:ascii="Times New Roman" w:eastAsia="Times New Roman" w:hAnsi="Times New Roman" w:cs="Times New Roman"/>
          <w:sz w:val="24"/>
          <w:szCs w:val="24"/>
        </w:rPr>
        <w:t>obvezuje se postupati s pažnjom dobrog gospodara u korištenju prostora.</w:t>
      </w:r>
    </w:p>
    <w:p w14:paraId="04BB9D93" w14:textId="004D0D0E" w:rsidR="001E4CA6" w:rsidRPr="00CE7627" w:rsidRDefault="001E4CA6" w:rsidP="001E4CA6">
      <w:pPr>
        <w:pStyle w:val="ListParagraph"/>
        <w:numPr>
          <w:ilvl w:val="0"/>
          <w:numId w:val="14"/>
        </w:numPr>
        <w:spacing w:before="240" w:after="240" w:line="240" w:lineRule="auto"/>
        <w:jc w:val="both"/>
        <w:rPr>
          <w:rFonts w:ascii="Times New Roman" w:eastAsia="Times New Roman" w:hAnsi="Times New Roman" w:cs="Times New Roman"/>
          <w:sz w:val="24"/>
          <w:szCs w:val="24"/>
          <w:highlight w:val="white"/>
        </w:rPr>
      </w:pPr>
      <w:r w:rsidRPr="003D7C4A">
        <w:rPr>
          <w:rFonts w:ascii="Times New Roman" w:eastAsia="Times New Roman" w:hAnsi="Times New Roman" w:cs="Times New Roman"/>
          <w:sz w:val="24"/>
          <w:szCs w:val="24"/>
        </w:rPr>
        <w:t>O povremenom korištenju prostora iz točke 1. ovog zaključka, Gradski ured za mjesnu samoupravu, promet, civilnu zaštitu i sigurnost izdat će odobrenje o korištenju, a u skladu s ovim zaključkom.</w:t>
      </w:r>
    </w:p>
    <w:p w14:paraId="26FA8F3B" w14:textId="1D947861" w:rsidR="00CE7627" w:rsidRDefault="00CE7627" w:rsidP="00CE7627">
      <w:pPr>
        <w:spacing w:before="240" w:after="240" w:line="240" w:lineRule="auto"/>
        <w:jc w:val="both"/>
        <w:rPr>
          <w:rFonts w:ascii="Times New Roman" w:eastAsia="Times New Roman" w:hAnsi="Times New Roman" w:cs="Times New Roman"/>
          <w:sz w:val="24"/>
          <w:szCs w:val="24"/>
          <w:highlight w:val="white"/>
        </w:rPr>
      </w:pPr>
    </w:p>
    <w:p w14:paraId="63DAE246" w14:textId="5F278ABE" w:rsidR="00CE7627" w:rsidRDefault="00CE7627" w:rsidP="00CE7627">
      <w:pPr>
        <w:spacing w:before="240" w:after="240" w:line="240" w:lineRule="auto"/>
        <w:jc w:val="both"/>
        <w:rPr>
          <w:rFonts w:ascii="Times New Roman" w:eastAsia="Times New Roman" w:hAnsi="Times New Roman" w:cs="Times New Roman"/>
          <w:sz w:val="24"/>
          <w:szCs w:val="24"/>
          <w:highlight w:val="white"/>
        </w:rPr>
      </w:pPr>
    </w:p>
    <w:p w14:paraId="0B0289C5" w14:textId="77777777" w:rsidR="00CE7627" w:rsidRPr="00CE7627" w:rsidRDefault="00CE7627" w:rsidP="00CE7627">
      <w:pPr>
        <w:spacing w:before="240" w:after="240" w:line="240" w:lineRule="auto"/>
        <w:jc w:val="both"/>
        <w:rPr>
          <w:rFonts w:ascii="Times New Roman" w:eastAsia="Times New Roman" w:hAnsi="Times New Roman" w:cs="Times New Roman"/>
          <w:sz w:val="24"/>
          <w:szCs w:val="24"/>
          <w:highlight w:val="white"/>
        </w:rPr>
      </w:pPr>
    </w:p>
    <w:p w14:paraId="436E05AB" w14:textId="4CD1CEEA" w:rsidR="001E4CA6" w:rsidRPr="003D7C4A" w:rsidRDefault="001E4CA6" w:rsidP="001E4CA6">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w:t>
      </w:r>
    </w:p>
    <w:p w14:paraId="314B8BE4" w14:textId="77777777" w:rsidR="001E4CA6" w:rsidRDefault="001E4CA6" w:rsidP="001E4CA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3A427A3A" w14:textId="77777777" w:rsidR="001E4CA6" w:rsidRDefault="001E4CA6" w:rsidP="001E4CA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zahtjevu za povremeno korištenje prostora </w:t>
      </w:r>
    </w:p>
    <w:p w14:paraId="2357D917" w14:textId="77777777" w:rsidR="001E4CA6" w:rsidRDefault="001E4CA6" w:rsidP="001E4CA6">
      <w:pPr>
        <w:spacing w:after="0" w:line="240" w:lineRule="auto"/>
        <w:jc w:val="center"/>
        <w:rPr>
          <w:rFonts w:ascii="Times New Roman" w:eastAsia="Times New Roman" w:hAnsi="Times New Roman" w:cs="Times New Roman"/>
          <w:sz w:val="24"/>
          <w:szCs w:val="24"/>
        </w:rPr>
      </w:pPr>
    </w:p>
    <w:p w14:paraId="7C300EE9" w14:textId="77777777" w:rsidR="001E4CA6" w:rsidRDefault="001E4CA6" w:rsidP="001E4CA6">
      <w:pPr>
        <w:numPr>
          <w:ilvl w:val="0"/>
          <w:numId w:val="15"/>
        </w:num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Udruzi mladih “Lumen” </w:t>
      </w:r>
      <w:r>
        <w:rPr>
          <w:rFonts w:ascii="Times New Roman" w:eastAsia="Times New Roman" w:hAnsi="Times New Roman" w:cs="Times New Roman"/>
          <w:sz w:val="24"/>
          <w:szCs w:val="24"/>
        </w:rPr>
        <w:t xml:space="preserve">se odobrava povremeno korištenje prostora </w:t>
      </w:r>
      <w:r>
        <w:rPr>
          <w:rFonts w:ascii="Times New Roman" w:eastAsia="Times New Roman" w:hAnsi="Times New Roman" w:cs="Times New Roman"/>
          <w:b/>
          <w:sz w:val="24"/>
          <w:szCs w:val="24"/>
        </w:rPr>
        <w:t>dvorana</w:t>
      </w:r>
      <w:r>
        <w:rPr>
          <w:rFonts w:ascii="Times New Roman" w:eastAsia="Times New Roman" w:hAnsi="Times New Roman" w:cs="Times New Roman"/>
          <w:sz w:val="24"/>
          <w:szCs w:val="24"/>
        </w:rPr>
        <w:t xml:space="preserve"> u objektu Mjesnog odbora Zapruđe, Meštrovićev trg 1g, tri puta mjesečno, 1., 2. i 4  ponedjeljak u mjesecu u vremenu od 16,00 do 20, 00 sati i teče od 25. 10. 2023. do 25. 10. 2024. godine.</w:t>
      </w:r>
    </w:p>
    <w:p w14:paraId="5AB8EC64" w14:textId="77777777" w:rsidR="001E4CA6" w:rsidRDefault="001E4CA6" w:rsidP="001E4CA6">
      <w:pPr>
        <w:numPr>
          <w:ilvl w:val="0"/>
          <w:numId w:val="15"/>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Prostor iz točke 1. ovog zaključka, </w:t>
      </w:r>
      <w:r>
        <w:rPr>
          <w:rFonts w:ascii="Times New Roman" w:eastAsia="Times New Roman" w:hAnsi="Times New Roman" w:cs="Times New Roman"/>
          <w:b/>
          <w:sz w:val="24"/>
          <w:szCs w:val="24"/>
        </w:rPr>
        <w:t xml:space="preserve">Udruga mladih “Lumen” </w:t>
      </w:r>
      <w:r>
        <w:rPr>
          <w:rFonts w:ascii="Times New Roman" w:eastAsia="Times New Roman" w:hAnsi="Times New Roman" w:cs="Times New Roman"/>
          <w:sz w:val="24"/>
          <w:szCs w:val="24"/>
        </w:rPr>
        <w:t xml:space="preserve"> koristiti će bez naknade.</w:t>
      </w:r>
    </w:p>
    <w:p w14:paraId="035199F7" w14:textId="77777777" w:rsidR="001E4CA6" w:rsidRPr="00B73A56" w:rsidRDefault="001E4CA6" w:rsidP="001E4CA6">
      <w:pPr>
        <w:numPr>
          <w:ilvl w:val="0"/>
          <w:numId w:val="15"/>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Udruga mladih “Lumen”  </w:t>
      </w:r>
      <w:r>
        <w:rPr>
          <w:rFonts w:ascii="Times New Roman" w:eastAsia="Times New Roman" w:hAnsi="Times New Roman" w:cs="Times New Roman"/>
          <w:sz w:val="24"/>
          <w:szCs w:val="24"/>
        </w:rPr>
        <w:t>obvezuje se postupati s pažnjom dobrog gospodara u korištenju prostora.</w:t>
      </w:r>
    </w:p>
    <w:p w14:paraId="77742D06" w14:textId="3B02BE27" w:rsidR="00FD3924" w:rsidRPr="00D92540" w:rsidRDefault="001E4CA6" w:rsidP="00FD3924">
      <w:pPr>
        <w:pStyle w:val="ListParagraph"/>
        <w:numPr>
          <w:ilvl w:val="0"/>
          <w:numId w:val="15"/>
        </w:numPr>
        <w:spacing w:before="240" w:after="240" w:line="240" w:lineRule="auto"/>
        <w:jc w:val="both"/>
        <w:rPr>
          <w:rFonts w:ascii="Times New Roman" w:eastAsia="Times New Roman" w:hAnsi="Times New Roman" w:cs="Times New Roman"/>
          <w:sz w:val="24"/>
          <w:szCs w:val="24"/>
          <w:highlight w:val="white"/>
        </w:rPr>
      </w:pPr>
      <w:r w:rsidRPr="003D7C4A">
        <w:rPr>
          <w:rFonts w:ascii="Times New Roman" w:eastAsia="Times New Roman" w:hAnsi="Times New Roman" w:cs="Times New Roman"/>
          <w:sz w:val="24"/>
          <w:szCs w:val="24"/>
        </w:rPr>
        <w:t>O povremenom korištenju prostora iz točke 1. ovog zaključka, Gradski ured za mjesnu samoupravu, promet, civilnu zaštitu i sigurnost izdat će odobrenje o korištenju, a u skladu s ovim zaključkom.</w:t>
      </w:r>
    </w:p>
    <w:p w14:paraId="7345BF33" w14:textId="77777777" w:rsidR="00D92540" w:rsidRDefault="00D92540" w:rsidP="00D92540">
      <w:pPr>
        <w:pStyle w:val="ListParagraph"/>
        <w:spacing w:before="240" w:after="240" w:line="240" w:lineRule="auto"/>
        <w:ind w:left="1068"/>
        <w:jc w:val="both"/>
        <w:rPr>
          <w:rFonts w:ascii="Times New Roman" w:eastAsia="Times New Roman" w:hAnsi="Times New Roman" w:cs="Times New Roman"/>
          <w:sz w:val="24"/>
          <w:szCs w:val="24"/>
          <w:highlight w:val="white"/>
        </w:rPr>
      </w:pPr>
    </w:p>
    <w:p w14:paraId="023F6C55" w14:textId="1E78DEE5" w:rsidR="00FD3924" w:rsidRPr="00FD3924" w:rsidRDefault="00FD3924" w:rsidP="00FD3924">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w:t>
      </w:r>
    </w:p>
    <w:p w14:paraId="35D8F7D7" w14:textId="77777777" w:rsidR="00FD3924" w:rsidRDefault="00FD3924" w:rsidP="00FD39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5FA8CE84" w14:textId="77777777" w:rsidR="00FD3924" w:rsidRDefault="00FD3924" w:rsidP="00FD392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zahtjevu za povremeno korištenje prostora </w:t>
      </w:r>
    </w:p>
    <w:p w14:paraId="6A078EDE" w14:textId="77777777" w:rsidR="00FD3924" w:rsidRDefault="00FD3924" w:rsidP="00FD3924">
      <w:pPr>
        <w:spacing w:after="0" w:line="240" w:lineRule="auto"/>
        <w:jc w:val="center"/>
        <w:rPr>
          <w:rFonts w:ascii="Times New Roman" w:eastAsia="Times New Roman" w:hAnsi="Times New Roman" w:cs="Times New Roman"/>
          <w:sz w:val="24"/>
          <w:szCs w:val="24"/>
        </w:rPr>
      </w:pPr>
    </w:p>
    <w:p w14:paraId="3F00D096" w14:textId="77777777" w:rsidR="00FD3924" w:rsidRDefault="00FD3924" w:rsidP="00FD3924">
      <w:pPr>
        <w:numPr>
          <w:ilvl w:val="0"/>
          <w:numId w:val="16"/>
        </w:num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Hrvatskoj demokratskoj zajednici </w:t>
      </w:r>
      <w:r>
        <w:rPr>
          <w:rFonts w:ascii="Times New Roman" w:eastAsia="Times New Roman" w:hAnsi="Times New Roman" w:cs="Times New Roman"/>
          <w:sz w:val="24"/>
          <w:szCs w:val="24"/>
        </w:rPr>
        <w:t xml:space="preserve">se odobrava povremeno korištenje prostora </w:t>
      </w:r>
      <w:r>
        <w:rPr>
          <w:rFonts w:ascii="Times New Roman" w:eastAsia="Times New Roman" w:hAnsi="Times New Roman" w:cs="Times New Roman"/>
          <w:b/>
          <w:sz w:val="24"/>
          <w:szCs w:val="24"/>
        </w:rPr>
        <w:t>dvorana</w:t>
      </w:r>
      <w:r>
        <w:rPr>
          <w:rFonts w:ascii="Times New Roman" w:eastAsia="Times New Roman" w:hAnsi="Times New Roman" w:cs="Times New Roman"/>
          <w:sz w:val="24"/>
          <w:szCs w:val="24"/>
        </w:rPr>
        <w:t xml:space="preserve"> u objektu Mjesnog odbora Zapruđe, Meštrovićev trg 1g, jednom mjesečno 2. srijeda u mjesecu u vremenu od 18,00 do 21, 00 sati; te </w:t>
      </w:r>
      <w:r w:rsidRPr="009A13C1">
        <w:rPr>
          <w:rFonts w:ascii="Times New Roman" w:eastAsia="Times New Roman" w:hAnsi="Times New Roman" w:cs="Times New Roman"/>
          <w:b/>
          <w:sz w:val="24"/>
          <w:szCs w:val="24"/>
        </w:rPr>
        <w:t>ured</w:t>
      </w:r>
      <w:r>
        <w:rPr>
          <w:rFonts w:ascii="Times New Roman" w:eastAsia="Times New Roman" w:hAnsi="Times New Roman" w:cs="Times New Roman"/>
          <w:sz w:val="24"/>
          <w:szCs w:val="24"/>
        </w:rPr>
        <w:t xml:space="preserve"> svaki utorak u mjesecu u vremenu od 18,00 do 20,00 sati i teče od 25. 10. 2023 do 25. 10. 2024. godine.</w:t>
      </w:r>
    </w:p>
    <w:p w14:paraId="1D4EE096" w14:textId="77777777" w:rsidR="00FD3924" w:rsidRDefault="00FD3924" w:rsidP="00FD3924">
      <w:pPr>
        <w:numPr>
          <w:ilvl w:val="0"/>
          <w:numId w:val="16"/>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Prostor iz točke 1. ovog zaključka, Hrvatska demokratska zajednica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koristiti će bez naknade.</w:t>
      </w:r>
    </w:p>
    <w:p w14:paraId="760AA904" w14:textId="77777777" w:rsidR="00FD3924" w:rsidRPr="00432537" w:rsidRDefault="00FD3924" w:rsidP="00FD3924">
      <w:pPr>
        <w:numPr>
          <w:ilvl w:val="0"/>
          <w:numId w:val="16"/>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Hrvatska demokratska zajednica </w:t>
      </w:r>
      <w:r>
        <w:rPr>
          <w:rFonts w:ascii="Times New Roman" w:eastAsia="Times New Roman" w:hAnsi="Times New Roman" w:cs="Times New Roman"/>
          <w:sz w:val="24"/>
          <w:szCs w:val="24"/>
        </w:rPr>
        <w:t>obvezuje se postupati s pažnjom dobrog gospodara u korištenju prostora.</w:t>
      </w:r>
    </w:p>
    <w:p w14:paraId="30A1598F" w14:textId="55C4E9FB" w:rsidR="006659B7" w:rsidRPr="00D92540" w:rsidRDefault="00FD3924" w:rsidP="006659B7">
      <w:pPr>
        <w:pStyle w:val="ListParagraph"/>
        <w:numPr>
          <w:ilvl w:val="0"/>
          <w:numId w:val="16"/>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O povremenom korištenju prostora iz točke 1. ovog zaključka, Gradski ured za mjesnu samoupravu, promet, civilnu zaštitu i sigurnost izdat će odobrenje o korištenju, a u skladu s ovim zaključkom.</w:t>
      </w:r>
    </w:p>
    <w:p w14:paraId="7E513618" w14:textId="77777777" w:rsidR="00D92540" w:rsidRDefault="00D92540" w:rsidP="00D92540">
      <w:pPr>
        <w:pStyle w:val="ListParagraph"/>
        <w:spacing w:before="240" w:after="240" w:line="240" w:lineRule="auto"/>
        <w:ind w:left="1068"/>
        <w:jc w:val="both"/>
        <w:rPr>
          <w:rFonts w:ascii="Times New Roman" w:eastAsia="Times New Roman" w:hAnsi="Times New Roman" w:cs="Times New Roman"/>
          <w:sz w:val="24"/>
          <w:szCs w:val="24"/>
          <w:highlight w:val="white"/>
        </w:rPr>
      </w:pPr>
    </w:p>
    <w:p w14:paraId="7E4FB2B3" w14:textId="0E6052C7" w:rsidR="006659B7" w:rsidRPr="006659B7" w:rsidRDefault="006659B7" w:rsidP="006659B7">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w:t>
      </w:r>
    </w:p>
    <w:p w14:paraId="550FAD32" w14:textId="77777777" w:rsidR="006659B7" w:rsidRDefault="006659B7" w:rsidP="006659B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LJ U Č A K</w:t>
      </w:r>
    </w:p>
    <w:p w14:paraId="55742B3C" w14:textId="77777777" w:rsidR="006659B7" w:rsidRDefault="006659B7" w:rsidP="006659B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zahtjevu za povremeno korištenje prostora </w:t>
      </w:r>
    </w:p>
    <w:p w14:paraId="64AB6EFE" w14:textId="77777777" w:rsidR="006659B7" w:rsidRDefault="006659B7" w:rsidP="006659B7">
      <w:pPr>
        <w:spacing w:after="0" w:line="240" w:lineRule="auto"/>
        <w:jc w:val="center"/>
        <w:rPr>
          <w:rFonts w:ascii="Times New Roman" w:eastAsia="Times New Roman" w:hAnsi="Times New Roman" w:cs="Times New Roman"/>
          <w:sz w:val="24"/>
          <w:szCs w:val="24"/>
        </w:rPr>
      </w:pPr>
    </w:p>
    <w:p w14:paraId="1FCDEA15" w14:textId="77777777" w:rsidR="006659B7" w:rsidRDefault="006659B7" w:rsidP="006659B7">
      <w:pPr>
        <w:numPr>
          <w:ilvl w:val="0"/>
          <w:numId w:val="17"/>
        </w:num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Domovinskom pokretu </w:t>
      </w:r>
      <w:r>
        <w:rPr>
          <w:rFonts w:ascii="Times New Roman" w:eastAsia="Times New Roman" w:hAnsi="Times New Roman" w:cs="Times New Roman"/>
          <w:sz w:val="24"/>
          <w:szCs w:val="24"/>
        </w:rPr>
        <w:t xml:space="preserve">se odobrava povremeno korištenje prostora </w:t>
      </w:r>
      <w:r>
        <w:rPr>
          <w:rFonts w:ascii="Times New Roman" w:eastAsia="Times New Roman" w:hAnsi="Times New Roman" w:cs="Times New Roman"/>
          <w:b/>
          <w:sz w:val="24"/>
          <w:szCs w:val="24"/>
        </w:rPr>
        <w:t>dvorana</w:t>
      </w:r>
      <w:r>
        <w:rPr>
          <w:rFonts w:ascii="Times New Roman" w:eastAsia="Times New Roman" w:hAnsi="Times New Roman" w:cs="Times New Roman"/>
          <w:sz w:val="24"/>
          <w:szCs w:val="24"/>
        </w:rPr>
        <w:t xml:space="preserve"> u objektu Mjesnog odbora Zapruđe, Meštrovićev trg 1g, jednom mjesečno 1. četvrtak u mjesecu u vremenu od 17,30 do 20,30 sati i teče od 25. 10. 2023 do 25. 10. 2024. godine.</w:t>
      </w:r>
    </w:p>
    <w:p w14:paraId="3999D902" w14:textId="77777777" w:rsidR="006659B7" w:rsidRDefault="006659B7" w:rsidP="006659B7">
      <w:pPr>
        <w:numPr>
          <w:ilvl w:val="0"/>
          <w:numId w:val="17"/>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Prostor iz točke 1. ovog zaključka, Domovinski pokret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koristiti će bez naknade.</w:t>
      </w:r>
    </w:p>
    <w:p w14:paraId="5E26F01A" w14:textId="77777777" w:rsidR="006659B7" w:rsidRPr="009732A6" w:rsidRDefault="006659B7" w:rsidP="006659B7">
      <w:pPr>
        <w:numPr>
          <w:ilvl w:val="0"/>
          <w:numId w:val="17"/>
        </w:num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lastRenderedPageBreak/>
        <w:t xml:space="preserve">Domovinski pokret </w:t>
      </w:r>
      <w:r>
        <w:rPr>
          <w:rFonts w:ascii="Times New Roman" w:eastAsia="Times New Roman" w:hAnsi="Times New Roman" w:cs="Times New Roman"/>
          <w:sz w:val="24"/>
          <w:szCs w:val="24"/>
        </w:rPr>
        <w:t>obvezuje se postupati s pažnjom dobrog gospodara u korištenju prostora.</w:t>
      </w:r>
    </w:p>
    <w:p w14:paraId="357BA8EC" w14:textId="2874CFE4" w:rsidR="00AE064F" w:rsidRPr="006659B7" w:rsidRDefault="006659B7" w:rsidP="00822616">
      <w:pPr>
        <w:pStyle w:val="ListParagraph"/>
        <w:numPr>
          <w:ilvl w:val="0"/>
          <w:numId w:val="17"/>
        </w:numPr>
        <w:spacing w:before="240" w:after="0" w:line="240" w:lineRule="auto"/>
        <w:jc w:val="both"/>
        <w:rPr>
          <w:rFonts w:ascii="Times New Roman" w:eastAsia="Times New Roman" w:hAnsi="Times New Roman" w:cs="Times New Roman"/>
          <w:b/>
          <w:sz w:val="24"/>
          <w:szCs w:val="24"/>
          <w:u w:val="single"/>
        </w:rPr>
      </w:pPr>
      <w:r w:rsidRPr="006659B7">
        <w:rPr>
          <w:rFonts w:ascii="Times New Roman" w:eastAsia="Times New Roman" w:hAnsi="Times New Roman" w:cs="Times New Roman"/>
          <w:sz w:val="24"/>
          <w:szCs w:val="24"/>
        </w:rPr>
        <w:t>O povremenom korištenju prostora iz točke 1. ovog zaključka, Gradski ured za mjesnu samoupravu, promet, civilnu zaštitu i sigurnost izdat će odobrenje o korištenju, a u skladu s ovim zaključkom.</w:t>
      </w:r>
    </w:p>
    <w:p w14:paraId="0CCAC5DA" w14:textId="77777777" w:rsidR="006E7B42" w:rsidRDefault="006E7B42">
      <w:pPr>
        <w:spacing w:after="0" w:line="240" w:lineRule="auto"/>
        <w:rPr>
          <w:rFonts w:ascii="Times New Roman" w:eastAsia="Times New Roman" w:hAnsi="Times New Roman" w:cs="Times New Roman"/>
          <w:b/>
          <w:sz w:val="24"/>
          <w:szCs w:val="24"/>
          <w:u w:val="single"/>
        </w:rPr>
      </w:pPr>
    </w:p>
    <w:p w14:paraId="640C3695" w14:textId="77777777" w:rsidR="00AE064F" w:rsidRDefault="00C83FC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5. Prijedlog zaključka za prihvaćanje donacije oglasnog ormarića</w:t>
      </w:r>
    </w:p>
    <w:p w14:paraId="0B0D5B6A" w14:textId="77777777" w:rsidR="00AE064F" w:rsidRDefault="00AE064F">
      <w:pPr>
        <w:spacing w:after="0" w:line="240" w:lineRule="auto"/>
        <w:rPr>
          <w:rFonts w:ascii="Times New Roman" w:eastAsia="Times New Roman" w:hAnsi="Times New Roman" w:cs="Times New Roman"/>
          <w:b/>
          <w:sz w:val="24"/>
          <w:szCs w:val="24"/>
          <w:u w:val="single"/>
        </w:rPr>
      </w:pPr>
    </w:p>
    <w:p w14:paraId="1A78B924" w14:textId="77777777" w:rsidR="00AE064F" w:rsidRDefault="00C83FCA">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2463666F" w14:textId="77777777" w:rsidR="00AE064F" w:rsidRDefault="00AE064F">
      <w:pPr>
        <w:spacing w:after="11" w:line="246" w:lineRule="auto"/>
        <w:jc w:val="both"/>
        <w:rPr>
          <w:rFonts w:ascii="Times New Roman" w:eastAsia="Times New Roman" w:hAnsi="Times New Roman" w:cs="Times New Roman"/>
          <w:sz w:val="24"/>
          <w:szCs w:val="24"/>
        </w:rPr>
      </w:pPr>
    </w:p>
    <w:p w14:paraId="145D6753" w14:textId="77777777" w:rsidR="00AE064F" w:rsidRDefault="00C83FCA">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5E519B11" w14:textId="77777777" w:rsidR="00AE064F" w:rsidRDefault="00AE064F">
      <w:pPr>
        <w:spacing w:after="0" w:line="240" w:lineRule="auto"/>
        <w:rPr>
          <w:rFonts w:ascii="Times New Roman" w:eastAsia="Times New Roman" w:hAnsi="Times New Roman" w:cs="Times New Roman"/>
          <w:sz w:val="24"/>
          <w:szCs w:val="24"/>
        </w:rPr>
      </w:pPr>
    </w:p>
    <w:p w14:paraId="7BB6B2B0"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Josip Barišić,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Mila Petričević, Bruno Pintar, Boris Škoti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2AF21023"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361CE7B"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sa 6 glasova jednoglasno donosi</w:t>
      </w:r>
    </w:p>
    <w:p w14:paraId="7A3B0E43" w14:textId="77777777" w:rsidR="00AE064F" w:rsidRDefault="00AE064F">
      <w:pPr>
        <w:spacing w:after="0" w:line="240" w:lineRule="auto"/>
        <w:rPr>
          <w:rFonts w:ascii="Times New Roman" w:eastAsia="Times New Roman" w:hAnsi="Times New Roman" w:cs="Times New Roman"/>
          <w:sz w:val="24"/>
          <w:szCs w:val="24"/>
        </w:rPr>
      </w:pPr>
    </w:p>
    <w:p w14:paraId="469F086A" w14:textId="77777777" w:rsidR="00AE064F" w:rsidRDefault="00AE064F">
      <w:pPr>
        <w:spacing w:after="0" w:line="240" w:lineRule="auto"/>
        <w:rPr>
          <w:rFonts w:ascii="Times New Roman" w:eastAsia="Times New Roman" w:hAnsi="Times New Roman" w:cs="Times New Roman"/>
          <w:b/>
        </w:rPr>
      </w:pPr>
    </w:p>
    <w:p w14:paraId="5E12AFE2" w14:textId="77777777" w:rsidR="00AE064F" w:rsidRDefault="00C83F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14:paraId="0DF26817" w14:textId="77777777" w:rsidR="00AE064F" w:rsidRDefault="00C83F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prihvaćanju donacije oglasnog ormarića</w:t>
      </w:r>
    </w:p>
    <w:p w14:paraId="278FFEEB" w14:textId="77777777" w:rsidR="00AE064F" w:rsidRDefault="00AE064F">
      <w:pPr>
        <w:spacing w:after="0" w:line="240" w:lineRule="auto"/>
        <w:jc w:val="center"/>
        <w:rPr>
          <w:rFonts w:ascii="Times New Roman" w:eastAsia="Times New Roman" w:hAnsi="Times New Roman" w:cs="Times New Roman"/>
          <w:b/>
          <w:sz w:val="24"/>
          <w:szCs w:val="24"/>
        </w:rPr>
      </w:pPr>
    </w:p>
    <w:p w14:paraId="5A333890" w14:textId="05902A33" w:rsidR="00AE064F" w:rsidRDefault="00C83FCA">
      <w:pPr>
        <w:numPr>
          <w:ilvl w:val="0"/>
          <w:numId w:val="9"/>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Mjesnog odbora Zapruđe izražava pozitivno mišljenje oko postavljanja i doniranja oglasnog ormarića. Vijeće smatra da konačnu odluku o zadržavanju ormarića treba donijeti </w:t>
      </w:r>
      <w:r w:rsidR="002D7754">
        <w:rPr>
          <w:rFonts w:ascii="Times New Roman" w:eastAsia="Times New Roman" w:hAnsi="Times New Roman" w:cs="Times New Roman"/>
          <w:sz w:val="24"/>
          <w:szCs w:val="24"/>
        </w:rPr>
        <w:t>nadležni ured Grada Zagreba u</w:t>
      </w:r>
      <w:r>
        <w:rPr>
          <w:rFonts w:ascii="Times New Roman" w:eastAsia="Times New Roman" w:hAnsi="Times New Roman" w:cs="Times New Roman"/>
          <w:sz w:val="24"/>
          <w:szCs w:val="24"/>
        </w:rPr>
        <w:t xml:space="preserve"> čijem je vlasništvu objekt.</w:t>
      </w:r>
      <w:r>
        <w:rPr>
          <w:rFonts w:ascii="Times New Roman" w:eastAsia="Times New Roman" w:hAnsi="Times New Roman" w:cs="Times New Roman"/>
          <w:sz w:val="24"/>
          <w:szCs w:val="24"/>
        </w:rPr>
        <w:br/>
      </w:r>
    </w:p>
    <w:p w14:paraId="0051B6FF" w14:textId="7B6C0FDF" w:rsidR="00AE064F" w:rsidRDefault="00C83FCA" w:rsidP="00706360">
      <w:pPr>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Ovaj zaključak dostavlja se Vijeću Gradske četvrti Novi Zagreb – istok.</w:t>
      </w:r>
    </w:p>
    <w:p w14:paraId="7BA9DEE3" w14:textId="77777777" w:rsidR="00CE7627" w:rsidRDefault="00CE7627" w:rsidP="00CE7627">
      <w:pPr>
        <w:spacing w:after="0" w:line="240" w:lineRule="auto"/>
        <w:ind w:left="1068"/>
        <w:rPr>
          <w:rFonts w:ascii="Times New Roman" w:eastAsia="Times New Roman" w:hAnsi="Times New Roman" w:cs="Times New Roman"/>
          <w:sz w:val="24"/>
          <w:szCs w:val="24"/>
        </w:rPr>
      </w:pPr>
    </w:p>
    <w:p w14:paraId="1B4EF78B" w14:textId="77777777" w:rsidR="006E7B42" w:rsidRDefault="006E7B42" w:rsidP="006E7B42">
      <w:pPr>
        <w:spacing w:after="0" w:line="240" w:lineRule="auto"/>
        <w:rPr>
          <w:rFonts w:ascii="Times New Roman" w:eastAsia="Times New Roman" w:hAnsi="Times New Roman" w:cs="Times New Roman"/>
          <w:sz w:val="24"/>
          <w:szCs w:val="24"/>
        </w:rPr>
      </w:pPr>
    </w:p>
    <w:p w14:paraId="61D3A3B3" w14:textId="77777777" w:rsidR="006E7B42" w:rsidRPr="00706360" w:rsidRDefault="006E7B42" w:rsidP="006E7B42">
      <w:pPr>
        <w:spacing w:after="0" w:line="240" w:lineRule="auto"/>
        <w:rPr>
          <w:rFonts w:ascii="Times New Roman" w:eastAsia="Times New Roman" w:hAnsi="Times New Roman" w:cs="Times New Roman"/>
          <w:sz w:val="24"/>
          <w:szCs w:val="24"/>
        </w:rPr>
      </w:pPr>
    </w:p>
    <w:p w14:paraId="59E5FCB9" w14:textId="77777777" w:rsidR="00AE064F" w:rsidRDefault="00C83FC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Ad 6. Prijedlog zaključka o zahtjevu za označavanje parkirnog mjesta za osobe sa invaliditetom na parkiralištu u </w:t>
      </w:r>
      <w:proofErr w:type="spellStart"/>
      <w:r>
        <w:rPr>
          <w:rFonts w:ascii="Times New Roman" w:eastAsia="Times New Roman" w:hAnsi="Times New Roman" w:cs="Times New Roman"/>
          <w:b/>
          <w:sz w:val="24"/>
          <w:szCs w:val="24"/>
          <w:u w:val="single"/>
        </w:rPr>
        <w:t>Trumbićevoj</w:t>
      </w:r>
      <w:proofErr w:type="spellEnd"/>
      <w:r>
        <w:rPr>
          <w:rFonts w:ascii="Times New Roman" w:eastAsia="Times New Roman" w:hAnsi="Times New Roman" w:cs="Times New Roman"/>
          <w:b/>
          <w:sz w:val="24"/>
          <w:szCs w:val="24"/>
          <w:u w:val="single"/>
        </w:rPr>
        <w:t xml:space="preserve"> ulici</w:t>
      </w:r>
    </w:p>
    <w:p w14:paraId="644283A6" w14:textId="77777777" w:rsidR="00AE064F" w:rsidRDefault="00AE064F">
      <w:pPr>
        <w:spacing w:after="0" w:line="240" w:lineRule="auto"/>
        <w:rPr>
          <w:rFonts w:ascii="Times New Roman" w:eastAsia="Times New Roman" w:hAnsi="Times New Roman" w:cs="Times New Roman"/>
          <w:b/>
          <w:sz w:val="24"/>
          <w:szCs w:val="24"/>
          <w:u w:val="single"/>
        </w:rPr>
      </w:pPr>
    </w:p>
    <w:p w14:paraId="66C15483" w14:textId="77777777" w:rsidR="00AE064F" w:rsidRDefault="00C83FCA">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21D4244C" w14:textId="77777777" w:rsidR="00AE064F" w:rsidRDefault="00AE064F">
      <w:pPr>
        <w:spacing w:after="11" w:line="246" w:lineRule="auto"/>
        <w:jc w:val="both"/>
        <w:rPr>
          <w:rFonts w:ascii="Times New Roman" w:eastAsia="Times New Roman" w:hAnsi="Times New Roman" w:cs="Times New Roman"/>
          <w:sz w:val="24"/>
          <w:szCs w:val="24"/>
        </w:rPr>
      </w:pPr>
    </w:p>
    <w:p w14:paraId="62813101" w14:textId="77777777" w:rsidR="00AE064F" w:rsidRDefault="00C83FCA">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1141D273" w14:textId="77777777" w:rsidR="00AE064F" w:rsidRDefault="00AE064F">
      <w:pPr>
        <w:spacing w:after="0" w:line="240" w:lineRule="auto"/>
        <w:rPr>
          <w:rFonts w:ascii="Times New Roman" w:eastAsia="Times New Roman" w:hAnsi="Times New Roman" w:cs="Times New Roman"/>
          <w:sz w:val="24"/>
          <w:szCs w:val="24"/>
        </w:rPr>
      </w:pPr>
    </w:p>
    <w:p w14:paraId="25334C83"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Josip Barišić,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Mila Petričević, Bruno Pintar, Boris Škoti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3C0B030D" w14:textId="77777777"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3476999" w14:textId="3ED8947D"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sa 6 glasova jednoglasno donosi</w:t>
      </w:r>
    </w:p>
    <w:p w14:paraId="15C55A27" w14:textId="4F203C5F" w:rsidR="00CE7627" w:rsidRDefault="00CE7627">
      <w:pPr>
        <w:spacing w:after="0" w:line="240" w:lineRule="auto"/>
        <w:rPr>
          <w:rFonts w:ascii="Times New Roman" w:eastAsia="Times New Roman" w:hAnsi="Times New Roman" w:cs="Times New Roman"/>
          <w:sz w:val="24"/>
          <w:szCs w:val="24"/>
        </w:rPr>
      </w:pPr>
    </w:p>
    <w:p w14:paraId="22B8D6D0" w14:textId="77777777" w:rsidR="00CE7627" w:rsidRDefault="00CE7627">
      <w:pPr>
        <w:spacing w:after="0" w:line="240" w:lineRule="auto"/>
        <w:rPr>
          <w:rFonts w:ascii="Times New Roman" w:eastAsia="Times New Roman" w:hAnsi="Times New Roman" w:cs="Times New Roman"/>
          <w:sz w:val="24"/>
          <w:szCs w:val="24"/>
        </w:rPr>
      </w:pPr>
    </w:p>
    <w:p w14:paraId="0AAC8A47" w14:textId="77777777" w:rsidR="006E7B42" w:rsidRPr="006E7B42" w:rsidRDefault="006E7B42">
      <w:pPr>
        <w:spacing w:after="0" w:line="240" w:lineRule="auto"/>
        <w:rPr>
          <w:rFonts w:ascii="Times New Roman" w:eastAsia="Times New Roman" w:hAnsi="Times New Roman" w:cs="Times New Roman"/>
          <w:sz w:val="24"/>
          <w:szCs w:val="24"/>
        </w:rPr>
      </w:pPr>
    </w:p>
    <w:p w14:paraId="05AADD24" w14:textId="77777777" w:rsidR="00AE064F" w:rsidRDefault="00C83F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14:paraId="1A0B87FA" w14:textId="63A43495" w:rsidR="00AE064F" w:rsidRDefault="00C83FCA" w:rsidP="007063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označavanju parkirnog mjesta za osobe sa invaliditetom na parkiralištu u </w:t>
      </w:r>
      <w:proofErr w:type="spellStart"/>
      <w:r>
        <w:rPr>
          <w:rFonts w:ascii="Times New Roman" w:eastAsia="Times New Roman" w:hAnsi="Times New Roman" w:cs="Times New Roman"/>
          <w:b/>
          <w:sz w:val="24"/>
          <w:szCs w:val="24"/>
        </w:rPr>
        <w:t>Trumbićevoj</w:t>
      </w:r>
      <w:proofErr w:type="spellEnd"/>
      <w:r>
        <w:rPr>
          <w:rFonts w:ascii="Times New Roman" w:eastAsia="Times New Roman" w:hAnsi="Times New Roman" w:cs="Times New Roman"/>
          <w:b/>
          <w:sz w:val="24"/>
          <w:szCs w:val="24"/>
        </w:rPr>
        <w:t xml:space="preserve"> ulici</w:t>
      </w:r>
    </w:p>
    <w:p w14:paraId="5B13D003" w14:textId="77777777" w:rsidR="00706360" w:rsidRDefault="00706360" w:rsidP="00706360">
      <w:pPr>
        <w:spacing w:after="0" w:line="240" w:lineRule="auto"/>
        <w:jc w:val="center"/>
        <w:rPr>
          <w:rFonts w:ascii="Times New Roman" w:eastAsia="Times New Roman" w:hAnsi="Times New Roman" w:cs="Times New Roman"/>
          <w:b/>
          <w:sz w:val="24"/>
          <w:szCs w:val="24"/>
        </w:rPr>
      </w:pPr>
    </w:p>
    <w:p w14:paraId="1CF1D37F" w14:textId="77777777" w:rsidR="00C83FCA" w:rsidRDefault="00C83FCA">
      <w:pPr>
        <w:numPr>
          <w:ilvl w:val="0"/>
          <w:numId w:val="7"/>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je suglasno </w:t>
      </w:r>
      <w:r w:rsidR="00706360">
        <w:rPr>
          <w:rFonts w:ascii="Times New Roman" w:eastAsia="Times New Roman" w:hAnsi="Times New Roman" w:cs="Times New Roman"/>
          <w:sz w:val="24"/>
          <w:szCs w:val="24"/>
        </w:rPr>
        <w:t xml:space="preserve">i traži </w:t>
      </w:r>
      <w:r>
        <w:rPr>
          <w:rFonts w:ascii="Times New Roman" w:eastAsia="Times New Roman" w:hAnsi="Times New Roman" w:cs="Times New Roman"/>
          <w:sz w:val="24"/>
          <w:szCs w:val="24"/>
        </w:rPr>
        <w:t>da se na spomenutom parkiralištu označi jedno parkirališno mjesto za osobe sa invaliditetom.</w:t>
      </w:r>
    </w:p>
    <w:p w14:paraId="476C5058" w14:textId="6050F5C8" w:rsidR="00AE064F" w:rsidRDefault="00C83FCA" w:rsidP="00C83FCA">
      <w:pPr>
        <w:spacing w:before="240" w:after="0" w:line="240"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114300" distB="114300" distL="114300" distR="114300" wp14:anchorId="720EAB33" wp14:editId="37CAB63E">
            <wp:extent cx="5296218" cy="3317046"/>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296218" cy="3317046"/>
                    </a:xfrm>
                    <a:prstGeom prst="rect">
                      <a:avLst/>
                    </a:prstGeom>
                    <a:ln/>
                  </pic:spPr>
                </pic:pic>
              </a:graphicData>
            </a:graphic>
          </wp:inline>
        </w:drawing>
      </w:r>
      <w:r>
        <w:rPr>
          <w:rFonts w:ascii="Times New Roman" w:eastAsia="Times New Roman" w:hAnsi="Times New Roman" w:cs="Times New Roman"/>
          <w:sz w:val="24"/>
          <w:szCs w:val="24"/>
        </w:rPr>
        <w:br/>
      </w:r>
    </w:p>
    <w:p w14:paraId="21532799" w14:textId="77777777" w:rsidR="00AE064F" w:rsidRDefault="00C83FCA">
      <w:pPr>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Ovaj zaključak dostavlja se Vijeću Gradske četvrti Novi Zagreb – istok.</w:t>
      </w:r>
    </w:p>
    <w:p w14:paraId="0E22D414" w14:textId="77777777" w:rsidR="00AE064F" w:rsidRDefault="00AE064F">
      <w:pPr>
        <w:spacing w:after="0" w:line="240" w:lineRule="auto"/>
        <w:rPr>
          <w:rFonts w:ascii="Times New Roman" w:eastAsia="Times New Roman" w:hAnsi="Times New Roman" w:cs="Times New Roman"/>
          <w:b/>
          <w:sz w:val="24"/>
          <w:szCs w:val="24"/>
          <w:u w:val="single"/>
        </w:rPr>
      </w:pPr>
    </w:p>
    <w:p w14:paraId="4CF90605" w14:textId="77777777" w:rsidR="00706360" w:rsidRDefault="00706360">
      <w:pPr>
        <w:spacing w:after="0" w:line="240" w:lineRule="auto"/>
        <w:rPr>
          <w:rFonts w:ascii="Times New Roman" w:eastAsia="Times New Roman" w:hAnsi="Times New Roman" w:cs="Times New Roman"/>
          <w:b/>
          <w:sz w:val="24"/>
          <w:szCs w:val="24"/>
          <w:u w:val="single"/>
        </w:rPr>
      </w:pPr>
    </w:p>
    <w:p w14:paraId="11897598" w14:textId="77777777" w:rsidR="00AE064F" w:rsidRDefault="00C83FC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Ad 7. Prijedlog zaključka o reklamaciji/dopuni izvedenih radova postavljanja </w:t>
      </w:r>
      <w:proofErr w:type="spellStart"/>
      <w:r>
        <w:rPr>
          <w:rFonts w:ascii="Times New Roman" w:eastAsia="Times New Roman" w:hAnsi="Times New Roman" w:cs="Times New Roman"/>
          <w:b/>
          <w:sz w:val="24"/>
          <w:szCs w:val="24"/>
          <w:u w:val="single"/>
        </w:rPr>
        <w:t>antistresne</w:t>
      </w:r>
      <w:proofErr w:type="spellEnd"/>
      <w:r>
        <w:rPr>
          <w:rFonts w:ascii="Times New Roman" w:eastAsia="Times New Roman" w:hAnsi="Times New Roman" w:cs="Times New Roman"/>
          <w:b/>
          <w:sz w:val="24"/>
          <w:szCs w:val="24"/>
          <w:u w:val="single"/>
        </w:rPr>
        <w:t xml:space="preserve"> podloge na dječjem igralištu </w:t>
      </w:r>
      <w:proofErr w:type="spellStart"/>
      <w:r>
        <w:rPr>
          <w:rFonts w:ascii="Times New Roman" w:eastAsia="Times New Roman" w:hAnsi="Times New Roman" w:cs="Times New Roman"/>
          <w:b/>
          <w:sz w:val="24"/>
          <w:szCs w:val="24"/>
          <w:u w:val="single"/>
        </w:rPr>
        <w:t>Vučetićev</w:t>
      </w:r>
      <w:proofErr w:type="spellEnd"/>
      <w:r>
        <w:rPr>
          <w:rFonts w:ascii="Times New Roman" w:eastAsia="Times New Roman" w:hAnsi="Times New Roman" w:cs="Times New Roman"/>
          <w:b/>
          <w:sz w:val="24"/>
          <w:szCs w:val="24"/>
          <w:u w:val="single"/>
        </w:rPr>
        <w:t xml:space="preserve"> prilaz 1-3</w:t>
      </w:r>
    </w:p>
    <w:p w14:paraId="455DD9E1" w14:textId="77777777" w:rsidR="00AE064F" w:rsidRDefault="00AE064F">
      <w:pPr>
        <w:spacing w:after="0" w:line="240" w:lineRule="auto"/>
        <w:rPr>
          <w:rFonts w:ascii="Times New Roman" w:eastAsia="Times New Roman" w:hAnsi="Times New Roman" w:cs="Times New Roman"/>
          <w:b/>
          <w:sz w:val="24"/>
          <w:szCs w:val="24"/>
          <w:u w:val="single"/>
        </w:rPr>
      </w:pPr>
    </w:p>
    <w:p w14:paraId="3C7C763D" w14:textId="77777777" w:rsidR="00AE064F" w:rsidRDefault="00C83FCA">
      <w:pPr>
        <w:spacing w:after="11"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Vijeća primili su materijal uz poziv.</w:t>
      </w:r>
    </w:p>
    <w:p w14:paraId="0DD0D269" w14:textId="77777777" w:rsidR="00AE064F" w:rsidRDefault="00AE064F">
      <w:pPr>
        <w:spacing w:after="11" w:line="246" w:lineRule="auto"/>
        <w:jc w:val="both"/>
        <w:rPr>
          <w:rFonts w:ascii="Times New Roman" w:eastAsia="Times New Roman" w:hAnsi="Times New Roman" w:cs="Times New Roman"/>
          <w:sz w:val="24"/>
          <w:szCs w:val="24"/>
        </w:rPr>
      </w:pPr>
    </w:p>
    <w:p w14:paraId="1F24CE3A" w14:textId="77777777" w:rsidR="00AE064F" w:rsidRDefault="00C83FCA">
      <w:pPr>
        <w:spacing w:after="11" w:line="246" w:lineRule="auto"/>
        <w:ind w:lef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usmeno informira članove Vijeća o predmetnoj točci dnevnog reda te otvara raspravu.</w:t>
      </w:r>
    </w:p>
    <w:p w14:paraId="620856DE" w14:textId="77777777" w:rsidR="00AE064F" w:rsidRDefault="00AE064F">
      <w:pPr>
        <w:spacing w:after="0" w:line="240" w:lineRule="auto"/>
        <w:rPr>
          <w:rFonts w:ascii="Times New Roman" w:eastAsia="Times New Roman" w:hAnsi="Times New Roman" w:cs="Times New Roman"/>
          <w:sz w:val="24"/>
          <w:szCs w:val="24"/>
        </w:rPr>
      </w:pPr>
    </w:p>
    <w:p w14:paraId="1FF03B78" w14:textId="230DCDFD"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raspravi sudjeluju: Josip Barišić, Tomislav </w:t>
      </w:r>
      <w:proofErr w:type="spellStart"/>
      <w:r>
        <w:rPr>
          <w:rFonts w:ascii="Times New Roman" w:eastAsia="Times New Roman" w:hAnsi="Times New Roman" w:cs="Times New Roman"/>
          <w:sz w:val="24"/>
          <w:szCs w:val="24"/>
        </w:rPr>
        <w:t>Lopandić</w:t>
      </w:r>
      <w:proofErr w:type="spellEnd"/>
      <w:r>
        <w:rPr>
          <w:rFonts w:ascii="Times New Roman" w:eastAsia="Times New Roman" w:hAnsi="Times New Roman" w:cs="Times New Roman"/>
          <w:sz w:val="24"/>
          <w:szCs w:val="24"/>
        </w:rPr>
        <w:t xml:space="preserve">, Mila Petričević, Bruno Pintar, Boris Škoti i Gordana </w:t>
      </w:r>
      <w:proofErr w:type="spellStart"/>
      <w:r>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3DBB8D7E" w14:textId="77777777" w:rsidR="00706360" w:rsidRDefault="00706360">
      <w:pPr>
        <w:spacing w:after="0" w:line="240" w:lineRule="auto"/>
        <w:rPr>
          <w:rFonts w:ascii="Times New Roman" w:eastAsia="Times New Roman" w:hAnsi="Times New Roman" w:cs="Times New Roman"/>
          <w:sz w:val="24"/>
          <w:szCs w:val="24"/>
        </w:rPr>
      </w:pPr>
    </w:p>
    <w:p w14:paraId="5E262D0E" w14:textId="2815BC49" w:rsidR="00AE064F" w:rsidRDefault="00C83F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Vijeće sa 6 glasova jednoglasno donosi</w:t>
      </w:r>
    </w:p>
    <w:p w14:paraId="64E50460" w14:textId="77777777" w:rsidR="00CE7627" w:rsidRDefault="00CE7627">
      <w:pPr>
        <w:spacing w:after="0" w:line="240" w:lineRule="auto"/>
        <w:rPr>
          <w:rFonts w:ascii="Times New Roman" w:eastAsia="Times New Roman" w:hAnsi="Times New Roman" w:cs="Times New Roman"/>
          <w:sz w:val="24"/>
          <w:szCs w:val="24"/>
        </w:rPr>
      </w:pPr>
    </w:p>
    <w:p w14:paraId="799B5058" w14:textId="77777777" w:rsidR="00AE064F" w:rsidRDefault="00AE064F">
      <w:pPr>
        <w:spacing w:after="0" w:line="240" w:lineRule="auto"/>
        <w:rPr>
          <w:rFonts w:ascii="Times New Roman" w:eastAsia="Times New Roman" w:hAnsi="Times New Roman" w:cs="Times New Roman"/>
          <w:sz w:val="24"/>
          <w:szCs w:val="24"/>
        </w:rPr>
      </w:pPr>
    </w:p>
    <w:p w14:paraId="56662D23" w14:textId="77777777" w:rsidR="00AE064F" w:rsidRDefault="00AE064F">
      <w:pPr>
        <w:spacing w:after="0" w:line="240" w:lineRule="auto"/>
        <w:rPr>
          <w:rFonts w:ascii="Times New Roman" w:eastAsia="Times New Roman" w:hAnsi="Times New Roman" w:cs="Times New Roman"/>
          <w:b/>
        </w:rPr>
      </w:pPr>
    </w:p>
    <w:p w14:paraId="28DE8A95" w14:textId="77777777" w:rsidR="00AE064F" w:rsidRDefault="00C83FC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 A K L J U Č A K</w:t>
      </w:r>
    </w:p>
    <w:p w14:paraId="0521B2DA" w14:textId="62C818D0" w:rsidR="00AE064F" w:rsidRDefault="00C83FCA" w:rsidP="007063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reklamaciji/dopuni izvedenih radova postavljanja </w:t>
      </w:r>
      <w:proofErr w:type="spellStart"/>
      <w:r>
        <w:rPr>
          <w:rFonts w:ascii="Times New Roman" w:eastAsia="Times New Roman" w:hAnsi="Times New Roman" w:cs="Times New Roman"/>
          <w:b/>
          <w:sz w:val="24"/>
          <w:szCs w:val="24"/>
        </w:rPr>
        <w:t>antistresne</w:t>
      </w:r>
      <w:proofErr w:type="spellEnd"/>
      <w:r>
        <w:rPr>
          <w:rFonts w:ascii="Times New Roman" w:eastAsia="Times New Roman" w:hAnsi="Times New Roman" w:cs="Times New Roman"/>
          <w:b/>
          <w:sz w:val="24"/>
          <w:szCs w:val="24"/>
        </w:rPr>
        <w:t xml:space="preserve"> podloge na dječjem igralištu </w:t>
      </w:r>
      <w:proofErr w:type="spellStart"/>
      <w:r>
        <w:rPr>
          <w:rFonts w:ascii="Times New Roman" w:eastAsia="Times New Roman" w:hAnsi="Times New Roman" w:cs="Times New Roman"/>
          <w:b/>
          <w:sz w:val="24"/>
          <w:szCs w:val="24"/>
        </w:rPr>
        <w:t>Vučetićev</w:t>
      </w:r>
      <w:proofErr w:type="spellEnd"/>
      <w:r>
        <w:rPr>
          <w:rFonts w:ascii="Times New Roman" w:eastAsia="Times New Roman" w:hAnsi="Times New Roman" w:cs="Times New Roman"/>
          <w:b/>
          <w:sz w:val="24"/>
          <w:szCs w:val="24"/>
        </w:rPr>
        <w:t xml:space="preserve"> prilaz 1-3</w:t>
      </w:r>
    </w:p>
    <w:p w14:paraId="35281C11" w14:textId="77777777" w:rsidR="00706360" w:rsidRDefault="00706360" w:rsidP="00706360">
      <w:pPr>
        <w:spacing w:after="0" w:line="240" w:lineRule="auto"/>
        <w:jc w:val="center"/>
        <w:rPr>
          <w:rFonts w:ascii="Times New Roman" w:eastAsia="Times New Roman" w:hAnsi="Times New Roman" w:cs="Times New Roman"/>
          <w:b/>
          <w:sz w:val="24"/>
          <w:szCs w:val="24"/>
        </w:rPr>
      </w:pPr>
    </w:p>
    <w:p w14:paraId="51EBEDF3" w14:textId="77777777" w:rsidR="00706360" w:rsidRDefault="00C83FCA">
      <w:pPr>
        <w:numPr>
          <w:ilvl w:val="0"/>
          <w:numId w:val="6"/>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je suglasno o slanju reklamacije na izvedene radove postavljanja </w:t>
      </w:r>
      <w:proofErr w:type="spellStart"/>
      <w:r>
        <w:rPr>
          <w:rFonts w:ascii="Times New Roman" w:eastAsia="Times New Roman" w:hAnsi="Times New Roman" w:cs="Times New Roman"/>
          <w:sz w:val="24"/>
          <w:szCs w:val="24"/>
        </w:rPr>
        <w:t>antistresne</w:t>
      </w:r>
      <w:proofErr w:type="spellEnd"/>
      <w:r>
        <w:rPr>
          <w:rFonts w:ascii="Times New Roman" w:eastAsia="Times New Roman" w:hAnsi="Times New Roman" w:cs="Times New Roman"/>
          <w:sz w:val="24"/>
          <w:szCs w:val="24"/>
        </w:rPr>
        <w:t xml:space="preserve"> podloge na dječjem igralištu </w:t>
      </w:r>
      <w:proofErr w:type="spellStart"/>
      <w:r>
        <w:rPr>
          <w:rFonts w:ascii="Times New Roman" w:eastAsia="Times New Roman" w:hAnsi="Times New Roman" w:cs="Times New Roman"/>
          <w:sz w:val="24"/>
          <w:szCs w:val="24"/>
        </w:rPr>
        <w:t>Vučetićev</w:t>
      </w:r>
      <w:proofErr w:type="spellEnd"/>
      <w:r>
        <w:rPr>
          <w:rFonts w:ascii="Times New Roman" w:eastAsia="Times New Roman" w:hAnsi="Times New Roman" w:cs="Times New Roman"/>
          <w:sz w:val="24"/>
          <w:szCs w:val="24"/>
        </w:rPr>
        <w:t xml:space="preserve"> prilaz 1-3; s razlogom da je nova </w:t>
      </w:r>
      <w:proofErr w:type="spellStart"/>
      <w:r>
        <w:rPr>
          <w:rFonts w:ascii="Times New Roman" w:eastAsia="Times New Roman" w:hAnsi="Times New Roman" w:cs="Times New Roman"/>
          <w:sz w:val="24"/>
          <w:szCs w:val="24"/>
        </w:rPr>
        <w:t>antistresna</w:t>
      </w:r>
      <w:proofErr w:type="spellEnd"/>
      <w:r>
        <w:rPr>
          <w:rFonts w:ascii="Times New Roman" w:eastAsia="Times New Roman" w:hAnsi="Times New Roman" w:cs="Times New Roman"/>
          <w:sz w:val="24"/>
          <w:szCs w:val="24"/>
        </w:rPr>
        <w:t xml:space="preserve"> podloga izdignuta od gotove kote okolnog terena te zbog toga djeca prilikom korištenja zapinju za istu podlogu te postoji rizik ozljede. Vijeće traži postavljanje tipskih, rubnih skošenih elemenata koje rade postepen prijelaz visine.</w:t>
      </w:r>
    </w:p>
    <w:p w14:paraId="7757E516" w14:textId="77777777" w:rsidR="00706360" w:rsidRDefault="00C83FCA" w:rsidP="00706360">
      <w:pPr>
        <w:spacing w:before="240" w:after="0" w:line="240"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114300" distB="114300" distL="114300" distR="114300" wp14:anchorId="76BE45F5" wp14:editId="7C8EB53F">
            <wp:extent cx="2762568" cy="2359469"/>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762568" cy="2359469"/>
                    </a:xfrm>
                    <a:prstGeom prst="rect">
                      <a:avLst/>
                    </a:prstGeom>
                    <a:ln/>
                  </pic:spPr>
                </pic:pic>
              </a:graphicData>
            </a:graphic>
          </wp:inline>
        </w:drawing>
      </w:r>
      <w:r>
        <w:rPr>
          <w:rFonts w:ascii="Times New Roman" w:eastAsia="Times New Roman" w:hAnsi="Times New Roman" w:cs="Times New Roman"/>
          <w:sz w:val="24"/>
          <w:szCs w:val="24"/>
        </w:rPr>
        <w:t>izvedeno stanje</w:t>
      </w:r>
    </w:p>
    <w:p w14:paraId="78D7072B" w14:textId="5EC99B4E" w:rsidR="00AE064F" w:rsidRDefault="00C83FCA" w:rsidP="00706360">
      <w:pPr>
        <w:spacing w:before="240" w:after="0" w:line="240"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114300" distB="114300" distL="114300" distR="114300" wp14:anchorId="09CC2BCC" wp14:editId="78B8F8F6">
            <wp:extent cx="2725939" cy="2042144"/>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25939" cy="2042144"/>
                    </a:xfrm>
                    <a:prstGeom prst="rect">
                      <a:avLst/>
                    </a:prstGeom>
                    <a:ln/>
                  </pic:spPr>
                </pic:pic>
              </a:graphicData>
            </a:graphic>
          </wp:inline>
        </w:drawing>
      </w:r>
      <w:r>
        <w:rPr>
          <w:rFonts w:ascii="Times New Roman" w:eastAsia="Times New Roman" w:hAnsi="Times New Roman" w:cs="Times New Roman"/>
          <w:sz w:val="24"/>
          <w:szCs w:val="24"/>
        </w:rPr>
        <w:t>primjer skošenih rubnih elemenata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6C3B02BE" w14:textId="1AB281C2" w:rsidR="00AE064F" w:rsidRDefault="00C83FCA">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Ovaj zaključak dostavlja se Vijeću Gradsk</w:t>
      </w:r>
      <w:r w:rsidR="006659B7">
        <w:rPr>
          <w:rFonts w:ascii="Times New Roman" w:eastAsia="Times New Roman" w:hAnsi="Times New Roman" w:cs="Times New Roman"/>
          <w:sz w:val="24"/>
          <w:szCs w:val="24"/>
          <w:highlight w:val="white"/>
        </w:rPr>
        <w:t>e četvrti Novi Zagreb – istok.</w:t>
      </w:r>
    </w:p>
    <w:p w14:paraId="2FDE7765" w14:textId="77777777" w:rsidR="00AE064F" w:rsidRDefault="00AE064F">
      <w:pPr>
        <w:spacing w:after="0" w:line="240" w:lineRule="auto"/>
        <w:rPr>
          <w:rFonts w:ascii="Times New Roman" w:eastAsia="Times New Roman" w:hAnsi="Times New Roman" w:cs="Times New Roman"/>
          <w:b/>
          <w:sz w:val="24"/>
          <w:szCs w:val="24"/>
          <w:u w:val="single"/>
        </w:rPr>
      </w:pPr>
    </w:p>
    <w:p w14:paraId="37BB7B46" w14:textId="77777777" w:rsidR="00706360" w:rsidRDefault="00706360">
      <w:pPr>
        <w:spacing w:after="0" w:line="240" w:lineRule="auto"/>
        <w:rPr>
          <w:rFonts w:ascii="Times New Roman" w:eastAsia="Times New Roman" w:hAnsi="Times New Roman" w:cs="Times New Roman"/>
          <w:b/>
          <w:sz w:val="24"/>
          <w:szCs w:val="24"/>
          <w:u w:val="single"/>
        </w:rPr>
      </w:pPr>
    </w:p>
    <w:p w14:paraId="04971C69" w14:textId="77777777" w:rsidR="00AE064F" w:rsidRDefault="00C83FCA">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Ad 8. Pitanja, prijedlozi, obavijesti</w:t>
      </w:r>
      <w:r>
        <w:rPr>
          <w:rFonts w:ascii="Times New Roman" w:eastAsia="Times New Roman" w:hAnsi="Times New Roman" w:cs="Times New Roman"/>
          <w:b/>
          <w:sz w:val="24"/>
          <w:szCs w:val="24"/>
          <w:u w:val="single"/>
        </w:rPr>
        <w:br/>
      </w:r>
    </w:p>
    <w:p w14:paraId="34299CE5" w14:textId="77777777" w:rsidR="00AE064F" w:rsidRDefault="00C83FC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Budući da više nitko ne traži riječ, predsjednica konstatira da je dnevni red iscrpljen i zaključuje sjednicu u </w:t>
      </w:r>
      <w:r>
        <w:rPr>
          <w:rFonts w:ascii="Times New Roman" w:eastAsia="Times New Roman" w:hAnsi="Times New Roman" w:cs="Times New Roman"/>
          <w:sz w:val="24"/>
          <w:szCs w:val="24"/>
        </w:rPr>
        <w:t>20</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15</w:t>
      </w:r>
      <w:r>
        <w:rPr>
          <w:rFonts w:ascii="Times New Roman" w:eastAsia="Times New Roman" w:hAnsi="Times New Roman" w:cs="Times New Roman"/>
          <w:color w:val="000000"/>
          <w:sz w:val="24"/>
          <w:szCs w:val="24"/>
        </w:rPr>
        <w:t xml:space="preserve"> sati.</w:t>
      </w:r>
    </w:p>
    <w:p w14:paraId="3B74D23C" w14:textId="77777777" w:rsidR="00AE064F" w:rsidRDefault="00C83FCA">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Zapisnik sastavi</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w:t>
      </w:r>
    </w:p>
    <w:p w14:paraId="0BB227DC" w14:textId="77777777" w:rsidR="00AE064F" w:rsidRDefault="00C83FCA">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Josip Barišić</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p>
    <w:p w14:paraId="4CAFD127" w14:textId="77777777" w:rsidR="00AE064F" w:rsidRDefault="00C83FCA">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potpredsjednik</w:t>
      </w:r>
      <w:r>
        <w:rPr>
          <w:rFonts w:ascii="Times New Roman" w:eastAsia="Times New Roman" w:hAnsi="Times New Roman" w:cs="Times New Roman"/>
          <w:color w:val="000000"/>
          <w:sz w:val="24"/>
          <w:szCs w:val="24"/>
        </w:rPr>
        <w:t xml:space="preserve"> Vijeća Mjesnog odbora Zapruđe    </w:t>
      </w:r>
    </w:p>
    <w:p w14:paraId="0FF7A1C8" w14:textId="77777777" w:rsidR="00AE064F" w:rsidRDefault="00C83FCA">
      <w:pPr>
        <w:spacing w:after="0" w:line="246" w:lineRule="auto"/>
        <w:ind w:left="-5" w:hanging="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A063C9D" w14:textId="3AD040B7" w:rsidR="00AE064F" w:rsidRDefault="00C83FCA">
      <w:pPr>
        <w:spacing w:after="11" w:line="246" w:lineRule="auto"/>
        <w:ind w:left="1134" w:right="5101" w:hanging="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KLASA:</w:t>
      </w:r>
      <w:r w:rsidR="006659B7">
        <w:rPr>
          <w:rFonts w:ascii="Times New Roman" w:eastAsia="Times New Roman" w:hAnsi="Times New Roman" w:cs="Times New Roman"/>
          <w:color w:val="000000"/>
          <w:sz w:val="24"/>
          <w:szCs w:val="24"/>
        </w:rPr>
        <w:t xml:space="preserve"> 024-08/32-003/2088</w:t>
      </w:r>
    </w:p>
    <w:p w14:paraId="4C502D66" w14:textId="7A431E8D" w:rsidR="00AE064F" w:rsidRDefault="00C83FCA">
      <w:pPr>
        <w:tabs>
          <w:tab w:val="left" w:pos="0"/>
        </w:tabs>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URBROJ:</w:t>
      </w:r>
      <w:r w:rsidR="006659B7">
        <w:rPr>
          <w:rFonts w:ascii="Times New Roman" w:eastAsia="Times New Roman" w:hAnsi="Times New Roman" w:cs="Times New Roman"/>
          <w:color w:val="000000"/>
          <w:sz w:val="24"/>
          <w:szCs w:val="24"/>
        </w:rPr>
        <w:t xml:space="preserve"> 251-13-11-9/006-23-2</w:t>
      </w:r>
    </w:p>
    <w:p w14:paraId="3AEA7E24" w14:textId="77777777" w:rsidR="00AE064F" w:rsidRDefault="00C83FCA">
      <w:pPr>
        <w:spacing w:after="11" w:line="246"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Zagreb, </w:t>
      </w:r>
      <w:r>
        <w:rPr>
          <w:rFonts w:ascii="Times New Roman" w:eastAsia="Times New Roman" w:hAnsi="Times New Roman" w:cs="Times New Roman"/>
          <w:sz w:val="24"/>
          <w:szCs w:val="24"/>
        </w:rPr>
        <w:t>24. listopada</w:t>
      </w:r>
      <w:r>
        <w:rPr>
          <w:rFonts w:ascii="Times New Roman" w:eastAsia="Times New Roman" w:hAnsi="Times New Roman" w:cs="Times New Roman"/>
          <w:color w:val="000000"/>
          <w:sz w:val="24"/>
          <w:szCs w:val="24"/>
        </w:rPr>
        <w:t xml:space="preserve"> 2023.</w:t>
      </w:r>
    </w:p>
    <w:p w14:paraId="50F60DFC" w14:textId="77777777" w:rsidR="00AE064F" w:rsidRDefault="00AE064F">
      <w:pPr>
        <w:spacing w:after="11" w:line="246" w:lineRule="auto"/>
        <w:ind w:left="10" w:hanging="10"/>
        <w:jc w:val="both"/>
        <w:rPr>
          <w:rFonts w:ascii="Times New Roman" w:eastAsia="Times New Roman" w:hAnsi="Times New Roman" w:cs="Times New Roman"/>
          <w:color w:val="000000"/>
          <w:sz w:val="24"/>
          <w:szCs w:val="24"/>
        </w:rPr>
      </w:pPr>
    </w:p>
    <w:p w14:paraId="0A834D66" w14:textId="77777777" w:rsidR="00AE064F" w:rsidRDefault="00C83FCA">
      <w:pPr>
        <w:spacing w:after="0"/>
        <w:ind w:left="10" w:right="877" w:hanging="1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Predsjednica</w:t>
      </w:r>
    </w:p>
    <w:p w14:paraId="6A3CF527" w14:textId="77777777" w:rsidR="00AE064F" w:rsidRDefault="00C83FCA">
      <w:pPr>
        <w:spacing w:after="298" w:line="256" w:lineRule="auto"/>
        <w:ind w:left="6514" w:right="3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Vijeća Mjesnog odbora Zapruđe</w:t>
      </w:r>
    </w:p>
    <w:p w14:paraId="3F95D4BA" w14:textId="78E5F249" w:rsidR="00AE064F" w:rsidRDefault="00C83FCA">
      <w:pPr>
        <w:spacing w:after="0"/>
        <w:ind w:left="10" w:right="671" w:hanging="10"/>
        <w:jc w:val="right"/>
      </w:pPr>
      <w:r>
        <w:rPr>
          <w:rFonts w:ascii="Times New Roman" w:eastAsia="Times New Roman" w:hAnsi="Times New Roman" w:cs="Times New Roman"/>
          <w:color w:val="000000"/>
          <w:sz w:val="24"/>
          <w:szCs w:val="24"/>
        </w:rPr>
        <w:t xml:space="preserve">Gordana </w:t>
      </w:r>
      <w:proofErr w:type="spellStart"/>
      <w:r>
        <w:rPr>
          <w:rFonts w:ascii="Times New Roman" w:eastAsia="Times New Roman" w:hAnsi="Times New Roman" w:cs="Times New Roman"/>
          <w:color w:val="000000"/>
          <w:sz w:val="24"/>
          <w:szCs w:val="24"/>
        </w:rPr>
        <w:t>Žarković</w:t>
      </w:r>
      <w:proofErr w:type="spellEnd"/>
      <w:r w:rsidR="00E3527B">
        <w:rPr>
          <w:rFonts w:ascii="Times New Roman" w:eastAsia="Times New Roman" w:hAnsi="Times New Roman" w:cs="Times New Roman"/>
          <w:color w:val="000000"/>
          <w:sz w:val="24"/>
          <w:szCs w:val="24"/>
        </w:rPr>
        <w:t>, v.r.</w:t>
      </w:r>
      <w:bookmarkStart w:id="6" w:name="_GoBack"/>
      <w:bookmarkEnd w:id="6"/>
    </w:p>
    <w:sectPr w:rsidR="00AE064F">
      <w:pgSz w:w="11906" w:h="16838"/>
      <w:pgMar w:top="993" w:right="849" w:bottom="85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2554"/>
    <w:multiLevelType w:val="multilevel"/>
    <w:tmpl w:val="E6D28392"/>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 w15:restartNumberingAfterBreak="0">
    <w:nsid w:val="0BD348B9"/>
    <w:multiLevelType w:val="multilevel"/>
    <w:tmpl w:val="269C796A"/>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2" w15:restartNumberingAfterBreak="0">
    <w:nsid w:val="11A22D8F"/>
    <w:multiLevelType w:val="multilevel"/>
    <w:tmpl w:val="E6D28392"/>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3" w15:restartNumberingAfterBreak="0">
    <w:nsid w:val="14412D53"/>
    <w:multiLevelType w:val="multilevel"/>
    <w:tmpl w:val="E6D28392"/>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4" w15:restartNumberingAfterBreak="0">
    <w:nsid w:val="19156C50"/>
    <w:multiLevelType w:val="multilevel"/>
    <w:tmpl w:val="19E82D34"/>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5" w15:restartNumberingAfterBreak="0">
    <w:nsid w:val="1A0F682D"/>
    <w:multiLevelType w:val="multilevel"/>
    <w:tmpl w:val="89446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1F5FBD"/>
    <w:multiLevelType w:val="multilevel"/>
    <w:tmpl w:val="47F4B438"/>
    <w:lvl w:ilvl="0">
      <w:start w:val="1"/>
      <w:numFmt w:val="decimal"/>
      <w:lvlText w:val="%1."/>
      <w:lvlJc w:val="left"/>
      <w:pPr>
        <w:ind w:left="1065"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7" w15:restartNumberingAfterBreak="0">
    <w:nsid w:val="23A244FE"/>
    <w:multiLevelType w:val="multilevel"/>
    <w:tmpl w:val="12549D4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8434D5F"/>
    <w:multiLevelType w:val="multilevel"/>
    <w:tmpl w:val="E6D28392"/>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9" w15:restartNumberingAfterBreak="0">
    <w:nsid w:val="2C987CAF"/>
    <w:multiLevelType w:val="multilevel"/>
    <w:tmpl w:val="E6D28392"/>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0" w15:restartNumberingAfterBreak="0">
    <w:nsid w:val="2DD56ED0"/>
    <w:multiLevelType w:val="multilevel"/>
    <w:tmpl w:val="E6D28392"/>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1" w15:restartNumberingAfterBreak="0">
    <w:nsid w:val="5124293C"/>
    <w:multiLevelType w:val="multilevel"/>
    <w:tmpl w:val="5282AA9E"/>
    <w:lvl w:ilvl="0">
      <w:start w:val="1"/>
      <w:numFmt w:val="decimal"/>
      <w:lvlText w:val="%1."/>
      <w:lvlJc w:val="left"/>
      <w:pPr>
        <w:ind w:left="1065"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2" w15:restartNumberingAfterBreak="0">
    <w:nsid w:val="5B797567"/>
    <w:multiLevelType w:val="multilevel"/>
    <w:tmpl w:val="E6D28392"/>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3" w15:restartNumberingAfterBreak="0">
    <w:nsid w:val="6D9E065D"/>
    <w:multiLevelType w:val="multilevel"/>
    <w:tmpl w:val="B6C068C4"/>
    <w:lvl w:ilvl="0">
      <w:start w:val="1"/>
      <w:numFmt w:val="decimal"/>
      <w:lvlText w:val="%1."/>
      <w:lvlJc w:val="left"/>
      <w:pPr>
        <w:ind w:left="1068"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4" w15:restartNumberingAfterBreak="0">
    <w:nsid w:val="73380933"/>
    <w:multiLevelType w:val="multilevel"/>
    <w:tmpl w:val="8B14E180"/>
    <w:lvl w:ilvl="0">
      <w:start w:val="1"/>
      <w:numFmt w:val="decimal"/>
      <w:lvlText w:val="%1."/>
      <w:lvlJc w:val="left"/>
      <w:pPr>
        <w:ind w:left="1065" w:hanging="360"/>
      </w:pPr>
      <w:rPr>
        <w:rFonts w:ascii="Noto Sans Symbols" w:eastAsia="Noto Sans Symbols" w:hAnsi="Noto Sans Symbols" w:cs="Noto Sans Symbols"/>
        <w:b w:val="0"/>
        <w:bCs w:val="0"/>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5" w15:restartNumberingAfterBreak="0">
    <w:nsid w:val="741C1FD6"/>
    <w:multiLevelType w:val="multilevel"/>
    <w:tmpl w:val="0A94469A"/>
    <w:lvl w:ilvl="0">
      <w:start w:val="1"/>
      <w:numFmt w:val="decimal"/>
      <w:lvlText w:val="%1."/>
      <w:lvlJc w:val="left"/>
      <w:pPr>
        <w:ind w:left="1065"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6" w15:restartNumberingAfterBreak="0">
    <w:nsid w:val="76D17535"/>
    <w:multiLevelType w:val="multilevel"/>
    <w:tmpl w:val="9716B95E"/>
    <w:lvl w:ilvl="0">
      <w:start w:val="1"/>
      <w:numFmt w:val="decimal"/>
      <w:lvlText w:val="%1."/>
      <w:lvlJc w:val="left"/>
      <w:pPr>
        <w:ind w:left="1065" w:hanging="360"/>
      </w:pPr>
      <w:rPr>
        <w:rFonts w:ascii="Noto Sans Symbols" w:eastAsia="Noto Sans Symbols" w:hAnsi="Noto Sans Symbols" w:cs="Noto Sans Symbols"/>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num w:numId="1">
    <w:abstractNumId w:val="16"/>
  </w:num>
  <w:num w:numId="2">
    <w:abstractNumId w:val="5"/>
  </w:num>
  <w:num w:numId="3">
    <w:abstractNumId w:val="14"/>
  </w:num>
  <w:num w:numId="4">
    <w:abstractNumId w:val="7"/>
  </w:num>
  <w:num w:numId="5">
    <w:abstractNumId w:val="15"/>
  </w:num>
  <w:num w:numId="6">
    <w:abstractNumId w:val="4"/>
  </w:num>
  <w:num w:numId="7">
    <w:abstractNumId w:val="1"/>
  </w:num>
  <w:num w:numId="8">
    <w:abstractNumId w:val="6"/>
  </w:num>
  <w:num w:numId="9">
    <w:abstractNumId w:val="13"/>
  </w:num>
  <w:num w:numId="10">
    <w:abstractNumId w:val="11"/>
  </w:num>
  <w:num w:numId="11">
    <w:abstractNumId w:val="10"/>
  </w:num>
  <w:num w:numId="12">
    <w:abstractNumId w:val="0"/>
  </w:num>
  <w:num w:numId="13">
    <w:abstractNumId w:val="2"/>
  </w:num>
  <w:num w:numId="14">
    <w:abstractNumId w:val="9"/>
  </w:num>
  <w:num w:numId="15">
    <w:abstractNumId w:val="12"/>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64F"/>
    <w:rsid w:val="00000D3C"/>
    <w:rsid w:val="00105815"/>
    <w:rsid w:val="00106330"/>
    <w:rsid w:val="001928A7"/>
    <w:rsid w:val="001E4CA6"/>
    <w:rsid w:val="001F6BB5"/>
    <w:rsid w:val="00234ADF"/>
    <w:rsid w:val="0025783B"/>
    <w:rsid w:val="002D7754"/>
    <w:rsid w:val="003D2DE3"/>
    <w:rsid w:val="00483628"/>
    <w:rsid w:val="004E1126"/>
    <w:rsid w:val="00644561"/>
    <w:rsid w:val="006659B7"/>
    <w:rsid w:val="006E7B42"/>
    <w:rsid w:val="00706360"/>
    <w:rsid w:val="00792B6B"/>
    <w:rsid w:val="00870498"/>
    <w:rsid w:val="00875572"/>
    <w:rsid w:val="00AB48B5"/>
    <w:rsid w:val="00AC7C90"/>
    <w:rsid w:val="00AE064F"/>
    <w:rsid w:val="00B159CE"/>
    <w:rsid w:val="00C22C15"/>
    <w:rsid w:val="00C40AA5"/>
    <w:rsid w:val="00C60985"/>
    <w:rsid w:val="00C83FCA"/>
    <w:rsid w:val="00CE7627"/>
    <w:rsid w:val="00D11D53"/>
    <w:rsid w:val="00D250AE"/>
    <w:rsid w:val="00D271C0"/>
    <w:rsid w:val="00D30B22"/>
    <w:rsid w:val="00D37E1E"/>
    <w:rsid w:val="00D92540"/>
    <w:rsid w:val="00E3527B"/>
    <w:rsid w:val="00F008E1"/>
    <w:rsid w:val="00F162FF"/>
    <w:rsid w:val="00FB11F3"/>
    <w:rsid w:val="00FB6D40"/>
    <w:rsid w:val="00FC4FC2"/>
    <w:rsid w:val="00FD392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470F"/>
  <w15:docId w15:val="{E7F249CF-FBCB-418B-BAF4-785691A5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30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50">
    <w:name w:val="Table Normal5"/>
    <w:tblPr>
      <w:tblCellMar>
        <w:top w:w="0" w:type="dxa"/>
        <w:left w:w="0" w:type="dxa"/>
        <w:bottom w:w="0" w:type="dxa"/>
        <w:right w:w="0" w:type="dxa"/>
      </w:tblCellMar>
    </w:tblPr>
  </w:style>
  <w:style w:type="table" w:customStyle="1" w:styleId="TableNormal60">
    <w:name w:val="Table Normal6"/>
    <w:tblPr>
      <w:tblCellMar>
        <w:top w:w="0" w:type="dxa"/>
        <w:left w:w="0" w:type="dxa"/>
        <w:bottom w:w="0" w:type="dxa"/>
        <w:right w:w="0" w:type="dxa"/>
      </w:tblCellMar>
    </w:tblPr>
  </w:style>
  <w:style w:type="table" w:customStyle="1" w:styleId="TableNormal70">
    <w:name w:val="Table Normal7"/>
    <w:tblPr>
      <w:tblCellMar>
        <w:top w:w="0" w:type="dxa"/>
        <w:left w:w="0" w:type="dxa"/>
        <w:bottom w:w="0" w:type="dxa"/>
        <w:right w:w="0" w:type="dxa"/>
      </w:tblCellMar>
    </w:tblPr>
  </w:style>
  <w:style w:type="table" w:customStyle="1" w:styleId="TableNormal80">
    <w:name w:val="Table Normal8"/>
    <w:tblPr>
      <w:tblCellMar>
        <w:top w:w="0" w:type="dxa"/>
        <w:left w:w="0" w:type="dxa"/>
        <w:bottom w:w="0" w:type="dxa"/>
        <w:right w:w="0" w:type="dxa"/>
      </w:tblCellMar>
    </w:tblPr>
  </w:style>
  <w:style w:type="table" w:customStyle="1" w:styleId="TableNormal90">
    <w:name w:val="Table Normal9"/>
    <w:tblPr>
      <w:tblCellMar>
        <w:top w:w="0" w:type="dxa"/>
        <w:left w:w="0" w:type="dxa"/>
        <w:bottom w:w="0" w:type="dxa"/>
        <w:right w:w="0" w:type="dxa"/>
      </w:tblCellMar>
    </w:tblPr>
  </w:style>
  <w:style w:type="table" w:customStyle="1" w:styleId="TableNormal100">
    <w:name w:val="Table Normal10"/>
    <w:tblPr>
      <w:tblCellMar>
        <w:top w:w="0" w:type="dxa"/>
        <w:left w:w="0" w:type="dxa"/>
        <w:bottom w:w="0" w:type="dxa"/>
        <w:right w:w="0" w:type="dxa"/>
      </w:tblCellMar>
    </w:tblPr>
  </w:style>
  <w:style w:type="paragraph" w:styleId="NormalWeb">
    <w:name w:val="Normal (Web)"/>
    <w:basedOn w:val="Normal"/>
    <w:uiPriority w:val="99"/>
    <w:semiHidden/>
    <w:unhideWhenUsed/>
    <w:rsid w:val="00F00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003C0"/>
  </w:style>
  <w:style w:type="paragraph" w:styleId="ListParagraph">
    <w:name w:val="List Paragraph"/>
    <w:basedOn w:val="Normal"/>
    <w:uiPriority w:val="34"/>
    <w:qFormat/>
    <w:rsid w:val="006867C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00"/>
    <w:tblPr>
      <w:tblStyleRowBandSize w:val="1"/>
      <w:tblStyleColBandSize w:val="1"/>
      <w:tblCellMar>
        <w:top w:w="100" w:type="dxa"/>
        <w:left w:w="100" w:type="dxa"/>
        <w:bottom w:w="100" w:type="dxa"/>
        <w:right w:w="100" w:type="dxa"/>
      </w:tblCellMar>
    </w:tblPr>
    <w:tcPr>
      <w:shd w:val="clear" w:color="auto" w:fill="FFFFFF"/>
    </w:tcPr>
  </w:style>
  <w:style w:type="paragraph" w:customStyle="1" w:styleId="paragraph">
    <w:name w:val="paragraph"/>
    <w:basedOn w:val="Normal"/>
    <w:rsid w:val="008367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36735"/>
  </w:style>
  <w:style w:type="character" w:customStyle="1" w:styleId="eop">
    <w:name w:val="eop"/>
    <w:basedOn w:val="DefaultParagraphFont"/>
    <w:rsid w:val="00836735"/>
  </w:style>
  <w:style w:type="table" w:customStyle="1" w:styleId="a0">
    <w:basedOn w:val="TableNormal40"/>
    <w:tblPr>
      <w:tblStyleRowBandSize w:val="1"/>
      <w:tblStyleColBandSize w:val="1"/>
      <w:tblCellMar>
        <w:left w:w="115" w:type="dxa"/>
        <w:right w:w="115" w:type="dxa"/>
      </w:tblCellMar>
    </w:tblPr>
  </w:style>
  <w:style w:type="table" w:customStyle="1" w:styleId="a1">
    <w:basedOn w:val="TableNormal30"/>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C6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DB0"/>
    <w:rPr>
      <w:rFonts w:ascii="Segoe UI" w:hAnsi="Segoe UI" w:cs="Segoe UI"/>
      <w:sz w:val="18"/>
      <w:szCs w:val="18"/>
    </w:rPr>
  </w:style>
  <w:style w:type="paragraph" w:styleId="Header">
    <w:name w:val="header"/>
    <w:basedOn w:val="Normal"/>
    <w:link w:val="HeaderChar"/>
    <w:semiHidden/>
    <w:unhideWhenUsed/>
    <w:rsid w:val="00844846"/>
    <w:pPr>
      <w:tabs>
        <w:tab w:val="center" w:pos="4153"/>
        <w:tab w:val="right" w:pos="8306"/>
      </w:tabs>
      <w:spacing w:after="0" w:line="240" w:lineRule="auto"/>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844846"/>
    <w:rPr>
      <w:rFonts w:ascii="Times New Roman" w:eastAsia="Times New Roman" w:hAnsi="Times New Roman" w:cs="Times New Roman"/>
      <w:sz w:val="24"/>
      <w:szCs w:val="20"/>
    </w:rPr>
  </w:style>
  <w:style w:type="table" w:customStyle="1" w:styleId="a2">
    <w:basedOn w:val="TableNormal9"/>
    <w:tblPr>
      <w:tblStyleRowBandSize w:val="1"/>
      <w:tblStyleColBandSize w:val="1"/>
      <w:tblCellMar>
        <w:left w:w="115" w:type="dxa"/>
        <w:right w:w="115" w:type="dxa"/>
      </w:tblCellMar>
    </w:tblPr>
  </w:style>
  <w:style w:type="table" w:customStyle="1" w:styleId="a3">
    <w:basedOn w:val="TableNormal9"/>
    <w:pPr>
      <w:spacing w:after="0" w:line="240" w:lineRule="auto"/>
    </w:pPr>
    <w:tblPr>
      <w:tblStyleRowBandSize w:val="1"/>
      <w:tblStyleColBandSize w:val="1"/>
      <w:tblCellMar>
        <w:left w:w="108" w:type="dxa"/>
        <w:right w:w="108" w:type="dxa"/>
      </w:tblCellMar>
    </w:tblPr>
  </w:style>
  <w:style w:type="table" w:styleId="TableGrid">
    <w:name w:val="Table Grid"/>
    <w:basedOn w:val="TableNormal"/>
    <w:uiPriority w:val="39"/>
    <w:rsid w:val="00FB6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DDxw0cZravK9lQkR4IcgNBCUhg==">CgMxLjAyCWguMzBqMHpsbDIIaC5namRneHMyDmguNTRpeXhxcWdmNm56OAByITE2X3ZFZFM5Q0lGUWhQbU9jVnRITGhMUEdRZ0l3LW5VXw==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2485</Words>
  <Characters>14168</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 Škić</dc:creator>
  <cp:lastModifiedBy>Mateja Pleša</cp:lastModifiedBy>
  <cp:revision>19</cp:revision>
  <dcterms:created xsi:type="dcterms:W3CDTF">2023-10-27T09:38:00Z</dcterms:created>
  <dcterms:modified xsi:type="dcterms:W3CDTF">2023-12-06T14:02:00Z</dcterms:modified>
</cp:coreProperties>
</file>