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</w:t>
      </w:r>
      <w:r w:rsidR="00F25C7D">
        <w:rPr>
          <w:b/>
        </w:rPr>
        <w:t>3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F25C7D">
        <w:rPr>
          <w:b/>
        </w:rPr>
        <w:t>12. prosinca</w:t>
      </w:r>
      <w:r w:rsidR="00D0637F">
        <w:rPr>
          <w:b/>
        </w:rPr>
        <w:t xml:space="preserve"> 2024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 xml:space="preserve">z rasprave, </w:t>
      </w:r>
      <w:r w:rsidR="00D0637F" w:rsidRPr="00C43D6E">
        <w:rPr>
          <w:b/>
          <w:i/>
        </w:rPr>
        <w:t>jednoglasno</w:t>
      </w:r>
      <w:r w:rsidR="00D0637F">
        <w:t xml:space="preserve"> usvaja z</w:t>
      </w:r>
      <w:r>
        <w:t xml:space="preserve">apisnik </w:t>
      </w:r>
      <w:r w:rsidR="00AC43EE">
        <w:t>4</w:t>
      </w:r>
      <w:r w:rsidR="00F25C7D">
        <w:t>2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C43D6E" w:rsidRDefault="00C43D6E" w:rsidP="00C43D6E">
      <w:pPr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Donošenje Plana potreba za aktivnostima, programima i projektima unapređenja kvalitete života građana Mjesnog odbora Vukomerec u 2025.</w:t>
      </w:r>
    </w:p>
    <w:p w:rsidR="00C43D6E" w:rsidRDefault="00C43D6E" w:rsidP="00C43D6E">
      <w:pPr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Razno: izvješća, pitanja i prijedlozi.</w:t>
      </w:r>
    </w:p>
    <w:p w:rsidR="00AC43EE" w:rsidRPr="00AC43EE" w:rsidRDefault="00AC43EE" w:rsidP="00C43D6E">
      <w:pPr>
        <w:ind w:left="360"/>
        <w:jc w:val="both"/>
        <w:rPr>
          <w:lang w:eastAsia="en-US"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662241" w:rsidRDefault="00FD3B1F" w:rsidP="00F25C7D">
      <w:pPr>
        <w:jc w:val="both"/>
        <w:rPr>
          <w:b/>
          <w:lang w:val="en-AU"/>
        </w:rPr>
      </w:pPr>
      <w:r>
        <w:rPr>
          <w:b/>
          <w:lang w:val="en-AU"/>
        </w:rPr>
        <w:t>Ad 1)</w:t>
      </w:r>
      <w:r w:rsidR="006B4B4A" w:rsidRPr="006B4B4A">
        <w:rPr>
          <w:b/>
          <w:lang w:val="en-AU"/>
        </w:rPr>
        <w:tab/>
      </w:r>
      <w:proofErr w:type="spellStart"/>
      <w:r w:rsidR="00F25C7D" w:rsidRPr="00F25C7D">
        <w:rPr>
          <w:b/>
          <w:lang w:val="en-AU"/>
        </w:rPr>
        <w:t>Donošenje</w:t>
      </w:r>
      <w:proofErr w:type="spellEnd"/>
      <w:r w:rsidR="00F25C7D" w:rsidRPr="00F25C7D">
        <w:rPr>
          <w:b/>
          <w:lang w:val="en-AU"/>
        </w:rPr>
        <w:t xml:space="preserve"> Plana </w:t>
      </w:r>
      <w:proofErr w:type="spellStart"/>
      <w:r w:rsidR="00F25C7D" w:rsidRPr="00F25C7D">
        <w:rPr>
          <w:b/>
          <w:lang w:val="en-AU"/>
        </w:rPr>
        <w:t>potreba</w:t>
      </w:r>
      <w:proofErr w:type="spellEnd"/>
      <w:r w:rsidR="00F25C7D" w:rsidRPr="00F25C7D">
        <w:rPr>
          <w:b/>
          <w:lang w:val="en-AU"/>
        </w:rPr>
        <w:t xml:space="preserve"> za </w:t>
      </w:r>
      <w:proofErr w:type="spellStart"/>
      <w:r w:rsidR="00F25C7D" w:rsidRPr="00F25C7D">
        <w:rPr>
          <w:b/>
          <w:lang w:val="en-AU"/>
        </w:rPr>
        <w:t>aktivnostima</w:t>
      </w:r>
      <w:proofErr w:type="spellEnd"/>
      <w:r w:rsidR="00F25C7D" w:rsidRPr="00F25C7D">
        <w:rPr>
          <w:b/>
          <w:lang w:val="en-AU"/>
        </w:rPr>
        <w:t xml:space="preserve">, </w:t>
      </w:r>
      <w:proofErr w:type="spellStart"/>
      <w:r w:rsidR="00F25C7D" w:rsidRPr="00F25C7D">
        <w:rPr>
          <w:b/>
          <w:lang w:val="en-AU"/>
        </w:rPr>
        <w:t>programima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i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projektima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unapređenja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kvalitete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života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građana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Mjesnog</w:t>
      </w:r>
      <w:proofErr w:type="spellEnd"/>
      <w:r w:rsidR="00F25C7D" w:rsidRPr="00F25C7D">
        <w:rPr>
          <w:b/>
          <w:lang w:val="en-AU"/>
        </w:rPr>
        <w:t xml:space="preserve"> </w:t>
      </w:r>
      <w:proofErr w:type="spellStart"/>
      <w:r w:rsidR="00F25C7D" w:rsidRPr="00F25C7D">
        <w:rPr>
          <w:b/>
          <w:lang w:val="en-AU"/>
        </w:rPr>
        <w:t>odbora</w:t>
      </w:r>
      <w:proofErr w:type="spellEnd"/>
      <w:r w:rsidR="00F25C7D" w:rsidRPr="00F25C7D">
        <w:rPr>
          <w:b/>
          <w:lang w:val="en-AU"/>
        </w:rPr>
        <w:t xml:space="preserve"> Vukomerec u 2025.</w:t>
      </w:r>
    </w:p>
    <w:p w:rsidR="00F25C7D" w:rsidRDefault="00F25C7D" w:rsidP="00F25C7D">
      <w:pPr>
        <w:jc w:val="both"/>
        <w:rPr>
          <w:b/>
          <w:lang w:val="en-AU"/>
        </w:rPr>
      </w:pPr>
    </w:p>
    <w:p w:rsidR="00F25C7D" w:rsidRDefault="00F25C7D" w:rsidP="00F25C7D">
      <w:pPr>
        <w:jc w:val="both"/>
      </w:pPr>
      <w:r w:rsidRPr="00F25C7D">
        <w:t>U raspravi sudjeluju svi vijećnici nakon čega</w:t>
      </w:r>
      <w:r>
        <w:rPr>
          <w:b/>
        </w:rPr>
        <w:t xml:space="preserve"> </w:t>
      </w:r>
      <w:r w:rsidRPr="00F25C7D">
        <w:t>Vijeće</w:t>
      </w:r>
      <w:r>
        <w:rPr>
          <w:b/>
        </w:rPr>
        <w:t xml:space="preserve">, </w:t>
      </w:r>
      <w:r w:rsidRPr="00F25C7D">
        <w:rPr>
          <w:b/>
          <w:i/>
        </w:rPr>
        <w:t>jednoglasno</w:t>
      </w:r>
      <w:r>
        <w:rPr>
          <w:b/>
        </w:rPr>
        <w:t xml:space="preserve"> </w:t>
      </w:r>
      <w:r w:rsidRPr="00F25C7D">
        <w:t>donosi</w:t>
      </w:r>
    </w:p>
    <w:p w:rsidR="00F25C7D" w:rsidRDefault="00F25C7D" w:rsidP="00F25C7D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0"/>
        <w:gridCol w:w="6732"/>
      </w:tblGrid>
      <w:tr w:rsidR="00F25C7D" w:rsidRPr="00F25C7D" w:rsidTr="00F25C7D">
        <w:trPr>
          <w:trHeight w:val="1800"/>
        </w:trPr>
        <w:tc>
          <w:tcPr>
            <w:tcW w:w="10220" w:type="dxa"/>
            <w:gridSpan w:val="2"/>
            <w:hideMark/>
          </w:tcPr>
          <w:p w:rsidR="00F25C7D" w:rsidRPr="00F25C7D" w:rsidRDefault="00F25C7D" w:rsidP="00F25C7D">
            <w:pPr>
              <w:jc w:val="center"/>
              <w:rPr>
                <w:b/>
                <w:bCs/>
              </w:rPr>
            </w:pPr>
            <w:r w:rsidRPr="00F25C7D">
              <w:rPr>
                <w:b/>
                <w:bCs/>
              </w:rPr>
              <w:t>PLAN</w:t>
            </w:r>
            <w:r w:rsidRPr="00F25C7D">
              <w:rPr>
                <w:b/>
                <w:bCs/>
              </w:rPr>
              <w:br/>
            </w:r>
            <w:r w:rsidRPr="00F25C7D">
              <w:rPr>
                <w:b/>
                <w:bCs/>
              </w:rPr>
              <w:br/>
              <w:t xml:space="preserve"> potreba za aktivnostima, programima i projektima unapređenja kvalitete života građana</w:t>
            </w:r>
            <w:r w:rsidRPr="00F25C7D">
              <w:rPr>
                <w:b/>
                <w:bCs/>
              </w:rPr>
              <w:br/>
            </w:r>
            <w:r w:rsidRPr="00F25C7D">
              <w:rPr>
                <w:b/>
                <w:bCs/>
              </w:rPr>
              <w:br/>
              <w:t>Mjesnog odbora Vukomerec u 2025.</w:t>
            </w:r>
          </w:p>
        </w:tc>
      </w:tr>
      <w:tr w:rsidR="00F25C7D" w:rsidRPr="00F25C7D" w:rsidTr="00F25C7D">
        <w:trPr>
          <w:trHeight w:val="2100"/>
        </w:trPr>
        <w:tc>
          <w:tcPr>
            <w:tcW w:w="10220" w:type="dxa"/>
            <w:gridSpan w:val="2"/>
            <w:hideMark/>
          </w:tcPr>
          <w:p w:rsidR="00F25C7D" w:rsidRPr="00F25C7D" w:rsidRDefault="00F25C7D" w:rsidP="00F25C7D">
            <w:pPr>
              <w:jc w:val="center"/>
              <w:rPr>
                <w:b/>
              </w:rPr>
            </w:pPr>
            <w:r w:rsidRPr="00F25C7D">
              <w:rPr>
                <w:b/>
              </w:rPr>
              <w:t>Članak 1.</w:t>
            </w:r>
            <w:r w:rsidRPr="00F25C7D">
              <w:rPr>
                <w:b/>
              </w:rPr>
              <w:br/>
            </w:r>
            <w:r w:rsidRPr="00F25C7D">
              <w:rPr>
                <w:b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F25C7D" w:rsidRPr="00F25C7D" w:rsidTr="00F25C7D">
        <w:trPr>
          <w:trHeight w:val="2100"/>
        </w:trPr>
        <w:tc>
          <w:tcPr>
            <w:tcW w:w="10220" w:type="dxa"/>
            <w:gridSpan w:val="2"/>
            <w:hideMark/>
          </w:tcPr>
          <w:p w:rsidR="00F25C7D" w:rsidRPr="00F25C7D" w:rsidRDefault="00F25C7D" w:rsidP="00F25C7D">
            <w:pPr>
              <w:jc w:val="center"/>
              <w:rPr>
                <w:b/>
              </w:rPr>
            </w:pPr>
            <w:r w:rsidRPr="00F25C7D">
              <w:rPr>
                <w:b/>
              </w:rPr>
              <w:t>Članak 2.</w:t>
            </w:r>
            <w:r w:rsidRPr="00F25C7D">
              <w:rPr>
                <w:b/>
              </w:rPr>
              <w:br/>
            </w:r>
            <w:r w:rsidRPr="00F25C7D">
              <w:rPr>
                <w:b/>
              </w:rPr>
              <w:br/>
              <w:t>Planirana sredstva iz članka 1. u Mjesnom odboru, u ukupnom iznosu od 3000,00 eura, raspoređuju se za sljedeće aktivnosti:</w:t>
            </w:r>
          </w:p>
        </w:tc>
      </w:tr>
      <w:tr w:rsidR="00F25C7D" w:rsidRPr="00F25C7D" w:rsidTr="00F25C7D">
        <w:trPr>
          <w:trHeight w:val="3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</w:tr>
      <w:tr w:rsidR="00F25C7D" w:rsidRPr="00F25C7D" w:rsidTr="00F25C7D">
        <w:trPr>
          <w:trHeight w:val="300"/>
        </w:trPr>
        <w:tc>
          <w:tcPr>
            <w:tcW w:w="10220" w:type="dxa"/>
            <w:gridSpan w:val="2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1. DRUŠTVENI ŽIVOT I KULTURA </w:t>
            </w:r>
          </w:p>
        </w:tc>
      </w:tr>
      <w:tr w:rsidR="00F25C7D" w:rsidRPr="00F25C7D" w:rsidTr="00F25C7D">
        <w:trPr>
          <w:trHeight w:val="855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 xml:space="preserve">Poboljšanje standarda provođenja aktivnosti i korištenja prostora MS Vukomerec   </w:t>
            </w:r>
          </w:p>
        </w:tc>
      </w:tr>
      <w:tr w:rsidR="00F25C7D" w:rsidRPr="00F25C7D" w:rsidTr="00F25C7D">
        <w:trPr>
          <w:trHeight w:val="9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 xml:space="preserve">svrha je poboljšanje provođenja svih aktivnosti u prostorima MS na način da se pruži mogućnosti ugodnog korištenja svim redovnim i povremenim korisnicima </w:t>
            </w:r>
          </w:p>
        </w:tc>
      </w:tr>
      <w:tr w:rsidR="00F25C7D" w:rsidRPr="00F25C7D" w:rsidTr="00F25C7D">
        <w:trPr>
          <w:trHeight w:val="12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Cilj(</w:t>
            </w:r>
            <w:proofErr w:type="spellStart"/>
            <w:r w:rsidRPr="00F25C7D">
              <w:rPr>
                <w:b/>
                <w:bCs/>
              </w:rPr>
              <w:t>evi</w:t>
            </w:r>
            <w:proofErr w:type="spellEnd"/>
            <w:r w:rsidRPr="00F25C7D">
              <w:rPr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>podizanje standarda korištenja prostora te omogućavanje korisnicima i domarima da prostor održe čistim i reprezentativnim, omogućavanje korisnicima da pri korištenju prostora imaju na raspolaganju osnovne preduvjete za provođenje raznih aktivnosti</w:t>
            </w: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 xml:space="preserve"> Siječanj,  Veljača,  Ožujak,  Travanj,  Svibanj,  Lipanj,  Srpanj,  Kolovoz,  Rujan, . Listopad, . Studeni, . Prosinac</w:t>
            </w: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>600,00 EUR</w:t>
            </w:r>
          </w:p>
        </w:tc>
      </w:tr>
      <w:tr w:rsidR="00F25C7D" w:rsidRPr="00F25C7D" w:rsidTr="00F25C7D">
        <w:trPr>
          <w:trHeight w:val="28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lastRenderedPageBreak/>
              <w:t>Naziv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Turnir u kartanju</w:t>
            </w:r>
          </w:p>
        </w:tc>
      </w:tr>
      <w:tr w:rsidR="00F25C7D" w:rsidRPr="00F25C7D" w:rsidTr="00F25C7D">
        <w:trPr>
          <w:trHeight w:val="9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>natjecanje u igranju kartaških igara Belot, Briškula, Bridž; interaktivno igranje kartaških igara</w:t>
            </w:r>
          </w:p>
        </w:tc>
      </w:tr>
      <w:tr w:rsidR="00F25C7D" w:rsidRPr="00F25C7D" w:rsidTr="00F25C7D">
        <w:trPr>
          <w:trHeight w:val="9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Cilj(</w:t>
            </w:r>
            <w:proofErr w:type="spellStart"/>
            <w:r w:rsidRPr="00F25C7D">
              <w:rPr>
                <w:b/>
                <w:bCs/>
              </w:rPr>
              <w:t>evi</w:t>
            </w:r>
            <w:proofErr w:type="spellEnd"/>
            <w:r w:rsidRPr="00F25C7D">
              <w:rPr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 xml:space="preserve">Poticanje na druženje i okupljanje </w:t>
            </w:r>
            <w:r>
              <w:rPr>
                <w:b/>
              </w:rPr>
              <w:t>stanovnika mjesnog odbora. Promo</w:t>
            </w:r>
            <w:bookmarkStart w:id="0" w:name="_GoBack"/>
            <w:bookmarkEnd w:id="0"/>
            <w:r w:rsidRPr="00F25C7D">
              <w:rPr>
                <w:b/>
              </w:rPr>
              <w:t>viranje kartaških igara među mlađom populacijom.</w:t>
            </w: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 xml:space="preserve"> Ožujak</w:t>
            </w: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>1.681,60 EUR</w:t>
            </w:r>
          </w:p>
        </w:tc>
      </w:tr>
      <w:tr w:rsidR="00F25C7D" w:rsidRPr="00F25C7D" w:rsidTr="00F25C7D">
        <w:trPr>
          <w:trHeight w:val="28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Društvena igraonica u MO Vukomerec</w:t>
            </w: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>igranje društvenih igara za djecu, mlade i odrasle</w:t>
            </w:r>
          </w:p>
        </w:tc>
      </w:tr>
      <w:tr w:rsidR="00F25C7D" w:rsidRPr="00F25C7D" w:rsidTr="00F25C7D">
        <w:trPr>
          <w:trHeight w:val="12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Cilj(</w:t>
            </w:r>
            <w:proofErr w:type="spellStart"/>
            <w:r w:rsidRPr="00F25C7D">
              <w:rPr>
                <w:b/>
                <w:bCs/>
              </w:rPr>
              <w:t>evi</w:t>
            </w:r>
            <w:proofErr w:type="spellEnd"/>
            <w:r w:rsidRPr="00F25C7D">
              <w:rPr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>Poticanje na druženje stanovnika mjesnog odbora. Poticanje djece odmicanju od ekrana i modernih tehnologija te vraćanje međusobnom fizičkom druženju i zajedničkom provođenju vremena stanovnika naselja.</w:t>
            </w: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 xml:space="preserve"> Veljača,  Ožujak,  Travanj,  Svibanj,  Lipanj,  Srpanj,  Kolovoz,  Rujan, . Listopad, . Studeni, . Prosinac</w:t>
            </w:r>
          </w:p>
        </w:tc>
      </w:tr>
      <w:tr w:rsidR="00F25C7D" w:rsidRPr="00F25C7D" w:rsidTr="00F25C7D">
        <w:trPr>
          <w:trHeight w:val="64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  <w:bCs/>
              </w:rPr>
            </w:pPr>
            <w:r w:rsidRPr="00F25C7D">
              <w:rPr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  <w:r w:rsidRPr="00F25C7D">
              <w:rPr>
                <w:b/>
              </w:rPr>
              <w:t>629,60 EUR</w:t>
            </w:r>
          </w:p>
        </w:tc>
      </w:tr>
      <w:tr w:rsidR="00F25C7D" w:rsidRPr="00F25C7D" w:rsidTr="00F25C7D">
        <w:trPr>
          <w:trHeight w:val="282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</w:tr>
      <w:tr w:rsidR="00F25C7D" w:rsidRPr="00F25C7D" w:rsidTr="00F25C7D">
        <w:trPr>
          <w:trHeight w:val="3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both"/>
              <w:rPr>
                <w:b/>
              </w:rPr>
            </w:pPr>
          </w:p>
        </w:tc>
      </w:tr>
      <w:tr w:rsidR="00F25C7D" w:rsidRPr="00F25C7D" w:rsidTr="00F25C7D">
        <w:trPr>
          <w:trHeight w:val="1422"/>
        </w:trPr>
        <w:tc>
          <w:tcPr>
            <w:tcW w:w="10220" w:type="dxa"/>
            <w:gridSpan w:val="2"/>
            <w:hideMark/>
          </w:tcPr>
          <w:p w:rsidR="00F25C7D" w:rsidRPr="00F25C7D" w:rsidRDefault="00F25C7D" w:rsidP="00F25C7D">
            <w:pPr>
              <w:jc w:val="center"/>
              <w:rPr>
                <w:b/>
              </w:rPr>
            </w:pPr>
            <w:r w:rsidRPr="00F25C7D">
              <w:rPr>
                <w:b/>
              </w:rPr>
              <w:t>Članak 3.</w:t>
            </w:r>
            <w:r w:rsidRPr="00F25C7D">
              <w:rPr>
                <w:b/>
              </w:rPr>
              <w:br/>
            </w:r>
            <w:r w:rsidRPr="00F25C7D">
              <w:rPr>
                <w:b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F25C7D" w:rsidRPr="00F25C7D" w:rsidTr="00F25C7D">
        <w:trPr>
          <w:trHeight w:val="300"/>
        </w:trPr>
        <w:tc>
          <w:tcPr>
            <w:tcW w:w="2500" w:type="dxa"/>
            <w:hideMark/>
          </w:tcPr>
          <w:p w:rsidR="00F25C7D" w:rsidRPr="00F25C7D" w:rsidRDefault="00F25C7D" w:rsidP="00F25C7D">
            <w:pPr>
              <w:jc w:val="center"/>
              <w:rPr>
                <w:b/>
              </w:rPr>
            </w:pPr>
          </w:p>
        </w:tc>
        <w:tc>
          <w:tcPr>
            <w:tcW w:w="7720" w:type="dxa"/>
            <w:hideMark/>
          </w:tcPr>
          <w:p w:rsidR="00F25C7D" w:rsidRPr="00F25C7D" w:rsidRDefault="00F25C7D" w:rsidP="00F25C7D">
            <w:pPr>
              <w:jc w:val="center"/>
              <w:rPr>
                <w:b/>
              </w:rPr>
            </w:pPr>
          </w:p>
        </w:tc>
      </w:tr>
      <w:tr w:rsidR="00F25C7D" w:rsidRPr="00F25C7D" w:rsidTr="00F25C7D">
        <w:trPr>
          <w:trHeight w:val="1200"/>
        </w:trPr>
        <w:tc>
          <w:tcPr>
            <w:tcW w:w="10220" w:type="dxa"/>
            <w:gridSpan w:val="2"/>
            <w:hideMark/>
          </w:tcPr>
          <w:p w:rsidR="00F25C7D" w:rsidRPr="00F25C7D" w:rsidRDefault="00F25C7D" w:rsidP="00F25C7D">
            <w:pPr>
              <w:jc w:val="center"/>
              <w:rPr>
                <w:b/>
              </w:rPr>
            </w:pPr>
            <w:r w:rsidRPr="00F25C7D">
              <w:rPr>
                <w:b/>
              </w:rPr>
              <w:t>Članak 4.</w:t>
            </w:r>
            <w:r w:rsidRPr="00F25C7D">
              <w:rPr>
                <w:b/>
              </w:rPr>
              <w:br/>
            </w:r>
            <w:r w:rsidRPr="00F25C7D">
              <w:rPr>
                <w:b/>
              </w:rPr>
              <w:br/>
              <w:t>Ovaj će Plan biti dostavljen Gradskom uredu za mjesnu samoupravu, promet, civilnu zaštitu i sigurnost.</w:t>
            </w:r>
          </w:p>
        </w:tc>
      </w:tr>
    </w:tbl>
    <w:p w:rsidR="00F25C7D" w:rsidRDefault="00F25C7D" w:rsidP="00F25C7D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662241">
        <w:rPr>
          <w:b/>
        </w:rPr>
        <w:t>5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662241" w:rsidRPr="00662241" w:rsidRDefault="00C43D6E" w:rsidP="00662241">
      <w:pPr>
        <w:suppressAutoHyphens w:val="0"/>
        <w:jc w:val="both"/>
      </w:pPr>
      <w:r>
        <w:t>KLASA: 024-08/24-003/</w:t>
      </w:r>
      <w:r w:rsidR="00F25C7D">
        <w:t>2471</w:t>
      </w:r>
    </w:p>
    <w:p w:rsidR="00662241" w:rsidRPr="00662241" w:rsidRDefault="00662241" w:rsidP="00662241">
      <w:pPr>
        <w:suppressAutoHyphens w:val="0"/>
        <w:jc w:val="both"/>
      </w:pPr>
      <w:r w:rsidRPr="00662241">
        <w:t>URBROJ: 251-13-11-11/002-24</w:t>
      </w:r>
      <w:r>
        <w:t>-3</w:t>
      </w:r>
    </w:p>
    <w:p w:rsidR="00662241" w:rsidRPr="00662241" w:rsidRDefault="00662241" w:rsidP="00662241">
      <w:pPr>
        <w:suppressAutoHyphens w:val="0"/>
        <w:jc w:val="both"/>
      </w:pPr>
      <w:r w:rsidRPr="00662241">
        <w:t xml:space="preserve">Zagreb, </w:t>
      </w:r>
      <w:r w:rsidR="00F25C7D">
        <w:t>12. prosinca</w:t>
      </w:r>
      <w:r w:rsidRPr="00662241">
        <w:t xml:space="preserve"> 2024. </w:t>
      </w:r>
    </w:p>
    <w:p w:rsidR="00662241" w:rsidRPr="00662241" w:rsidRDefault="00662241" w:rsidP="00662241">
      <w:pPr>
        <w:suppressAutoHyphens w:val="0"/>
        <w:jc w:val="both"/>
      </w:pPr>
    </w:p>
    <w:p w:rsidR="00662241" w:rsidRPr="00662241" w:rsidRDefault="00662241" w:rsidP="00662241">
      <w:pPr>
        <w:suppressAutoHyphens w:val="0"/>
        <w:jc w:val="both"/>
      </w:pP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D15"/>
    <w:multiLevelType w:val="hybridMultilevel"/>
    <w:tmpl w:val="2706586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6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07EA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D19510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75D16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9"/>
  </w:num>
  <w:num w:numId="5">
    <w:abstractNumId w:val="4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7"/>
  </w:num>
  <w:num w:numId="9">
    <w:abstractNumId w:val="12"/>
  </w:num>
  <w:num w:numId="10">
    <w:abstractNumId w:val="24"/>
  </w:num>
  <w:num w:numId="11">
    <w:abstractNumId w:val="15"/>
  </w:num>
  <w:num w:numId="12">
    <w:abstractNumId w:val="23"/>
  </w:num>
  <w:num w:numId="13">
    <w:abstractNumId w:val="20"/>
  </w:num>
  <w:num w:numId="14">
    <w:abstractNumId w:val="6"/>
  </w:num>
  <w:num w:numId="15">
    <w:abstractNumId w:val="19"/>
  </w:num>
  <w:num w:numId="16">
    <w:abstractNumId w:val="17"/>
  </w:num>
  <w:num w:numId="17">
    <w:abstractNumId w:val="8"/>
  </w:num>
  <w:num w:numId="18">
    <w:abstractNumId w:val="25"/>
  </w:num>
  <w:num w:numId="19">
    <w:abstractNumId w:val="2"/>
  </w:num>
  <w:num w:numId="20">
    <w:abstractNumId w:val="3"/>
  </w:num>
  <w:num w:numId="21">
    <w:abstractNumId w:val="16"/>
  </w:num>
  <w:num w:numId="22">
    <w:abstractNumId w:val="13"/>
  </w:num>
  <w:num w:numId="23">
    <w:abstractNumId w:val="26"/>
  </w:num>
  <w:num w:numId="24">
    <w:abstractNumId w:val="0"/>
  </w:num>
  <w:num w:numId="25">
    <w:abstractNumId w:val="10"/>
  </w:num>
  <w:num w:numId="26">
    <w:abstractNumId w:val="1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B0F0E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62241"/>
    <w:rsid w:val="00672A46"/>
    <w:rsid w:val="00687B07"/>
    <w:rsid w:val="006B4B4A"/>
    <w:rsid w:val="006E3C3E"/>
    <w:rsid w:val="00842C71"/>
    <w:rsid w:val="009850CA"/>
    <w:rsid w:val="009E13B6"/>
    <w:rsid w:val="009E5286"/>
    <w:rsid w:val="00A03F9B"/>
    <w:rsid w:val="00A66F39"/>
    <w:rsid w:val="00AA09E5"/>
    <w:rsid w:val="00AB7255"/>
    <w:rsid w:val="00AC06D6"/>
    <w:rsid w:val="00AC43EE"/>
    <w:rsid w:val="00AF2D75"/>
    <w:rsid w:val="00B13437"/>
    <w:rsid w:val="00B4792B"/>
    <w:rsid w:val="00B6336B"/>
    <w:rsid w:val="00BD76B8"/>
    <w:rsid w:val="00C43D6E"/>
    <w:rsid w:val="00CD7709"/>
    <w:rsid w:val="00D0637F"/>
    <w:rsid w:val="00D160FA"/>
    <w:rsid w:val="00D638BB"/>
    <w:rsid w:val="00D84847"/>
    <w:rsid w:val="00DB0E8D"/>
    <w:rsid w:val="00ED4C58"/>
    <w:rsid w:val="00EE7B3B"/>
    <w:rsid w:val="00F25C7D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4A32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B279-D31D-4851-8CBA-BB4F97C8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25</cp:revision>
  <cp:lastPrinted>2023-10-17T07:30:00Z</cp:lastPrinted>
  <dcterms:created xsi:type="dcterms:W3CDTF">2024-03-05T10:02:00Z</dcterms:created>
  <dcterms:modified xsi:type="dcterms:W3CDTF">2025-01-20T08:45:00Z</dcterms:modified>
  <dc:language>hr-HR</dc:language>
</cp:coreProperties>
</file>