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3248D43C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091C89">
        <w:rPr>
          <w:sz w:val="20"/>
          <w:szCs w:val="20"/>
        </w:rPr>
        <w:t>1104</w:t>
      </w:r>
    </w:p>
    <w:p w14:paraId="75E8F725" w14:textId="5952261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6676B5AA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4A3CA4">
        <w:rPr>
          <w:sz w:val="20"/>
          <w:szCs w:val="20"/>
        </w:rPr>
        <w:t>1</w:t>
      </w:r>
      <w:r w:rsidR="00091C89">
        <w:rPr>
          <w:sz w:val="20"/>
          <w:szCs w:val="20"/>
        </w:rPr>
        <w:t xml:space="preserve">. lipanj </w:t>
      </w:r>
      <w:r w:rsidRPr="00373467">
        <w:rPr>
          <w:sz w:val="20"/>
          <w:szCs w:val="20"/>
        </w:rPr>
        <w:t>20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60860D1F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>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091C89">
        <w:rPr>
          <w:sz w:val="20"/>
          <w:szCs w:val="20"/>
        </w:rPr>
        <w:t>7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93621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 xml:space="preserve">. </w:t>
      </w:r>
      <w:r w:rsidR="00091C89">
        <w:rPr>
          <w:sz w:val="20"/>
          <w:szCs w:val="20"/>
        </w:rPr>
        <w:t>lipnja</w:t>
      </w:r>
      <w:r w:rsidR="0042674F">
        <w:rPr>
          <w:sz w:val="20"/>
          <w:szCs w:val="20"/>
        </w:rPr>
        <w:t xml:space="preserve"> 202</w:t>
      </w:r>
      <w:r w:rsidR="009C43C2">
        <w:rPr>
          <w:sz w:val="20"/>
          <w:szCs w:val="20"/>
        </w:rPr>
        <w:t>3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55C9D05E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</w:p>
    <w:p w14:paraId="696A3410" w14:textId="21FF1453" w:rsidR="009C43C2" w:rsidRDefault="009C43C2" w:rsidP="00153CDB">
      <w:pPr>
        <w:jc w:val="both"/>
        <w:rPr>
          <w:sz w:val="20"/>
          <w:szCs w:val="20"/>
        </w:rPr>
      </w:pPr>
      <w:r w:rsidRPr="0083428E">
        <w:rPr>
          <w:sz w:val="20"/>
          <w:szCs w:val="20"/>
        </w:rPr>
        <w:t>Andrea Gostl</w:t>
      </w:r>
      <w:r w:rsidR="00091C89">
        <w:rPr>
          <w:sz w:val="20"/>
          <w:szCs w:val="20"/>
        </w:rPr>
        <w:t>, Zvjezdana Cikota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0E5D8127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8A61D4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752F62BA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8A61D4">
        <w:rPr>
          <w:sz w:val="20"/>
          <w:szCs w:val="20"/>
        </w:rPr>
        <w:t>6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</w:t>
      </w:r>
      <w:r w:rsidR="009C43C2">
        <w:rPr>
          <w:sz w:val="20"/>
          <w:szCs w:val="20"/>
        </w:rPr>
        <w:t>a</w:t>
      </w:r>
      <w:r w:rsidR="003D2D7E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8A61D4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25AC1DF4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</w:t>
      </w:r>
      <w:r w:rsidR="002E3DF5">
        <w:rPr>
          <w:sz w:val="20"/>
          <w:szCs w:val="20"/>
        </w:rPr>
        <w:t>e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125C5E6F" w14:textId="77777777" w:rsidR="0041277E" w:rsidRDefault="0041277E" w:rsidP="00F0615D">
      <w:pPr>
        <w:jc w:val="center"/>
        <w:rPr>
          <w:b/>
          <w:sz w:val="20"/>
          <w:szCs w:val="20"/>
        </w:rPr>
      </w:pPr>
    </w:p>
    <w:p w14:paraId="4415564D" w14:textId="113E8296" w:rsidR="003B7D8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</w:t>
      </w:r>
      <w:r w:rsidR="003B7D89">
        <w:rPr>
          <w:sz w:val="20"/>
          <w:szCs w:val="20"/>
        </w:rPr>
        <w:t xml:space="preserve">zaključka </w:t>
      </w:r>
      <w:r w:rsidR="008A61D4">
        <w:rPr>
          <w:sz w:val="20"/>
          <w:szCs w:val="20"/>
        </w:rPr>
        <w:t>za izradu projektne dokumentacije za uređivanje k.</w:t>
      </w:r>
      <w:r w:rsidR="005D4195">
        <w:rPr>
          <w:sz w:val="20"/>
          <w:szCs w:val="20"/>
        </w:rPr>
        <w:t xml:space="preserve"> </w:t>
      </w:r>
      <w:r w:rsidR="008A61D4">
        <w:rPr>
          <w:sz w:val="20"/>
          <w:szCs w:val="20"/>
        </w:rPr>
        <w:t>č. 1929 k.o. Rudeš</w:t>
      </w:r>
      <w:r w:rsidR="003B7D89">
        <w:rPr>
          <w:sz w:val="20"/>
          <w:szCs w:val="20"/>
        </w:rPr>
        <w:t xml:space="preserve"> </w:t>
      </w:r>
    </w:p>
    <w:p w14:paraId="355F4E51" w14:textId="42FD60C8" w:rsidR="00E10BE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</w:t>
      </w:r>
      <w:r w:rsidR="001255F4">
        <w:rPr>
          <w:sz w:val="20"/>
          <w:szCs w:val="20"/>
        </w:rPr>
        <w:t xml:space="preserve">Prijedlog zaključka </w:t>
      </w:r>
      <w:r w:rsidR="008A61D4">
        <w:rPr>
          <w:sz w:val="20"/>
          <w:szCs w:val="20"/>
        </w:rPr>
        <w:t xml:space="preserve">za izradu projektne dokumentacije za uređivanje terase objekta Mjesnog odbora </w:t>
      </w:r>
    </w:p>
    <w:p w14:paraId="0D76A28A" w14:textId="66B5AFCD" w:rsidR="008A61D4" w:rsidRDefault="008A61D4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„Dr. Ante Starčević“</w:t>
      </w:r>
    </w:p>
    <w:p w14:paraId="63263738" w14:textId="2EA20DA9" w:rsidR="008A61D4" w:rsidRDefault="008A61D4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3. Prijedlog zaključka za uspostavljanje uzdužnih parkirališnih mjesta te postavljanja prometnog znaka B36</w:t>
      </w:r>
    </w:p>
    <w:p w14:paraId="19F2DAFF" w14:textId="3107BF31" w:rsidR="008A61D4" w:rsidRDefault="008A61D4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„zabrana zaustavljanja i parkiranja“</w:t>
      </w:r>
      <w:r w:rsidR="005D4195">
        <w:rPr>
          <w:sz w:val="20"/>
          <w:szCs w:val="20"/>
        </w:rPr>
        <w:t xml:space="preserve"> </w:t>
      </w:r>
      <w:r>
        <w:rPr>
          <w:sz w:val="20"/>
          <w:szCs w:val="20"/>
        </w:rPr>
        <w:t>dopunskom pločom E08</w:t>
      </w:r>
      <w:r w:rsidR="00B926BE">
        <w:rPr>
          <w:sz w:val="20"/>
          <w:szCs w:val="20"/>
        </w:rPr>
        <w:t xml:space="preserve"> „pauk“ u Ulici Dragutina Golika 34-36</w:t>
      </w:r>
    </w:p>
    <w:p w14:paraId="2EF763FF" w14:textId="175FF278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A61D4">
        <w:rPr>
          <w:sz w:val="20"/>
          <w:szCs w:val="20"/>
        </w:rPr>
        <w:t>4</w:t>
      </w:r>
      <w:r>
        <w:rPr>
          <w:sz w:val="20"/>
          <w:szCs w:val="20"/>
        </w:rPr>
        <w:t xml:space="preserve">. Aktualna problematika </w:t>
      </w:r>
    </w:p>
    <w:p w14:paraId="11A06A71" w14:textId="4583A74B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</w:t>
      </w:r>
      <w:r w:rsidR="008A61D4">
        <w:rPr>
          <w:sz w:val="20"/>
          <w:szCs w:val="20"/>
        </w:rPr>
        <w:t>5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6396B244" w14:textId="5FBCE61C" w:rsidR="001255F4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E048A1">
        <w:rPr>
          <w:b/>
          <w:sz w:val="20"/>
          <w:szCs w:val="20"/>
        </w:rPr>
        <w:t xml:space="preserve">zaključka </w:t>
      </w:r>
      <w:r w:rsidR="00B926BE">
        <w:rPr>
          <w:b/>
          <w:sz w:val="20"/>
          <w:szCs w:val="20"/>
        </w:rPr>
        <w:t>za izradu projektne dokumentacije za uređivanje k.</w:t>
      </w:r>
      <w:r w:rsidR="002E3DF5">
        <w:rPr>
          <w:b/>
          <w:sz w:val="20"/>
          <w:szCs w:val="20"/>
        </w:rPr>
        <w:t xml:space="preserve"> </w:t>
      </w:r>
      <w:r w:rsidR="00B926BE">
        <w:rPr>
          <w:b/>
          <w:sz w:val="20"/>
          <w:szCs w:val="20"/>
        </w:rPr>
        <w:t>č. 1929 k.o. Rudeš</w:t>
      </w:r>
      <w:r w:rsidR="001255F4">
        <w:rPr>
          <w:b/>
          <w:sz w:val="20"/>
          <w:szCs w:val="20"/>
        </w:rPr>
        <w:t xml:space="preserve"> </w:t>
      </w:r>
    </w:p>
    <w:p w14:paraId="780CF3EC" w14:textId="7A2AFA4F" w:rsidR="0041277E" w:rsidRDefault="001255F4" w:rsidP="0041277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41277E">
        <w:rPr>
          <w:b/>
          <w:sz w:val="20"/>
          <w:szCs w:val="20"/>
        </w:rPr>
        <w:t xml:space="preserve"> </w:t>
      </w:r>
    </w:p>
    <w:p w14:paraId="23F6AC95" w14:textId="602C3D7A" w:rsidR="0041277E" w:rsidRPr="000E5FE1" w:rsidRDefault="0041277E" w:rsidP="0041277E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49478FBE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9624E07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</w:p>
    <w:p w14:paraId="698F761A" w14:textId="0FF499E5" w:rsidR="00203B5F" w:rsidRPr="00E048A1" w:rsidRDefault="00E048A1" w:rsidP="00351FF6">
      <w:pPr>
        <w:tabs>
          <w:tab w:val="left" w:pos="3683"/>
        </w:tabs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E048A1">
        <w:rPr>
          <w:rFonts w:eastAsia="Calibri"/>
          <w:b/>
          <w:sz w:val="20"/>
          <w:szCs w:val="20"/>
          <w:lang w:eastAsia="en-US"/>
        </w:rPr>
        <w:t>Z A K LJ U Č A K</w:t>
      </w:r>
    </w:p>
    <w:p w14:paraId="6846EBD2" w14:textId="4E2E4B25" w:rsidR="00390A1F" w:rsidRDefault="00390A1F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0EAAAB15" w14:textId="2140E740" w:rsidR="006716B8" w:rsidRPr="006716B8" w:rsidRDefault="006716B8" w:rsidP="006716B8">
      <w:pPr>
        <w:numPr>
          <w:ilvl w:val="0"/>
          <w:numId w:val="8"/>
        </w:numPr>
        <w:jc w:val="both"/>
        <w:rPr>
          <w:sz w:val="20"/>
          <w:szCs w:val="20"/>
        </w:rPr>
      </w:pPr>
      <w:r w:rsidRPr="006716B8">
        <w:rPr>
          <w:sz w:val="20"/>
          <w:szCs w:val="20"/>
        </w:rPr>
        <w:t xml:space="preserve">Vijeće Mjesnog odbora „Dr. Ante Starčević“ traži od Gradskog ureda za upravljanje imovinom i stanovanje da na terenu uspostavi stanje na k.č. 1929 k. o. Rudeš kakvo je bilo prije postavljanje ograde za igralište Elektrotehničke škole, te da se navedeni put vrati u korištenje svih građana budući da se radi o javnom dobru. </w:t>
      </w:r>
    </w:p>
    <w:p w14:paraId="615C6B98" w14:textId="7F09ED47" w:rsidR="006716B8" w:rsidRPr="006716B8" w:rsidRDefault="006716B8" w:rsidP="006716B8">
      <w:pPr>
        <w:numPr>
          <w:ilvl w:val="0"/>
          <w:numId w:val="8"/>
        </w:numPr>
        <w:jc w:val="both"/>
        <w:rPr>
          <w:sz w:val="20"/>
          <w:szCs w:val="20"/>
        </w:rPr>
      </w:pPr>
      <w:r w:rsidRPr="006716B8">
        <w:rPr>
          <w:sz w:val="20"/>
          <w:szCs w:val="20"/>
        </w:rPr>
        <w:t>Vijeće Mjesnog odbora „Dr. Ante Starčević“ predlaže popločenje kulirnim pločama najmanje debljine 5 cm, te postavljanje koševa, klupa, sadnju drvoreda, te novu ogradu uzduž puta prema školskim igralištima.</w:t>
      </w:r>
    </w:p>
    <w:p w14:paraId="074A7A91" w14:textId="1D4CE7CB" w:rsidR="00E22C04" w:rsidRPr="006716B8" w:rsidRDefault="006716B8" w:rsidP="006716B8">
      <w:pPr>
        <w:numPr>
          <w:ilvl w:val="0"/>
          <w:numId w:val="8"/>
        </w:numPr>
        <w:jc w:val="both"/>
        <w:rPr>
          <w:sz w:val="20"/>
          <w:szCs w:val="20"/>
        </w:rPr>
      </w:pPr>
      <w:r w:rsidRPr="006716B8">
        <w:rPr>
          <w:sz w:val="20"/>
          <w:szCs w:val="20"/>
        </w:rPr>
        <w:t xml:space="preserve">Ovaj Zaključak dostavlja se Vijeću Gradske četvrti Trešnjevka – sjever. </w:t>
      </w:r>
    </w:p>
    <w:p w14:paraId="058C6364" w14:textId="2A6509EC" w:rsidR="00E22C04" w:rsidRDefault="00E22C04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3357D25" w14:textId="0061DC9C" w:rsidR="00203B5F" w:rsidRDefault="00203B5F" w:rsidP="00203B5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1255F4">
        <w:rPr>
          <w:b/>
          <w:sz w:val="20"/>
          <w:szCs w:val="20"/>
        </w:rPr>
        <w:t>Prijedlog zaključ</w:t>
      </w:r>
      <w:r w:rsidR="00745F64">
        <w:rPr>
          <w:b/>
          <w:sz w:val="20"/>
          <w:szCs w:val="20"/>
        </w:rPr>
        <w:t xml:space="preserve">ka za izradu projektne dokumentacije za uređivanje terase objekta Mjesnog </w:t>
      </w:r>
    </w:p>
    <w:p w14:paraId="45590910" w14:textId="3A2497FD" w:rsidR="00745F64" w:rsidRDefault="00745F64" w:rsidP="00203B5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odbora „Dr. Ante Starčević“</w:t>
      </w:r>
    </w:p>
    <w:p w14:paraId="760ED95E" w14:textId="77777777" w:rsidR="00203B5F" w:rsidRDefault="00203B5F" w:rsidP="00203B5F">
      <w:pPr>
        <w:ind w:right="-2"/>
        <w:jc w:val="both"/>
        <w:rPr>
          <w:b/>
          <w:sz w:val="20"/>
          <w:szCs w:val="20"/>
        </w:rPr>
      </w:pPr>
    </w:p>
    <w:p w14:paraId="32B5DEB0" w14:textId="6CD4A65F" w:rsidR="00203B5F" w:rsidRDefault="00203B5F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Predsjednik otvara raspravu, u kojo</w:t>
      </w:r>
      <w:r w:rsidR="00D651FB">
        <w:rPr>
          <w:rFonts w:eastAsia="Calibri"/>
          <w:sz w:val="20"/>
          <w:szCs w:val="20"/>
          <w:lang w:eastAsia="en-US"/>
        </w:rPr>
        <w:t>j sudjeluju svi članovi vijeća, zaključuje raspravu.</w:t>
      </w:r>
    </w:p>
    <w:p w14:paraId="34FF8CE3" w14:textId="4ACCBC67" w:rsidR="002E3DF5" w:rsidRDefault="002E3DF5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</w:p>
    <w:p w14:paraId="2B649063" w14:textId="4C03FF0E" w:rsidR="002E3DF5" w:rsidRDefault="002E3DF5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</w:p>
    <w:p w14:paraId="505C94CD" w14:textId="77777777" w:rsidR="002E3DF5" w:rsidRDefault="002E3DF5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</w:p>
    <w:p w14:paraId="062CE360" w14:textId="1585905B" w:rsidR="00203B5F" w:rsidRDefault="00203B5F" w:rsidP="00203B5F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Vijeće Mjesnog odbora „Dr. Ante Starčević“ JEDNOGLASNO donosi </w:t>
      </w:r>
    </w:p>
    <w:p w14:paraId="3FFFC029" w14:textId="77777777" w:rsidR="00D651FB" w:rsidRDefault="00D651FB" w:rsidP="00203B5F">
      <w:pPr>
        <w:jc w:val="both"/>
        <w:rPr>
          <w:rFonts w:eastAsia="Calibri"/>
          <w:sz w:val="20"/>
          <w:szCs w:val="20"/>
          <w:lang w:eastAsia="en-US"/>
        </w:rPr>
      </w:pPr>
    </w:p>
    <w:p w14:paraId="031BA0C3" w14:textId="25ECB5E8" w:rsidR="00203B5F" w:rsidRDefault="00D651FB" w:rsidP="00D651FB">
      <w:pPr>
        <w:tabs>
          <w:tab w:val="left" w:pos="3712"/>
        </w:tabs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 w:rsidRPr="00D651FB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0751E8">
        <w:rPr>
          <w:rFonts w:eastAsia="Calibri"/>
          <w:b/>
          <w:sz w:val="20"/>
          <w:szCs w:val="20"/>
          <w:lang w:eastAsia="en-US"/>
        </w:rPr>
        <w:t>A K</w:t>
      </w:r>
    </w:p>
    <w:p w14:paraId="1F5EA078" w14:textId="3C78549E" w:rsidR="006716B8" w:rsidRDefault="006716B8" w:rsidP="00D651FB">
      <w:pPr>
        <w:tabs>
          <w:tab w:val="left" w:pos="3712"/>
        </w:tabs>
        <w:jc w:val="both"/>
        <w:rPr>
          <w:rFonts w:eastAsia="Calibri"/>
          <w:b/>
          <w:sz w:val="20"/>
          <w:szCs w:val="20"/>
          <w:lang w:eastAsia="en-US"/>
        </w:rPr>
      </w:pPr>
    </w:p>
    <w:p w14:paraId="685A547D" w14:textId="749D4104" w:rsidR="00826715" w:rsidRPr="00300E1A" w:rsidRDefault="00826715" w:rsidP="00826715">
      <w:pPr>
        <w:numPr>
          <w:ilvl w:val="0"/>
          <w:numId w:val="13"/>
        </w:numPr>
        <w:jc w:val="both"/>
        <w:rPr>
          <w:sz w:val="20"/>
          <w:szCs w:val="20"/>
        </w:rPr>
      </w:pPr>
      <w:r w:rsidRPr="00826715">
        <w:rPr>
          <w:sz w:val="20"/>
          <w:szCs w:val="20"/>
        </w:rPr>
        <w:t xml:space="preserve">Vijeće Mjesnog odbora „Dr. Ante Starčević“ predlaže izradu projektne dokumentacije za uređenje terase objekta Mjesne samouprave „Dr. Ante Starčević“-Ljubljanica. </w:t>
      </w:r>
    </w:p>
    <w:p w14:paraId="74971023" w14:textId="079BD2E3" w:rsidR="00826715" w:rsidRPr="00300E1A" w:rsidRDefault="00826715" w:rsidP="00826715">
      <w:pPr>
        <w:numPr>
          <w:ilvl w:val="0"/>
          <w:numId w:val="13"/>
        </w:numPr>
        <w:jc w:val="both"/>
        <w:rPr>
          <w:sz w:val="20"/>
          <w:szCs w:val="20"/>
        </w:rPr>
      </w:pPr>
      <w:r w:rsidRPr="00826715">
        <w:rPr>
          <w:sz w:val="20"/>
          <w:szCs w:val="20"/>
        </w:rPr>
        <w:t>Vijeće Mjesnog odbora „Dr. Ante Starčević“ predlaže da se sanira i zatvori PVC stolarijom ili zazida postojeća terasa, stavi novi krov, u svrhu izrade multifunkcionalne dvorane s osnovnom predavačkom opremom, sjedalima i ostalom infrastrukturom (razglas i slično).</w:t>
      </w:r>
    </w:p>
    <w:p w14:paraId="62530D6B" w14:textId="77777777" w:rsidR="00826715" w:rsidRPr="00826715" w:rsidRDefault="00826715" w:rsidP="00826715">
      <w:pPr>
        <w:numPr>
          <w:ilvl w:val="0"/>
          <w:numId w:val="13"/>
        </w:numPr>
        <w:jc w:val="both"/>
        <w:rPr>
          <w:sz w:val="20"/>
          <w:szCs w:val="20"/>
        </w:rPr>
      </w:pPr>
      <w:r w:rsidRPr="00826715">
        <w:rPr>
          <w:sz w:val="20"/>
          <w:szCs w:val="20"/>
        </w:rPr>
        <w:t xml:space="preserve">Ovaj Zaključak dostavlja se Vijeću Gradske četvrti Trešnjevka – sjever. </w:t>
      </w:r>
    </w:p>
    <w:p w14:paraId="69CA1E4B" w14:textId="4CB02FCF" w:rsidR="006716B8" w:rsidRPr="00D651FB" w:rsidRDefault="006716B8" w:rsidP="00D651FB">
      <w:pPr>
        <w:tabs>
          <w:tab w:val="left" w:pos="3712"/>
        </w:tabs>
        <w:jc w:val="both"/>
        <w:rPr>
          <w:rFonts w:eastAsia="Calibri"/>
          <w:b/>
          <w:sz w:val="20"/>
          <w:szCs w:val="20"/>
          <w:lang w:eastAsia="en-US"/>
        </w:rPr>
      </w:pPr>
    </w:p>
    <w:p w14:paraId="5F689E74" w14:textId="7B241B8F" w:rsidR="00792311" w:rsidRDefault="00792311" w:rsidP="00D6560E">
      <w:pPr>
        <w:tabs>
          <w:tab w:val="left" w:pos="4010"/>
        </w:tabs>
        <w:rPr>
          <w:sz w:val="20"/>
          <w:szCs w:val="20"/>
        </w:rPr>
      </w:pPr>
    </w:p>
    <w:p w14:paraId="1387AF86" w14:textId="3C230111" w:rsidR="00792311" w:rsidRDefault="00792311" w:rsidP="0079231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6716B8"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za uspostavljanje uzdužnih parkirališnih mjesta te postavljanja prometnog </w:t>
      </w:r>
    </w:p>
    <w:p w14:paraId="78D6AF10" w14:textId="5BCCB3A5" w:rsidR="00792311" w:rsidRDefault="00792311" w:rsidP="00792311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znaka B36 „zabrana zaustavljanja i parkiranja“ s dopunskom pločom E08 „pauk“  </w:t>
      </w:r>
    </w:p>
    <w:p w14:paraId="4FB8D757" w14:textId="2D42C6CB" w:rsidR="00792311" w:rsidRDefault="00792311" w:rsidP="00792311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odbora „Dr. Ante Starčević“</w:t>
      </w:r>
    </w:p>
    <w:p w14:paraId="75D11742" w14:textId="77777777" w:rsidR="00300E1A" w:rsidRDefault="00300E1A" w:rsidP="00792311">
      <w:pPr>
        <w:ind w:right="-2"/>
        <w:jc w:val="both"/>
        <w:rPr>
          <w:b/>
          <w:sz w:val="20"/>
          <w:szCs w:val="20"/>
        </w:rPr>
      </w:pPr>
    </w:p>
    <w:p w14:paraId="0045CA9D" w14:textId="77777777" w:rsidR="00792311" w:rsidRDefault="00792311" w:rsidP="00792311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107A9F10" w14:textId="77777777" w:rsidR="00792311" w:rsidRDefault="00792311" w:rsidP="00792311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4B34DADE" w14:textId="77777777" w:rsidR="00792311" w:rsidRDefault="00792311" w:rsidP="00792311">
      <w:pPr>
        <w:jc w:val="both"/>
        <w:rPr>
          <w:rFonts w:eastAsia="Calibri"/>
          <w:sz w:val="20"/>
          <w:szCs w:val="20"/>
          <w:lang w:eastAsia="en-US"/>
        </w:rPr>
      </w:pPr>
    </w:p>
    <w:p w14:paraId="45BD4561" w14:textId="77777777" w:rsidR="00792311" w:rsidRPr="00D651FB" w:rsidRDefault="00792311" w:rsidP="00792311">
      <w:pPr>
        <w:tabs>
          <w:tab w:val="left" w:pos="3712"/>
        </w:tabs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 w:rsidRPr="00D651FB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14:paraId="587EEB87" w14:textId="27A6D274" w:rsidR="00826715" w:rsidRDefault="00826715" w:rsidP="00D6560E">
      <w:pPr>
        <w:tabs>
          <w:tab w:val="left" w:pos="4010"/>
        </w:tabs>
        <w:rPr>
          <w:rFonts w:eastAsia="Calibri"/>
          <w:sz w:val="20"/>
          <w:szCs w:val="20"/>
          <w:lang w:eastAsia="en-US"/>
        </w:rPr>
      </w:pPr>
    </w:p>
    <w:p w14:paraId="57F02593" w14:textId="77777777" w:rsidR="00826715" w:rsidRPr="00D76FEC" w:rsidRDefault="00826715" w:rsidP="00826715">
      <w:pPr>
        <w:numPr>
          <w:ilvl w:val="0"/>
          <w:numId w:val="14"/>
        </w:numPr>
        <w:jc w:val="both"/>
        <w:rPr>
          <w:sz w:val="20"/>
          <w:szCs w:val="20"/>
        </w:rPr>
      </w:pPr>
      <w:r w:rsidRPr="00D76FEC">
        <w:rPr>
          <w:sz w:val="20"/>
          <w:szCs w:val="20"/>
        </w:rPr>
        <w:t>Vijeće Mjesnog odbora „Dr. Ante Starčević“ djelomično prihvaća prijedlog za uspostavljanje uzdužnih parkirališnih mjesta te postavljanje prometnog znaka B36</w:t>
      </w:r>
    </w:p>
    <w:p w14:paraId="32DE4F78" w14:textId="77777777" w:rsidR="00826715" w:rsidRPr="00D76FEC" w:rsidRDefault="00826715" w:rsidP="00826715">
      <w:pPr>
        <w:ind w:left="360"/>
        <w:jc w:val="both"/>
        <w:rPr>
          <w:sz w:val="20"/>
          <w:szCs w:val="20"/>
        </w:rPr>
      </w:pPr>
      <w:r w:rsidRPr="00D76FEC">
        <w:rPr>
          <w:sz w:val="20"/>
          <w:szCs w:val="20"/>
        </w:rPr>
        <w:t xml:space="preserve">      „zabrana zaustavljanja i parkiranja“  s dopunskom pločom E08 „pauk", na način da se </w:t>
      </w:r>
    </w:p>
    <w:p w14:paraId="159B8AFC" w14:textId="77777777" w:rsidR="00826715" w:rsidRPr="00D76FEC" w:rsidRDefault="00826715" w:rsidP="00826715">
      <w:pPr>
        <w:ind w:left="360"/>
        <w:jc w:val="both"/>
        <w:rPr>
          <w:sz w:val="20"/>
          <w:szCs w:val="20"/>
        </w:rPr>
      </w:pPr>
      <w:r w:rsidRPr="00D76FEC">
        <w:rPr>
          <w:sz w:val="20"/>
          <w:szCs w:val="20"/>
        </w:rPr>
        <w:t xml:space="preserve">      iscrta (obilježi) zapadna strana kolnika isprekidanom linijom, bez naznačenog </w:t>
      </w:r>
    </w:p>
    <w:p w14:paraId="3BD7AF4F" w14:textId="1B3F7187" w:rsidR="00826715" w:rsidRPr="00D76FEC" w:rsidRDefault="00826715" w:rsidP="00300E1A">
      <w:pPr>
        <w:ind w:left="360"/>
        <w:jc w:val="both"/>
        <w:rPr>
          <w:sz w:val="20"/>
          <w:szCs w:val="20"/>
        </w:rPr>
      </w:pPr>
      <w:r w:rsidRPr="00D76FEC">
        <w:rPr>
          <w:sz w:val="20"/>
          <w:szCs w:val="20"/>
        </w:rPr>
        <w:t xml:space="preserve">      parkirnog mjesta (radi različite duljine vozila).</w:t>
      </w:r>
    </w:p>
    <w:p w14:paraId="66EFF4DD" w14:textId="69652761" w:rsidR="00826715" w:rsidRPr="00300E1A" w:rsidRDefault="00826715" w:rsidP="00300E1A">
      <w:pPr>
        <w:numPr>
          <w:ilvl w:val="0"/>
          <w:numId w:val="14"/>
        </w:numPr>
        <w:jc w:val="both"/>
        <w:rPr>
          <w:sz w:val="20"/>
          <w:szCs w:val="20"/>
        </w:rPr>
      </w:pPr>
      <w:r w:rsidRPr="00D76FEC">
        <w:rPr>
          <w:sz w:val="20"/>
          <w:szCs w:val="20"/>
        </w:rPr>
        <w:t xml:space="preserve">Vijeće Mjesnog odbora „Dr. Ante Starčević“ traži iscrtavanje pješačkog prijelaza ispred prolaza zgrade Ulica Dragutina Golika 34-36 na pješačku stazu prema školskom igralištu, te da se kraj pješačkog prijelaza postavi jedan uspornik. </w:t>
      </w:r>
    </w:p>
    <w:p w14:paraId="554A1056" w14:textId="2BE1F9A7" w:rsidR="00826715" w:rsidRPr="00300E1A" w:rsidRDefault="00826715" w:rsidP="00300E1A">
      <w:pPr>
        <w:numPr>
          <w:ilvl w:val="0"/>
          <w:numId w:val="14"/>
        </w:numPr>
        <w:jc w:val="both"/>
        <w:rPr>
          <w:sz w:val="20"/>
          <w:szCs w:val="20"/>
        </w:rPr>
      </w:pPr>
      <w:r w:rsidRPr="00D76FEC">
        <w:rPr>
          <w:sz w:val="20"/>
          <w:szCs w:val="20"/>
        </w:rPr>
        <w:t>Vijeće Mjesnog odbora „Dr. Ante Starčević“ traži da se istočni put ispred zgrade u Ulici Dragutina Golika 36 označi i osigura kao požarni put sa znakovima zabrane zaustavljanja i parkiranja i oznakom pauk.</w:t>
      </w:r>
    </w:p>
    <w:p w14:paraId="5BE6BF5C" w14:textId="1040354A" w:rsidR="00826715" w:rsidRPr="00300E1A" w:rsidRDefault="00826715" w:rsidP="00826715">
      <w:pPr>
        <w:numPr>
          <w:ilvl w:val="0"/>
          <w:numId w:val="14"/>
        </w:numPr>
        <w:jc w:val="both"/>
        <w:rPr>
          <w:sz w:val="20"/>
          <w:szCs w:val="20"/>
        </w:rPr>
      </w:pPr>
      <w:r w:rsidRPr="00D76FEC">
        <w:rPr>
          <w:sz w:val="20"/>
          <w:szCs w:val="20"/>
        </w:rPr>
        <w:t>Vijeće Mjesnog odbora „Dr. Ante Starčević“ smatra da se znakovi zabrane ispred južne strane zgrade kod knjižnice ne stavljaju, jer parkirana vozila ne smetaju prolasku interventnih vozila.</w:t>
      </w:r>
    </w:p>
    <w:p w14:paraId="1250ADE9" w14:textId="06A1B26C" w:rsidR="00826715" w:rsidRPr="00D76FEC" w:rsidRDefault="00826715" w:rsidP="00D6560E">
      <w:pPr>
        <w:numPr>
          <w:ilvl w:val="0"/>
          <w:numId w:val="14"/>
        </w:numPr>
        <w:jc w:val="both"/>
        <w:rPr>
          <w:sz w:val="20"/>
          <w:szCs w:val="20"/>
        </w:rPr>
      </w:pPr>
      <w:r w:rsidRPr="00D76FEC">
        <w:rPr>
          <w:sz w:val="20"/>
          <w:szCs w:val="20"/>
        </w:rPr>
        <w:t xml:space="preserve">Ovaj Zaključak dostavlja se Vijeću Gradske četvrti Trešnjevka – sjever. </w:t>
      </w:r>
    </w:p>
    <w:p w14:paraId="10D45295" w14:textId="77777777" w:rsidR="00826715" w:rsidRDefault="00826715" w:rsidP="00D6560E">
      <w:pPr>
        <w:tabs>
          <w:tab w:val="left" w:pos="4010"/>
        </w:tabs>
        <w:rPr>
          <w:sz w:val="20"/>
          <w:szCs w:val="20"/>
        </w:rPr>
      </w:pPr>
    </w:p>
    <w:p w14:paraId="2F04AB34" w14:textId="63DAFB53" w:rsidR="0090668E" w:rsidRDefault="0090668E" w:rsidP="0090668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792311"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 w:rsidR="00D651FB">
        <w:rPr>
          <w:b/>
          <w:sz w:val="20"/>
          <w:szCs w:val="20"/>
        </w:rPr>
        <w:t>Aktualna problematika</w:t>
      </w:r>
    </w:p>
    <w:p w14:paraId="487D6378" w14:textId="2EBBE912" w:rsidR="00A4003C" w:rsidRDefault="0090668E" w:rsidP="0090668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14:paraId="59A79B4D" w14:textId="7F3ABDA1" w:rsidR="000D6D35" w:rsidRPr="000D6D35" w:rsidRDefault="002E3DF5" w:rsidP="000D6D35">
      <w:pPr>
        <w:pStyle w:val="ListParagraph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Članovi Vijeća traže</w:t>
      </w:r>
      <w:r w:rsidR="000D6D35" w:rsidRPr="000D6D35">
        <w:rPr>
          <w:sz w:val="20"/>
          <w:szCs w:val="20"/>
        </w:rPr>
        <w:t xml:space="preserve"> da se nakon višestrukih upozorenja prema Zrinjevcu i promjene njihovog broja telefona, </w:t>
      </w:r>
      <w:r w:rsidR="000D6D35" w:rsidRPr="000D6D35">
        <w:rPr>
          <w:b/>
          <w:sz w:val="20"/>
          <w:szCs w:val="20"/>
        </w:rPr>
        <w:t xml:space="preserve">intervenira </w:t>
      </w:r>
      <w:r w:rsidR="000D6D35" w:rsidRPr="000D6D35">
        <w:rPr>
          <w:sz w:val="20"/>
          <w:szCs w:val="20"/>
        </w:rPr>
        <w:t xml:space="preserve">i što prije riješi </w:t>
      </w:r>
      <w:r w:rsidR="000D6D35" w:rsidRPr="000D6D35">
        <w:rPr>
          <w:b/>
          <w:sz w:val="20"/>
          <w:szCs w:val="20"/>
        </w:rPr>
        <w:t>problem granja u Biokovskoj od 2 do 8 istočna strana uz ogradu</w:t>
      </w:r>
      <w:r w:rsidR="000D6D35" w:rsidRPr="000D6D35">
        <w:rPr>
          <w:sz w:val="20"/>
          <w:szCs w:val="20"/>
        </w:rPr>
        <w:t>. Također su zbog naraslog žbunja, uočeni glodavci tamo koji su i inače problem kvarta.</w:t>
      </w:r>
    </w:p>
    <w:p w14:paraId="0DFDBE34" w14:textId="1D11377F" w:rsidR="000D6D35" w:rsidRPr="000D6D35" w:rsidRDefault="000D6D35" w:rsidP="000D6D35">
      <w:pPr>
        <w:pStyle w:val="ListParagraph"/>
        <w:ind w:left="0"/>
        <w:contextualSpacing w:val="0"/>
        <w:jc w:val="both"/>
        <w:rPr>
          <w:sz w:val="20"/>
          <w:szCs w:val="20"/>
        </w:rPr>
      </w:pPr>
      <w:r w:rsidRPr="000D6D35">
        <w:rPr>
          <w:sz w:val="20"/>
          <w:szCs w:val="20"/>
        </w:rPr>
        <w:t xml:space="preserve">Tražimo hitnu sanaciju kolnika (duboke rupe u asfaltu) na južnoj strani </w:t>
      </w:r>
      <w:r w:rsidR="002E3DF5">
        <w:rPr>
          <w:sz w:val="20"/>
          <w:szCs w:val="20"/>
        </w:rPr>
        <w:t xml:space="preserve">Ulice Dragutina Golika </w:t>
      </w:r>
      <w:r w:rsidRPr="000D6D35">
        <w:rPr>
          <w:b/>
          <w:sz w:val="20"/>
          <w:szCs w:val="20"/>
        </w:rPr>
        <w:t xml:space="preserve"> 32 i 34</w:t>
      </w:r>
      <w:r w:rsidRPr="000D6D35">
        <w:rPr>
          <w:sz w:val="20"/>
          <w:szCs w:val="20"/>
        </w:rPr>
        <w:t xml:space="preserve"> kod Ljekarne i kod trgovine Studenac, koji su inače i </w:t>
      </w:r>
      <w:r w:rsidRPr="000D6D35">
        <w:rPr>
          <w:b/>
          <w:sz w:val="20"/>
          <w:szCs w:val="20"/>
        </w:rPr>
        <w:t>'požarni put'</w:t>
      </w:r>
      <w:r w:rsidRPr="000D6D35">
        <w:rPr>
          <w:sz w:val="20"/>
          <w:szCs w:val="20"/>
        </w:rPr>
        <w:t>. Za sada još nitko nije stradao, ali je velika opasnost za ljude i imovinu.</w:t>
      </w:r>
    </w:p>
    <w:p w14:paraId="5A769393" w14:textId="77777777" w:rsidR="000D6D35" w:rsidRPr="000D6D35" w:rsidRDefault="000D6D35" w:rsidP="000D6D35">
      <w:pPr>
        <w:pStyle w:val="ListParagraph"/>
        <w:contextualSpacing w:val="0"/>
        <w:rPr>
          <w:sz w:val="20"/>
          <w:szCs w:val="20"/>
        </w:rPr>
      </w:pPr>
    </w:p>
    <w:p w14:paraId="12086192" w14:textId="77777777" w:rsidR="000D6D35" w:rsidRPr="000D6D35" w:rsidRDefault="000D6D35" w:rsidP="000D6D35">
      <w:pPr>
        <w:pStyle w:val="ListParagraph"/>
        <w:ind w:left="0"/>
        <w:contextualSpacing w:val="0"/>
        <w:rPr>
          <w:b/>
          <w:sz w:val="20"/>
          <w:szCs w:val="20"/>
        </w:rPr>
      </w:pPr>
      <w:r w:rsidRPr="000D6D35">
        <w:rPr>
          <w:b/>
          <w:sz w:val="20"/>
          <w:szCs w:val="20"/>
        </w:rPr>
        <w:t>Pristigle poruke na e-poštu MO:</w:t>
      </w:r>
    </w:p>
    <w:p w14:paraId="6693D87B" w14:textId="77777777" w:rsidR="000D6D35" w:rsidRPr="000D6D35" w:rsidRDefault="000D6D35" w:rsidP="000D6D35">
      <w:pPr>
        <w:pStyle w:val="ListParagraph"/>
        <w:ind w:left="0"/>
        <w:contextualSpacing w:val="0"/>
        <w:rPr>
          <w:b/>
          <w:sz w:val="20"/>
          <w:szCs w:val="20"/>
        </w:rPr>
      </w:pPr>
    </w:p>
    <w:p w14:paraId="1E44B62D" w14:textId="1B04B2E4" w:rsidR="00F37DEE" w:rsidRPr="00300E1A" w:rsidRDefault="000D6D35" w:rsidP="00300E1A">
      <w:pPr>
        <w:pStyle w:val="ListParagraph"/>
        <w:numPr>
          <w:ilvl w:val="0"/>
          <w:numId w:val="12"/>
        </w:numPr>
        <w:spacing w:line="259" w:lineRule="auto"/>
        <w:contextualSpacing w:val="0"/>
        <w:jc w:val="both"/>
        <w:rPr>
          <w:sz w:val="20"/>
          <w:szCs w:val="20"/>
        </w:rPr>
      </w:pPr>
      <w:r w:rsidRPr="000D6D35">
        <w:rPr>
          <w:sz w:val="20"/>
          <w:szCs w:val="20"/>
        </w:rPr>
        <w:t>Vlasnici pasa traže park za pse i predložili su parcele. Odgovoreno im je da smo primili na znanje, ali da moramo ispoštovati proceduru te da ćemo prijedlog uputiti na VGČ.</w:t>
      </w:r>
    </w:p>
    <w:p w14:paraId="7CE57ABA" w14:textId="210AD47D" w:rsidR="000D6D35" w:rsidRPr="00300E1A" w:rsidRDefault="000D6D35" w:rsidP="000D6D35">
      <w:pPr>
        <w:pStyle w:val="ListParagraph"/>
        <w:numPr>
          <w:ilvl w:val="0"/>
          <w:numId w:val="12"/>
        </w:numPr>
        <w:spacing w:line="259" w:lineRule="auto"/>
        <w:contextualSpacing w:val="0"/>
        <w:jc w:val="both"/>
        <w:rPr>
          <w:sz w:val="20"/>
          <w:szCs w:val="20"/>
        </w:rPr>
      </w:pPr>
      <w:r w:rsidRPr="000D6D35">
        <w:rPr>
          <w:sz w:val="20"/>
          <w:szCs w:val="20"/>
        </w:rPr>
        <w:t xml:space="preserve">Stanovnici Tomislavove ulice kbr 1-9 traže da se pošalje inspekcijski nadzor za poslovanje tvrtki koje kamionima dovoze razni rasuti teret nasuprot njihovih kuća, te ga usitnjavaju i pretovaruju, podižući buku i prašinu u stambenoj zoni, štetnu za zdravlje. </w:t>
      </w:r>
    </w:p>
    <w:p w14:paraId="0AA21E72" w14:textId="79A278F0" w:rsidR="000D6D35" w:rsidRPr="000D6D35" w:rsidRDefault="000D6D35" w:rsidP="000D6D35">
      <w:pPr>
        <w:pStyle w:val="ListParagraph"/>
        <w:numPr>
          <w:ilvl w:val="0"/>
          <w:numId w:val="12"/>
        </w:numPr>
        <w:spacing w:line="259" w:lineRule="auto"/>
        <w:contextualSpacing w:val="0"/>
        <w:jc w:val="both"/>
        <w:rPr>
          <w:sz w:val="20"/>
          <w:szCs w:val="20"/>
        </w:rPr>
      </w:pPr>
      <w:r w:rsidRPr="000D6D35">
        <w:rPr>
          <w:sz w:val="20"/>
          <w:szCs w:val="20"/>
        </w:rPr>
        <w:t xml:space="preserve">Stanovnici Klanječke, nakon nepotpune sanacije kolnika i pločnika iza radova, traže (ponovo) prometnu studiju za Klanječku u kojoj bi se izveo sjeverni nogostup u cijeloj dužini ulice, napravili uspornici na ključnim mjestima, te se riješio konačno i adekvatno prijelaz preko potoka kako za pješake, tako i za dječja kolica te invalide i bicikle. </w:t>
      </w:r>
    </w:p>
    <w:p w14:paraId="3C55971A" w14:textId="5705E504" w:rsidR="00A45C64" w:rsidRDefault="000D6D35" w:rsidP="00300E1A">
      <w:pPr>
        <w:ind w:left="567"/>
        <w:rPr>
          <w:sz w:val="20"/>
          <w:szCs w:val="20"/>
        </w:rPr>
      </w:pPr>
      <w:r w:rsidRPr="000D6D35">
        <w:rPr>
          <w:sz w:val="20"/>
          <w:szCs w:val="20"/>
        </w:rPr>
        <w:t xml:space="preserve"> </w:t>
      </w:r>
    </w:p>
    <w:p w14:paraId="182FC051" w14:textId="7AF1B28C" w:rsidR="002E3DF5" w:rsidRDefault="002E3DF5" w:rsidP="00300E1A">
      <w:pPr>
        <w:ind w:left="567"/>
        <w:rPr>
          <w:sz w:val="20"/>
          <w:szCs w:val="20"/>
        </w:rPr>
      </w:pPr>
    </w:p>
    <w:p w14:paraId="255B9DDF" w14:textId="46C434F9" w:rsidR="002E3DF5" w:rsidRDefault="002E3DF5" w:rsidP="00300E1A">
      <w:pPr>
        <w:ind w:left="567"/>
        <w:rPr>
          <w:sz w:val="20"/>
          <w:szCs w:val="20"/>
        </w:rPr>
      </w:pPr>
    </w:p>
    <w:p w14:paraId="703120CD" w14:textId="27C44B57" w:rsidR="002E3DF5" w:rsidRDefault="002E3DF5" w:rsidP="00300E1A">
      <w:pPr>
        <w:ind w:left="567"/>
        <w:rPr>
          <w:sz w:val="20"/>
          <w:szCs w:val="20"/>
        </w:rPr>
      </w:pPr>
    </w:p>
    <w:p w14:paraId="308B0D9E" w14:textId="61962509" w:rsidR="002E3DF5" w:rsidRDefault="002E3DF5" w:rsidP="00300E1A">
      <w:pPr>
        <w:ind w:left="567"/>
        <w:rPr>
          <w:sz w:val="20"/>
          <w:szCs w:val="20"/>
        </w:rPr>
      </w:pPr>
    </w:p>
    <w:p w14:paraId="5817C4C7" w14:textId="22E4DF76" w:rsidR="002E3DF5" w:rsidRDefault="002E3DF5" w:rsidP="00300E1A">
      <w:pPr>
        <w:ind w:left="567"/>
        <w:rPr>
          <w:sz w:val="20"/>
          <w:szCs w:val="20"/>
        </w:rPr>
      </w:pPr>
    </w:p>
    <w:p w14:paraId="415D6B30" w14:textId="77777777" w:rsidR="002E3DF5" w:rsidRPr="00300E1A" w:rsidRDefault="002E3DF5" w:rsidP="00300E1A">
      <w:pPr>
        <w:ind w:left="567"/>
        <w:rPr>
          <w:sz w:val="20"/>
          <w:szCs w:val="20"/>
        </w:rPr>
      </w:pPr>
    </w:p>
    <w:p w14:paraId="094D8BA0" w14:textId="0F7B8BA6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79231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0E205BA9" w14:textId="284683D6" w:rsidR="000D6D35" w:rsidRPr="000D6D35" w:rsidRDefault="002E3DF5" w:rsidP="000D6D35">
      <w:pPr>
        <w:rPr>
          <w:b/>
          <w:sz w:val="20"/>
          <w:szCs w:val="20"/>
        </w:rPr>
      </w:pPr>
      <w:r>
        <w:rPr>
          <w:sz w:val="20"/>
          <w:szCs w:val="20"/>
        </w:rPr>
        <w:t>Predsjednik je predložio termin slijedeće sjednice za 17. srpnja 2023.</w:t>
      </w:r>
    </w:p>
    <w:p w14:paraId="7388D5A3" w14:textId="7CD1F9AC" w:rsidR="004A3CA4" w:rsidRDefault="004A3CA4" w:rsidP="001B7F55">
      <w:pPr>
        <w:jc w:val="both"/>
        <w:rPr>
          <w:b/>
          <w:sz w:val="20"/>
          <w:szCs w:val="20"/>
        </w:rPr>
      </w:pPr>
    </w:p>
    <w:p w14:paraId="0BB03640" w14:textId="77777777" w:rsidR="002E3DF5" w:rsidRDefault="008C69A0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41277E">
        <w:rPr>
          <w:sz w:val="20"/>
          <w:szCs w:val="20"/>
        </w:rPr>
        <w:t>19</w:t>
      </w:r>
      <w:r w:rsidRPr="00373467">
        <w:rPr>
          <w:sz w:val="20"/>
          <w:szCs w:val="20"/>
        </w:rPr>
        <w:t>,</w:t>
      </w:r>
      <w:r w:rsidR="0041277E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</w:t>
      </w:r>
      <w:r w:rsidR="00DD0845">
        <w:rPr>
          <w:sz w:val="20"/>
          <w:szCs w:val="20"/>
        </w:rPr>
        <w:t xml:space="preserve">                              </w:t>
      </w:r>
      <w:r w:rsidR="001D73F8">
        <w:rPr>
          <w:sz w:val="20"/>
          <w:szCs w:val="20"/>
        </w:rPr>
        <w:t xml:space="preserve">    </w:t>
      </w:r>
      <w:r w:rsidR="00560EBC">
        <w:rPr>
          <w:sz w:val="20"/>
          <w:szCs w:val="20"/>
        </w:rPr>
        <w:t xml:space="preserve"> </w:t>
      </w:r>
      <w:r w:rsidR="00957048">
        <w:rPr>
          <w:sz w:val="20"/>
          <w:szCs w:val="20"/>
        </w:rPr>
        <w:t xml:space="preserve"> </w:t>
      </w:r>
    </w:p>
    <w:p w14:paraId="51AF4B25" w14:textId="77777777" w:rsidR="002E3DF5" w:rsidRDefault="002E3DF5" w:rsidP="00153CDB">
      <w:pPr>
        <w:jc w:val="both"/>
        <w:rPr>
          <w:sz w:val="20"/>
          <w:szCs w:val="20"/>
        </w:rPr>
      </w:pPr>
    </w:p>
    <w:p w14:paraId="2F605457" w14:textId="77777777" w:rsidR="002E3DF5" w:rsidRDefault="002E3DF5" w:rsidP="00153CDB">
      <w:pPr>
        <w:jc w:val="both"/>
        <w:rPr>
          <w:sz w:val="20"/>
          <w:szCs w:val="20"/>
        </w:rPr>
      </w:pPr>
    </w:p>
    <w:p w14:paraId="4B46FA85" w14:textId="386BB2BC" w:rsidR="00F93707" w:rsidRPr="00957048" w:rsidRDefault="002E3DF5" w:rsidP="00153CDB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  <w:r w:rsidR="00560EBC">
        <w:rPr>
          <w:b/>
          <w:bCs/>
          <w:sz w:val="20"/>
          <w:szCs w:val="20"/>
        </w:rPr>
        <w:t xml:space="preserve"> VIJEĆA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09852085" w:rsidR="003F0A57" w:rsidRDefault="00B81984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2F32EA">
        <w:rPr>
          <w:b/>
          <w:sz w:val="20"/>
          <w:szCs w:val="20"/>
        </w:rPr>
        <w:t xml:space="preserve">Maja Ogrizek                                                                      </w:t>
      </w:r>
      <w:r w:rsidR="002049D0"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 w:rsidR="0041277E">
        <w:rPr>
          <w:b/>
          <w:sz w:val="20"/>
          <w:szCs w:val="20"/>
        </w:rPr>
        <w:t xml:space="preserve">  Mislav Zlatarić</w:t>
      </w:r>
      <w:r w:rsidR="005540F7">
        <w:rPr>
          <w:b/>
          <w:sz w:val="20"/>
          <w:szCs w:val="20"/>
        </w:rPr>
        <w:t>, v. r.</w:t>
      </w:r>
    </w:p>
    <w:p w14:paraId="673FA4E7" w14:textId="77777777" w:rsidR="003F0A57" w:rsidRPr="003F0A57" w:rsidRDefault="003F0A57" w:rsidP="003F0A57">
      <w:pPr>
        <w:rPr>
          <w:sz w:val="20"/>
          <w:szCs w:val="20"/>
        </w:rPr>
      </w:pPr>
    </w:p>
    <w:p w14:paraId="7179B37F" w14:textId="77777777" w:rsidR="003F0A57" w:rsidRPr="003F0A57" w:rsidRDefault="003F0A57" w:rsidP="003F0A57">
      <w:pPr>
        <w:rPr>
          <w:sz w:val="20"/>
          <w:szCs w:val="20"/>
        </w:rPr>
      </w:pPr>
    </w:p>
    <w:p w14:paraId="3592EF13" w14:textId="77777777" w:rsidR="003F0A57" w:rsidRPr="003F0A57" w:rsidRDefault="003F0A57" w:rsidP="003F0A57">
      <w:pPr>
        <w:rPr>
          <w:sz w:val="20"/>
          <w:szCs w:val="20"/>
        </w:rPr>
      </w:pPr>
    </w:p>
    <w:p w14:paraId="1F75C312" w14:textId="77777777" w:rsidR="003F0A57" w:rsidRPr="003F0A57" w:rsidRDefault="003F0A57" w:rsidP="003F0A57">
      <w:pPr>
        <w:rPr>
          <w:sz w:val="20"/>
          <w:szCs w:val="20"/>
        </w:rPr>
      </w:pPr>
    </w:p>
    <w:p w14:paraId="5ADA6CC1" w14:textId="77777777" w:rsidR="003F0A57" w:rsidRPr="003F0A57" w:rsidRDefault="003F0A57" w:rsidP="003F0A57">
      <w:pPr>
        <w:rPr>
          <w:sz w:val="20"/>
          <w:szCs w:val="20"/>
        </w:rPr>
      </w:pPr>
    </w:p>
    <w:p w14:paraId="5710683C" w14:textId="77777777" w:rsidR="003F0A57" w:rsidRPr="003F0A57" w:rsidRDefault="003F0A57" w:rsidP="003F0A57">
      <w:pPr>
        <w:rPr>
          <w:sz w:val="20"/>
          <w:szCs w:val="20"/>
        </w:rPr>
      </w:pPr>
    </w:p>
    <w:p w14:paraId="42F54760" w14:textId="77777777" w:rsidR="003F0A57" w:rsidRPr="003F0A57" w:rsidRDefault="003F0A57" w:rsidP="003F0A57">
      <w:pPr>
        <w:rPr>
          <w:sz w:val="20"/>
          <w:szCs w:val="20"/>
        </w:rPr>
      </w:pPr>
    </w:p>
    <w:p w14:paraId="1FC3EB5A" w14:textId="77777777" w:rsidR="003F0A57" w:rsidRPr="003F0A57" w:rsidRDefault="003F0A57" w:rsidP="003F0A57">
      <w:pPr>
        <w:rPr>
          <w:sz w:val="20"/>
          <w:szCs w:val="20"/>
        </w:rPr>
      </w:pPr>
    </w:p>
    <w:p w14:paraId="45B806BA" w14:textId="77777777" w:rsidR="003F0A57" w:rsidRPr="003F0A57" w:rsidRDefault="003F0A57" w:rsidP="003F0A57">
      <w:pPr>
        <w:rPr>
          <w:sz w:val="20"/>
          <w:szCs w:val="20"/>
        </w:rPr>
      </w:pPr>
    </w:p>
    <w:p w14:paraId="19650C04" w14:textId="77777777" w:rsidR="003F0A57" w:rsidRPr="003F0A57" w:rsidRDefault="003F0A57" w:rsidP="003F0A57">
      <w:pPr>
        <w:rPr>
          <w:sz w:val="20"/>
          <w:szCs w:val="20"/>
        </w:rPr>
      </w:pPr>
    </w:p>
    <w:p w14:paraId="6887CCB9" w14:textId="16B4B888" w:rsidR="003F0A57" w:rsidRDefault="003F0A57" w:rsidP="003F0A57">
      <w:pPr>
        <w:rPr>
          <w:sz w:val="20"/>
          <w:szCs w:val="20"/>
        </w:rPr>
      </w:pPr>
    </w:p>
    <w:p w14:paraId="2E17F1E7" w14:textId="67A8031B" w:rsidR="002E3DF5" w:rsidRDefault="002E3DF5" w:rsidP="003F0A57">
      <w:pPr>
        <w:rPr>
          <w:sz w:val="20"/>
          <w:szCs w:val="20"/>
        </w:rPr>
      </w:pPr>
    </w:p>
    <w:p w14:paraId="338C1AFF" w14:textId="20F4699A" w:rsidR="002E3DF5" w:rsidRDefault="002E3DF5" w:rsidP="003F0A57">
      <w:pPr>
        <w:rPr>
          <w:sz w:val="20"/>
          <w:szCs w:val="20"/>
        </w:rPr>
      </w:pPr>
    </w:p>
    <w:p w14:paraId="5B83FEED" w14:textId="71D7BCF6" w:rsidR="002E3DF5" w:rsidRDefault="002E3DF5" w:rsidP="003F0A57">
      <w:pPr>
        <w:rPr>
          <w:sz w:val="20"/>
          <w:szCs w:val="20"/>
        </w:rPr>
      </w:pPr>
    </w:p>
    <w:p w14:paraId="7C7914A9" w14:textId="4C1A9BCB" w:rsidR="002E3DF5" w:rsidRDefault="002E3DF5" w:rsidP="003F0A57">
      <w:pPr>
        <w:rPr>
          <w:sz w:val="20"/>
          <w:szCs w:val="20"/>
        </w:rPr>
      </w:pPr>
    </w:p>
    <w:p w14:paraId="33D79316" w14:textId="703292BF" w:rsidR="002E3DF5" w:rsidRDefault="002E3DF5" w:rsidP="003F0A57">
      <w:pPr>
        <w:rPr>
          <w:sz w:val="20"/>
          <w:szCs w:val="20"/>
        </w:rPr>
      </w:pPr>
    </w:p>
    <w:p w14:paraId="5F34AED5" w14:textId="03240E8E" w:rsidR="002E3DF5" w:rsidRDefault="002E3DF5" w:rsidP="003F0A57">
      <w:pPr>
        <w:rPr>
          <w:sz w:val="20"/>
          <w:szCs w:val="20"/>
        </w:rPr>
      </w:pPr>
    </w:p>
    <w:p w14:paraId="194F03A7" w14:textId="074BDBA4" w:rsidR="002E3DF5" w:rsidRDefault="002E3DF5" w:rsidP="003F0A57">
      <w:pPr>
        <w:rPr>
          <w:sz w:val="20"/>
          <w:szCs w:val="20"/>
        </w:rPr>
      </w:pPr>
    </w:p>
    <w:p w14:paraId="0435CF04" w14:textId="1F5374EB" w:rsidR="002E3DF5" w:rsidRDefault="002E3DF5" w:rsidP="003F0A57">
      <w:pPr>
        <w:rPr>
          <w:sz w:val="20"/>
          <w:szCs w:val="20"/>
        </w:rPr>
      </w:pPr>
    </w:p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42E985C8" w14:textId="13BE31F6" w:rsidR="002E3DF5" w:rsidRDefault="002E3DF5" w:rsidP="003F0A57">
      <w:pPr>
        <w:rPr>
          <w:sz w:val="20"/>
          <w:szCs w:val="20"/>
        </w:rPr>
      </w:pPr>
    </w:p>
    <w:p w14:paraId="028F57DA" w14:textId="502A037C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35993E20" w14:textId="52F114C3" w:rsidR="002E3DF5" w:rsidRDefault="002E3DF5" w:rsidP="003F0A57">
      <w:pPr>
        <w:rPr>
          <w:sz w:val="20"/>
          <w:szCs w:val="20"/>
        </w:rPr>
      </w:pPr>
    </w:p>
    <w:p w14:paraId="05B64D18" w14:textId="3DB83370" w:rsidR="002E3DF5" w:rsidRDefault="002E3DF5" w:rsidP="003F0A57">
      <w:pPr>
        <w:rPr>
          <w:sz w:val="20"/>
          <w:szCs w:val="20"/>
        </w:rPr>
      </w:pPr>
    </w:p>
    <w:p w14:paraId="5E9A1F7C" w14:textId="59B6C30B" w:rsidR="002E3DF5" w:rsidRDefault="002E3DF5" w:rsidP="003F0A57">
      <w:pPr>
        <w:rPr>
          <w:sz w:val="20"/>
          <w:szCs w:val="20"/>
        </w:rPr>
      </w:pPr>
    </w:p>
    <w:p w14:paraId="53656585" w14:textId="73F48810" w:rsidR="002E3DF5" w:rsidRDefault="002E3DF5" w:rsidP="003F0A57">
      <w:pPr>
        <w:rPr>
          <w:sz w:val="20"/>
          <w:szCs w:val="20"/>
        </w:rPr>
      </w:pPr>
    </w:p>
    <w:p w14:paraId="0714CB79" w14:textId="43CE8599" w:rsidR="002E3DF5" w:rsidRDefault="002E3DF5" w:rsidP="003F0A57">
      <w:pPr>
        <w:rPr>
          <w:sz w:val="20"/>
          <w:szCs w:val="20"/>
        </w:rPr>
      </w:pPr>
    </w:p>
    <w:p w14:paraId="64E8119A" w14:textId="35F824AD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0F6A11A4" w14:textId="73337AA5" w:rsidR="002E3DF5" w:rsidRDefault="002E3DF5" w:rsidP="003F0A57">
      <w:pPr>
        <w:rPr>
          <w:sz w:val="20"/>
          <w:szCs w:val="20"/>
        </w:rPr>
      </w:pPr>
    </w:p>
    <w:p w14:paraId="18F50361" w14:textId="0A8F6866" w:rsidR="002E3DF5" w:rsidRDefault="002E3DF5" w:rsidP="003F0A57">
      <w:pPr>
        <w:rPr>
          <w:sz w:val="20"/>
          <w:szCs w:val="20"/>
        </w:rPr>
      </w:pPr>
    </w:p>
    <w:p w14:paraId="3AA4C176" w14:textId="5D9E8C61" w:rsidR="002E3DF5" w:rsidRDefault="002E3DF5" w:rsidP="003F0A57">
      <w:pPr>
        <w:rPr>
          <w:sz w:val="20"/>
          <w:szCs w:val="20"/>
        </w:rPr>
      </w:pPr>
    </w:p>
    <w:p w14:paraId="267C4E24" w14:textId="09CE79F2" w:rsidR="002E3DF5" w:rsidRDefault="002E3DF5" w:rsidP="003F0A57">
      <w:pPr>
        <w:rPr>
          <w:sz w:val="20"/>
          <w:szCs w:val="20"/>
        </w:rPr>
      </w:pPr>
    </w:p>
    <w:p w14:paraId="5128FB99" w14:textId="2C490FC0" w:rsidR="002E3DF5" w:rsidRDefault="002E3DF5" w:rsidP="003F0A57">
      <w:pPr>
        <w:rPr>
          <w:sz w:val="20"/>
          <w:szCs w:val="20"/>
        </w:rPr>
      </w:pPr>
    </w:p>
    <w:p w14:paraId="09EDF333" w14:textId="089792B8" w:rsidR="002E3DF5" w:rsidRDefault="002E3DF5" w:rsidP="003F0A57">
      <w:pPr>
        <w:rPr>
          <w:sz w:val="20"/>
          <w:szCs w:val="20"/>
        </w:rPr>
      </w:pPr>
    </w:p>
    <w:p w14:paraId="39E4503F" w14:textId="06E74B98" w:rsidR="002E3DF5" w:rsidRDefault="002E3DF5" w:rsidP="003F0A57">
      <w:pPr>
        <w:rPr>
          <w:sz w:val="20"/>
          <w:szCs w:val="20"/>
        </w:rPr>
      </w:pPr>
    </w:p>
    <w:p w14:paraId="724BBD5D" w14:textId="5EAC8CFF" w:rsidR="002E3DF5" w:rsidRDefault="002E3DF5" w:rsidP="003F0A57">
      <w:pPr>
        <w:rPr>
          <w:sz w:val="20"/>
          <w:szCs w:val="20"/>
        </w:rPr>
      </w:pPr>
    </w:p>
    <w:p w14:paraId="1CAA085A" w14:textId="420F25E2" w:rsidR="002E3DF5" w:rsidRDefault="002E3DF5" w:rsidP="003F0A57">
      <w:pPr>
        <w:rPr>
          <w:sz w:val="20"/>
          <w:szCs w:val="20"/>
        </w:rPr>
      </w:pPr>
    </w:p>
    <w:p w14:paraId="5A2D29FD" w14:textId="11B0B56A" w:rsidR="002E3DF5" w:rsidRDefault="002E3DF5" w:rsidP="003F0A57">
      <w:pPr>
        <w:rPr>
          <w:sz w:val="20"/>
          <w:szCs w:val="20"/>
        </w:rPr>
      </w:pPr>
    </w:p>
    <w:p w14:paraId="432C6991" w14:textId="19DAB326" w:rsidR="002E3DF5" w:rsidRDefault="002E3DF5" w:rsidP="003F0A57">
      <w:pPr>
        <w:rPr>
          <w:sz w:val="20"/>
          <w:szCs w:val="20"/>
        </w:rPr>
      </w:pPr>
    </w:p>
    <w:p w14:paraId="7617799D" w14:textId="7DA180CE" w:rsidR="002E3DF5" w:rsidRDefault="002E3DF5" w:rsidP="003F0A57">
      <w:pPr>
        <w:rPr>
          <w:sz w:val="20"/>
          <w:szCs w:val="20"/>
        </w:rPr>
      </w:pPr>
    </w:p>
    <w:p w14:paraId="7EDD4D07" w14:textId="77777777" w:rsidR="002E3DF5" w:rsidRPr="003F0A57" w:rsidRDefault="002E3DF5" w:rsidP="003F0A57">
      <w:pPr>
        <w:rPr>
          <w:sz w:val="20"/>
          <w:szCs w:val="20"/>
        </w:rPr>
      </w:pPr>
    </w:p>
    <w:p w14:paraId="710CFE8C" w14:textId="27D03ADE" w:rsidR="00921D44" w:rsidRDefault="002E3DF5" w:rsidP="003F0A57">
      <w:pPr>
        <w:rPr>
          <w:sz w:val="20"/>
          <w:szCs w:val="20"/>
        </w:rPr>
      </w:pPr>
      <w:r>
        <w:rPr>
          <w:sz w:val="20"/>
          <w:szCs w:val="20"/>
        </w:rPr>
        <w:t xml:space="preserve">Prilog: izvješće o </w:t>
      </w:r>
      <w:r w:rsidR="003F0A57">
        <w:rPr>
          <w:sz w:val="20"/>
          <w:szCs w:val="20"/>
        </w:rPr>
        <w:t xml:space="preserve"> glasanj</w:t>
      </w:r>
      <w:r>
        <w:rPr>
          <w:sz w:val="20"/>
          <w:szCs w:val="20"/>
        </w:rPr>
        <w:t>u</w:t>
      </w:r>
    </w:p>
    <w:p w14:paraId="59F64783" w14:textId="58225962" w:rsidR="00921D44" w:rsidRDefault="00921D44" w:rsidP="003F0A57">
      <w:pPr>
        <w:rPr>
          <w:sz w:val="20"/>
          <w:szCs w:val="20"/>
        </w:rPr>
      </w:pPr>
    </w:p>
    <w:p w14:paraId="38CBFAEA" w14:textId="0465B595" w:rsidR="00921D44" w:rsidRDefault="00921D44" w:rsidP="003F0A57">
      <w:pPr>
        <w:rPr>
          <w:sz w:val="20"/>
          <w:szCs w:val="20"/>
        </w:rPr>
      </w:pPr>
    </w:p>
    <w:tbl>
      <w:tblPr>
        <w:tblW w:w="503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2E3DF5" w14:paraId="1AAED5B3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E3BE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AD5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BC21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1428" w14:textId="77777777" w:rsidR="002E3DF5" w:rsidRDefault="002E3DF5">
            <w:pPr>
              <w:rPr>
                <w:sz w:val="20"/>
                <w:szCs w:val="20"/>
              </w:rPr>
            </w:pPr>
          </w:p>
        </w:tc>
      </w:tr>
      <w:tr w:rsidR="002E3DF5" w14:paraId="15831DAF" w14:textId="77777777" w:rsidTr="002E3DF5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48E5DB" w14:textId="77777777" w:rsidR="002E3DF5" w:rsidRDefault="002E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A6D461" w14:textId="77777777" w:rsidR="002E3DF5" w:rsidRDefault="002E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62E7490" w14:textId="77777777" w:rsidR="002E3DF5" w:rsidRDefault="002E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F3AA4A9" w14:textId="77777777" w:rsidR="002E3DF5" w:rsidRDefault="002E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2E3DF5" w14:paraId="54DA6A8C" w14:textId="77777777" w:rsidTr="002E3DF5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7500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6435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0B9D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4F05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73B59714" w14:textId="77777777" w:rsidTr="002E3DF5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6994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421B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02DE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B845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0629BB40" w14:textId="77777777" w:rsidTr="002E3DF5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CB09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D9FB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577D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2011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19136D33" w14:textId="77777777" w:rsidTr="002E3DF5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2C8B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7D00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6527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888D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2A986409" w14:textId="77777777" w:rsidTr="002E3DF5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05FC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0D3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550B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7165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63794262" w14:textId="77777777" w:rsidTr="002E3DF5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6551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A92C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C12B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73B3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0E52D2D5" w14:textId="77777777" w:rsidTr="002E3DF5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8637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B2EF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7B8D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AC50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3DF5" w14:paraId="38C0001B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FD04" w14:textId="77777777" w:rsidR="002E3DF5" w:rsidRDefault="002E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3F72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CB5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22DA" w14:textId="77777777" w:rsidR="002E3DF5" w:rsidRDefault="002E3DF5">
            <w:pPr>
              <w:rPr>
                <w:sz w:val="20"/>
                <w:szCs w:val="20"/>
              </w:rPr>
            </w:pPr>
          </w:p>
        </w:tc>
      </w:tr>
      <w:tr w:rsidR="002E3DF5" w14:paraId="7EA7628F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D52B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966E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E28F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77AB" w14:textId="77777777" w:rsidR="002E3DF5" w:rsidRDefault="002E3DF5">
            <w:pPr>
              <w:rPr>
                <w:sz w:val="20"/>
                <w:szCs w:val="20"/>
              </w:rPr>
            </w:pPr>
          </w:p>
        </w:tc>
      </w:tr>
      <w:tr w:rsidR="002E3DF5" w14:paraId="58A0EC0C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FD0F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250E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669F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C81D" w14:textId="77777777" w:rsidR="002E3DF5" w:rsidRDefault="002E3DF5">
            <w:pPr>
              <w:rPr>
                <w:sz w:val="20"/>
                <w:szCs w:val="20"/>
              </w:rPr>
            </w:pPr>
          </w:p>
        </w:tc>
      </w:tr>
      <w:tr w:rsidR="002E3DF5" w14:paraId="7CCA0E21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6B6A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A04C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2E78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8789" w14:textId="77777777" w:rsidR="002E3DF5" w:rsidRDefault="002E3DF5">
            <w:pPr>
              <w:rPr>
                <w:sz w:val="20"/>
                <w:szCs w:val="20"/>
              </w:rPr>
            </w:pPr>
          </w:p>
        </w:tc>
      </w:tr>
      <w:tr w:rsidR="002E3DF5" w14:paraId="32392014" w14:textId="77777777" w:rsidTr="002E3DF5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F7A1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CE34" w14:textId="77777777" w:rsidR="002E3DF5" w:rsidRDefault="002E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E54" w14:textId="77777777" w:rsidR="002E3DF5" w:rsidRDefault="002E3DF5">
            <w:pPr>
              <w:rPr>
                <w:sz w:val="20"/>
                <w:szCs w:val="20"/>
              </w:rPr>
            </w:pPr>
          </w:p>
        </w:tc>
      </w:tr>
    </w:tbl>
    <w:p w14:paraId="4CF3CF0C" w14:textId="77777777" w:rsidR="00921D44" w:rsidRDefault="00921D44" w:rsidP="003F0A57">
      <w:pPr>
        <w:rPr>
          <w:sz w:val="20"/>
          <w:szCs w:val="20"/>
        </w:rPr>
      </w:pPr>
    </w:p>
    <w:p w14:paraId="4D5246E3" w14:textId="77777777" w:rsidR="003F0A57" w:rsidRPr="003F0A57" w:rsidRDefault="003F0A57" w:rsidP="003F0A57">
      <w:pPr>
        <w:rPr>
          <w:sz w:val="20"/>
          <w:szCs w:val="20"/>
        </w:rPr>
      </w:pPr>
    </w:p>
    <w:sectPr w:rsidR="003F0A57" w:rsidRPr="003F0A5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D9140" w14:textId="77777777" w:rsidR="006D3FCA" w:rsidRDefault="006D3FCA" w:rsidP="00121473">
      <w:r>
        <w:separator/>
      </w:r>
    </w:p>
  </w:endnote>
  <w:endnote w:type="continuationSeparator" w:id="0">
    <w:p w14:paraId="71346B51" w14:textId="77777777" w:rsidR="006D3FCA" w:rsidRDefault="006D3FC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FC3D" w14:textId="77777777" w:rsidR="006D3FCA" w:rsidRDefault="006D3FCA" w:rsidP="00121473">
      <w:r>
        <w:separator/>
      </w:r>
    </w:p>
  </w:footnote>
  <w:footnote w:type="continuationSeparator" w:id="0">
    <w:p w14:paraId="51BEB158" w14:textId="77777777" w:rsidR="006D3FCA" w:rsidRDefault="006D3FCA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58C4"/>
    <w:rsid w:val="00050248"/>
    <w:rsid w:val="00062359"/>
    <w:rsid w:val="0006787D"/>
    <w:rsid w:val="000729BC"/>
    <w:rsid w:val="000751E8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121"/>
    <w:rsid w:val="002035B8"/>
    <w:rsid w:val="00203B5F"/>
    <w:rsid w:val="002049D0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6C82"/>
    <w:rsid w:val="003E6ADC"/>
    <w:rsid w:val="003F0A57"/>
    <w:rsid w:val="003F1085"/>
    <w:rsid w:val="003F7ABD"/>
    <w:rsid w:val="004017BE"/>
    <w:rsid w:val="00404022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75F13"/>
    <w:rsid w:val="00487600"/>
    <w:rsid w:val="00491433"/>
    <w:rsid w:val="00491C99"/>
    <w:rsid w:val="00493150"/>
    <w:rsid w:val="0049350B"/>
    <w:rsid w:val="004965FC"/>
    <w:rsid w:val="004A3CA4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540F7"/>
    <w:rsid w:val="00560EBC"/>
    <w:rsid w:val="00562603"/>
    <w:rsid w:val="00567754"/>
    <w:rsid w:val="00572188"/>
    <w:rsid w:val="00572620"/>
    <w:rsid w:val="005743DA"/>
    <w:rsid w:val="00577B1C"/>
    <w:rsid w:val="00583500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16B8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D3FCA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26715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1D4"/>
    <w:rsid w:val="008A6328"/>
    <w:rsid w:val="008B76F8"/>
    <w:rsid w:val="008C1789"/>
    <w:rsid w:val="008C2C6F"/>
    <w:rsid w:val="008C69A0"/>
    <w:rsid w:val="008D177F"/>
    <w:rsid w:val="008D621F"/>
    <w:rsid w:val="008F0ED5"/>
    <w:rsid w:val="008F183C"/>
    <w:rsid w:val="00905855"/>
    <w:rsid w:val="0090668E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7CB7"/>
    <w:rsid w:val="00B72D80"/>
    <w:rsid w:val="00B73143"/>
    <w:rsid w:val="00B740F2"/>
    <w:rsid w:val="00B76085"/>
    <w:rsid w:val="00B8067B"/>
    <w:rsid w:val="00B81984"/>
    <w:rsid w:val="00B8415F"/>
    <w:rsid w:val="00B87252"/>
    <w:rsid w:val="00B907B5"/>
    <w:rsid w:val="00B90808"/>
    <w:rsid w:val="00B926BE"/>
    <w:rsid w:val="00B9495D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138A"/>
    <w:rsid w:val="00C07125"/>
    <w:rsid w:val="00C10D97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593E4-26F4-43A2-AF43-BD1D7AAE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267</cp:revision>
  <cp:lastPrinted>2023-03-13T10:16:00Z</cp:lastPrinted>
  <dcterms:created xsi:type="dcterms:W3CDTF">2015-05-29T09:30:00Z</dcterms:created>
  <dcterms:modified xsi:type="dcterms:W3CDTF">2023-06-20T09:48:00Z</dcterms:modified>
</cp:coreProperties>
</file>