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646" w:rsidRDefault="00604AB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Z A P I S N I K</w:t>
      </w:r>
    </w:p>
    <w:p w:rsidR="003A0646" w:rsidRDefault="00604AB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sjednice Vijeća Mjesnog odbora Zapruđe,</w:t>
      </w:r>
    </w:p>
    <w:p w:rsidR="003A0646" w:rsidRDefault="00604AB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održane dana </w:t>
      </w:r>
      <w:r>
        <w:rPr>
          <w:rFonts w:ascii="Times New Roman" w:eastAsia="Times New Roman" w:hAnsi="Times New Roman" w:cs="Times New Roman"/>
          <w:b/>
          <w:sz w:val="28"/>
          <w:szCs w:val="28"/>
        </w:rPr>
        <w:t>06</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studenog</w:t>
      </w:r>
      <w:r>
        <w:rPr>
          <w:rFonts w:ascii="Times New Roman" w:eastAsia="Times New Roman" w:hAnsi="Times New Roman" w:cs="Times New Roman"/>
          <w:b/>
          <w:color w:val="000000"/>
          <w:sz w:val="28"/>
          <w:szCs w:val="28"/>
        </w:rPr>
        <w:t xml:space="preserve"> 202</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w:t>
      </w:r>
    </w:p>
    <w:p w:rsidR="003A0646" w:rsidRDefault="00604AB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u objektu mjesne samouprave Zapruđe – Meštrovićev trg br. 1g,</w:t>
      </w:r>
    </w:p>
    <w:p w:rsidR="003A0646" w:rsidRDefault="00604ABB">
      <w:pPr>
        <w:pBdr>
          <w:top w:val="nil"/>
          <w:left w:val="nil"/>
          <w:bottom w:val="nil"/>
          <w:right w:val="nil"/>
          <w:between w:val="nil"/>
        </w:pBdr>
        <w:spacing w:before="240" w:after="240" w:line="240"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8"/>
          <w:szCs w:val="28"/>
        </w:rPr>
        <w:t xml:space="preserve">s početkom u </w:t>
      </w:r>
      <w:r>
        <w:rPr>
          <w:rFonts w:ascii="Times New Roman" w:eastAsia="Times New Roman" w:hAnsi="Times New Roman" w:cs="Times New Roman"/>
          <w:b/>
          <w:sz w:val="28"/>
          <w:szCs w:val="28"/>
        </w:rPr>
        <w:t>19</w:t>
      </w: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0 sati</w:t>
      </w:r>
    </w:p>
    <w:p w:rsidR="003A0646" w:rsidRDefault="00604ABB">
      <w:pPr>
        <w:pBdr>
          <w:top w:val="nil"/>
          <w:left w:val="nil"/>
          <w:bottom w:val="nil"/>
          <w:right w:val="nil"/>
          <w:between w:val="nil"/>
        </w:pBdr>
        <w:spacing w:before="240" w:after="240" w:line="240"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NAZOČNI ČLANOVI VIJEĆA:</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Barica Anić, Barišić Josip, Kristijan </w:t>
      </w:r>
      <w:proofErr w:type="spellStart"/>
      <w:r>
        <w:rPr>
          <w:rFonts w:ascii="Times New Roman" w:eastAsia="Times New Roman" w:hAnsi="Times New Roman" w:cs="Times New Roman"/>
          <w:color w:val="000000"/>
        </w:rPr>
        <w:t>Frida</w:t>
      </w:r>
      <w:proofErr w:type="spellEnd"/>
      <w:r>
        <w:rPr>
          <w:rFonts w:ascii="Times New Roman" w:eastAsia="Times New Roman" w:hAnsi="Times New Roman" w:cs="Times New Roman"/>
          <w:color w:val="000000"/>
        </w:rPr>
        <w:t xml:space="preserve">, Martina Kolić, Tomislav </w:t>
      </w:r>
      <w:proofErr w:type="spellStart"/>
      <w:r>
        <w:rPr>
          <w:rFonts w:ascii="Times New Roman" w:eastAsia="Times New Roman" w:hAnsi="Times New Roman" w:cs="Times New Roman"/>
          <w:color w:val="000000"/>
        </w:rPr>
        <w:t>Lopandić</w:t>
      </w:r>
      <w:proofErr w:type="spellEnd"/>
      <w:r>
        <w:rPr>
          <w:rFonts w:ascii="Times New Roman" w:eastAsia="Times New Roman" w:hAnsi="Times New Roman" w:cs="Times New Roman"/>
          <w:color w:val="000000"/>
        </w:rPr>
        <w:t>, Bruno Pintar i Gordana Žarković</w:t>
      </w:r>
      <w:r>
        <w:rPr>
          <w:rFonts w:ascii="Times New Roman" w:eastAsia="Times New Roman" w:hAnsi="Times New Roman" w:cs="Times New Roman"/>
          <w:b/>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NENAZOČNI ČLANOVI VIJEĆA:</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OSTALI NAZOČNI:</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rPr>
        <w:t>-</w:t>
      </w:r>
    </w:p>
    <w:p w:rsidR="003A0646" w:rsidRDefault="003A0646">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Predsjedava Gordana </w:t>
      </w:r>
      <w:r>
        <w:rPr>
          <w:rFonts w:ascii="Times New Roman" w:eastAsia="Times New Roman" w:hAnsi="Times New Roman" w:cs="Times New Roman"/>
        </w:rPr>
        <w:t>Žarković</w:t>
      </w:r>
      <w:r>
        <w:rPr>
          <w:rFonts w:ascii="Times New Roman" w:eastAsia="Times New Roman" w:hAnsi="Times New Roman" w:cs="Times New Roman"/>
          <w:color w:val="000000"/>
        </w:rPr>
        <w:t>, predsjedni</w:t>
      </w:r>
      <w:r>
        <w:rPr>
          <w:rFonts w:ascii="Times New Roman" w:eastAsia="Times New Roman" w:hAnsi="Times New Roman" w:cs="Times New Roman"/>
        </w:rPr>
        <w:t>ca</w:t>
      </w:r>
      <w:r>
        <w:rPr>
          <w:rFonts w:ascii="Times New Roman" w:eastAsia="Times New Roman" w:hAnsi="Times New Roman" w:cs="Times New Roman"/>
          <w:color w:val="000000"/>
        </w:rPr>
        <w:t xml:space="preserve"> Vijeća Mjesnog odbora Zapruđe.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Predsjedni</w:t>
      </w:r>
      <w:r>
        <w:rPr>
          <w:rFonts w:ascii="Times New Roman" w:eastAsia="Times New Roman" w:hAnsi="Times New Roman" w:cs="Times New Roman"/>
        </w:rPr>
        <w:t>ca</w:t>
      </w:r>
      <w:r>
        <w:rPr>
          <w:rFonts w:ascii="Times New Roman" w:eastAsia="Times New Roman" w:hAnsi="Times New Roman" w:cs="Times New Roman"/>
          <w:color w:val="000000"/>
        </w:rPr>
        <w:t xml:space="preserve"> Vijeća Mjesnog odbora Zapruđe Gordana </w:t>
      </w:r>
      <w:r>
        <w:rPr>
          <w:rFonts w:ascii="Times New Roman" w:eastAsia="Times New Roman" w:hAnsi="Times New Roman" w:cs="Times New Roman"/>
        </w:rPr>
        <w:t>Žarković</w:t>
      </w:r>
      <w:r>
        <w:rPr>
          <w:rFonts w:ascii="Times New Roman" w:eastAsia="Times New Roman" w:hAnsi="Times New Roman" w:cs="Times New Roman"/>
          <w:color w:val="000000"/>
        </w:rPr>
        <w:t xml:space="preserve"> otvara </w:t>
      </w:r>
      <w:r>
        <w:rPr>
          <w:rFonts w:ascii="Times New Roman" w:eastAsia="Times New Roman" w:hAnsi="Times New Roman" w:cs="Times New Roman"/>
        </w:rPr>
        <w:t>18</w:t>
      </w:r>
      <w:r>
        <w:rPr>
          <w:rFonts w:ascii="Times New Roman" w:eastAsia="Times New Roman" w:hAnsi="Times New Roman" w:cs="Times New Roman"/>
          <w:color w:val="000000"/>
        </w:rPr>
        <w:t>. sjednicu.</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Predsjedn</w:t>
      </w:r>
      <w:r>
        <w:rPr>
          <w:rFonts w:ascii="Times New Roman" w:eastAsia="Times New Roman" w:hAnsi="Times New Roman" w:cs="Times New Roman"/>
        </w:rPr>
        <w:t>ica</w:t>
      </w:r>
      <w:r>
        <w:rPr>
          <w:rFonts w:ascii="Times New Roman" w:eastAsia="Times New Roman" w:hAnsi="Times New Roman" w:cs="Times New Roman"/>
          <w:color w:val="000000"/>
        </w:rPr>
        <w:t xml:space="preserve"> konstatira da je nazočno </w:t>
      </w:r>
      <w:r>
        <w:rPr>
          <w:rFonts w:ascii="Times New Roman" w:eastAsia="Times New Roman" w:hAnsi="Times New Roman" w:cs="Times New Roman"/>
        </w:rPr>
        <w:t>7</w:t>
      </w:r>
      <w:r>
        <w:rPr>
          <w:rFonts w:ascii="Times New Roman" w:eastAsia="Times New Roman" w:hAnsi="Times New Roman" w:cs="Times New Roman"/>
          <w:color w:val="000000"/>
        </w:rPr>
        <w:t xml:space="preserve"> od ukupno 7 članova Vijeća, što znači da Vijeće može pravovaljano odlučivati, te otvara 1</w:t>
      </w:r>
      <w:r>
        <w:rPr>
          <w:rFonts w:ascii="Times New Roman" w:eastAsia="Times New Roman" w:hAnsi="Times New Roman" w:cs="Times New Roman"/>
        </w:rPr>
        <w:t>8</w:t>
      </w:r>
      <w:r>
        <w:rPr>
          <w:rFonts w:ascii="Times New Roman" w:eastAsia="Times New Roman" w:hAnsi="Times New Roman" w:cs="Times New Roman"/>
          <w:color w:val="000000"/>
        </w:rPr>
        <w:t>. sjednicu Vijeća Mjesnog odbora.</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USVAJANJE ZAPISNIKA</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 </w:t>
      </w: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rPr>
      </w:pPr>
      <w:r>
        <w:rPr>
          <w:rFonts w:ascii="Times New Roman" w:eastAsia="Times New Roman" w:hAnsi="Times New Roman" w:cs="Times New Roman"/>
          <w:color w:val="000000"/>
        </w:rPr>
        <w:t xml:space="preserve">Bez rasprave, </w:t>
      </w:r>
      <w:r>
        <w:rPr>
          <w:rFonts w:ascii="Times New Roman" w:eastAsia="Times New Roman" w:hAnsi="Times New Roman" w:cs="Times New Roman"/>
          <w:i/>
          <w:color w:val="000000"/>
        </w:rPr>
        <w:t>jednoglasno</w:t>
      </w:r>
      <w:r>
        <w:rPr>
          <w:rFonts w:ascii="Times New Roman" w:eastAsia="Times New Roman" w:hAnsi="Times New Roman" w:cs="Times New Roman"/>
          <w:i/>
        </w:rPr>
        <w:t>,</w:t>
      </w:r>
      <w:r>
        <w:rPr>
          <w:rFonts w:ascii="Times New Roman" w:eastAsia="Times New Roman" w:hAnsi="Times New Roman" w:cs="Times New Roman"/>
          <w:color w:val="000000"/>
        </w:rPr>
        <w:t xml:space="preserve"> Vijeće Mjesnog odbora Zapruđe (u daljnjem tekstu: Vijeće) prihvaća tekst Zapisnika </w:t>
      </w:r>
      <w:r>
        <w:rPr>
          <w:rFonts w:ascii="Times New Roman" w:eastAsia="Times New Roman" w:hAnsi="Times New Roman" w:cs="Times New Roman"/>
        </w:rPr>
        <w:t>17</w:t>
      </w:r>
      <w:r>
        <w:rPr>
          <w:rFonts w:ascii="Times New Roman" w:eastAsia="Times New Roman" w:hAnsi="Times New Roman" w:cs="Times New Roman"/>
          <w:color w:val="000000"/>
        </w:rPr>
        <w:t xml:space="preserve">. sjednice Vijeća, održane </w:t>
      </w:r>
      <w:r>
        <w:rPr>
          <w:rFonts w:ascii="Times New Roman" w:eastAsia="Times New Roman" w:hAnsi="Times New Roman" w:cs="Times New Roman"/>
        </w:rPr>
        <w:t>25</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listopada </w:t>
      </w:r>
      <w:r>
        <w:rPr>
          <w:rFonts w:ascii="Times New Roman" w:eastAsia="Times New Roman" w:hAnsi="Times New Roman" w:cs="Times New Roman"/>
          <w:color w:val="000000"/>
        </w:rPr>
        <w:t>202</w:t>
      </w:r>
      <w:r>
        <w:rPr>
          <w:rFonts w:ascii="Times New Roman" w:eastAsia="Times New Roman" w:hAnsi="Times New Roman" w:cs="Times New Roman"/>
        </w:rPr>
        <w:t>2</w:t>
      </w:r>
      <w:r>
        <w:rPr>
          <w:rFonts w:ascii="Times New Roman" w:eastAsia="Times New Roman" w:hAnsi="Times New Roman" w:cs="Times New Roman"/>
          <w:color w:val="000000"/>
        </w:rPr>
        <w:t>. godine</w:t>
      </w:r>
      <w:r>
        <w:rPr>
          <w:rFonts w:ascii="Times New Roman" w:eastAsia="Times New Roman" w:hAnsi="Times New Roman" w:cs="Times New Roman"/>
        </w:rPr>
        <w:t>.</w:t>
      </w:r>
    </w:p>
    <w:p w:rsidR="003A0646" w:rsidRDefault="003A0646">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3A0646" w:rsidRDefault="003A0646">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3A0646" w:rsidRDefault="003A0646">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3A0646" w:rsidRDefault="003A0646">
      <w:pPr>
        <w:pBdr>
          <w:top w:val="nil"/>
          <w:left w:val="nil"/>
          <w:bottom w:val="nil"/>
          <w:right w:val="nil"/>
          <w:between w:val="nil"/>
        </w:pBdr>
        <w:spacing w:before="240" w:after="240" w:line="240" w:lineRule="auto"/>
        <w:ind w:hanging="2"/>
        <w:rPr>
          <w:rFonts w:ascii="Times New Roman" w:eastAsia="Times New Roman" w:hAnsi="Times New Roman" w:cs="Times New Roman"/>
        </w:rPr>
      </w:pPr>
    </w:p>
    <w:p w:rsidR="003A0646" w:rsidRDefault="003A0646">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USVAJANJE DNEVNOG REDA</w:t>
      </w:r>
    </w:p>
    <w:p w:rsidR="003A0646" w:rsidRDefault="003A0646">
      <w:pPr>
        <w:pBdr>
          <w:top w:val="nil"/>
          <w:left w:val="nil"/>
          <w:bottom w:val="nil"/>
          <w:right w:val="nil"/>
          <w:between w:val="nil"/>
        </w:pBdr>
        <w:spacing w:before="240" w:after="240" w:line="240" w:lineRule="auto"/>
        <w:ind w:hanging="2"/>
        <w:rPr>
          <w:rFonts w:ascii="Times New Roman" w:eastAsia="Times New Roman" w:hAnsi="Times New Roman" w:cs="Times New Roman"/>
          <w:b/>
          <w:color w:val="000000"/>
        </w:rPr>
      </w:pPr>
    </w:p>
    <w:p w:rsidR="003A0646" w:rsidRDefault="00604ABB">
      <w:pPr>
        <w:pBdr>
          <w:top w:val="nil"/>
          <w:left w:val="nil"/>
          <w:bottom w:val="nil"/>
          <w:right w:val="nil"/>
          <w:between w:val="nil"/>
        </w:pBdr>
        <w:spacing w:before="240" w:after="240" w:line="240" w:lineRule="auto"/>
        <w:ind w:hanging="2"/>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Predsjednica Vijeća Gordana Žarković predlaže da se pod točkom dnevnog reda uvrsti sljedeća točka “Uočene nepravilnosti u korištenju prostora MO Zapruđe- zaključak, donosi se”.</w:t>
      </w:r>
    </w:p>
    <w:p w:rsidR="003A0646" w:rsidRDefault="00604ABB">
      <w:pPr>
        <w:pBdr>
          <w:top w:val="nil"/>
          <w:left w:val="nil"/>
          <w:bottom w:val="nil"/>
          <w:right w:val="nil"/>
          <w:between w:val="nil"/>
        </w:pBdr>
        <w:spacing w:before="240"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Vijeće </w:t>
      </w:r>
      <w:r>
        <w:rPr>
          <w:rFonts w:ascii="Times New Roman" w:eastAsia="Times New Roman" w:hAnsi="Times New Roman" w:cs="Times New Roman"/>
          <w:i/>
          <w:color w:val="000000"/>
        </w:rPr>
        <w:t>jednoglasno</w:t>
      </w:r>
      <w:r>
        <w:rPr>
          <w:rFonts w:ascii="Times New Roman" w:eastAsia="Times New Roman" w:hAnsi="Times New Roman" w:cs="Times New Roman"/>
          <w:color w:val="000000"/>
        </w:rPr>
        <w:t xml:space="preserve"> prihvaća </w:t>
      </w:r>
    </w:p>
    <w:p w:rsidR="003A0646" w:rsidRDefault="00604ABB">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 N E V N I   R E D</w:t>
      </w:r>
    </w:p>
    <w:p w:rsidR="003A0646" w:rsidRDefault="003A0646">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rPr>
      </w:pP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1. Plan malih komunalnih akcija Mjesnog odbora Zapruđe u 2023. godini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 xml:space="preserve">2. Prijedlog za </w:t>
      </w:r>
      <w:proofErr w:type="spellStart"/>
      <w:r>
        <w:rPr>
          <w:rFonts w:ascii="Times New Roman" w:eastAsia="Times New Roman" w:hAnsi="Times New Roman" w:cs="Times New Roman"/>
        </w:rPr>
        <w:t>asfalterski</w:t>
      </w:r>
      <w:proofErr w:type="spellEnd"/>
      <w:r>
        <w:rPr>
          <w:rFonts w:ascii="Times New Roman" w:eastAsia="Times New Roman" w:hAnsi="Times New Roman" w:cs="Times New Roman"/>
        </w:rPr>
        <w:t xml:space="preserve"> program VMO Zapruđe za 2023. godinu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3. Projekt za proširenje prilazne ulice OŠ Zapruđe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 xml:space="preserve">4. Sanacija pješačkih staza između </w:t>
      </w:r>
      <w:proofErr w:type="spellStart"/>
      <w:r>
        <w:rPr>
          <w:rFonts w:ascii="Times New Roman" w:eastAsia="Times New Roman" w:hAnsi="Times New Roman" w:cs="Times New Roman"/>
        </w:rPr>
        <w:t>Bundeka</w:t>
      </w:r>
      <w:proofErr w:type="spellEnd"/>
      <w:r>
        <w:rPr>
          <w:rFonts w:ascii="Times New Roman" w:eastAsia="Times New Roman" w:hAnsi="Times New Roman" w:cs="Times New Roman"/>
        </w:rPr>
        <w:t xml:space="preserve"> i Mosta mladosti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5. Pranje ulica, zahtjev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6. Uređenje zelene površine između MO Zapruđe i Zagrebačke banke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7. Popravak javne rasvjete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8. Postavljanje kamera na parkiralištima -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9. Uočene nepravilnosti u korištenju prostora MO Zapruđe- zaključak, donosi se</w:t>
      </w:r>
    </w:p>
    <w:p w:rsidR="003A0646" w:rsidRDefault="00604ABB">
      <w:pPr>
        <w:spacing w:after="120" w:line="240" w:lineRule="auto"/>
        <w:ind w:left="705" w:hanging="705"/>
        <w:rPr>
          <w:rFonts w:ascii="Times New Roman" w:eastAsia="Times New Roman" w:hAnsi="Times New Roman" w:cs="Times New Roman"/>
        </w:rPr>
      </w:pPr>
      <w:r>
        <w:rPr>
          <w:rFonts w:ascii="Times New Roman" w:eastAsia="Times New Roman" w:hAnsi="Times New Roman" w:cs="Times New Roman"/>
        </w:rPr>
        <w:t>10. Pitanja, prijedlozi i obavijesti</w:t>
      </w:r>
    </w:p>
    <w:p w:rsidR="003A0646" w:rsidRDefault="00604ABB">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zahtjev građana LJ.V. - odvodnja</w:t>
      </w:r>
    </w:p>
    <w:p w:rsidR="003A0646" w:rsidRDefault="00604ABB">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popravak kamera na vanjskom prostoru MO Zapruđe </w:t>
      </w:r>
    </w:p>
    <w:p w:rsidR="003A0646" w:rsidRDefault="00604ABB">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park za pse, lokacija – mišljenje, rasprava</w:t>
      </w:r>
    </w:p>
    <w:p w:rsidR="003A0646" w:rsidRDefault="00604ABB">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Advent u </w:t>
      </w:r>
      <w:proofErr w:type="spellStart"/>
      <w:r>
        <w:rPr>
          <w:rFonts w:ascii="Times New Roman" w:eastAsia="Times New Roman" w:hAnsi="Times New Roman" w:cs="Times New Roman"/>
        </w:rPr>
        <w:t>Zapruđu</w:t>
      </w:r>
      <w:proofErr w:type="spellEnd"/>
    </w:p>
    <w:p w:rsidR="003A0646" w:rsidRDefault="003A0646">
      <w:pPr>
        <w:spacing w:after="120" w:line="240" w:lineRule="auto"/>
        <w:ind w:left="705" w:hanging="705"/>
        <w:rPr>
          <w:rFonts w:ascii="Times New Roman" w:eastAsia="Times New Roman" w:hAnsi="Times New Roman" w:cs="Times New Roman"/>
        </w:rPr>
      </w:pPr>
    </w:p>
    <w:p w:rsidR="003A0646" w:rsidRDefault="003A0646">
      <w:pPr>
        <w:spacing w:after="120" w:line="240" w:lineRule="auto"/>
        <w:ind w:left="705" w:hanging="705"/>
        <w:rPr>
          <w:rFonts w:ascii="Times New Roman" w:eastAsia="Times New Roman" w:hAnsi="Times New Roman" w:cs="Times New Roman"/>
        </w:rPr>
      </w:pPr>
    </w:p>
    <w:p w:rsidR="003A0646" w:rsidRDefault="003A0646">
      <w:pPr>
        <w:spacing w:after="120" w:line="240" w:lineRule="auto"/>
        <w:ind w:left="705" w:hanging="705"/>
        <w:rPr>
          <w:rFonts w:ascii="Times New Roman" w:eastAsia="Times New Roman" w:hAnsi="Times New Roman" w:cs="Times New Roman"/>
        </w:rPr>
      </w:pPr>
    </w:p>
    <w:p w:rsidR="003A0646" w:rsidRDefault="003A0646">
      <w:pPr>
        <w:pBdr>
          <w:top w:val="nil"/>
          <w:left w:val="nil"/>
          <w:bottom w:val="nil"/>
          <w:right w:val="nil"/>
          <w:between w:val="nil"/>
        </w:pBdr>
        <w:shd w:val="clear" w:color="auto" w:fill="FFFFFF"/>
        <w:spacing w:after="120" w:line="240" w:lineRule="auto"/>
        <w:rPr>
          <w:rFonts w:ascii="Quattrocento Sans" w:eastAsia="Quattrocento Sans" w:hAnsi="Quattrocento Sans" w:cs="Quattrocento Sans"/>
          <w:color w:val="000000"/>
        </w:rPr>
      </w:pPr>
    </w:p>
    <w:p w:rsidR="003A0646" w:rsidRDefault="003A0646" w:rsidP="00E919D3">
      <w:pPr>
        <w:spacing w:after="0" w:line="240" w:lineRule="auto"/>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ind w:left="720"/>
        <w:rPr>
          <w:rFonts w:ascii="Times New Roman" w:eastAsia="Times New Roman" w:hAnsi="Times New Roman" w:cs="Times New Roman"/>
        </w:rPr>
      </w:pPr>
    </w:p>
    <w:p w:rsidR="003A0646" w:rsidRDefault="003A0646">
      <w:pPr>
        <w:spacing w:line="36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b/>
          <w:u w:val="single"/>
        </w:rPr>
        <w:lastRenderedPageBreak/>
        <w:t xml:space="preserve">Ad 1.  Plan malih komunalnih akcija Mjesnog odbora Zapruđe u 2023. godini - zaključak, donosi se </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 </w:t>
      </w:r>
    </w:p>
    <w:p w:rsidR="003A0646" w:rsidRDefault="003A0646">
      <w:pPr>
        <w:spacing w:after="240" w:line="240" w:lineRule="auto"/>
        <w:jc w:val="center"/>
        <w:rPr>
          <w:rFonts w:ascii="Times New Roman" w:eastAsia="Times New Roman" w:hAnsi="Times New Roman" w:cs="Times New Roman"/>
          <w:b/>
        </w:rPr>
      </w:pP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Plan malih komunalnih akcija Mjesnog odbora Zapruđe u 2023. godini</w:t>
      </w:r>
    </w:p>
    <w:p w:rsidR="003A0646" w:rsidRDefault="003A0646">
      <w:pPr>
        <w:spacing w:after="240" w:line="240" w:lineRule="auto"/>
        <w:rPr>
          <w:rFonts w:ascii="Times New Roman" w:eastAsia="Times New Roman" w:hAnsi="Times New Roman" w:cs="Times New Roman"/>
        </w:rPr>
      </w:pPr>
    </w:p>
    <w:p w:rsidR="003A0646" w:rsidRDefault="00604ABB">
      <w:pPr>
        <w:spacing w:after="0" w:line="276" w:lineRule="auto"/>
        <w:ind w:left="720"/>
        <w:jc w:val="both"/>
        <w:rPr>
          <w:rFonts w:ascii="Times New Roman" w:eastAsia="Times New Roman" w:hAnsi="Times New Roman" w:cs="Times New Roman"/>
        </w:rPr>
      </w:pPr>
      <w:r>
        <w:rPr>
          <w:rFonts w:ascii="Times New Roman" w:eastAsia="Times New Roman" w:hAnsi="Times New Roman" w:cs="Times New Roman"/>
        </w:rPr>
        <w:t>1. Ovim se planom, u skladu s planiranim sredstvima i izvorima financiranja, određuju poslovi i radovi održavanja komunalne infrastrukture na području Mjesnog odbora Zapruđe (u daljnjem tekstu: Mjesni odbor), a kojima se osigurava obavljanje komunalnih djelatnosti:</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održavanja javnih zelenih površina i</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redovitog održavanja nerazvrstanih cesta.</w:t>
      </w: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2. Planirana sredstva za financiranje ovog plana u iznosu od ukupno </w:t>
      </w:r>
      <w:r>
        <w:rPr>
          <w:rFonts w:ascii="Times New Roman" w:eastAsia="Times New Roman" w:hAnsi="Times New Roman" w:cs="Times New Roman"/>
          <w:b/>
        </w:rPr>
        <w:t xml:space="preserve">202.020,00 </w:t>
      </w:r>
      <w:r>
        <w:rPr>
          <w:rFonts w:ascii="Times New Roman" w:eastAsia="Times New Roman" w:hAnsi="Times New Roman" w:cs="Times New Roman"/>
        </w:rPr>
        <w:t>eura raspoređuju se za obavljanje poslova i radova održavanja na području Mjesnog odbora prema sljedećim djelatnostima i nositeljima provedbe Plana:</w:t>
      </w:r>
    </w:p>
    <w:p w:rsidR="003A0646" w:rsidRDefault="003A0646">
      <w:pPr>
        <w:spacing w:after="0" w:line="276" w:lineRule="auto"/>
        <w:jc w:val="both"/>
        <w:rPr>
          <w:rFonts w:ascii="Times New Roman" w:eastAsia="Times New Roman" w:hAnsi="Times New Roman" w:cs="Times New Roman"/>
        </w:rPr>
      </w:pPr>
    </w:p>
    <w:tbl>
      <w:tblPr>
        <w:tblStyle w:val="a1"/>
        <w:tblW w:w="9120" w:type="dxa"/>
        <w:tblInd w:w="93" w:type="dxa"/>
        <w:tblLayout w:type="fixed"/>
        <w:tblLook w:val="0000" w:firstRow="0" w:lastRow="0" w:firstColumn="0" w:lastColumn="0" w:noHBand="0" w:noVBand="0"/>
      </w:tblPr>
      <w:tblGrid>
        <w:gridCol w:w="1000"/>
        <w:gridCol w:w="2920"/>
        <w:gridCol w:w="3080"/>
        <w:gridCol w:w="2120"/>
      </w:tblGrid>
      <w:tr w:rsidR="003A0646">
        <w:trPr>
          <w:trHeight w:val="600"/>
        </w:trPr>
        <w:tc>
          <w:tcPr>
            <w:tcW w:w="1000" w:type="dxa"/>
            <w:tcBorders>
              <w:top w:val="single" w:sz="4" w:space="0" w:color="000000"/>
              <w:left w:val="single" w:sz="4" w:space="0" w:color="000000"/>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Redni broj</w:t>
            </w:r>
          </w:p>
        </w:tc>
        <w:tc>
          <w:tcPr>
            <w:tcW w:w="2920" w:type="dxa"/>
            <w:tcBorders>
              <w:top w:val="single" w:sz="4" w:space="0" w:color="000000"/>
              <w:left w:val="nil"/>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Vrsta komunalne djelatnosti</w:t>
            </w:r>
          </w:p>
        </w:tc>
        <w:tc>
          <w:tcPr>
            <w:tcW w:w="3080" w:type="dxa"/>
            <w:tcBorders>
              <w:top w:val="single" w:sz="4" w:space="0" w:color="000000"/>
              <w:left w:val="nil"/>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Nositelj provedbe</w:t>
            </w:r>
          </w:p>
        </w:tc>
        <w:tc>
          <w:tcPr>
            <w:tcW w:w="2120" w:type="dxa"/>
            <w:tcBorders>
              <w:top w:val="single" w:sz="4" w:space="0" w:color="000000"/>
              <w:left w:val="nil"/>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Iznos sredstava</w:t>
            </w:r>
          </w:p>
        </w:tc>
      </w:tr>
      <w:tr w:rsidR="003A0646">
        <w:trPr>
          <w:trHeight w:val="630"/>
        </w:trPr>
        <w:tc>
          <w:tcPr>
            <w:tcW w:w="1000" w:type="dxa"/>
            <w:tcBorders>
              <w:top w:val="nil"/>
              <w:left w:val="single" w:sz="4" w:space="0" w:color="000000"/>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2.1.</w:t>
            </w:r>
          </w:p>
        </w:tc>
        <w:tc>
          <w:tcPr>
            <w:tcW w:w="2920" w:type="dxa"/>
            <w:tcBorders>
              <w:top w:val="nil"/>
              <w:left w:val="nil"/>
              <w:bottom w:val="single" w:sz="4" w:space="0" w:color="000000"/>
              <w:right w:val="single" w:sz="4" w:space="0" w:color="000000"/>
            </w:tcBorders>
            <w:vAlign w:val="center"/>
          </w:tcPr>
          <w:p w:rsidR="003A0646" w:rsidRDefault="00604ABB">
            <w:pPr>
              <w:spacing w:after="0" w:line="240" w:lineRule="auto"/>
              <w:rPr>
                <w:rFonts w:ascii="Times New Roman" w:eastAsia="Times New Roman" w:hAnsi="Times New Roman" w:cs="Times New Roman"/>
              </w:rPr>
            </w:pPr>
            <w:r>
              <w:rPr>
                <w:rFonts w:ascii="Times New Roman" w:eastAsia="Times New Roman" w:hAnsi="Times New Roman" w:cs="Times New Roman"/>
              </w:rPr>
              <w:t>održavanje javnih zelenih površina</w:t>
            </w:r>
          </w:p>
        </w:tc>
        <w:tc>
          <w:tcPr>
            <w:tcW w:w="3080" w:type="dxa"/>
            <w:tcBorders>
              <w:top w:val="nil"/>
              <w:left w:val="nil"/>
              <w:bottom w:val="single" w:sz="4" w:space="0" w:color="000000"/>
              <w:right w:val="single" w:sz="4" w:space="0" w:color="000000"/>
            </w:tcBorders>
            <w:vAlign w:val="bottom"/>
          </w:tcPr>
          <w:p w:rsidR="003A0646" w:rsidRDefault="00604AB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Zagrebački holding d.o.o., </w:t>
            </w:r>
            <w:r>
              <w:rPr>
                <w:rFonts w:ascii="Times New Roman" w:eastAsia="Times New Roman" w:hAnsi="Times New Roman" w:cs="Times New Roman"/>
              </w:rPr>
              <w:br/>
              <w:t>Podružnica Zrinjevac</w:t>
            </w:r>
          </w:p>
        </w:tc>
        <w:tc>
          <w:tcPr>
            <w:tcW w:w="2120" w:type="dxa"/>
            <w:tcBorders>
              <w:top w:val="nil"/>
              <w:left w:val="nil"/>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109.910,00 €</w:t>
            </w:r>
          </w:p>
        </w:tc>
      </w:tr>
      <w:tr w:rsidR="003A0646">
        <w:trPr>
          <w:trHeight w:val="630"/>
        </w:trPr>
        <w:tc>
          <w:tcPr>
            <w:tcW w:w="1000" w:type="dxa"/>
            <w:tcBorders>
              <w:top w:val="nil"/>
              <w:left w:val="single" w:sz="4" w:space="0" w:color="000000"/>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w:t>
            </w:r>
          </w:p>
        </w:tc>
        <w:tc>
          <w:tcPr>
            <w:tcW w:w="2920" w:type="dxa"/>
            <w:tcBorders>
              <w:top w:val="nil"/>
              <w:left w:val="nil"/>
              <w:bottom w:val="single" w:sz="4" w:space="0" w:color="000000"/>
              <w:right w:val="single" w:sz="4" w:space="0" w:color="000000"/>
            </w:tcBorders>
            <w:vAlign w:val="center"/>
          </w:tcPr>
          <w:p w:rsidR="003A0646" w:rsidRDefault="00604ABB">
            <w:pPr>
              <w:spacing w:after="0" w:line="240" w:lineRule="auto"/>
              <w:rPr>
                <w:rFonts w:ascii="Times New Roman" w:eastAsia="Times New Roman" w:hAnsi="Times New Roman" w:cs="Times New Roman"/>
              </w:rPr>
            </w:pPr>
            <w:r>
              <w:rPr>
                <w:rFonts w:ascii="Times New Roman" w:eastAsia="Times New Roman" w:hAnsi="Times New Roman" w:cs="Times New Roman"/>
              </w:rPr>
              <w:t>redovito održavanje nerazvrstanih cesta</w:t>
            </w:r>
          </w:p>
        </w:tc>
        <w:tc>
          <w:tcPr>
            <w:tcW w:w="3080" w:type="dxa"/>
            <w:tcBorders>
              <w:top w:val="nil"/>
              <w:left w:val="nil"/>
              <w:bottom w:val="single" w:sz="4" w:space="0" w:color="000000"/>
              <w:right w:val="single" w:sz="4" w:space="0" w:color="000000"/>
            </w:tcBorders>
            <w:vAlign w:val="bottom"/>
          </w:tcPr>
          <w:p w:rsidR="003A0646" w:rsidRDefault="00604AB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Zagrebački holding d.o.o., </w:t>
            </w:r>
            <w:r>
              <w:rPr>
                <w:rFonts w:ascii="Times New Roman" w:eastAsia="Times New Roman" w:hAnsi="Times New Roman" w:cs="Times New Roman"/>
              </w:rPr>
              <w:br/>
              <w:t>Podružnica Zagrebačke ceste</w:t>
            </w:r>
          </w:p>
        </w:tc>
        <w:tc>
          <w:tcPr>
            <w:tcW w:w="2120" w:type="dxa"/>
            <w:tcBorders>
              <w:top w:val="nil"/>
              <w:left w:val="nil"/>
              <w:bottom w:val="single" w:sz="4" w:space="0" w:color="000000"/>
              <w:right w:val="single" w:sz="4" w:space="0" w:color="000000"/>
            </w:tcBorders>
            <w:vAlign w:val="center"/>
          </w:tcPr>
          <w:p w:rsidR="003A0646" w:rsidRDefault="00604AB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92.110,00 €</w:t>
            </w:r>
          </w:p>
        </w:tc>
      </w:tr>
      <w:tr w:rsidR="003A0646">
        <w:trPr>
          <w:trHeight w:val="315"/>
        </w:trPr>
        <w:tc>
          <w:tcPr>
            <w:tcW w:w="7000" w:type="dxa"/>
            <w:gridSpan w:val="3"/>
            <w:tcBorders>
              <w:top w:val="single" w:sz="4" w:space="0" w:color="000000"/>
              <w:left w:val="single" w:sz="4" w:space="0" w:color="000000"/>
              <w:bottom w:val="single" w:sz="4" w:space="0" w:color="000000"/>
              <w:right w:val="single" w:sz="4" w:space="0" w:color="000000"/>
            </w:tcBorders>
            <w:vAlign w:val="bottom"/>
          </w:tcPr>
          <w:p w:rsidR="003A0646" w:rsidRDefault="00604A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Ukupno</w:t>
            </w:r>
          </w:p>
        </w:tc>
        <w:tc>
          <w:tcPr>
            <w:tcW w:w="2120" w:type="dxa"/>
            <w:tcBorders>
              <w:top w:val="nil"/>
              <w:left w:val="nil"/>
              <w:bottom w:val="single" w:sz="4" w:space="0" w:color="000000"/>
              <w:right w:val="single" w:sz="4" w:space="0" w:color="000000"/>
            </w:tcBorders>
            <w:vAlign w:val="center"/>
          </w:tcPr>
          <w:p w:rsidR="003A0646" w:rsidRDefault="00604ABB">
            <w:pPr>
              <w:spacing w:after="0" w:line="240" w:lineRule="auto"/>
              <w:jc w:val="right"/>
              <w:rPr>
                <w:rFonts w:ascii="Times New Roman" w:eastAsia="Times New Roman" w:hAnsi="Times New Roman" w:cs="Times New Roman"/>
                <w:b/>
              </w:rPr>
            </w:pPr>
            <w:r>
              <w:rPr>
                <w:rFonts w:ascii="Times New Roman" w:eastAsia="Times New Roman" w:hAnsi="Times New Roman" w:cs="Times New Roman"/>
                <w:b/>
              </w:rPr>
              <w:t>202.020,00 €</w:t>
            </w:r>
          </w:p>
        </w:tc>
      </w:tr>
    </w:tbl>
    <w:p w:rsidR="003A0646" w:rsidRDefault="003A0646">
      <w:pPr>
        <w:spacing w:after="0" w:line="276" w:lineRule="auto"/>
        <w:jc w:val="both"/>
        <w:rPr>
          <w:rFonts w:ascii="Times New Roman" w:eastAsia="Times New Roman" w:hAnsi="Times New Roman" w:cs="Times New Roman"/>
        </w:rPr>
      </w:pP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Pr>
          <w:rFonts w:ascii="Times New Roman" w:eastAsia="Times New Roman" w:hAnsi="Times New Roman" w:cs="Times New Roman"/>
        </w:rPr>
        <w:t>podrasta</w:t>
      </w:r>
      <w:proofErr w:type="spellEnd"/>
      <w:r>
        <w:rPr>
          <w:rFonts w:ascii="Times New Roman" w:eastAsia="Times New Roman" w:hAnsi="Times New Roman" w:cs="Times New Roman"/>
        </w:rPr>
        <w:t xml:space="preserve"> i živice), uspostave i njege sezonskih i trajnih cvjetnjaka, održavanje popločenih i </w:t>
      </w:r>
      <w:proofErr w:type="spellStart"/>
      <w:r>
        <w:rPr>
          <w:rFonts w:ascii="Times New Roman" w:eastAsia="Times New Roman" w:hAnsi="Times New Roman" w:cs="Times New Roman"/>
        </w:rPr>
        <w:t>sipinjenih</w:t>
      </w:r>
      <w:proofErr w:type="spellEnd"/>
      <w:r>
        <w:rPr>
          <w:rFonts w:ascii="Times New Roman" w:eastAsia="Times New Roman" w:hAnsi="Times New Roman" w:cs="Times New Roman"/>
        </w:rPr>
        <w:t xml:space="preserve"> površina, ispitivanje sigurnosti i funkcionalnosti i održavanje opreme na dječjim igralištima, </w:t>
      </w:r>
      <w:proofErr w:type="spellStart"/>
      <w:r>
        <w:rPr>
          <w:rFonts w:ascii="Times New Roman" w:eastAsia="Times New Roman" w:hAnsi="Times New Roman" w:cs="Times New Roman"/>
        </w:rPr>
        <w:t>fitosanitetska</w:t>
      </w:r>
      <w:proofErr w:type="spellEnd"/>
      <w:r>
        <w:rPr>
          <w:rFonts w:ascii="Times New Roman" w:eastAsia="Times New Roman" w:hAnsi="Times New Roman" w:cs="Times New Roman"/>
        </w:rPr>
        <w:t xml:space="preserve">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w:t>
      </w:r>
      <w:proofErr w:type="spellStart"/>
      <w:r>
        <w:rPr>
          <w:rFonts w:ascii="Times New Roman" w:eastAsia="Times New Roman" w:hAnsi="Times New Roman" w:cs="Times New Roman"/>
        </w:rPr>
        <w:t>parkovnih</w:t>
      </w:r>
      <w:proofErr w:type="spellEnd"/>
      <w:r>
        <w:rPr>
          <w:rFonts w:ascii="Times New Roman" w:eastAsia="Times New Roman" w:hAnsi="Times New Roman" w:cs="Times New Roman"/>
        </w:rPr>
        <w:t xml:space="preserve"> i ostalih uređenih zelenih površina.</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Ovaj plan odnosi se na poslove održavanja 599.828 m² uređenih javnih zelenih površina na području Mjesnog odbora.</w:t>
      </w:r>
    </w:p>
    <w:p w:rsidR="003A0646" w:rsidRDefault="003A0646">
      <w:pPr>
        <w:spacing w:after="0" w:line="276" w:lineRule="auto"/>
        <w:jc w:val="both"/>
        <w:rPr>
          <w:rFonts w:ascii="Times New Roman" w:eastAsia="Times New Roman" w:hAnsi="Times New Roman" w:cs="Times New Roman"/>
        </w:rPr>
      </w:pPr>
    </w:p>
    <w:p w:rsidR="003A0646" w:rsidRDefault="003A0646">
      <w:pPr>
        <w:spacing w:after="0" w:line="276" w:lineRule="auto"/>
        <w:jc w:val="both"/>
        <w:rPr>
          <w:rFonts w:ascii="Times New Roman" w:eastAsia="Times New Roman" w:hAnsi="Times New Roman" w:cs="Times New Roman"/>
        </w:rPr>
      </w:pP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ab/>
        <w:t>4. Održavanje nerazvrstanih cesta u ovom planu obuhvaća redovno održavanje nerazvrstanih cesta, i to:</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4.1. </w:t>
      </w:r>
      <w:r>
        <w:rPr>
          <w:rFonts w:ascii="Times New Roman" w:eastAsia="Times New Roman" w:hAnsi="Times New Roman" w:cs="Times New Roman"/>
          <w:b/>
        </w:rPr>
        <w:t>redovito ljetno održavanje</w:t>
      </w:r>
      <w:r>
        <w:rPr>
          <w:rFonts w:ascii="Times New Roman" w:eastAsia="Times New Roman" w:hAnsi="Times New Roman" w:cs="Times New Roman"/>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4.2. </w:t>
      </w:r>
      <w:r>
        <w:rPr>
          <w:rFonts w:ascii="Times New Roman" w:eastAsia="Times New Roman" w:hAnsi="Times New Roman" w:cs="Times New Roman"/>
          <w:b/>
        </w:rPr>
        <w:t>redovito održavanje u zimskim uvjetima</w:t>
      </w:r>
      <w:r>
        <w:rPr>
          <w:rFonts w:ascii="Times New Roman" w:eastAsia="Times New Roman" w:hAnsi="Times New Roman" w:cs="Times New Roman"/>
        </w:rPr>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Pr>
          <w:rFonts w:ascii="Times New Roman" w:eastAsia="Times New Roman" w:hAnsi="Times New Roman" w:cs="Times New Roman"/>
        </w:rPr>
        <w:t>posipnih</w:t>
      </w:r>
      <w:proofErr w:type="spellEnd"/>
      <w:r>
        <w:rPr>
          <w:rFonts w:ascii="Times New Roman" w:eastAsia="Times New Roman" w:hAnsi="Times New Roman" w:cs="Times New Roman"/>
        </w:rPr>
        <w:t xml:space="preserve"> materijala, detaljno čišćenje i odvoz snijega i ostale radove (sustav za rano otkrivanje i dojavu poledice, obilježavanje koljem, izrada mješavine i </w:t>
      </w:r>
      <w:proofErr w:type="spellStart"/>
      <w:r>
        <w:rPr>
          <w:rFonts w:ascii="Times New Roman" w:eastAsia="Times New Roman" w:hAnsi="Times New Roman" w:cs="Times New Roman"/>
        </w:rPr>
        <w:t>rasoline</w:t>
      </w:r>
      <w:proofErr w:type="spellEnd"/>
      <w:r>
        <w:rPr>
          <w:rFonts w:ascii="Times New Roman" w:eastAsia="Times New Roman" w:hAnsi="Times New Roman" w:cs="Times New Roman"/>
        </w:rPr>
        <w:t>, mobilne, radio i telefonske veze i rad nadzornog centra za praćenje izvršenja zadataka).</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4.3. </w:t>
      </w:r>
      <w:proofErr w:type="spellStart"/>
      <w:r>
        <w:rPr>
          <w:rFonts w:ascii="Times New Roman" w:eastAsia="Times New Roman" w:hAnsi="Times New Roman" w:cs="Times New Roman"/>
          <w:b/>
        </w:rPr>
        <w:t>asfalterski</w:t>
      </w:r>
      <w:proofErr w:type="spellEnd"/>
      <w:r>
        <w:rPr>
          <w:rFonts w:ascii="Times New Roman" w:eastAsia="Times New Roman" w:hAnsi="Times New Roman" w:cs="Times New Roman"/>
          <w:b/>
        </w:rPr>
        <w:t xml:space="preserve"> program</w:t>
      </w:r>
      <w:r>
        <w:rPr>
          <w:rFonts w:ascii="Times New Roman" w:eastAsia="Times New Roman" w:hAnsi="Times New Roman" w:cs="Times New Roman"/>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Pr>
          <w:rFonts w:ascii="Times New Roman" w:eastAsia="Times New Roman" w:hAnsi="Times New Roman" w:cs="Times New Roman"/>
        </w:rPr>
        <w:t>Asfalterskim</w:t>
      </w:r>
      <w:proofErr w:type="spellEnd"/>
      <w:r>
        <w:rPr>
          <w:rFonts w:ascii="Times New Roman" w:eastAsia="Times New Roman" w:hAnsi="Times New Roman" w:cs="Times New Roman"/>
        </w:rPr>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Pr>
          <w:rFonts w:ascii="Times New Roman" w:eastAsia="Times New Roman" w:hAnsi="Times New Roman" w:cs="Times New Roman"/>
        </w:rPr>
        <w:t>prijekopi</w:t>
      </w:r>
      <w:proofErr w:type="spellEnd"/>
      <w:r>
        <w:rPr>
          <w:rFonts w:ascii="Times New Roman" w:eastAsia="Times New Roman" w:hAnsi="Times New Roman" w:cs="Times New Roman"/>
        </w:rPr>
        <w:t>.</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Ovaj plan odnosi se na poslove redovnog održavanja 91.482 m² nerazvrstanih cesta na području Mjesnog odbora.</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Ukupna planirana sredstva za redovito održavanje nerazvrstanih cesta na području Mjesnog odbora raspoređuju se na sljedeći način:</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- 70 % ili </w:t>
      </w:r>
      <w:r>
        <w:rPr>
          <w:rFonts w:ascii="Times New Roman" w:eastAsia="Times New Roman" w:hAnsi="Times New Roman" w:cs="Times New Roman"/>
          <w:b/>
        </w:rPr>
        <w:t>64.477,00</w:t>
      </w:r>
      <w:r>
        <w:rPr>
          <w:rFonts w:ascii="Times New Roman" w:eastAsia="Times New Roman" w:hAnsi="Times New Roman" w:cs="Times New Roman"/>
        </w:rPr>
        <w:t xml:space="preserve"> eura za </w:t>
      </w:r>
      <w:proofErr w:type="spellStart"/>
      <w:r>
        <w:rPr>
          <w:rFonts w:ascii="Times New Roman" w:eastAsia="Times New Roman" w:hAnsi="Times New Roman" w:cs="Times New Roman"/>
        </w:rPr>
        <w:t>asfalterski</w:t>
      </w:r>
      <w:proofErr w:type="spellEnd"/>
      <w:r>
        <w:rPr>
          <w:rFonts w:ascii="Times New Roman" w:eastAsia="Times New Roman" w:hAnsi="Times New Roman" w:cs="Times New Roman"/>
        </w:rPr>
        <w:t xml:space="preserve"> program i</w:t>
      </w: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 xml:space="preserve">- 30 % ili </w:t>
      </w:r>
      <w:r>
        <w:rPr>
          <w:rFonts w:ascii="Times New Roman" w:eastAsia="Times New Roman" w:hAnsi="Times New Roman" w:cs="Times New Roman"/>
          <w:b/>
        </w:rPr>
        <w:t>27.633,00</w:t>
      </w:r>
      <w:r>
        <w:rPr>
          <w:rFonts w:ascii="Times New Roman" w:eastAsia="Times New Roman" w:hAnsi="Times New Roman" w:cs="Times New Roman"/>
        </w:rPr>
        <w:t xml:space="preserve"> eura za ostale poslove redovnog održavanja.</w:t>
      </w:r>
    </w:p>
    <w:p w:rsidR="003A0646" w:rsidRDefault="003A0646">
      <w:pPr>
        <w:spacing w:after="0" w:line="276" w:lineRule="auto"/>
        <w:jc w:val="both"/>
        <w:rPr>
          <w:rFonts w:ascii="Times New Roman" w:eastAsia="Times New Roman" w:hAnsi="Times New Roman" w:cs="Times New Roman"/>
          <w:strike/>
        </w:rPr>
      </w:pPr>
    </w:p>
    <w:p w:rsidR="003A0646" w:rsidRDefault="003A0646">
      <w:pPr>
        <w:spacing w:after="0" w:line="276" w:lineRule="auto"/>
        <w:jc w:val="both"/>
        <w:rPr>
          <w:rFonts w:ascii="Times New Roman" w:eastAsia="Times New Roman" w:hAnsi="Times New Roman" w:cs="Times New Roman"/>
          <w:strike/>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3A0646" w:rsidRDefault="003A0646">
      <w:pPr>
        <w:spacing w:after="0" w:line="276" w:lineRule="auto"/>
        <w:jc w:val="both"/>
        <w:rPr>
          <w:rFonts w:ascii="Times New Roman" w:eastAsia="Times New Roman" w:hAnsi="Times New Roman" w:cs="Times New Roman"/>
        </w:rPr>
      </w:pP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neprofit2264nosti i kontinuiteta.</w:t>
      </w:r>
    </w:p>
    <w:p w:rsidR="003A0646" w:rsidRDefault="003A0646">
      <w:pPr>
        <w:spacing w:after="0" w:line="276" w:lineRule="auto"/>
        <w:jc w:val="both"/>
        <w:rPr>
          <w:rFonts w:ascii="Times New Roman" w:eastAsia="Times New Roman" w:hAnsi="Times New Roman" w:cs="Times New Roman"/>
        </w:rPr>
      </w:pP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7. Sredstva za provedbu ovog plana osiguravat će Gradski ured za mjesnu samoupravu za namjene određene Proračunom Grada Zagreba za 2023. i ovim planom, a prema načelima štednje i racionalnog korištenja sredstava.</w:t>
      </w:r>
    </w:p>
    <w:p w:rsidR="003A0646" w:rsidRDefault="003A0646">
      <w:pPr>
        <w:spacing w:after="0" w:line="276" w:lineRule="auto"/>
        <w:jc w:val="both"/>
        <w:rPr>
          <w:rFonts w:ascii="Times New Roman" w:eastAsia="Times New Roman" w:hAnsi="Times New Roman" w:cs="Times New Roman"/>
        </w:rPr>
      </w:pPr>
    </w:p>
    <w:p w:rsidR="003A0646" w:rsidRDefault="00604AB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b/>
        <w:t>8. Ovaj plan bit će objavljen u Službenom glasniku Grada Zagreba kao sastavni dio Plana komunalnih aktivnosti Gradske četvrti Novi Zagreb - istok u 2023.</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ind w:left="720"/>
        <w:rPr>
          <w:rFonts w:ascii="Times New Roman" w:eastAsia="Times New Roman" w:hAnsi="Times New Roman" w:cs="Times New Roman"/>
        </w:rPr>
      </w:pPr>
      <w:r>
        <w:rPr>
          <w:rFonts w:ascii="Times New Roman" w:eastAsia="Times New Roman" w:hAnsi="Times New Roman" w:cs="Times New Roman"/>
        </w:rPr>
        <w:t>9.</w:t>
      </w:r>
      <w:r>
        <w:rPr>
          <w:rFonts w:ascii="Times New Roman" w:eastAsia="Times New Roman" w:hAnsi="Times New Roman" w:cs="Times New Roman"/>
        </w:rPr>
        <w:tab/>
        <w:t>Ovaj zaključak dostavlja se Vijeću Gradske četvrti Novi Zagreb – istok.</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b/>
          <w:u w:val="single"/>
        </w:rPr>
        <w:lastRenderedPageBreak/>
        <w:t xml:space="preserve">Ad 2.  Prijedlog za </w:t>
      </w:r>
      <w:proofErr w:type="spellStart"/>
      <w:r>
        <w:rPr>
          <w:rFonts w:ascii="Times New Roman" w:eastAsia="Times New Roman" w:hAnsi="Times New Roman" w:cs="Times New Roman"/>
          <w:b/>
          <w:u w:val="single"/>
        </w:rPr>
        <w:t>asfalterski</w:t>
      </w:r>
      <w:proofErr w:type="spellEnd"/>
      <w:r>
        <w:rPr>
          <w:rFonts w:ascii="Times New Roman" w:eastAsia="Times New Roman" w:hAnsi="Times New Roman" w:cs="Times New Roman"/>
          <w:b/>
          <w:u w:val="single"/>
        </w:rPr>
        <w:t xml:space="preserve"> program VMO Zapruđe za 2023. godinu - zaključak, donosi se</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604ABB">
      <w:pPr>
        <w:spacing w:after="240" w:line="240" w:lineRule="auto"/>
        <w:jc w:val="center"/>
        <w:rPr>
          <w:rFonts w:ascii="Times New Roman" w:eastAsia="Times New Roman" w:hAnsi="Times New Roman" w:cs="Times New Roman"/>
        </w:rPr>
      </w:pPr>
      <w:r>
        <w:rPr>
          <w:rFonts w:ascii="Times New Roman" w:eastAsia="Times New Roman" w:hAnsi="Times New Roman" w:cs="Times New Roman"/>
          <w:b/>
        </w:rPr>
        <w:t xml:space="preserve">o prijedlogu za </w:t>
      </w:r>
      <w:proofErr w:type="spellStart"/>
      <w:r>
        <w:rPr>
          <w:rFonts w:ascii="Times New Roman" w:eastAsia="Times New Roman" w:hAnsi="Times New Roman" w:cs="Times New Roman"/>
          <w:b/>
        </w:rPr>
        <w:t>asfalterski</w:t>
      </w:r>
      <w:proofErr w:type="spellEnd"/>
      <w:r>
        <w:rPr>
          <w:rFonts w:ascii="Times New Roman" w:eastAsia="Times New Roman" w:hAnsi="Times New Roman" w:cs="Times New Roman"/>
          <w:b/>
        </w:rPr>
        <w:t xml:space="preserve"> program VMO Zapruđe za 2023. godinu</w:t>
      </w:r>
    </w:p>
    <w:p w:rsidR="003A0646" w:rsidRDefault="00604ABB">
      <w:pPr>
        <w:spacing w:after="240" w:line="240" w:lineRule="auto"/>
        <w:rPr>
          <w:rFonts w:ascii="Times New Roman" w:eastAsia="Times New Roman" w:hAnsi="Times New Roman" w:cs="Times New Roman"/>
          <w:u w:val="single"/>
        </w:rPr>
      </w:pPr>
      <w:r>
        <w:rPr>
          <w:rFonts w:ascii="Times New Roman" w:eastAsia="Times New Roman" w:hAnsi="Times New Roman" w:cs="Times New Roman"/>
          <w:u w:val="single"/>
        </w:rPr>
        <w:t>Tijek rasprave:</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Predsjednica Gordana Žarković </w:t>
      </w:r>
      <w:proofErr w:type="spellStart"/>
      <w:r>
        <w:rPr>
          <w:rFonts w:ascii="Times New Roman" w:eastAsia="Times New Roman" w:hAnsi="Times New Roman" w:cs="Times New Roman"/>
        </w:rPr>
        <w:t>obaviještava</w:t>
      </w:r>
      <w:proofErr w:type="spellEnd"/>
      <w:r>
        <w:rPr>
          <w:rFonts w:ascii="Times New Roman" w:eastAsia="Times New Roman" w:hAnsi="Times New Roman" w:cs="Times New Roman"/>
        </w:rPr>
        <w:t xml:space="preserve"> Vijeće da je prilikom obilaska naselja uočeno nekoliko dotrajalih i ruiniranih asfaltnih površina koje bi trebalo obnoviti. Evidentirano je da postoje točkasta oštećenja u pristupnoj ulici </w:t>
      </w:r>
      <w:proofErr w:type="spellStart"/>
      <w:r>
        <w:rPr>
          <w:rFonts w:ascii="Times New Roman" w:eastAsia="Times New Roman" w:hAnsi="Times New Roman" w:cs="Times New Roman"/>
        </w:rPr>
        <w:t>Balokovićeva</w:t>
      </w:r>
      <w:proofErr w:type="spellEnd"/>
      <w:r>
        <w:rPr>
          <w:rFonts w:ascii="Times New Roman" w:eastAsia="Times New Roman" w:hAnsi="Times New Roman" w:cs="Times New Roman"/>
        </w:rPr>
        <w:t xml:space="preserve"> 39-51 te će Vijeće uputiti dopis nadležnoj službi za sanacijom iste (unutar budžeta ostalih poslova redovnog održavanja iz Ad.1 ovog Zapisnika). Ukoliko navedene površine prelaze budžet plana malih komunalnih akcija MO Zapruđe, Vijeće apelira na sufinanciranje iz budžeta Vijeća Gradske Četvrti Novi Zagreb - Istok.</w:t>
      </w:r>
    </w:p>
    <w:p w:rsidR="003A0646" w:rsidRDefault="00604ABB">
      <w:pPr>
        <w:numPr>
          <w:ilvl w:val="0"/>
          <w:numId w:val="2"/>
        </w:num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Vijeće predlaže sljedeće površine (poredane po prioritetu) za </w:t>
      </w:r>
      <w:proofErr w:type="spellStart"/>
      <w:r>
        <w:rPr>
          <w:rFonts w:ascii="Times New Roman" w:eastAsia="Times New Roman" w:hAnsi="Times New Roman" w:cs="Times New Roman"/>
        </w:rPr>
        <w:t>asfalterski</w:t>
      </w:r>
      <w:proofErr w:type="spellEnd"/>
      <w:r>
        <w:rPr>
          <w:rFonts w:ascii="Times New Roman" w:eastAsia="Times New Roman" w:hAnsi="Times New Roman" w:cs="Times New Roman"/>
        </w:rPr>
        <w:t xml:space="preserve"> program:</w:t>
      </w:r>
      <w:r>
        <w:rPr>
          <w:rFonts w:ascii="Times New Roman" w:eastAsia="Times New Roman" w:hAnsi="Times New Roman" w:cs="Times New Roman"/>
        </w:rPr>
        <w:br/>
      </w:r>
      <w:r>
        <w:rPr>
          <w:rFonts w:ascii="Times New Roman" w:eastAsia="Times New Roman" w:hAnsi="Times New Roman" w:cs="Times New Roman"/>
        </w:rPr>
        <w:tab/>
        <w:t>1. prilazna površina + parking ispred OŠ Zapruđe - cca 1000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rPr>
        <w:tab/>
        <w:t xml:space="preserve">2. </w:t>
      </w:r>
      <w:proofErr w:type="spellStart"/>
      <w:r>
        <w:rPr>
          <w:rFonts w:ascii="Times New Roman" w:eastAsia="Times New Roman" w:hAnsi="Times New Roman" w:cs="Times New Roman"/>
        </w:rPr>
        <w:t>Vučetićev</w:t>
      </w:r>
      <w:proofErr w:type="spellEnd"/>
      <w:r>
        <w:rPr>
          <w:rFonts w:ascii="Times New Roman" w:eastAsia="Times New Roman" w:hAnsi="Times New Roman" w:cs="Times New Roman"/>
        </w:rPr>
        <w:t xml:space="preserve"> prilaz 1 (asfaltna površina neposredno uz zgradu) - cca 200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rPr>
        <w:tab/>
        <w:t xml:space="preserve">3. </w:t>
      </w:r>
      <w:proofErr w:type="spellStart"/>
      <w:r>
        <w:rPr>
          <w:rFonts w:ascii="Times New Roman" w:eastAsia="Times New Roman" w:hAnsi="Times New Roman" w:cs="Times New Roman"/>
        </w:rPr>
        <w:t>Lojenov</w:t>
      </w:r>
      <w:proofErr w:type="spellEnd"/>
      <w:r>
        <w:rPr>
          <w:rFonts w:ascii="Times New Roman" w:eastAsia="Times New Roman" w:hAnsi="Times New Roman" w:cs="Times New Roman"/>
        </w:rPr>
        <w:t xml:space="preserve"> prilaz 4 - cca 200 m</w:t>
      </w:r>
      <w:r>
        <w:rPr>
          <w:rFonts w:ascii="Times New Roman" w:eastAsia="Times New Roman" w:hAnsi="Times New Roman" w:cs="Times New Roman"/>
          <w:vertAlign w:val="superscript"/>
        </w:rPr>
        <w:t>2</w:t>
      </w:r>
      <w:r>
        <w:rPr>
          <w:rFonts w:ascii="Times New Roman" w:eastAsia="Times New Roman" w:hAnsi="Times New Roman" w:cs="Times New Roman"/>
        </w:rPr>
        <w:br/>
      </w:r>
      <w:r>
        <w:rPr>
          <w:rFonts w:ascii="Times New Roman" w:eastAsia="Times New Roman" w:hAnsi="Times New Roman" w:cs="Times New Roman"/>
        </w:rPr>
        <w:tab/>
        <w:t xml:space="preserve">4. parkiralište </w:t>
      </w:r>
      <w:proofErr w:type="spellStart"/>
      <w:r>
        <w:rPr>
          <w:rFonts w:ascii="Times New Roman" w:eastAsia="Times New Roman" w:hAnsi="Times New Roman" w:cs="Times New Roman"/>
        </w:rPr>
        <w:t>Balokovićeva</w:t>
      </w:r>
      <w:proofErr w:type="spellEnd"/>
      <w:r>
        <w:rPr>
          <w:rFonts w:ascii="Times New Roman" w:eastAsia="Times New Roman" w:hAnsi="Times New Roman" w:cs="Times New Roman"/>
        </w:rPr>
        <w:t xml:space="preserve"> 39 - cca 500 m</w:t>
      </w:r>
      <w:r>
        <w:rPr>
          <w:rFonts w:ascii="Times New Roman" w:eastAsia="Times New Roman" w:hAnsi="Times New Roman" w:cs="Times New Roman"/>
          <w:vertAlign w:val="superscript"/>
        </w:rPr>
        <w:t>2</w:t>
      </w:r>
      <w:r>
        <w:rPr>
          <w:rFonts w:ascii="Times New Roman" w:eastAsia="Times New Roman" w:hAnsi="Times New Roman" w:cs="Times New Roman"/>
        </w:rPr>
        <w:br/>
      </w:r>
      <w:r>
        <w:rPr>
          <w:rFonts w:ascii="Times New Roman" w:eastAsia="Times New Roman" w:hAnsi="Times New Roman" w:cs="Times New Roman"/>
        </w:rPr>
        <w:tab/>
        <w:t xml:space="preserve">5. parkirališni otok u </w:t>
      </w:r>
      <w:proofErr w:type="spellStart"/>
      <w:r>
        <w:rPr>
          <w:rFonts w:ascii="Times New Roman" w:eastAsia="Times New Roman" w:hAnsi="Times New Roman" w:cs="Times New Roman"/>
        </w:rPr>
        <w:t>Trumbićevoj</w:t>
      </w:r>
      <w:proofErr w:type="spellEnd"/>
      <w:r>
        <w:rPr>
          <w:rFonts w:ascii="Times New Roman" w:eastAsia="Times New Roman" w:hAnsi="Times New Roman" w:cs="Times New Roman"/>
        </w:rPr>
        <w:t xml:space="preserve"> ulici 10-14 (evidentiran da je u najlošijem stanju) - cca</w:t>
      </w:r>
      <w:r>
        <w:rPr>
          <w:rFonts w:ascii="Times New Roman" w:eastAsia="Times New Roman" w:hAnsi="Times New Roman" w:cs="Times New Roman"/>
        </w:rPr>
        <w:br/>
      </w:r>
      <w:r>
        <w:rPr>
          <w:rFonts w:ascii="Times New Roman" w:eastAsia="Times New Roman" w:hAnsi="Times New Roman" w:cs="Times New Roman"/>
        </w:rPr>
        <w:tab/>
        <w:t xml:space="preserve">   1100 m</w:t>
      </w:r>
      <w:r>
        <w:rPr>
          <w:rFonts w:ascii="Times New Roman" w:eastAsia="Times New Roman" w:hAnsi="Times New Roman" w:cs="Times New Roman"/>
          <w:vertAlign w:val="superscript"/>
        </w:rPr>
        <w:t xml:space="preserve">2 </w:t>
      </w:r>
      <w:r>
        <w:rPr>
          <w:rFonts w:ascii="Times New Roman" w:eastAsia="Times New Roman" w:hAnsi="Times New Roman" w:cs="Times New Roman"/>
        </w:rPr>
        <w:br/>
      </w:r>
      <w:r>
        <w:rPr>
          <w:rFonts w:ascii="Times New Roman" w:eastAsia="Times New Roman" w:hAnsi="Times New Roman" w:cs="Times New Roman"/>
        </w:rPr>
        <w:tab/>
        <w:t xml:space="preserve">6. </w:t>
      </w:r>
      <w:proofErr w:type="spellStart"/>
      <w:r>
        <w:rPr>
          <w:rFonts w:ascii="Times New Roman" w:eastAsia="Times New Roman" w:hAnsi="Times New Roman" w:cs="Times New Roman"/>
        </w:rPr>
        <w:t>Lojenov</w:t>
      </w:r>
      <w:proofErr w:type="spellEnd"/>
      <w:r>
        <w:rPr>
          <w:rFonts w:ascii="Times New Roman" w:eastAsia="Times New Roman" w:hAnsi="Times New Roman" w:cs="Times New Roman"/>
        </w:rPr>
        <w:t xml:space="preserve"> prilaz 2 - cca 200 m</w:t>
      </w:r>
      <w:r>
        <w:rPr>
          <w:rFonts w:ascii="Times New Roman" w:eastAsia="Times New Roman" w:hAnsi="Times New Roman" w:cs="Times New Roman"/>
          <w:vertAlign w:val="superscript"/>
        </w:rPr>
        <w:t>2</w:t>
      </w:r>
      <w:r>
        <w:rPr>
          <w:rFonts w:ascii="Times New Roman" w:eastAsia="Times New Roman" w:hAnsi="Times New Roman" w:cs="Times New Roman"/>
        </w:rPr>
        <w:br/>
      </w:r>
      <w:r>
        <w:rPr>
          <w:rFonts w:ascii="Times New Roman" w:eastAsia="Times New Roman" w:hAnsi="Times New Roman" w:cs="Times New Roman"/>
        </w:rPr>
        <w:tab/>
        <w:t xml:space="preserve">7. </w:t>
      </w:r>
      <w:proofErr w:type="spellStart"/>
      <w:r>
        <w:rPr>
          <w:rFonts w:ascii="Times New Roman" w:eastAsia="Times New Roman" w:hAnsi="Times New Roman" w:cs="Times New Roman"/>
        </w:rPr>
        <w:t>Lojenov</w:t>
      </w:r>
      <w:proofErr w:type="spellEnd"/>
      <w:r>
        <w:rPr>
          <w:rFonts w:ascii="Times New Roman" w:eastAsia="Times New Roman" w:hAnsi="Times New Roman" w:cs="Times New Roman"/>
        </w:rPr>
        <w:t xml:space="preserve"> prilaz 10 - cca 200 m</w:t>
      </w:r>
      <w:r>
        <w:rPr>
          <w:rFonts w:ascii="Times New Roman" w:eastAsia="Times New Roman" w:hAnsi="Times New Roman" w:cs="Times New Roman"/>
          <w:vertAlign w:val="superscript"/>
        </w:rPr>
        <w:t>2</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6040317" cy="3387094"/>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40317" cy="3387094"/>
                    </a:xfrm>
                    <a:prstGeom prst="rect">
                      <a:avLst/>
                    </a:prstGeom>
                    <a:ln/>
                  </pic:spPr>
                </pic:pic>
              </a:graphicData>
            </a:graphic>
          </wp:inline>
        </w:drawing>
      </w:r>
      <w:r>
        <w:rPr>
          <w:rFonts w:ascii="Times New Roman" w:eastAsia="Times New Roman" w:hAnsi="Times New Roman" w:cs="Times New Roman"/>
        </w:rPr>
        <w:br/>
      </w:r>
    </w:p>
    <w:p w:rsidR="003A0646" w:rsidRDefault="00604ABB">
      <w:pPr>
        <w:numPr>
          <w:ilvl w:val="0"/>
          <w:numId w:val="2"/>
        </w:numPr>
        <w:spacing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b/>
          <w:u w:val="single"/>
        </w:rPr>
        <w:lastRenderedPageBreak/>
        <w:t>Ad 3.  Projekt za proširenje prilazne ulice OŠ Zapruđe - zaključak, donosi se</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sa 6 od 7 glasova (1 suzdržan - Pintar Bruno)</w:t>
      </w:r>
      <w:r>
        <w:rPr>
          <w:rFonts w:ascii="Times New Roman" w:eastAsia="Times New Roman" w:hAnsi="Times New Roman" w:cs="Times New Roman"/>
        </w:rPr>
        <w:t xml:space="preserve"> donosi</w:t>
      </w:r>
    </w:p>
    <w:p w:rsidR="003A0646" w:rsidRDefault="003A0646">
      <w:pPr>
        <w:spacing w:after="240" w:line="240" w:lineRule="auto"/>
        <w:jc w:val="center"/>
        <w:rPr>
          <w:rFonts w:ascii="Times New Roman" w:eastAsia="Times New Roman" w:hAnsi="Times New Roman" w:cs="Times New Roman"/>
          <w:b/>
        </w:rPr>
      </w:pP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604ABB">
      <w:pPr>
        <w:spacing w:after="240" w:line="240" w:lineRule="auto"/>
        <w:jc w:val="center"/>
        <w:rPr>
          <w:rFonts w:ascii="Times New Roman" w:eastAsia="Times New Roman" w:hAnsi="Times New Roman" w:cs="Times New Roman"/>
        </w:rPr>
      </w:pPr>
      <w:r>
        <w:rPr>
          <w:rFonts w:ascii="Times New Roman" w:eastAsia="Times New Roman" w:hAnsi="Times New Roman" w:cs="Times New Roman"/>
          <w:b/>
        </w:rPr>
        <w:t>o projektu za proširenje prilazne ulice OŠ Zapruđe</w:t>
      </w:r>
    </w:p>
    <w:p w:rsidR="003A0646" w:rsidRDefault="00604ABB">
      <w:pPr>
        <w:spacing w:after="240" w:line="240" w:lineRule="auto"/>
        <w:rPr>
          <w:rFonts w:ascii="Times New Roman" w:eastAsia="Times New Roman" w:hAnsi="Times New Roman" w:cs="Times New Roman"/>
          <w:u w:val="single"/>
        </w:rPr>
      </w:pPr>
      <w:r>
        <w:rPr>
          <w:rFonts w:ascii="Times New Roman" w:eastAsia="Times New Roman" w:hAnsi="Times New Roman" w:cs="Times New Roman"/>
          <w:u w:val="single"/>
        </w:rPr>
        <w:t>Tijek rasprave:</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Povedena je kratka rasprava. </w:t>
      </w:r>
    </w:p>
    <w:p w:rsidR="003A0646" w:rsidRDefault="00604ABB">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suglasno da se od strane Vijeća Gradske Četvrti Novi Zagreb - Istok izradi projektna dokumentacija za proširenjem prilazne ulice OŠ Zapruđe, koje obuhvaća </w:t>
      </w:r>
      <w:proofErr w:type="spellStart"/>
      <w:r>
        <w:rPr>
          <w:rFonts w:ascii="Times New Roman" w:eastAsia="Times New Roman" w:hAnsi="Times New Roman" w:cs="Times New Roman"/>
        </w:rPr>
        <w:t>omogućenje</w:t>
      </w:r>
      <w:proofErr w:type="spellEnd"/>
      <w:r>
        <w:rPr>
          <w:rFonts w:ascii="Times New Roman" w:eastAsia="Times New Roman" w:hAnsi="Times New Roman" w:cs="Times New Roman"/>
        </w:rPr>
        <w:t xml:space="preserve"> dvosmjernosti kretanja vozila za istu cestu s ciljem smanjenja prometnog opterećenja na postojećoj ulici </w:t>
      </w:r>
      <w:proofErr w:type="spellStart"/>
      <w:r>
        <w:rPr>
          <w:rFonts w:ascii="Times New Roman" w:eastAsia="Times New Roman" w:hAnsi="Times New Roman" w:cs="Times New Roman"/>
        </w:rPr>
        <w:t>Baburičina</w:t>
      </w:r>
      <w:proofErr w:type="spellEnd"/>
      <w:r>
        <w:rPr>
          <w:rFonts w:ascii="Times New Roman" w:eastAsia="Times New Roman" w:hAnsi="Times New Roman" w:cs="Times New Roman"/>
        </w:rPr>
        <w:t xml:space="preserve"> 1-9 (ispred stambene zgrade) te </w:t>
      </w:r>
      <w:proofErr w:type="spellStart"/>
      <w:r w:rsidR="008E1A83">
        <w:rPr>
          <w:rFonts w:ascii="Times New Roman" w:eastAsia="Times New Roman" w:hAnsi="Times New Roman" w:cs="Times New Roman"/>
        </w:rPr>
        <w:t>omogućenje</w:t>
      </w:r>
      <w:proofErr w:type="spellEnd"/>
      <w:r>
        <w:rPr>
          <w:rFonts w:ascii="Times New Roman" w:eastAsia="Times New Roman" w:hAnsi="Times New Roman" w:cs="Times New Roman"/>
        </w:rPr>
        <w:t xml:space="preserve"> ulaza i izlaza vozila na području parkirališta oko škole.</w:t>
      </w:r>
      <w:r>
        <w:rPr>
          <w:rFonts w:ascii="Times New Roman" w:eastAsia="Times New Roman" w:hAnsi="Times New Roman" w:cs="Times New Roman"/>
        </w:rPr>
        <w:br/>
      </w:r>
    </w:p>
    <w:p w:rsidR="003A0646" w:rsidRDefault="00604ABB">
      <w:pPr>
        <w:numPr>
          <w:ilvl w:val="0"/>
          <w:numId w:val="1"/>
        </w:numPr>
        <w:spacing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b/>
          <w:u w:val="single"/>
        </w:rPr>
        <w:t xml:space="preserve">Ad 4.  Sanacija pješačkih staza između </w:t>
      </w:r>
      <w:proofErr w:type="spellStart"/>
      <w:r>
        <w:rPr>
          <w:rFonts w:ascii="Times New Roman" w:eastAsia="Times New Roman" w:hAnsi="Times New Roman" w:cs="Times New Roman"/>
          <w:b/>
          <w:u w:val="single"/>
        </w:rPr>
        <w:t>Bundeka</w:t>
      </w:r>
      <w:proofErr w:type="spellEnd"/>
      <w:r>
        <w:rPr>
          <w:rFonts w:ascii="Times New Roman" w:eastAsia="Times New Roman" w:hAnsi="Times New Roman" w:cs="Times New Roman"/>
          <w:b/>
          <w:u w:val="single"/>
        </w:rPr>
        <w:t xml:space="preserve"> i Mosta mladosti - zaključak, donosi se</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w:t>
      </w:r>
    </w:p>
    <w:p w:rsidR="003A0646" w:rsidRDefault="003A0646">
      <w:pPr>
        <w:spacing w:after="240" w:line="240" w:lineRule="auto"/>
        <w:jc w:val="center"/>
        <w:rPr>
          <w:rFonts w:ascii="Times New Roman" w:eastAsia="Times New Roman" w:hAnsi="Times New Roman" w:cs="Times New Roman"/>
          <w:b/>
        </w:rPr>
      </w:pP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o sanaciji pješačkih staza između </w:t>
      </w:r>
      <w:proofErr w:type="spellStart"/>
      <w:r>
        <w:rPr>
          <w:rFonts w:ascii="Times New Roman" w:eastAsia="Times New Roman" w:hAnsi="Times New Roman" w:cs="Times New Roman"/>
          <w:b/>
        </w:rPr>
        <w:t>Bundeka</w:t>
      </w:r>
      <w:proofErr w:type="spellEnd"/>
      <w:r>
        <w:rPr>
          <w:rFonts w:ascii="Times New Roman" w:eastAsia="Times New Roman" w:hAnsi="Times New Roman" w:cs="Times New Roman"/>
          <w:b/>
        </w:rPr>
        <w:t xml:space="preserve"> i Mosta mladosti</w:t>
      </w:r>
    </w:p>
    <w:p w:rsidR="003A0646" w:rsidRDefault="003A0646">
      <w:pPr>
        <w:spacing w:after="240" w:line="240" w:lineRule="auto"/>
        <w:jc w:val="center"/>
        <w:rPr>
          <w:rFonts w:ascii="Times New Roman" w:eastAsia="Times New Roman" w:hAnsi="Times New Roman" w:cs="Times New Roman"/>
          <w:b/>
        </w:rPr>
      </w:pPr>
    </w:p>
    <w:p w:rsidR="003A0646" w:rsidRDefault="00604ABB">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suglasno da izvrši sanacija pješačkih staza između </w:t>
      </w:r>
      <w:proofErr w:type="spellStart"/>
      <w:r>
        <w:rPr>
          <w:rFonts w:ascii="Times New Roman" w:eastAsia="Times New Roman" w:hAnsi="Times New Roman" w:cs="Times New Roman"/>
        </w:rPr>
        <w:t>Bundeka</w:t>
      </w:r>
      <w:proofErr w:type="spellEnd"/>
      <w:r>
        <w:rPr>
          <w:rFonts w:ascii="Times New Roman" w:eastAsia="Times New Roman" w:hAnsi="Times New Roman" w:cs="Times New Roman"/>
        </w:rPr>
        <w:t xml:space="preserve"> i Mosta mladosti.</w:t>
      </w:r>
    </w:p>
    <w:p w:rsidR="003A0646" w:rsidRDefault="003A0646">
      <w:pPr>
        <w:spacing w:after="0" w:line="240" w:lineRule="auto"/>
        <w:ind w:left="720"/>
        <w:rPr>
          <w:rFonts w:ascii="Times New Roman" w:eastAsia="Times New Roman" w:hAnsi="Times New Roman" w:cs="Times New Roman"/>
        </w:rPr>
      </w:pPr>
    </w:p>
    <w:p w:rsidR="003A0646" w:rsidRDefault="003A0646">
      <w:pPr>
        <w:spacing w:after="0" w:line="240" w:lineRule="auto"/>
        <w:ind w:left="720"/>
        <w:rPr>
          <w:rFonts w:ascii="Times New Roman" w:eastAsia="Times New Roman" w:hAnsi="Times New Roman" w:cs="Times New Roman"/>
        </w:rPr>
      </w:pPr>
    </w:p>
    <w:p w:rsidR="003A0646" w:rsidRDefault="00604ABB">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se poziva na Zaključak donesen na 8. sjednici Vijeća Mjesnog odbora Zapruđe, održanoj 17. siječnja 2022. g. gdje je isto već traženo (sa istoimene sjednice </w:t>
      </w:r>
      <w:r>
        <w:rPr>
          <w:rFonts w:ascii="Times New Roman" w:eastAsia="Times New Roman" w:hAnsi="Times New Roman" w:cs="Times New Roman"/>
          <w:i/>
          <w:color w:val="000000"/>
        </w:rPr>
        <w:t xml:space="preserve">Ad </w:t>
      </w:r>
      <w:r>
        <w:rPr>
          <w:rFonts w:ascii="Times New Roman" w:eastAsia="Times New Roman" w:hAnsi="Times New Roman" w:cs="Times New Roman"/>
          <w:i/>
        </w:rPr>
        <w:t>5</w:t>
      </w:r>
      <w:r>
        <w:rPr>
          <w:rFonts w:ascii="Times New Roman" w:eastAsia="Times New Roman" w:hAnsi="Times New Roman" w:cs="Times New Roman"/>
          <w:i/>
          <w:color w:val="000000"/>
        </w:rPr>
        <w:t xml:space="preserve">. </w:t>
      </w:r>
      <w:r>
        <w:rPr>
          <w:rFonts w:ascii="Times New Roman" w:eastAsia="Times New Roman" w:hAnsi="Times New Roman" w:cs="Times New Roman"/>
          <w:i/>
        </w:rPr>
        <w:t xml:space="preserve">Obnova pješačkih puteva u parku </w:t>
      </w:r>
      <w:proofErr w:type="spellStart"/>
      <w:r>
        <w:rPr>
          <w:rFonts w:ascii="Times New Roman" w:eastAsia="Times New Roman" w:hAnsi="Times New Roman" w:cs="Times New Roman"/>
          <w:i/>
        </w:rPr>
        <w:t>Bundek</w:t>
      </w:r>
      <w:proofErr w:type="spellEnd"/>
      <w:r>
        <w:rPr>
          <w:rFonts w:ascii="Times New Roman" w:eastAsia="Times New Roman" w:hAnsi="Times New Roman" w:cs="Times New Roman"/>
          <w:i/>
        </w:rPr>
        <w:t xml:space="preserve"> – zaključak, donosi se</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p>
    <w:p w:rsidR="003A0646" w:rsidRDefault="00604ABB">
      <w:pPr>
        <w:numPr>
          <w:ilvl w:val="0"/>
          <w:numId w:val="10"/>
        </w:numPr>
        <w:spacing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 i Zagrebačkom holdingu d.o.o., Podružnici Zrinjevac</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bookmarkStart w:id="2" w:name="_heading=h.tyjcwt" w:colFirst="0" w:colLast="0"/>
      <w:bookmarkEnd w:id="2"/>
      <w:r>
        <w:rPr>
          <w:rFonts w:ascii="Times New Roman" w:eastAsia="Times New Roman" w:hAnsi="Times New Roman" w:cs="Times New Roman"/>
          <w:b/>
          <w:u w:val="single"/>
        </w:rPr>
        <w:t xml:space="preserve">Ad 5.  Pranje ulica, zahtjev - zaključak, donosi se  </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 </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o režimu pranju ulica u naselju Zapruđe</w:t>
      </w:r>
    </w:p>
    <w:p w:rsidR="003A0646" w:rsidRDefault="003A0646">
      <w:pPr>
        <w:spacing w:after="240" w:line="240" w:lineRule="auto"/>
        <w:rPr>
          <w:rFonts w:ascii="Times New Roman" w:eastAsia="Times New Roman" w:hAnsi="Times New Roman" w:cs="Times New Roman"/>
        </w:rPr>
      </w:pPr>
    </w:p>
    <w:p w:rsidR="003A0646" w:rsidRDefault="00604ABB">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Vijeće je suglasno da traži pranje nerazvrstanih ulica (koje se granaju po principu češlja- od glavnih ulica u naselju) jednom tromjesečno odnosno minimalno četiri puta godišnje.</w:t>
      </w:r>
      <w:r>
        <w:rPr>
          <w:rFonts w:ascii="Times New Roman" w:eastAsia="Times New Roman" w:hAnsi="Times New Roman" w:cs="Times New Roman"/>
        </w:rPr>
        <w:br/>
      </w:r>
    </w:p>
    <w:p w:rsidR="003A0646" w:rsidRDefault="00604ABB">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se poziva na Zaključak donesen na 8. sjednici Vijeća Mjesnog odbora Zapruđe, održanoj 17. siječnja 2022. g. gdje je isto već traženo (sa istoimene sjednice </w:t>
      </w:r>
      <w:r>
        <w:rPr>
          <w:rFonts w:ascii="Times New Roman" w:eastAsia="Times New Roman" w:hAnsi="Times New Roman" w:cs="Times New Roman"/>
          <w:i/>
        </w:rPr>
        <w:t>Ad.3 - Prijedlog plana održavanja za 2022. godinu, zaključak, donosi se</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p>
    <w:p w:rsidR="003A0646" w:rsidRPr="00604ABB" w:rsidRDefault="00604ABB">
      <w:pPr>
        <w:numPr>
          <w:ilvl w:val="0"/>
          <w:numId w:val="8"/>
        </w:num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Ovaj zaključak dostavlja se Vijeću Gradske četvrti Novi Zagreb – istok i </w:t>
      </w:r>
      <w:r w:rsidRPr="00604ABB">
        <w:rPr>
          <w:rFonts w:ascii="Times New Roman" w:eastAsia="Times New Roman" w:hAnsi="Times New Roman" w:cs="Times New Roman"/>
        </w:rPr>
        <w:t>Zagrebačkom holdingu d.o.o., Podružnici Čistoća.</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Ad 6.  Uređenje zelene površine između MO Zapruđe i Zagrebačke banke - zaključak, donosi se</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sa 6 od 7 glasova (1 protiv - Pintar Bruno)</w:t>
      </w:r>
      <w:r>
        <w:rPr>
          <w:rFonts w:ascii="Times New Roman" w:eastAsia="Times New Roman" w:hAnsi="Times New Roman" w:cs="Times New Roman"/>
        </w:rPr>
        <w:t xml:space="preserve"> donosi </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o uređenju zelene površine između MO Zapruđe i Zagrebačke banke</w:t>
      </w:r>
    </w:p>
    <w:p w:rsidR="003A0646" w:rsidRDefault="003A0646">
      <w:pPr>
        <w:spacing w:after="240" w:line="240" w:lineRule="auto"/>
        <w:rPr>
          <w:rFonts w:ascii="Times New Roman" w:eastAsia="Times New Roman" w:hAnsi="Times New Roman" w:cs="Times New Roman"/>
        </w:rPr>
      </w:pPr>
    </w:p>
    <w:p w:rsidR="003A0646" w:rsidRDefault="00604ABB">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suglasno da se zelena površina između objekta MO Zapruđe i poslovnice Zagrebačke banke uredi na način da se ukloni oštećeni grm lješnjaka i da se zelena površina hortikulturno uredi (travnjak, sukladno pravilima struke). </w:t>
      </w:r>
      <w:r>
        <w:rPr>
          <w:rFonts w:ascii="Times New Roman" w:eastAsia="Times New Roman" w:hAnsi="Times New Roman" w:cs="Times New Roman"/>
        </w:rPr>
        <w:br/>
      </w:r>
    </w:p>
    <w:p w:rsidR="003A0646" w:rsidRPr="00604ABB" w:rsidRDefault="00604ABB" w:rsidP="00604ABB">
      <w:pPr>
        <w:numPr>
          <w:ilvl w:val="0"/>
          <w:numId w:val="7"/>
        </w:numPr>
        <w:spacing w:after="240" w:line="240" w:lineRule="auto"/>
        <w:rPr>
          <w:rFonts w:ascii="Times New Roman" w:eastAsia="Times New Roman" w:hAnsi="Times New Roman" w:cs="Times New Roman"/>
        </w:rPr>
      </w:pPr>
      <w:r>
        <w:rPr>
          <w:rFonts w:ascii="Times New Roman" w:eastAsia="Times New Roman" w:hAnsi="Times New Roman" w:cs="Times New Roman"/>
        </w:rPr>
        <w:t>Ovaj zaključak dostavlja se Vijeću Gradske četvrti Novi Zagreb – istok</w:t>
      </w:r>
      <w:r w:rsidRPr="00604ABB">
        <w:rPr>
          <w:rFonts w:ascii="Times New Roman" w:eastAsia="Times New Roman" w:hAnsi="Times New Roman" w:cs="Times New Roman"/>
        </w:rPr>
        <w:t xml:space="preserve">, Gradski ured za obnovu, izgradnju, prostorno uređenje, graditeljstvo, komunalne poslove i promet, Odsjek za zelene površine i Zagrebačkom holdingu d.o.o., Podružnici Zrinjevac, </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Ad 7.  Popravak javne rasvjete - zaključak, donosi se</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 </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o popravku javne rasvjete u </w:t>
      </w:r>
      <w:proofErr w:type="spellStart"/>
      <w:r>
        <w:rPr>
          <w:rFonts w:ascii="Times New Roman" w:eastAsia="Times New Roman" w:hAnsi="Times New Roman" w:cs="Times New Roman"/>
          <w:b/>
        </w:rPr>
        <w:t>Balokovićevoj</w:t>
      </w:r>
      <w:proofErr w:type="spellEnd"/>
      <w:r>
        <w:rPr>
          <w:rFonts w:ascii="Times New Roman" w:eastAsia="Times New Roman" w:hAnsi="Times New Roman" w:cs="Times New Roman"/>
          <w:b/>
        </w:rPr>
        <w:t xml:space="preserve"> ulici 75</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Vijeće je suglasno da se izvrši popravak oštećenog rasvjetnog tijela u </w:t>
      </w:r>
      <w:proofErr w:type="spellStart"/>
      <w:r>
        <w:rPr>
          <w:rFonts w:ascii="Times New Roman" w:eastAsia="Times New Roman" w:hAnsi="Times New Roman" w:cs="Times New Roman"/>
        </w:rPr>
        <w:t>Balokovićevoj</w:t>
      </w:r>
      <w:proofErr w:type="spellEnd"/>
      <w:r>
        <w:rPr>
          <w:rFonts w:ascii="Times New Roman" w:eastAsia="Times New Roman" w:hAnsi="Times New Roman" w:cs="Times New Roman"/>
        </w:rPr>
        <w:t xml:space="preserve"> ulici 75.</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Ovaj zaključak dostavlja se Vijeću Gradske četvrti Novi Zagreb – istok,</w:t>
      </w:r>
      <w:r w:rsidRPr="00604ABB">
        <w:rPr>
          <w:rFonts w:ascii="Times New Roman" w:eastAsia="Times New Roman" w:hAnsi="Times New Roman" w:cs="Times New Roman"/>
        </w:rPr>
        <w:t xml:space="preserve"> Gradski ured za obnovu, izgradnju, prostorno uređenje, graditeljstvo, komunalne poslove i promet</w:t>
      </w:r>
      <w:r>
        <w:rPr>
          <w:rFonts w:ascii="Times New Roman" w:eastAsia="Times New Roman" w:hAnsi="Times New Roman" w:cs="Times New Roman"/>
        </w:rPr>
        <w:t xml:space="preserve">, Odsjek za održavanje javne rasvjete i </w:t>
      </w:r>
      <w:proofErr w:type="spellStart"/>
      <w:r w:rsidRPr="00604ABB">
        <w:rPr>
          <w:rFonts w:ascii="Times New Roman" w:eastAsia="Times New Roman" w:hAnsi="Times New Roman" w:cs="Times New Roman"/>
        </w:rPr>
        <w:t>Elicom</w:t>
      </w:r>
      <w:proofErr w:type="spellEnd"/>
      <w:r w:rsidRPr="00604ABB">
        <w:rPr>
          <w:rFonts w:ascii="Times New Roman" w:eastAsia="Times New Roman" w:hAnsi="Times New Roman" w:cs="Times New Roman"/>
        </w:rPr>
        <w:t xml:space="preserve"> d.o</w:t>
      </w:r>
      <w:r>
        <w:rPr>
          <w:rFonts w:ascii="Times New Roman" w:eastAsia="Times New Roman" w:hAnsi="Times New Roman" w:cs="Times New Roman"/>
          <w:color w:val="FF0000"/>
        </w:rPr>
        <w:t>.</w:t>
      </w:r>
      <w:r w:rsidRPr="00604ABB">
        <w:rPr>
          <w:rFonts w:ascii="Times New Roman" w:eastAsia="Times New Roman" w:hAnsi="Times New Roman" w:cs="Times New Roman"/>
        </w:rPr>
        <w:t>o..</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641465" w:rsidRDefault="00641465">
      <w:pPr>
        <w:spacing w:after="240" w:line="240" w:lineRule="auto"/>
        <w:rPr>
          <w:rFonts w:ascii="Times New Roman" w:eastAsia="Times New Roman" w:hAnsi="Times New Roman" w:cs="Times New Roman"/>
        </w:rPr>
      </w:pPr>
      <w:bookmarkStart w:id="3" w:name="_GoBack"/>
      <w:bookmarkEnd w:id="3"/>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Ad 8.  Postavljanje kamera na parkiralištima - zaključak, donosi se </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sa 6 od 7 glasova (1 suzdržan - Pintar Bruno)</w:t>
      </w:r>
      <w:r>
        <w:rPr>
          <w:rFonts w:ascii="Times New Roman" w:eastAsia="Times New Roman" w:hAnsi="Times New Roman" w:cs="Times New Roman"/>
        </w:rPr>
        <w:t xml:space="preserve"> donosi </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LJ U Č A K</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o postavljanju kamera na parkiralištima</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Vijeće je suglasno te traži pokretanje aktivnosti i informiranje Vijeća o mogućnostima postavljanja kamera na parkiralištima u naselju.</w:t>
      </w:r>
      <w:r>
        <w:rPr>
          <w:rFonts w:ascii="Times New Roman" w:eastAsia="Times New Roman" w:hAnsi="Times New Roman" w:cs="Times New Roman"/>
        </w:rPr>
        <w:br/>
      </w:r>
    </w:p>
    <w:p w:rsidR="003A0646" w:rsidRPr="00604ABB" w:rsidRDefault="00604ABB" w:rsidP="00604ABB">
      <w:pPr>
        <w:numPr>
          <w:ilvl w:val="0"/>
          <w:numId w:val="6"/>
        </w:num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Ovaj zaključak dostavlja se Vijeću Gradske četvrti Novi Zagreb – istok i </w:t>
      </w:r>
      <w:r w:rsidRPr="00604ABB">
        <w:rPr>
          <w:rFonts w:ascii="Times New Roman" w:eastAsia="Times New Roman" w:hAnsi="Times New Roman" w:cs="Times New Roman"/>
        </w:rPr>
        <w:t>Gradski ured za obnovu, izgradnju, prostorno uređenje, graditeljstvo, komunalne poslove i promet.</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Ad 9.  Uočene nepravilnosti u korištenju prostora MO Zapruđe- mišljenje </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3A0646">
      <w:pPr>
        <w:spacing w:after="240" w:line="240" w:lineRule="auto"/>
        <w:ind w:firstLine="720"/>
        <w:rPr>
          <w:rFonts w:ascii="Times New Roman" w:eastAsia="Times New Roman" w:hAnsi="Times New Roman" w:cs="Times New Roman"/>
        </w:rPr>
      </w:pPr>
    </w:p>
    <w:p w:rsidR="003A0646" w:rsidRDefault="00604ABB">
      <w:pPr>
        <w:spacing w:after="24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Vijeće </w:t>
      </w:r>
      <w:r>
        <w:rPr>
          <w:rFonts w:ascii="Times New Roman" w:eastAsia="Times New Roman" w:hAnsi="Times New Roman" w:cs="Times New Roman"/>
          <w:i/>
        </w:rPr>
        <w:t>jednoglasno</w:t>
      </w:r>
      <w:r>
        <w:rPr>
          <w:rFonts w:ascii="Times New Roman" w:eastAsia="Times New Roman" w:hAnsi="Times New Roman" w:cs="Times New Roman"/>
        </w:rPr>
        <w:t xml:space="preserve"> donosi </w:t>
      </w:r>
    </w:p>
    <w:p w:rsidR="003A0646" w:rsidRDefault="003A0646">
      <w:pPr>
        <w:spacing w:after="240" w:line="240" w:lineRule="auto"/>
        <w:rPr>
          <w:rFonts w:ascii="Times New Roman" w:eastAsia="Times New Roman" w:hAnsi="Times New Roman" w:cs="Times New Roman"/>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Z A K L J U Č A K</w:t>
      </w:r>
    </w:p>
    <w:p w:rsidR="003A0646" w:rsidRDefault="003A0646">
      <w:pPr>
        <w:spacing w:after="240" w:line="240" w:lineRule="auto"/>
        <w:jc w:val="center"/>
        <w:rPr>
          <w:rFonts w:ascii="Times New Roman" w:eastAsia="Times New Roman" w:hAnsi="Times New Roman" w:cs="Times New Roman"/>
          <w:b/>
        </w:rPr>
      </w:pPr>
    </w:p>
    <w:p w:rsidR="003A0646" w:rsidRDefault="00604ABB">
      <w:pPr>
        <w:spacing w:after="240" w:line="240" w:lineRule="auto"/>
        <w:jc w:val="center"/>
        <w:rPr>
          <w:rFonts w:ascii="Times New Roman" w:eastAsia="Times New Roman" w:hAnsi="Times New Roman" w:cs="Times New Roman"/>
          <w:b/>
        </w:rPr>
      </w:pPr>
      <w:r>
        <w:rPr>
          <w:rFonts w:ascii="Times New Roman" w:eastAsia="Times New Roman" w:hAnsi="Times New Roman" w:cs="Times New Roman"/>
          <w:b/>
        </w:rPr>
        <w:t>o uočenim nepravilnostima u korištenju prostora MO Zapruđe</w:t>
      </w:r>
    </w:p>
    <w:p w:rsidR="003A0646" w:rsidRDefault="003A0646">
      <w:pPr>
        <w:spacing w:after="240" w:line="240" w:lineRule="auto"/>
        <w:rPr>
          <w:rFonts w:ascii="Times New Roman" w:eastAsia="Times New Roman" w:hAnsi="Times New Roman" w:cs="Times New Roman"/>
        </w:rPr>
      </w:pPr>
    </w:p>
    <w:p w:rsidR="003A0646" w:rsidRDefault="003A0646">
      <w:pPr>
        <w:spacing w:after="240" w:line="240" w:lineRule="auto"/>
        <w:rPr>
          <w:rFonts w:ascii="Times New Roman" w:eastAsia="Times New Roman" w:hAnsi="Times New Roman" w:cs="Times New Roman"/>
        </w:rPr>
      </w:pPr>
    </w:p>
    <w:p w:rsidR="003A0646" w:rsidRDefault="00604ABB">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Vijeće je na dan održavanja današnje sjednice uočilo da se prostorije mjesnog odbora (dvorana) koriste na nepravilan način (samoinicijativno, bez odobrenog termina). Vijeće traži od mjesne samouprave da se svi korisnici prostora upozore na pridržavanje odobrenih termina korištenja prostora. Vijeće je suglasno da, ukoliko se ovakav način korištenja prostora ponovo uoči, će biti primorano sankcionirati korisnika/e oduzimanjem termina. </w:t>
      </w:r>
      <w:r>
        <w:rPr>
          <w:rFonts w:ascii="Times New Roman" w:eastAsia="Times New Roman" w:hAnsi="Times New Roman" w:cs="Times New Roman"/>
        </w:rPr>
        <w:br/>
      </w:r>
    </w:p>
    <w:p w:rsidR="003A0646" w:rsidRPr="008E1A83" w:rsidRDefault="00604ABB" w:rsidP="00235239">
      <w:pPr>
        <w:numPr>
          <w:ilvl w:val="0"/>
          <w:numId w:val="4"/>
        </w:numPr>
        <w:spacing w:after="240" w:line="240" w:lineRule="auto"/>
        <w:rPr>
          <w:rFonts w:ascii="Times New Roman" w:eastAsia="Times New Roman" w:hAnsi="Times New Roman" w:cs="Times New Roman"/>
        </w:rPr>
      </w:pPr>
      <w:r w:rsidRPr="008E1A83">
        <w:rPr>
          <w:rFonts w:ascii="Times New Roman" w:eastAsia="Times New Roman" w:hAnsi="Times New Roman" w:cs="Times New Roman"/>
        </w:rPr>
        <w:t>Ovaj zaključak dostavlja se Vijeću Gradske četvrti Novi Zagreb – istok.</w:t>
      </w:r>
    </w:p>
    <w:p w:rsidR="00604ABB" w:rsidRDefault="00604ABB">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8E1A83" w:rsidRDefault="008E1A83">
      <w:pPr>
        <w:spacing w:after="240" w:line="240" w:lineRule="auto"/>
        <w:rPr>
          <w:rFonts w:ascii="Times New Roman" w:eastAsia="Times New Roman" w:hAnsi="Times New Roman" w:cs="Times New Roman"/>
        </w:rPr>
      </w:pPr>
    </w:p>
    <w:p w:rsidR="003A0646" w:rsidRDefault="00604ABB">
      <w:pPr>
        <w:spacing w:after="24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Ad 10. Pitanja, prijedlozi i obavijesti</w:t>
      </w:r>
    </w:p>
    <w:p w:rsidR="003A0646" w:rsidRDefault="00604ABB">
      <w:pPr>
        <w:spacing w:after="240" w:line="240" w:lineRule="auto"/>
        <w:rPr>
          <w:rFonts w:ascii="Times New Roman" w:eastAsia="Times New Roman" w:hAnsi="Times New Roman" w:cs="Times New Roman"/>
        </w:rPr>
      </w:pPr>
      <w:r>
        <w:rPr>
          <w:rFonts w:ascii="Times New Roman" w:eastAsia="Times New Roman" w:hAnsi="Times New Roman" w:cs="Times New Roman"/>
        </w:rPr>
        <w:t xml:space="preserve">U raspravi sudjeluju: Barica Anić, Barišić Josip, Kristijan </w:t>
      </w:r>
      <w:proofErr w:type="spellStart"/>
      <w:r>
        <w:rPr>
          <w:rFonts w:ascii="Times New Roman" w:eastAsia="Times New Roman" w:hAnsi="Times New Roman" w:cs="Times New Roman"/>
        </w:rPr>
        <w:t>Frida</w:t>
      </w:r>
      <w:proofErr w:type="spellEnd"/>
      <w:r>
        <w:rPr>
          <w:rFonts w:ascii="Times New Roman" w:eastAsia="Times New Roman" w:hAnsi="Times New Roman" w:cs="Times New Roman"/>
        </w:rPr>
        <w:t xml:space="preserve">, Martina Kolić, Tomislav </w:t>
      </w:r>
      <w:proofErr w:type="spellStart"/>
      <w:r>
        <w:rPr>
          <w:rFonts w:ascii="Times New Roman" w:eastAsia="Times New Roman" w:hAnsi="Times New Roman" w:cs="Times New Roman"/>
        </w:rPr>
        <w:t>Lopandić</w:t>
      </w:r>
      <w:proofErr w:type="spellEnd"/>
      <w:r>
        <w:rPr>
          <w:rFonts w:ascii="Times New Roman" w:eastAsia="Times New Roman" w:hAnsi="Times New Roman" w:cs="Times New Roman"/>
        </w:rPr>
        <w:t>, Bruno Pintar i Gordana Žarković</w:t>
      </w:r>
    </w:p>
    <w:p w:rsidR="003A0646" w:rsidRDefault="00604ABB">
      <w:pPr>
        <w:numPr>
          <w:ilvl w:val="0"/>
          <w:numId w:val="3"/>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zahtjev građana LJ.V. - sanacija šahtova koju je građanin tražio ulazi u temu gradskog vodovoda i odvodnje (infrastruktura je u njihovom vlasništvu); o navedenoj problematici obavijestiti Mjesnu samoupravu i VGČ Novi Zagreb-istok te u međusobnoj suradnji pokušati riješiti problem</w:t>
      </w:r>
    </w:p>
    <w:p w:rsidR="003A0646" w:rsidRDefault="003A0646">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rsidR="003A0646" w:rsidRDefault="00604ABB">
      <w:pPr>
        <w:numPr>
          <w:ilvl w:val="0"/>
          <w:numId w:val="1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popravak kamera na objektu mjesne samouprave Zapruđe</w:t>
      </w:r>
      <w:r>
        <w:rPr>
          <w:rFonts w:ascii="Times New Roman" w:eastAsia="Times New Roman" w:hAnsi="Times New Roman" w:cs="Times New Roman"/>
          <w:color w:val="000000"/>
        </w:rPr>
        <w:t xml:space="preserve"> - Vijeće je suglasno da se uputi dopis </w:t>
      </w:r>
      <w:r w:rsidRPr="00E874F2">
        <w:rPr>
          <w:rFonts w:ascii="Times New Roman" w:eastAsia="Times New Roman" w:hAnsi="Times New Roman" w:cs="Times New Roman"/>
        </w:rPr>
        <w:t xml:space="preserve">nadležnom tijelu </w:t>
      </w:r>
      <w:r>
        <w:rPr>
          <w:rFonts w:ascii="Times New Roman" w:eastAsia="Times New Roman" w:hAnsi="Times New Roman" w:cs="Times New Roman"/>
          <w:color w:val="000000"/>
        </w:rPr>
        <w:t xml:space="preserve">za popravkom </w:t>
      </w:r>
      <w:r>
        <w:rPr>
          <w:rFonts w:ascii="Times New Roman" w:eastAsia="Times New Roman" w:hAnsi="Times New Roman" w:cs="Times New Roman"/>
        </w:rPr>
        <w:t>sigurnosnih kamera na objektu mjesne samouprave Zapruđe.</w:t>
      </w:r>
      <w:r>
        <w:rPr>
          <w:rFonts w:ascii="Times New Roman" w:eastAsia="Times New Roman" w:hAnsi="Times New Roman" w:cs="Times New Roman"/>
          <w:color w:val="000000"/>
        </w:rPr>
        <w:br/>
      </w:r>
    </w:p>
    <w:p w:rsidR="003A0646" w:rsidRDefault="00604ABB">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lokacija parka za pse - Vijeće je suglasno da se nova lokacija parka za pse (prema prijedlogu PKA za 2023.) postavi na livadi zapadno od Mosta Mladosti te da se o istom obavijesti Mjesna samouprava i VGČ Novi Zagreb - Istok.</w:t>
      </w:r>
      <w:r>
        <w:rPr>
          <w:rFonts w:ascii="Times New Roman" w:eastAsia="Times New Roman" w:hAnsi="Times New Roman" w:cs="Times New Roman"/>
        </w:rPr>
        <w:br/>
        <w:t xml:space="preserve"> </w:t>
      </w:r>
      <w:r>
        <w:rPr>
          <w:rFonts w:ascii="Times New Roman" w:eastAsia="Times New Roman" w:hAnsi="Times New Roman" w:cs="Times New Roman"/>
          <w:i/>
          <w:noProof/>
        </w:rPr>
        <w:drawing>
          <wp:inline distT="114300" distB="114300" distL="114300" distR="114300">
            <wp:extent cx="2731974" cy="2600262"/>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2731974" cy="2600262"/>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i/>
        </w:rPr>
        <w:t>novopredložena pozicija parka za pse</w:t>
      </w:r>
      <w:r>
        <w:rPr>
          <w:rFonts w:ascii="Times New Roman" w:eastAsia="Times New Roman" w:hAnsi="Times New Roman" w:cs="Times New Roman"/>
        </w:rPr>
        <w:br/>
      </w:r>
    </w:p>
    <w:p w:rsidR="003A0646" w:rsidRPr="00604ABB" w:rsidRDefault="00604ABB" w:rsidP="00604ABB">
      <w:pPr>
        <w:numPr>
          <w:ilvl w:val="0"/>
          <w:numId w:val="1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Advent u </w:t>
      </w:r>
      <w:proofErr w:type="spellStart"/>
      <w:r>
        <w:rPr>
          <w:rFonts w:ascii="Times New Roman" w:eastAsia="Times New Roman" w:hAnsi="Times New Roman" w:cs="Times New Roman"/>
        </w:rPr>
        <w:t>Zapruđu</w:t>
      </w:r>
      <w:proofErr w:type="spellEnd"/>
      <w:r>
        <w:rPr>
          <w:rFonts w:ascii="Times New Roman" w:eastAsia="Times New Roman" w:hAnsi="Times New Roman" w:cs="Times New Roman"/>
        </w:rPr>
        <w:t xml:space="preserve"> - od strane Grada Zagreba odobrena je lokacija, do 5 pokretnih naprava za prigodnu prodaju i 5 do 15 pokretnih naprava za ugostiteljstvo, na Meštrovićevom trgu za vrijeme održavanja Adventa; u periodu korištenja od 26.11.2022. do 07.01.2023. </w:t>
      </w:r>
    </w:p>
    <w:p w:rsidR="003A0646" w:rsidRDefault="003A0646">
      <w:pPr>
        <w:pBdr>
          <w:top w:val="nil"/>
          <w:left w:val="nil"/>
          <w:bottom w:val="nil"/>
          <w:right w:val="nil"/>
          <w:between w:val="nil"/>
        </w:pBdr>
        <w:spacing w:before="240" w:after="240" w:line="240" w:lineRule="auto"/>
        <w:rPr>
          <w:rFonts w:ascii="Times New Roman" w:eastAsia="Times New Roman" w:hAnsi="Times New Roman" w:cs="Times New Roman"/>
        </w:rPr>
      </w:pPr>
    </w:p>
    <w:p w:rsidR="003A0646" w:rsidRDefault="00604ABB" w:rsidP="00604AB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Sjednica je završila u </w:t>
      </w:r>
      <w:r>
        <w:rPr>
          <w:rFonts w:ascii="Times New Roman" w:eastAsia="Times New Roman" w:hAnsi="Times New Roman" w:cs="Times New Roman"/>
        </w:rPr>
        <w:t>21</w:t>
      </w:r>
      <w:r>
        <w:rPr>
          <w:rFonts w:ascii="Times New Roman" w:eastAsia="Times New Roman" w:hAnsi="Times New Roman" w:cs="Times New Roman"/>
          <w:color w:val="000000"/>
        </w:rPr>
        <w:t>:</w:t>
      </w:r>
      <w:r>
        <w:rPr>
          <w:rFonts w:ascii="Times New Roman" w:eastAsia="Times New Roman" w:hAnsi="Times New Roman" w:cs="Times New Roman"/>
        </w:rPr>
        <w:t>15</w:t>
      </w:r>
      <w:r>
        <w:rPr>
          <w:rFonts w:ascii="Times New Roman" w:eastAsia="Times New Roman" w:hAnsi="Times New Roman" w:cs="Times New Roman"/>
          <w:color w:val="000000"/>
        </w:rPr>
        <w:t xml:space="preserve"> sati.</w:t>
      </w:r>
    </w:p>
    <w:p w:rsidR="003A0646" w:rsidRDefault="00604ABB" w:rsidP="00604ABB">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Zapisnik sastavi</w:t>
      </w:r>
      <w:r>
        <w:rPr>
          <w:rFonts w:ascii="Times New Roman" w:eastAsia="Times New Roman" w:hAnsi="Times New Roman" w:cs="Times New Roman"/>
        </w:rPr>
        <w:t>o</w:t>
      </w:r>
      <w:r>
        <w:rPr>
          <w:rFonts w:ascii="Times New Roman" w:eastAsia="Times New Roman" w:hAnsi="Times New Roman" w:cs="Times New Roman"/>
          <w:color w:val="000000"/>
        </w:rPr>
        <w:t xml:space="preserve">: </w:t>
      </w:r>
      <w:r>
        <w:rPr>
          <w:rFonts w:ascii="Times New Roman" w:eastAsia="Times New Roman" w:hAnsi="Times New Roman" w:cs="Times New Roman"/>
        </w:rPr>
        <w:t>Josip Barišić</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r>
    </w:p>
    <w:p w:rsidR="003A0646" w:rsidRDefault="00604ABB" w:rsidP="00604ABB">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rPr>
        <w:t>potpredsjednik</w:t>
      </w:r>
      <w:r>
        <w:rPr>
          <w:rFonts w:ascii="Times New Roman" w:eastAsia="Times New Roman" w:hAnsi="Times New Roman" w:cs="Times New Roman"/>
          <w:color w:val="000000"/>
        </w:rPr>
        <w:t xml:space="preserve"> Vijeća Mjesnog odbora Zapruđe       </w:t>
      </w:r>
    </w:p>
    <w:p w:rsidR="00604ABB" w:rsidRDefault="00604ABB" w:rsidP="00604ABB">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rPr>
      </w:pPr>
    </w:p>
    <w:p w:rsidR="00604ABB" w:rsidRPr="00604ABB" w:rsidRDefault="00604ABB" w:rsidP="00604ABB">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sidRPr="00604ABB">
        <w:rPr>
          <w:rFonts w:ascii="Times New Roman" w:eastAsia="Times New Roman" w:hAnsi="Times New Roman" w:cs="Times New Roman"/>
          <w:color w:val="000000"/>
        </w:rPr>
        <w:t>KLASA: 024-08/22-003/2245</w:t>
      </w:r>
    </w:p>
    <w:p w:rsidR="00604ABB" w:rsidRPr="00604ABB" w:rsidRDefault="00604ABB" w:rsidP="00604ABB">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URBROJ:  251-13-11-9-22-2</w:t>
      </w:r>
    </w:p>
    <w:p w:rsidR="003A0646" w:rsidRDefault="00D93472" w:rsidP="00604ABB">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Zagreb, 6. studenog</w:t>
      </w:r>
      <w:r w:rsidR="00604ABB">
        <w:rPr>
          <w:rFonts w:ascii="Times New Roman" w:eastAsia="Times New Roman" w:hAnsi="Times New Roman" w:cs="Times New Roman"/>
          <w:color w:val="000000"/>
        </w:rPr>
        <w:t xml:space="preserve"> 2022.</w:t>
      </w:r>
    </w:p>
    <w:p w:rsidR="003A0646" w:rsidRDefault="00604ABB">
      <w:pPr>
        <w:spacing w:after="0" w:line="240" w:lineRule="auto"/>
        <w:ind w:left="5245"/>
        <w:jc w:val="center"/>
        <w:rPr>
          <w:color w:val="000000"/>
        </w:rPr>
      </w:pPr>
      <w:r>
        <w:rPr>
          <w:color w:val="000000"/>
        </w:rPr>
        <w:t>Predsjedni</w:t>
      </w:r>
      <w:r>
        <w:t>ca</w:t>
      </w:r>
      <w:r>
        <w:rPr>
          <w:color w:val="000000"/>
        </w:rPr>
        <w:t xml:space="preserve"> Vijeća</w:t>
      </w:r>
    </w:p>
    <w:p w:rsidR="003A0646" w:rsidRDefault="00604ABB">
      <w:pPr>
        <w:spacing w:after="0" w:line="240" w:lineRule="auto"/>
        <w:ind w:left="5245"/>
        <w:jc w:val="center"/>
        <w:rPr>
          <w:color w:val="000000"/>
        </w:rPr>
      </w:pPr>
      <w:r>
        <w:rPr>
          <w:color w:val="000000"/>
        </w:rPr>
        <w:t>Mjesnog odbora Zapruđe</w:t>
      </w:r>
    </w:p>
    <w:p w:rsidR="003A0646" w:rsidRDefault="00604ABB">
      <w:pPr>
        <w:spacing w:after="0" w:line="240" w:lineRule="auto"/>
        <w:ind w:left="5245"/>
        <w:jc w:val="center"/>
      </w:pPr>
      <w:r>
        <w:t>Gordana Žarković</w:t>
      </w:r>
    </w:p>
    <w:sectPr w:rsidR="003A0646">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Quattrocento Sans">
    <w:altName w:val="Times New Roman"/>
    <w:charset w:val="00"/>
    <w:family w:val="auto"/>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731F"/>
    <w:multiLevelType w:val="multilevel"/>
    <w:tmpl w:val="626C1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F24A93"/>
    <w:multiLevelType w:val="multilevel"/>
    <w:tmpl w:val="443625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CB1054"/>
    <w:multiLevelType w:val="multilevel"/>
    <w:tmpl w:val="4F20F9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657483"/>
    <w:multiLevelType w:val="multilevel"/>
    <w:tmpl w:val="4CD85B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0442529"/>
    <w:multiLevelType w:val="multilevel"/>
    <w:tmpl w:val="A4C23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9D73C1"/>
    <w:multiLevelType w:val="multilevel"/>
    <w:tmpl w:val="FA54F7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E3B6888"/>
    <w:multiLevelType w:val="multilevel"/>
    <w:tmpl w:val="E130AF80"/>
    <w:lvl w:ilvl="0">
      <w:start w:val="1"/>
      <w:numFmt w:val="bullet"/>
      <w:lvlText w:val="●"/>
      <w:lvlJc w:val="left"/>
      <w:pPr>
        <w:ind w:left="720" w:hanging="360"/>
      </w:pPr>
      <w:rPr>
        <w:rFonts w:ascii="Noto Sans" w:eastAsia="Noto Sans" w:hAnsi="Noto Sans" w:cs="Noto San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5086681D"/>
    <w:multiLevelType w:val="multilevel"/>
    <w:tmpl w:val="CB9C98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AAF2286"/>
    <w:multiLevelType w:val="multilevel"/>
    <w:tmpl w:val="58B0D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BDC6043"/>
    <w:multiLevelType w:val="multilevel"/>
    <w:tmpl w:val="66C03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79C6DC5"/>
    <w:multiLevelType w:val="multilevel"/>
    <w:tmpl w:val="BB984CEE"/>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numFmt w:val="decimal"/>
      <w:lvlText w:val=""/>
      <w:lvlJc w:val="left"/>
      <w:pPr>
        <w:ind w:left="2160" w:hanging="360"/>
      </w:pPr>
      <w:rPr>
        <w:rFonts w:ascii="Noto Sans" w:eastAsia="Noto Sans" w:hAnsi="Noto Sans" w:cs="Noto San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3"/>
  </w:num>
  <w:num w:numId="3">
    <w:abstractNumId w:val="8"/>
  </w:num>
  <w:num w:numId="4">
    <w:abstractNumId w:val="7"/>
  </w:num>
  <w:num w:numId="5">
    <w:abstractNumId w:val="4"/>
  </w:num>
  <w:num w:numId="6">
    <w:abstractNumId w:val="2"/>
  </w:num>
  <w:num w:numId="7">
    <w:abstractNumId w:val="0"/>
  </w:num>
  <w:num w:numId="8">
    <w:abstractNumId w:val="5"/>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46"/>
    <w:rsid w:val="003A0646"/>
    <w:rsid w:val="005872CE"/>
    <w:rsid w:val="00604ABB"/>
    <w:rsid w:val="00641465"/>
    <w:rsid w:val="008E1A83"/>
    <w:rsid w:val="00D93472"/>
    <w:rsid w:val="00E874F2"/>
    <w:rsid w:val="00E919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1DF9"/>
  <w15:docId w15:val="{94C4106F-07B8-4914-8B58-2FA284CE5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3C0"/>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paragraph" w:styleId="Standard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Zadanifontodlomka"/>
    <w:rsid w:val="00F003C0"/>
  </w:style>
  <w:style w:type="paragraph" w:styleId="Odlomakpopisa">
    <w:name w:val="List Paragraph"/>
    <w:basedOn w:val="Normal"/>
    <w:uiPriority w:val="34"/>
    <w:qFormat/>
    <w:rsid w:val="006867CD"/>
    <w:pPr>
      <w:ind w:left="720"/>
      <w:contextualSpacing/>
    </w:p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7"/>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Zadanifontodlomka"/>
    <w:rsid w:val="00836735"/>
  </w:style>
  <w:style w:type="character" w:customStyle="1" w:styleId="eop">
    <w:name w:val="eop"/>
    <w:basedOn w:val="Zadanifontodlomka"/>
    <w:rsid w:val="00836735"/>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PBHqNoISs+YEGw0gWORxLpv+hQ==">AMUW2mWgtx9LuxxhGZ42pOSMTGMJRORgkyqJ7hst4LRyDyLo7EQSH3OG4ldUdLEt6+JYt9p4I3LT1kakqwvo72pcky9INSOeG1L8YuNI/jy6J4GzASQho0ALV4WdwdLQmZ6pMm9lT4ylGx+83+5alkGJFZQE8a4/Tw==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2411</Words>
  <Characters>13744</Characters>
  <Application>Microsoft Office Word</Application>
  <DocSecurity>0</DocSecurity>
  <Lines>114</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Škić</dc:creator>
  <cp:lastModifiedBy>Petra Crnko</cp:lastModifiedBy>
  <cp:revision>7</cp:revision>
  <dcterms:created xsi:type="dcterms:W3CDTF">2022-04-09T14:21:00Z</dcterms:created>
  <dcterms:modified xsi:type="dcterms:W3CDTF">2023-01-09T10:54:00Z</dcterms:modified>
</cp:coreProperties>
</file>