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909999" w14:textId="71AABD88" w:rsidR="00B02AFA" w:rsidRPr="0093030F" w:rsidRDefault="00D04D7B" w:rsidP="00B02AFA">
      <w:pPr>
        <w:jc w:val="center"/>
        <w:rPr>
          <w:rFonts w:ascii="Times New Roman" w:hAnsi="Times New Roman" w:cs="Times New Roman"/>
          <w:sz w:val="24"/>
          <w:szCs w:val="24"/>
        </w:rPr>
      </w:pPr>
      <w:r w:rsidRPr="0093030F">
        <w:rPr>
          <w:rFonts w:ascii="Times New Roman" w:hAnsi="Times New Roman" w:cs="Times New Roman"/>
          <w:sz w:val="24"/>
          <w:szCs w:val="24"/>
        </w:rPr>
        <w:t>Z</w:t>
      </w:r>
      <w:r w:rsidR="00B02AFA" w:rsidRPr="0093030F">
        <w:rPr>
          <w:rFonts w:ascii="Times New Roman" w:hAnsi="Times New Roman" w:cs="Times New Roman"/>
          <w:sz w:val="24"/>
          <w:szCs w:val="24"/>
        </w:rPr>
        <w:t xml:space="preserve"> A P I S N I K</w:t>
      </w:r>
    </w:p>
    <w:p w14:paraId="56616CFB" w14:textId="77777777" w:rsidR="00B02AFA" w:rsidRPr="0093030F" w:rsidRDefault="00B02AFA" w:rsidP="00B02AF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2DA6AC" w14:textId="19893587" w:rsidR="00B02AFA" w:rsidRPr="0093030F" w:rsidRDefault="007D235B" w:rsidP="007D235B">
      <w:pPr>
        <w:jc w:val="center"/>
        <w:rPr>
          <w:rFonts w:ascii="Times New Roman" w:hAnsi="Times New Roman" w:cs="Times New Roman"/>
          <w:sz w:val="24"/>
          <w:szCs w:val="24"/>
        </w:rPr>
      </w:pPr>
      <w:r w:rsidRPr="0093030F">
        <w:rPr>
          <w:rFonts w:ascii="Times New Roman" w:hAnsi="Times New Roman" w:cs="Times New Roman"/>
          <w:sz w:val="24"/>
          <w:szCs w:val="24"/>
        </w:rPr>
        <w:t>7</w:t>
      </w:r>
      <w:r w:rsidR="00B02AFA" w:rsidRPr="0093030F">
        <w:rPr>
          <w:rFonts w:ascii="Times New Roman" w:hAnsi="Times New Roman" w:cs="Times New Roman"/>
          <w:sz w:val="24"/>
          <w:szCs w:val="24"/>
        </w:rPr>
        <w:t xml:space="preserve">. sjednice Vijeća MO „Kralj Petar Svačić“ održane u </w:t>
      </w:r>
      <w:r w:rsidRPr="0093030F">
        <w:rPr>
          <w:rFonts w:ascii="Times New Roman" w:hAnsi="Times New Roman" w:cs="Times New Roman"/>
          <w:sz w:val="24"/>
          <w:szCs w:val="24"/>
        </w:rPr>
        <w:t>četvrtak, 2</w:t>
      </w:r>
      <w:r w:rsidR="00AA54E0" w:rsidRPr="0093030F">
        <w:rPr>
          <w:rFonts w:ascii="Times New Roman" w:hAnsi="Times New Roman" w:cs="Times New Roman"/>
          <w:sz w:val="24"/>
          <w:szCs w:val="24"/>
        </w:rPr>
        <w:t>1</w:t>
      </w:r>
      <w:r w:rsidRPr="0093030F">
        <w:rPr>
          <w:rFonts w:ascii="Times New Roman" w:hAnsi="Times New Roman" w:cs="Times New Roman"/>
          <w:sz w:val="24"/>
          <w:szCs w:val="24"/>
        </w:rPr>
        <w:t>. lis</w:t>
      </w:r>
      <w:r w:rsidR="00A07EEF" w:rsidRPr="0093030F">
        <w:rPr>
          <w:rFonts w:ascii="Times New Roman" w:hAnsi="Times New Roman" w:cs="Times New Roman"/>
          <w:sz w:val="24"/>
          <w:szCs w:val="24"/>
        </w:rPr>
        <w:t>topada 20</w:t>
      </w:r>
      <w:r w:rsidR="00B02AFA" w:rsidRPr="0093030F">
        <w:rPr>
          <w:rFonts w:ascii="Times New Roman" w:hAnsi="Times New Roman" w:cs="Times New Roman"/>
          <w:sz w:val="24"/>
          <w:szCs w:val="24"/>
        </w:rPr>
        <w:t xml:space="preserve">21. u </w:t>
      </w:r>
      <w:r w:rsidRPr="0093030F">
        <w:rPr>
          <w:rFonts w:ascii="Times New Roman" w:hAnsi="Times New Roman" w:cs="Times New Roman"/>
          <w:sz w:val="24"/>
          <w:szCs w:val="24"/>
        </w:rPr>
        <w:t>10</w:t>
      </w:r>
      <w:r w:rsidR="00B02AFA" w:rsidRPr="0093030F">
        <w:rPr>
          <w:rFonts w:ascii="Times New Roman" w:hAnsi="Times New Roman" w:cs="Times New Roman"/>
          <w:sz w:val="24"/>
          <w:szCs w:val="24"/>
        </w:rPr>
        <w:t>,00 sati u prostorijama Mjesnog odbora „Kralj Petar Svačić“ u Preradovićevoj 29</w:t>
      </w:r>
    </w:p>
    <w:p w14:paraId="41030E2F" w14:textId="23F42888" w:rsidR="00424674" w:rsidRPr="0093030F" w:rsidRDefault="00424674">
      <w:pPr>
        <w:rPr>
          <w:rFonts w:ascii="Times New Roman" w:hAnsi="Times New Roman" w:cs="Times New Roman"/>
          <w:sz w:val="24"/>
          <w:szCs w:val="24"/>
        </w:rPr>
      </w:pPr>
    </w:p>
    <w:p w14:paraId="15CF01A7" w14:textId="6EF74617" w:rsidR="00424674" w:rsidRPr="0093030F" w:rsidRDefault="00424674">
      <w:pPr>
        <w:rPr>
          <w:rFonts w:ascii="Times New Roman" w:hAnsi="Times New Roman" w:cs="Times New Roman"/>
          <w:sz w:val="24"/>
          <w:szCs w:val="24"/>
        </w:rPr>
      </w:pPr>
      <w:r w:rsidRPr="0093030F">
        <w:rPr>
          <w:rFonts w:ascii="Times New Roman" w:hAnsi="Times New Roman" w:cs="Times New Roman"/>
          <w:sz w:val="24"/>
          <w:szCs w:val="24"/>
        </w:rPr>
        <w:t xml:space="preserve">Nazočni članovi </w:t>
      </w:r>
      <w:r w:rsidR="000F5ADE" w:rsidRPr="0093030F">
        <w:rPr>
          <w:rFonts w:ascii="Times New Roman" w:hAnsi="Times New Roman" w:cs="Times New Roman"/>
          <w:sz w:val="24"/>
          <w:szCs w:val="24"/>
        </w:rPr>
        <w:t>Vi</w:t>
      </w:r>
      <w:r w:rsidRPr="0093030F">
        <w:rPr>
          <w:rFonts w:ascii="Times New Roman" w:hAnsi="Times New Roman" w:cs="Times New Roman"/>
          <w:sz w:val="24"/>
          <w:szCs w:val="24"/>
        </w:rPr>
        <w:t>jeća MO: Taiba Redžepagić, Martina Cajner Vela</w:t>
      </w:r>
      <w:r w:rsidR="000F5ADE" w:rsidRPr="0093030F">
        <w:rPr>
          <w:rFonts w:ascii="Times New Roman" w:hAnsi="Times New Roman" w:cs="Times New Roman"/>
          <w:sz w:val="24"/>
          <w:szCs w:val="24"/>
        </w:rPr>
        <w:t>, Ana-Marija Huzjan</w:t>
      </w:r>
      <w:r w:rsidR="00A07EEF" w:rsidRPr="0093030F">
        <w:rPr>
          <w:rFonts w:ascii="Times New Roman" w:hAnsi="Times New Roman" w:cs="Times New Roman"/>
          <w:sz w:val="24"/>
          <w:szCs w:val="24"/>
        </w:rPr>
        <w:t>, Tamara Božić</w:t>
      </w:r>
    </w:p>
    <w:p w14:paraId="5165113F" w14:textId="2786045F" w:rsidR="00B02AFA" w:rsidRPr="0093030F" w:rsidRDefault="00B02AFA">
      <w:pPr>
        <w:rPr>
          <w:rFonts w:ascii="Times New Roman" w:hAnsi="Times New Roman" w:cs="Times New Roman"/>
          <w:sz w:val="24"/>
          <w:szCs w:val="24"/>
        </w:rPr>
      </w:pPr>
      <w:r w:rsidRPr="0093030F">
        <w:rPr>
          <w:rFonts w:ascii="Times New Roman" w:hAnsi="Times New Roman" w:cs="Times New Roman"/>
          <w:sz w:val="24"/>
          <w:szCs w:val="24"/>
        </w:rPr>
        <w:t>Nenazočni članovi Vijeća MO: Ivana Nemec</w:t>
      </w:r>
    </w:p>
    <w:p w14:paraId="2179720B" w14:textId="3450CBF5" w:rsidR="00424674" w:rsidRPr="0093030F" w:rsidRDefault="00424674">
      <w:pPr>
        <w:rPr>
          <w:rFonts w:ascii="Times New Roman" w:hAnsi="Times New Roman" w:cs="Times New Roman"/>
          <w:sz w:val="24"/>
          <w:szCs w:val="24"/>
        </w:rPr>
      </w:pPr>
      <w:r w:rsidRPr="0093030F">
        <w:rPr>
          <w:rFonts w:ascii="Times New Roman" w:hAnsi="Times New Roman" w:cs="Times New Roman"/>
          <w:sz w:val="24"/>
          <w:szCs w:val="24"/>
        </w:rPr>
        <w:t>Predsjednica Vijeća utvrđuje da je nazočna većina članova Vijeća te su stvoreni uvjeti za održavanje sjednice</w:t>
      </w:r>
      <w:r w:rsidR="00B02AFA" w:rsidRPr="0093030F">
        <w:rPr>
          <w:rFonts w:ascii="Times New Roman" w:hAnsi="Times New Roman" w:cs="Times New Roman"/>
          <w:sz w:val="24"/>
          <w:szCs w:val="24"/>
        </w:rPr>
        <w:t xml:space="preserve"> i pravovaljano odlučivanje.</w:t>
      </w:r>
    </w:p>
    <w:p w14:paraId="679A7E63" w14:textId="0BA6C01B" w:rsidR="00424674" w:rsidRPr="0093030F" w:rsidRDefault="00424674">
      <w:pPr>
        <w:rPr>
          <w:rFonts w:ascii="Times New Roman" w:hAnsi="Times New Roman" w:cs="Times New Roman"/>
          <w:sz w:val="24"/>
          <w:szCs w:val="24"/>
        </w:rPr>
      </w:pPr>
      <w:r w:rsidRPr="0093030F">
        <w:rPr>
          <w:rFonts w:ascii="Times New Roman" w:hAnsi="Times New Roman" w:cs="Times New Roman"/>
          <w:sz w:val="24"/>
          <w:szCs w:val="24"/>
        </w:rPr>
        <w:t xml:space="preserve">Predsjednica Vijeća predlaže usvajanje </w:t>
      </w:r>
      <w:r w:rsidR="000F5ADE" w:rsidRPr="0093030F">
        <w:rPr>
          <w:rFonts w:ascii="Times New Roman" w:hAnsi="Times New Roman" w:cs="Times New Roman"/>
          <w:sz w:val="24"/>
          <w:szCs w:val="24"/>
        </w:rPr>
        <w:t>Z</w:t>
      </w:r>
      <w:r w:rsidRPr="0093030F">
        <w:rPr>
          <w:rFonts w:ascii="Times New Roman" w:hAnsi="Times New Roman" w:cs="Times New Roman"/>
          <w:sz w:val="24"/>
          <w:szCs w:val="24"/>
        </w:rPr>
        <w:t>apisnika</w:t>
      </w:r>
      <w:r w:rsidR="000F5ADE" w:rsidRPr="0093030F">
        <w:rPr>
          <w:rFonts w:ascii="Times New Roman" w:hAnsi="Times New Roman" w:cs="Times New Roman"/>
          <w:sz w:val="24"/>
          <w:szCs w:val="24"/>
        </w:rPr>
        <w:t xml:space="preserve"> s</w:t>
      </w:r>
      <w:r w:rsidRPr="0093030F">
        <w:rPr>
          <w:rFonts w:ascii="Times New Roman" w:hAnsi="Times New Roman" w:cs="Times New Roman"/>
          <w:sz w:val="24"/>
          <w:szCs w:val="24"/>
        </w:rPr>
        <w:t xml:space="preserve"> </w:t>
      </w:r>
      <w:r w:rsidR="007F04DE" w:rsidRPr="0093030F">
        <w:rPr>
          <w:rFonts w:ascii="Times New Roman" w:hAnsi="Times New Roman" w:cs="Times New Roman"/>
          <w:sz w:val="24"/>
          <w:szCs w:val="24"/>
        </w:rPr>
        <w:t>konstituirajuće</w:t>
      </w:r>
      <w:r w:rsidR="000F5ADE" w:rsidRPr="0093030F">
        <w:rPr>
          <w:rFonts w:ascii="Times New Roman" w:hAnsi="Times New Roman" w:cs="Times New Roman"/>
          <w:sz w:val="24"/>
          <w:szCs w:val="24"/>
        </w:rPr>
        <w:t xml:space="preserve"> </w:t>
      </w:r>
      <w:r w:rsidRPr="0093030F">
        <w:rPr>
          <w:rFonts w:ascii="Times New Roman" w:hAnsi="Times New Roman" w:cs="Times New Roman"/>
          <w:sz w:val="24"/>
          <w:szCs w:val="24"/>
        </w:rPr>
        <w:t xml:space="preserve">sjednice Vijeća i otvara raspravu o istome. </w:t>
      </w:r>
      <w:r w:rsidR="000F5ADE" w:rsidRPr="0093030F">
        <w:rPr>
          <w:rFonts w:ascii="Times New Roman" w:hAnsi="Times New Roman" w:cs="Times New Roman"/>
          <w:sz w:val="24"/>
          <w:szCs w:val="24"/>
        </w:rPr>
        <w:t xml:space="preserve">Budući da nema primjedbi na Zapisnik, </w:t>
      </w:r>
      <w:r w:rsidRPr="0093030F">
        <w:rPr>
          <w:rFonts w:ascii="Times New Roman" w:hAnsi="Times New Roman" w:cs="Times New Roman"/>
          <w:sz w:val="24"/>
          <w:szCs w:val="24"/>
        </w:rPr>
        <w:t>Vijeće</w:t>
      </w:r>
      <w:r w:rsidR="000F5ADE" w:rsidRPr="0093030F">
        <w:rPr>
          <w:rFonts w:ascii="Times New Roman" w:hAnsi="Times New Roman" w:cs="Times New Roman"/>
          <w:sz w:val="24"/>
          <w:szCs w:val="24"/>
        </w:rPr>
        <w:t xml:space="preserve"> MO KPS</w:t>
      </w:r>
      <w:r w:rsidRPr="0093030F">
        <w:rPr>
          <w:rFonts w:ascii="Times New Roman" w:hAnsi="Times New Roman" w:cs="Times New Roman"/>
          <w:sz w:val="24"/>
          <w:szCs w:val="24"/>
        </w:rPr>
        <w:t xml:space="preserve"> jednoglasno usvaja zapisnik </w:t>
      </w:r>
      <w:r w:rsidR="000F5ADE" w:rsidRPr="0093030F">
        <w:rPr>
          <w:rFonts w:ascii="Times New Roman" w:hAnsi="Times New Roman" w:cs="Times New Roman"/>
          <w:sz w:val="24"/>
          <w:szCs w:val="24"/>
        </w:rPr>
        <w:t>s</w:t>
      </w:r>
      <w:r w:rsidR="00A07EEF" w:rsidRPr="0093030F">
        <w:rPr>
          <w:rFonts w:ascii="Times New Roman" w:hAnsi="Times New Roman" w:cs="Times New Roman"/>
          <w:sz w:val="24"/>
          <w:szCs w:val="24"/>
        </w:rPr>
        <w:t xml:space="preserve"> </w:t>
      </w:r>
      <w:r w:rsidR="007D235B" w:rsidRPr="0093030F">
        <w:rPr>
          <w:rFonts w:ascii="Times New Roman" w:hAnsi="Times New Roman" w:cs="Times New Roman"/>
          <w:sz w:val="24"/>
          <w:szCs w:val="24"/>
        </w:rPr>
        <w:t>6</w:t>
      </w:r>
      <w:r w:rsidR="00A07EEF" w:rsidRPr="0093030F">
        <w:rPr>
          <w:rFonts w:ascii="Times New Roman" w:hAnsi="Times New Roman" w:cs="Times New Roman"/>
          <w:sz w:val="24"/>
          <w:szCs w:val="24"/>
        </w:rPr>
        <w:t>. sjednice</w:t>
      </w:r>
      <w:r w:rsidRPr="0093030F">
        <w:rPr>
          <w:rFonts w:ascii="Times New Roman" w:hAnsi="Times New Roman" w:cs="Times New Roman"/>
          <w:sz w:val="24"/>
          <w:szCs w:val="24"/>
        </w:rPr>
        <w:t xml:space="preserve"> Vijeća MO KPS.</w:t>
      </w:r>
    </w:p>
    <w:p w14:paraId="443C5D28" w14:textId="2ECA2128" w:rsidR="000D07EF" w:rsidRPr="0093030F" w:rsidRDefault="00A07EEF">
      <w:pPr>
        <w:rPr>
          <w:rFonts w:ascii="Times New Roman" w:hAnsi="Times New Roman" w:cs="Times New Roman"/>
          <w:sz w:val="24"/>
          <w:szCs w:val="24"/>
        </w:rPr>
      </w:pPr>
      <w:r w:rsidRPr="0093030F">
        <w:rPr>
          <w:rFonts w:ascii="Times New Roman" w:hAnsi="Times New Roman" w:cs="Times New Roman"/>
          <w:sz w:val="24"/>
          <w:szCs w:val="24"/>
        </w:rPr>
        <w:t xml:space="preserve">Predsjednica </w:t>
      </w:r>
      <w:r w:rsidR="000D07EF" w:rsidRPr="0093030F">
        <w:rPr>
          <w:rFonts w:ascii="Times New Roman" w:hAnsi="Times New Roman" w:cs="Times New Roman"/>
          <w:sz w:val="24"/>
          <w:szCs w:val="24"/>
        </w:rPr>
        <w:t>Vijeć</w:t>
      </w:r>
      <w:r w:rsidRPr="0093030F">
        <w:rPr>
          <w:rFonts w:ascii="Times New Roman" w:hAnsi="Times New Roman" w:cs="Times New Roman"/>
          <w:sz w:val="24"/>
          <w:szCs w:val="24"/>
        </w:rPr>
        <w:t>a</w:t>
      </w:r>
      <w:r w:rsidR="000D07EF" w:rsidRPr="0093030F">
        <w:rPr>
          <w:rFonts w:ascii="Times New Roman" w:hAnsi="Times New Roman" w:cs="Times New Roman"/>
          <w:sz w:val="24"/>
          <w:szCs w:val="24"/>
        </w:rPr>
        <w:t xml:space="preserve"> MO</w:t>
      </w:r>
      <w:r w:rsidR="00424674" w:rsidRPr="0093030F">
        <w:rPr>
          <w:rFonts w:ascii="Times New Roman" w:hAnsi="Times New Roman" w:cs="Times New Roman"/>
          <w:sz w:val="24"/>
          <w:szCs w:val="24"/>
        </w:rPr>
        <w:t xml:space="preserve"> </w:t>
      </w:r>
      <w:r w:rsidRPr="0093030F">
        <w:rPr>
          <w:rFonts w:ascii="Times New Roman" w:hAnsi="Times New Roman" w:cs="Times New Roman"/>
          <w:sz w:val="24"/>
          <w:szCs w:val="24"/>
        </w:rPr>
        <w:t xml:space="preserve">predlaže sljedeći </w:t>
      </w:r>
    </w:p>
    <w:p w14:paraId="1F7CC7EB" w14:textId="528DF11D" w:rsidR="00424674" w:rsidRPr="0093030F" w:rsidRDefault="000D07EF" w:rsidP="007D235B">
      <w:pPr>
        <w:jc w:val="center"/>
        <w:rPr>
          <w:rFonts w:ascii="Times New Roman" w:hAnsi="Times New Roman" w:cs="Times New Roman"/>
          <w:sz w:val="24"/>
          <w:szCs w:val="24"/>
        </w:rPr>
      </w:pPr>
      <w:r w:rsidRPr="0093030F">
        <w:rPr>
          <w:rFonts w:ascii="Times New Roman" w:hAnsi="Times New Roman" w:cs="Times New Roman"/>
          <w:sz w:val="24"/>
          <w:szCs w:val="24"/>
        </w:rPr>
        <w:t>DNEVNI  RED</w:t>
      </w:r>
    </w:p>
    <w:p w14:paraId="35F19F41" w14:textId="645BDE43" w:rsidR="00F20EE0" w:rsidRPr="0093030F" w:rsidRDefault="007D235B" w:rsidP="00F20EE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3030F">
        <w:rPr>
          <w:rFonts w:ascii="Times New Roman" w:hAnsi="Times New Roman" w:cs="Times New Roman"/>
          <w:sz w:val="24"/>
          <w:szCs w:val="24"/>
        </w:rPr>
        <w:t xml:space="preserve">Zaključak o izmjeni Financijskoj plana MO Kralj Petar Svačić za 2021. g. </w:t>
      </w:r>
    </w:p>
    <w:p w14:paraId="58D2A973" w14:textId="70CE3478" w:rsidR="00B3618A" w:rsidRPr="0093030F" w:rsidRDefault="007D235B" w:rsidP="00B3618A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bookmarkStart w:id="0" w:name="_Hlk77079745"/>
      <w:r w:rsidRPr="0093030F">
        <w:rPr>
          <w:rFonts w:ascii="Times New Roman" w:hAnsi="Times New Roman" w:cs="Times New Roman"/>
          <w:sz w:val="24"/>
          <w:szCs w:val="24"/>
        </w:rPr>
        <w:t xml:space="preserve">Održavanje zelene površine na k. č. br. 2651 – javno igralište </w:t>
      </w:r>
      <w:bookmarkEnd w:id="0"/>
    </w:p>
    <w:p w14:paraId="1F0C3C1C" w14:textId="0810F13C" w:rsidR="007D235B" w:rsidRPr="0093030F" w:rsidRDefault="007D235B" w:rsidP="007F04D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3030F">
        <w:rPr>
          <w:rFonts w:ascii="Times New Roman" w:hAnsi="Times New Roman" w:cs="Times New Roman"/>
          <w:sz w:val="24"/>
          <w:szCs w:val="24"/>
        </w:rPr>
        <w:t>Pitanja i prijedloz</w:t>
      </w:r>
      <w:r w:rsidR="00827B83" w:rsidRPr="0093030F">
        <w:rPr>
          <w:rFonts w:ascii="Times New Roman" w:hAnsi="Times New Roman" w:cs="Times New Roman"/>
          <w:sz w:val="24"/>
          <w:szCs w:val="24"/>
        </w:rPr>
        <w:t>i</w:t>
      </w:r>
    </w:p>
    <w:p w14:paraId="230A85B7" w14:textId="77777777" w:rsidR="007D235B" w:rsidRPr="0093030F" w:rsidRDefault="007D235B" w:rsidP="007F04D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7C0D125" w14:textId="6650FFC0" w:rsidR="003E6B77" w:rsidRPr="0093030F" w:rsidRDefault="007D235B" w:rsidP="00AE6583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85192181"/>
      <w:r w:rsidRPr="0093030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Zaključak o izmjeni Financijskog plana MO Kralj Petar Svačić za 2021. g. </w:t>
      </w:r>
      <w:bookmarkEnd w:id="1"/>
    </w:p>
    <w:p w14:paraId="0D7D4114" w14:textId="111AF474" w:rsidR="007D235B" w:rsidRPr="0093030F" w:rsidRDefault="007D235B" w:rsidP="007D235B">
      <w:pPr>
        <w:jc w:val="both"/>
        <w:rPr>
          <w:rFonts w:ascii="Times New Roman" w:hAnsi="Times New Roman" w:cs="Times New Roman"/>
          <w:sz w:val="24"/>
          <w:szCs w:val="24"/>
        </w:rPr>
      </w:pPr>
      <w:r w:rsidRPr="0093030F">
        <w:rPr>
          <w:rFonts w:ascii="Times New Roman" w:hAnsi="Times New Roman" w:cs="Times New Roman"/>
          <w:sz w:val="24"/>
          <w:szCs w:val="24"/>
        </w:rPr>
        <w:t>Nakon kraće rasprave o izmjena</w:t>
      </w:r>
      <w:r w:rsidR="008D3057" w:rsidRPr="0093030F">
        <w:rPr>
          <w:rFonts w:ascii="Times New Roman" w:hAnsi="Times New Roman" w:cs="Times New Roman"/>
          <w:sz w:val="24"/>
          <w:szCs w:val="24"/>
        </w:rPr>
        <w:t>ma</w:t>
      </w:r>
      <w:r w:rsidRPr="0093030F">
        <w:rPr>
          <w:rFonts w:ascii="Times New Roman" w:hAnsi="Times New Roman" w:cs="Times New Roman"/>
          <w:sz w:val="24"/>
          <w:szCs w:val="24"/>
        </w:rPr>
        <w:t xml:space="preserve"> Financijskog plana za MO KPS, Vijeće mjesnog odbora donosi sljedeći </w:t>
      </w:r>
    </w:p>
    <w:p w14:paraId="5C0FC975" w14:textId="77777777" w:rsidR="00827B83" w:rsidRPr="0093030F" w:rsidRDefault="00827B83" w:rsidP="00827B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64B064F1" w14:textId="77777777" w:rsidR="00827B83" w:rsidRPr="0093030F" w:rsidRDefault="00827B83" w:rsidP="00827B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9303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ZAKLJUČAK O IZMJENI FINANCIJSKOG PLANA</w:t>
      </w:r>
    </w:p>
    <w:p w14:paraId="5E1D70C7" w14:textId="77777777" w:rsidR="00827B83" w:rsidRPr="0093030F" w:rsidRDefault="00827B83" w:rsidP="00827B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9303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Mjesnog Odbora </w:t>
      </w:r>
      <w:r w:rsidRPr="0093030F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hr-HR"/>
        </w:rPr>
        <w:t xml:space="preserve">''Kralj Petar Svačić'' </w:t>
      </w:r>
      <w:r w:rsidRPr="009303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za 2021.</w:t>
      </w:r>
    </w:p>
    <w:p w14:paraId="2A7C6C78" w14:textId="77777777" w:rsidR="00827B83" w:rsidRPr="0093030F" w:rsidRDefault="00827B83" w:rsidP="00827B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14:paraId="0259F9D6" w14:textId="77777777" w:rsidR="00827B83" w:rsidRPr="0093030F" w:rsidRDefault="00827B83" w:rsidP="00827B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9303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Članak 1.</w:t>
      </w:r>
    </w:p>
    <w:p w14:paraId="50D229BC" w14:textId="77777777" w:rsidR="00827B83" w:rsidRPr="0093030F" w:rsidRDefault="00827B83" w:rsidP="00827B83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93030F">
        <w:rPr>
          <w:rFonts w:ascii="Times New Roman" w:hAnsi="Times New Roman"/>
          <w:sz w:val="24"/>
          <w:szCs w:val="24"/>
        </w:rPr>
        <w:t xml:space="preserve">U financijskom planu Mjesnog odbora </w:t>
      </w:r>
      <w:r w:rsidRPr="0093030F">
        <w:rPr>
          <w:rFonts w:ascii="Times New Roman" w:eastAsia="Times New Roman" w:hAnsi="Times New Roman"/>
          <w:noProof/>
          <w:color w:val="000000"/>
          <w:sz w:val="24"/>
          <w:szCs w:val="24"/>
          <w:lang w:eastAsia="hr-HR"/>
        </w:rPr>
        <w:t xml:space="preserve">''Kralj Petar Svačić'' </w:t>
      </w:r>
      <w:r w:rsidRPr="0093030F">
        <w:rPr>
          <w:rFonts w:ascii="Times New Roman" w:hAnsi="Times New Roman"/>
          <w:sz w:val="24"/>
          <w:szCs w:val="24"/>
        </w:rPr>
        <w:t>za 2021. , članak 1. mijenja se i glasi:</w:t>
      </w:r>
    </w:p>
    <w:p w14:paraId="2997E479" w14:textId="77777777" w:rsidR="00827B83" w:rsidRPr="0093030F" w:rsidRDefault="00827B83" w:rsidP="00827B8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4324B1E6" w14:textId="77777777" w:rsidR="00827B83" w:rsidRPr="0093030F" w:rsidRDefault="00827B83" w:rsidP="00827B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3030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„PRIHODA:</w:t>
      </w:r>
      <w:r w:rsidRPr="0093030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93030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93030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93030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93030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93030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93030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93030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93030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93030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hr-HR"/>
        </w:rPr>
        <w:t>636.197,00 KN</w:t>
      </w:r>
    </w:p>
    <w:p w14:paraId="71C9AA61" w14:textId="77777777" w:rsidR="00827B83" w:rsidRPr="0093030F" w:rsidRDefault="00827B83" w:rsidP="00827B8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93030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RASHODA:</w:t>
      </w:r>
      <w:r w:rsidRPr="0093030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93030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93030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93030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93030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93030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93030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93030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93030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93030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hr-HR"/>
        </w:rPr>
        <w:t xml:space="preserve">636.197,00 </w:t>
      </w:r>
      <w:r w:rsidRPr="0093030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KN“</w:t>
      </w:r>
    </w:p>
    <w:p w14:paraId="609A45AB" w14:textId="77777777" w:rsidR="00827B83" w:rsidRPr="0093030F" w:rsidRDefault="00827B83" w:rsidP="00827B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9303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Članak 2.</w:t>
      </w:r>
    </w:p>
    <w:p w14:paraId="196FA9D5" w14:textId="77777777" w:rsidR="00827B83" w:rsidRPr="0093030F" w:rsidRDefault="00827B83" w:rsidP="00827B83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3030F">
        <w:rPr>
          <w:rFonts w:ascii="Times New Roman" w:hAnsi="Times New Roman" w:cs="Times New Roman"/>
          <w:sz w:val="24"/>
          <w:szCs w:val="24"/>
        </w:rPr>
        <w:t>Članak 2. mijenja se i glasi:</w:t>
      </w:r>
    </w:p>
    <w:tbl>
      <w:tblPr>
        <w:tblW w:w="9912" w:type="dxa"/>
        <w:tblLook w:val="04A0" w:firstRow="1" w:lastRow="0" w:firstColumn="1" w:lastColumn="0" w:noHBand="0" w:noVBand="1"/>
      </w:tblPr>
      <w:tblGrid>
        <w:gridCol w:w="993"/>
        <w:gridCol w:w="6804"/>
        <w:gridCol w:w="2011"/>
        <w:gridCol w:w="104"/>
      </w:tblGrid>
      <w:tr w:rsidR="00827B83" w:rsidRPr="0093030F" w14:paraId="1CDCB0FA" w14:textId="77777777" w:rsidTr="00827B83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noWrap/>
            <w:vAlign w:val="bottom"/>
            <w:hideMark/>
          </w:tcPr>
          <w:p w14:paraId="6BD31BC1" w14:textId="77777777" w:rsidR="00827B83" w:rsidRPr="0093030F" w:rsidRDefault="00827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30F">
              <w:rPr>
                <w:rFonts w:ascii="Times New Roman" w:hAnsi="Times New Roman" w:cs="Times New Roman"/>
                <w:sz w:val="24"/>
                <w:szCs w:val="24"/>
              </w:rPr>
              <w:t>„Prihodi i rashodi iz članka 1. Plana su:</w:t>
            </w:r>
          </w:p>
        </w:tc>
      </w:tr>
      <w:tr w:rsidR="00827B83" w:rsidRPr="0093030F" w14:paraId="1B1F0A1C" w14:textId="77777777" w:rsidTr="00827B83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E3605" w14:textId="77777777" w:rsidR="00827B83" w:rsidRPr="0093030F" w:rsidRDefault="00827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3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lastRenderedPageBreak/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B376E" w14:textId="77777777" w:rsidR="00827B83" w:rsidRPr="0093030F" w:rsidRDefault="00827B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3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A) PRIHODI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A5A18" w14:textId="77777777" w:rsidR="00827B83" w:rsidRPr="0093030F" w:rsidRDefault="00827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3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IZNOS</w:t>
            </w:r>
            <w:r w:rsidRPr="0093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br/>
              <w:t>(u kunama)</w:t>
            </w:r>
          </w:p>
        </w:tc>
      </w:tr>
      <w:tr w:rsidR="00827B83" w:rsidRPr="0093030F" w14:paraId="6A0DB730" w14:textId="77777777" w:rsidTr="00827B83">
        <w:trPr>
          <w:trHeight w:val="32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3A147" w14:textId="77777777" w:rsidR="00827B83" w:rsidRPr="0093030F" w:rsidRDefault="00827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3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671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ED0C0" w14:textId="77777777" w:rsidR="00827B83" w:rsidRPr="0093030F" w:rsidRDefault="00827B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3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PRIHODI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B12D0" w14:textId="77777777" w:rsidR="00827B83" w:rsidRPr="0093030F" w:rsidRDefault="00827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3030F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eastAsia="hr-HR"/>
              </w:rPr>
              <w:t>636.197,00</w:t>
            </w:r>
          </w:p>
        </w:tc>
      </w:tr>
      <w:tr w:rsidR="00827B83" w:rsidRPr="0093030F" w14:paraId="38B02C21" w14:textId="77777777" w:rsidTr="00827B83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98F92" w14:textId="77777777" w:rsidR="00827B83" w:rsidRPr="0093030F" w:rsidRDefault="00827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3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5936D" w14:textId="77777777" w:rsidR="00827B83" w:rsidRPr="0093030F" w:rsidRDefault="00827B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3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PRIHODI ZA FINANCIRANJE RASHODA POSLOVANJA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5B010" w14:textId="77777777" w:rsidR="00827B83" w:rsidRPr="0093030F" w:rsidRDefault="00827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3030F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hr-HR"/>
              </w:rPr>
              <w:t>636.197,00</w:t>
            </w:r>
          </w:p>
        </w:tc>
      </w:tr>
      <w:tr w:rsidR="00827B83" w:rsidRPr="0093030F" w14:paraId="7D03D121" w14:textId="77777777" w:rsidTr="00827B83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noWrap/>
            <w:vAlign w:val="bottom"/>
            <w:hideMark/>
          </w:tcPr>
          <w:p w14:paraId="5999D16B" w14:textId="77777777" w:rsidR="00827B83" w:rsidRPr="0093030F" w:rsidRDefault="00827B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827B83" w:rsidRPr="0093030F" w14:paraId="06F98230" w14:textId="77777777" w:rsidTr="00827B83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AE856" w14:textId="77777777" w:rsidR="00827B83" w:rsidRPr="0093030F" w:rsidRDefault="00827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3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FDCC6" w14:textId="77777777" w:rsidR="00827B83" w:rsidRPr="0093030F" w:rsidRDefault="00827B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3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A) RASHODI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54DE1" w14:textId="77777777" w:rsidR="00827B83" w:rsidRPr="0093030F" w:rsidRDefault="00827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3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IZNOS</w:t>
            </w:r>
            <w:r w:rsidRPr="0093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br/>
              <w:t>(u kunama)</w:t>
            </w:r>
          </w:p>
        </w:tc>
      </w:tr>
      <w:tr w:rsidR="00827B83" w:rsidRPr="0093030F" w14:paraId="4EF1C433" w14:textId="77777777" w:rsidTr="00827B83">
        <w:trPr>
          <w:trHeight w:val="38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42FEC" w14:textId="77777777" w:rsidR="00827B83" w:rsidRPr="0093030F" w:rsidRDefault="00827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3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F4B53" w14:textId="77777777" w:rsidR="00827B83" w:rsidRPr="0093030F" w:rsidRDefault="00827B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3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RASHODI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979C8" w14:textId="77777777" w:rsidR="00827B83" w:rsidRPr="0093030F" w:rsidRDefault="00827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3030F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eastAsia="hr-HR"/>
              </w:rPr>
              <w:t>636.197,00</w:t>
            </w:r>
          </w:p>
        </w:tc>
      </w:tr>
      <w:tr w:rsidR="00827B83" w:rsidRPr="0093030F" w14:paraId="4EB74225" w14:textId="77777777" w:rsidTr="00827B83">
        <w:trPr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0AA80" w14:textId="77777777" w:rsidR="00827B83" w:rsidRPr="0093030F" w:rsidRDefault="00827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3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9BF67" w14:textId="77777777" w:rsidR="00827B83" w:rsidRPr="0093030F" w:rsidRDefault="00827B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3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USLUGE TEKUĆEG I INVESTICIJSKOG ODRŽAVANJA - PMKA MO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09029" w14:textId="77777777" w:rsidR="00827B83" w:rsidRPr="0093030F" w:rsidRDefault="00827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3030F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eastAsia="hr-HR"/>
              </w:rPr>
              <w:t>552.997,00</w:t>
            </w:r>
          </w:p>
        </w:tc>
      </w:tr>
      <w:tr w:rsidR="00827B83" w:rsidRPr="0093030F" w14:paraId="209BE431" w14:textId="77777777" w:rsidTr="00827B83">
        <w:trPr>
          <w:trHeight w:val="35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169B2" w14:textId="77777777" w:rsidR="00827B83" w:rsidRPr="0093030F" w:rsidRDefault="00827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3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0ACDB" w14:textId="77777777" w:rsidR="00827B83" w:rsidRPr="0093030F" w:rsidRDefault="00827B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3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ODRŽAVANJE JAVNIH ZELENIH POVRŠINA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40336" w14:textId="77777777" w:rsidR="00827B83" w:rsidRPr="0093030F" w:rsidRDefault="00827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3030F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hr-HR"/>
              </w:rPr>
              <w:t>282.941,00</w:t>
            </w:r>
          </w:p>
        </w:tc>
      </w:tr>
      <w:tr w:rsidR="00827B83" w:rsidRPr="0093030F" w14:paraId="40271AA0" w14:textId="77777777" w:rsidTr="00827B83">
        <w:trPr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E00C6" w14:textId="77777777" w:rsidR="00827B83" w:rsidRPr="0093030F" w:rsidRDefault="00827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3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05EA8" w14:textId="77777777" w:rsidR="00827B83" w:rsidRPr="0093030F" w:rsidRDefault="00827B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3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ODRŽAVANJE NERAZVRSTANIH CESTA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C2BC0" w14:textId="77777777" w:rsidR="00827B83" w:rsidRPr="0093030F" w:rsidRDefault="00827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3030F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hr-HR"/>
              </w:rPr>
              <w:t>270.056,00</w:t>
            </w:r>
          </w:p>
        </w:tc>
      </w:tr>
      <w:tr w:rsidR="00827B83" w:rsidRPr="0093030F" w14:paraId="235957DC" w14:textId="77777777" w:rsidTr="00827B83">
        <w:trPr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5369B" w14:textId="77777777" w:rsidR="00827B83" w:rsidRPr="0093030F" w:rsidRDefault="00827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3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CA0EB" w14:textId="77777777" w:rsidR="00827B83" w:rsidRPr="0093030F" w:rsidRDefault="00827B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3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NAKNADE ČLANOVIMA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60B39" w14:textId="77777777" w:rsidR="00827B83" w:rsidRPr="0093030F" w:rsidRDefault="00827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3030F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hr-HR"/>
              </w:rPr>
              <w:t>79.000,00</w:t>
            </w:r>
          </w:p>
        </w:tc>
      </w:tr>
      <w:tr w:rsidR="00827B83" w:rsidRPr="0093030F" w14:paraId="40D8AA6F" w14:textId="77777777" w:rsidTr="00827B83">
        <w:trPr>
          <w:trHeight w:val="3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C57B5" w14:textId="77777777" w:rsidR="00827B83" w:rsidRPr="0093030F" w:rsidRDefault="00827B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3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D8ADA" w14:textId="77777777" w:rsidR="00827B83" w:rsidRPr="0093030F" w:rsidRDefault="00827B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3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OSTALI NESPOMENUTI RASHODI POSLOVANJA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4ADB3" w14:textId="77777777" w:rsidR="00827B83" w:rsidRPr="0093030F" w:rsidRDefault="00827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3030F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hr-HR"/>
              </w:rPr>
              <w:t>4.200,00</w:t>
            </w:r>
          </w:p>
        </w:tc>
      </w:tr>
    </w:tbl>
    <w:p w14:paraId="530F2849" w14:textId="77777777" w:rsidR="00827B83" w:rsidRPr="0093030F" w:rsidRDefault="00827B83" w:rsidP="00827B8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3030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“</w:t>
      </w:r>
    </w:p>
    <w:p w14:paraId="078948B2" w14:textId="77777777" w:rsidR="00827B83" w:rsidRPr="0093030F" w:rsidRDefault="00827B83" w:rsidP="00827B8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38B695C7" w14:textId="77777777" w:rsidR="00827B83" w:rsidRPr="0093030F" w:rsidRDefault="00827B83" w:rsidP="00827B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9303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Članak 3. </w:t>
      </w:r>
    </w:p>
    <w:p w14:paraId="4F9CC736" w14:textId="77777777" w:rsidR="00827B83" w:rsidRPr="0093030F" w:rsidRDefault="00827B83" w:rsidP="00827B83">
      <w:pPr>
        <w:pStyle w:val="NoSpacing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93030F">
        <w:rPr>
          <w:rFonts w:ascii="Times New Roman" w:hAnsi="Times New Roman"/>
          <w:sz w:val="24"/>
          <w:szCs w:val="24"/>
        </w:rPr>
        <w:t>Ovaj Zaključak će biti objavljen na oglasnoj ploči u sjedištu Mjesnog odbora.</w:t>
      </w:r>
    </w:p>
    <w:p w14:paraId="4C934D3D" w14:textId="77777777" w:rsidR="00827B83" w:rsidRPr="0093030F" w:rsidRDefault="00827B83" w:rsidP="00827B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14:paraId="6E8CE9B1" w14:textId="77777777" w:rsidR="00CA7F22" w:rsidRPr="0093030F" w:rsidRDefault="00CA7F22" w:rsidP="009D3E04">
      <w:pPr>
        <w:rPr>
          <w:rFonts w:ascii="Times New Roman" w:hAnsi="Times New Roman" w:cs="Times New Roman"/>
          <w:sz w:val="24"/>
          <w:szCs w:val="24"/>
        </w:rPr>
      </w:pPr>
    </w:p>
    <w:p w14:paraId="68761905" w14:textId="598FDE30" w:rsidR="00AE6583" w:rsidRPr="0093030F" w:rsidRDefault="008E2525" w:rsidP="00AE6583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030F">
        <w:rPr>
          <w:rFonts w:ascii="Times New Roman" w:hAnsi="Times New Roman" w:cs="Times New Roman"/>
          <w:b/>
          <w:bCs/>
          <w:sz w:val="24"/>
          <w:szCs w:val="24"/>
          <w:u w:val="single"/>
        </w:rPr>
        <w:t>O</w:t>
      </w:r>
      <w:r w:rsidR="00AE6583" w:rsidRPr="0093030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državanje zelene površine na k. č. br. 2651 – javno igralište </w:t>
      </w:r>
    </w:p>
    <w:p w14:paraId="39AB9E9D" w14:textId="32F215FC" w:rsidR="008E2525" w:rsidRPr="0093030F" w:rsidRDefault="008E2525" w:rsidP="00AE6583">
      <w:pPr>
        <w:jc w:val="center"/>
        <w:rPr>
          <w:rFonts w:ascii="Times New Roman" w:hAnsi="Times New Roman" w:cs="Times New Roman"/>
          <w:sz w:val="24"/>
          <w:szCs w:val="24"/>
        </w:rPr>
      </w:pPr>
      <w:r w:rsidRPr="0093030F">
        <w:rPr>
          <w:rFonts w:ascii="Times New Roman" w:hAnsi="Times New Roman" w:cs="Times New Roman"/>
          <w:sz w:val="24"/>
          <w:szCs w:val="24"/>
        </w:rPr>
        <w:t>Obrazloženje</w:t>
      </w:r>
    </w:p>
    <w:p w14:paraId="516829E8" w14:textId="688197B5" w:rsidR="008D3057" w:rsidRPr="0093030F" w:rsidRDefault="00AE6583" w:rsidP="008E2525">
      <w:pPr>
        <w:jc w:val="both"/>
        <w:rPr>
          <w:rFonts w:ascii="Times New Roman" w:hAnsi="Times New Roman" w:cs="Times New Roman"/>
          <w:sz w:val="24"/>
          <w:szCs w:val="24"/>
        </w:rPr>
      </w:pPr>
      <w:r w:rsidRPr="0093030F">
        <w:rPr>
          <w:rFonts w:ascii="Times New Roman" w:hAnsi="Times New Roman" w:cs="Times New Roman"/>
          <w:sz w:val="24"/>
          <w:szCs w:val="24"/>
        </w:rPr>
        <w:t>DV Budućnost</w:t>
      </w:r>
      <w:r w:rsidR="00DB7136" w:rsidRPr="0093030F">
        <w:rPr>
          <w:rFonts w:ascii="Times New Roman" w:hAnsi="Times New Roman" w:cs="Times New Roman"/>
          <w:sz w:val="24"/>
          <w:szCs w:val="24"/>
        </w:rPr>
        <w:t xml:space="preserve"> kao dvorište</w:t>
      </w:r>
      <w:r w:rsidRPr="0093030F">
        <w:rPr>
          <w:rFonts w:ascii="Times New Roman" w:hAnsi="Times New Roman" w:cs="Times New Roman"/>
          <w:sz w:val="24"/>
          <w:szCs w:val="24"/>
        </w:rPr>
        <w:t xml:space="preserve"> koristi javno igralište na k. č. br. 2651 koj</w:t>
      </w:r>
      <w:r w:rsidR="00DB7136" w:rsidRPr="0093030F">
        <w:rPr>
          <w:rFonts w:ascii="Times New Roman" w:hAnsi="Times New Roman" w:cs="Times New Roman"/>
          <w:sz w:val="24"/>
          <w:szCs w:val="24"/>
        </w:rPr>
        <w:t>e</w:t>
      </w:r>
      <w:r w:rsidRPr="0093030F">
        <w:rPr>
          <w:rFonts w:ascii="Times New Roman" w:hAnsi="Times New Roman" w:cs="Times New Roman"/>
          <w:sz w:val="24"/>
          <w:szCs w:val="24"/>
        </w:rPr>
        <w:t xml:space="preserve"> je u svrhu sigurnosti ograđeno visokom zelenom ogradom. Međutim sva zelena površina čestic</w:t>
      </w:r>
      <w:r w:rsidR="008D3057" w:rsidRPr="0093030F">
        <w:rPr>
          <w:rFonts w:ascii="Times New Roman" w:hAnsi="Times New Roman" w:cs="Times New Roman"/>
          <w:sz w:val="24"/>
          <w:szCs w:val="24"/>
        </w:rPr>
        <w:t>e</w:t>
      </w:r>
      <w:r w:rsidRPr="0093030F">
        <w:rPr>
          <w:rFonts w:ascii="Times New Roman" w:hAnsi="Times New Roman" w:cs="Times New Roman"/>
          <w:sz w:val="24"/>
          <w:szCs w:val="24"/>
        </w:rPr>
        <w:t xml:space="preserve"> ne nalazi se unutar ograđenog područja zbog čega je igralište koje vrtić koristi</w:t>
      </w:r>
      <w:r w:rsidR="00DB7136" w:rsidRPr="0093030F">
        <w:rPr>
          <w:rFonts w:ascii="Times New Roman" w:hAnsi="Times New Roman" w:cs="Times New Roman"/>
          <w:sz w:val="24"/>
          <w:szCs w:val="24"/>
        </w:rPr>
        <w:t xml:space="preserve"> </w:t>
      </w:r>
      <w:r w:rsidRPr="0093030F">
        <w:rPr>
          <w:rFonts w:ascii="Times New Roman" w:hAnsi="Times New Roman" w:cs="Times New Roman"/>
          <w:sz w:val="24"/>
          <w:szCs w:val="24"/>
        </w:rPr>
        <w:t>okruženo grmljem, između ostalog i otrovnim biljem, u kojem se skuplja smeće, štetočine i slično. Uz to, na navedenoj čestici povremeno se pojavljuje potreba za orezivanjem i održavanjem zelene ograde.</w:t>
      </w:r>
    </w:p>
    <w:p w14:paraId="59907D7C" w14:textId="7F4BC2A8" w:rsidR="008E2525" w:rsidRPr="0093030F" w:rsidRDefault="00AE6583" w:rsidP="008E2525">
      <w:pPr>
        <w:jc w:val="both"/>
        <w:rPr>
          <w:rFonts w:ascii="Times New Roman" w:hAnsi="Times New Roman" w:cs="Times New Roman"/>
          <w:sz w:val="24"/>
          <w:szCs w:val="24"/>
        </w:rPr>
      </w:pPr>
      <w:r w:rsidRPr="0093030F">
        <w:rPr>
          <w:rFonts w:ascii="Times New Roman" w:hAnsi="Times New Roman" w:cs="Times New Roman"/>
          <w:sz w:val="24"/>
          <w:szCs w:val="24"/>
        </w:rPr>
        <w:t>Stoga VMO Kralj Petar Svačić jednoglasno donosi sljedeći</w:t>
      </w:r>
    </w:p>
    <w:p w14:paraId="6180B2F2" w14:textId="52EBBDB7" w:rsidR="008E2525" w:rsidRPr="0093030F" w:rsidRDefault="008E2525" w:rsidP="0099582F">
      <w:pPr>
        <w:jc w:val="center"/>
        <w:rPr>
          <w:rFonts w:ascii="Times New Roman" w:hAnsi="Times New Roman" w:cs="Times New Roman"/>
          <w:sz w:val="24"/>
          <w:szCs w:val="24"/>
        </w:rPr>
      </w:pPr>
      <w:r w:rsidRPr="0093030F">
        <w:rPr>
          <w:rFonts w:ascii="Times New Roman" w:hAnsi="Times New Roman" w:cs="Times New Roman"/>
          <w:sz w:val="24"/>
          <w:szCs w:val="24"/>
        </w:rPr>
        <w:t>ZAKLJUČAK</w:t>
      </w:r>
    </w:p>
    <w:p w14:paraId="7FB1684B" w14:textId="63DA98C5" w:rsidR="00E81A6A" w:rsidRPr="0093030F" w:rsidRDefault="008E2525" w:rsidP="00E81A6A">
      <w:pPr>
        <w:jc w:val="both"/>
        <w:rPr>
          <w:rFonts w:ascii="Times New Roman" w:hAnsi="Times New Roman" w:cs="Times New Roman"/>
          <w:sz w:val="24"/>
          <w:szCs w:val="24"/>
        </w:rPr>
      </w:pPr>
      <w:r w:rsidRPr="0093030F">
        <w:rPr>
          <w:rFonts w:ascii="Times New Roman" w:hAnsi="Times New Roman" w:cs="Times New Roman"/>
          <w:sz w:val="24"/>
          <w:szCs w:val="24"/>
        </w:rPr>
        <w:t xml:space="preserve">Vijeće MO Kralj Petar Svačić predlaže VGČ Donji grad da u </w:t>
      </w:r>
      <w:r w:rsidR="00AE6583" w:rsidRPr="0093030F">
        <w:rPr>
          <w:rFonts w:ascii="Times New Roman" w:hAnsi="Times New Roman" w:cs="Times New Roman"/>
          <w:sz w:val="24"/>
          <w:szCs w:val="24"/>
        </w:rPr>
        <w:t>ugovore o redovnom održavanju</w:t>
      </w:r>
      <w:r w:rsidR="005E0D33" w:rsidRPr="0093030F">
        <w:rPr>
          <w:rFonts w:ascii="Times New Roman" w:hAnsi="Times New Roman" w:cs="Times New Roman"/>
          <w:sz w:val="24"/>
          <w:szCs w:val="24"/>
        </w:rPr>
        <w:t xml:space="preserve"> zelenih površina</w:t>
      </w:r>
      <w:r w:rsidR="00AE6583" w:rsidRPr="0093030F">
        <w:rPr>
          <w:rFonts w:ascii="Times New Roman" w:hAnsi="Times New Roman" w:cs="Times New Roman"/>
          <w:sz w:val="24"/>
          <w:szCs w:val="24"/>
        </w:rPr>
        <w:t xml:space="preserve"> s gradskom tvrtkom Zrinjevac uvrsti i</w:t>
      </w:r>
      <w:r w:rsidR="005E0D33" w:rsidRPr="0093030F">
        <w:rPr>
          <w:rFonts w:ascii="Times New Roman" w:hAnsi="Times New Roman" w:cs="Times New Roman"/>
          <w:sz w:val="24"/>
          <w:szCs w:val="24"/>
        </w:rPr>
        <w:t xml:space="preserve"> održavanje </w:t>
      </w:r>
      <w:r w:rsidR="00AE6583" w:rsidRPr="0093030F">
        <w:rPr>
          <w:rFonts w:ascii="Times New Roman" w:hAnsi="Times New Roman" w:cs="Times New Roman"/>
          <w:sz w:val="24"/>
          <w:szCs w:val="24"/>
        </w:rPr>
        <w:t>k. č. br. 2651</w:t>
      </w:r>
      <w:r w:rsidR="008D3057" w:rsidRPr="0093030F">
        <w:rPr>
          <w:rFonts w:ascii="Times New Roman" w:hAnsi="Times New Roman" w:cs="Times New Roman"/>
          <w:sz w:val="24"/>
          <w:szCs w:val="24"/>
        </w:rPr>
        <w:t>.</w:t>
      </w:r>
    </w:p>
    <w:p w14:paraId="60ED146F" w14:textId="77777777" w:rsidR="00E81A6A" w:rsidRPr="0093030F" w:rsidRDefault="00E81A6A" w:rsidP="00E81A6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FE207F" w14:textId="51AB7812" w:rsidR="00D8507F" w:rsidRPr="0093030F" w:rsidRDefault="00E81A6A" w:rsidP="00E81A6A">
      <w:pPr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3030F">
        <w:rPr>
          <w:rFonts w:ascii="Times New Roman" w:hAnsi="Times New Roman" w:cs="Times New Roman"/>
          <w:b/>
          <w:bCs/>
          <w:sz w:val="24"/>
          <w:szCs w:val="24"/>
          <w:u w:val="single"/>
        </w:rPr>
        <w:t>P</w:t>
      </w:r>
      <w:r w:rsidR="00D8507F" w:rsidRPr="0093030F">
        <w:rPr>
          <w:rFonts w:ascii="Times New Roman" w:hAnsi="Times New Roman" w:cs="Times New Roman"/>
          <w:b/>
          <w:bCs/>
          <w:sz w:val="24"/>
          <w:szCs w:val="24"/>
          <w:u w:val="single"/>
        </w:rPr>
        <w:t>itanja i prijedlozi</w:t>
      </w:r>
    </w:p>
    <w:p w14:paraId="22C15050" w14:textId="77777777" w:rsidR="00AA54E0" w:rsidRPr="0093030F" w:rsidRDefault="00AA54E0" w:rsidP="00AA54E0">
      <w:pPr>
        <w:jc w:val="both"/>
        <w:rPr>
          <w:rFonts w:ascii="Times New Roman" w:hAnsi="Times New Roman" w:cs="Times New Roman"/>
          <w:sz w:val="24"/>
          <w:szCs w:val="24"/>
        </w:rPr>
      </w:pPr>
      <w:r w:rsidRPr="0093030F">
        <w:rPr>
          <w:rFonts w:ascii="Times New Roman" w:hAnsi="Times New Roman" w:cs="Times New Roman"/>
          <w:sz w:val="24"/>
          <w:szCs w:val="24"/>
        </w:rPr>
        <w:t>S obzirom na to da DV Budućnost nije mogao iskoristiti svoj redovni termin u listopadu zbog održavanja Popisa stanovništva, zatražili su jednokratno korištenje 2. i 3. 11. 2021. od 13,00-15,00h, te im je isto odobreno.</w:t>
      </w:r>
    </w:p>
    <w:p w14:paraId="6D32C1F6" w14:textId="77777777" w:rsidR="00AA54E0" w:rsidRPr="0093030F" w:rsidRDefault="00AA54E0" w:rsidP="00AA54E0">
      <w:pPr>
        <w:jc w:val="both"/>
        <w:rPr>
          <w:rFonts w:ascii="Times New Roman" w:hAnsi="Times New Roman" w:cs="Times New Roman"/>
          <w:sz w:val="24"/>
          <w:szCs w:val="24"/>
        </w:rPr>
      </w:pPr>
      <w:r w:rsidRPr="0093030F">
        <w:rPr>
          <w:rFonts w:ascii="Times New Roman" w:hAnsi="Times New Roman" w:cs="Times New Roman"/>
          <w:sz w:val="24"/>
          <w:szCs w:val="24"/>
        </w:rPr>
        <w:lastRenderedPageBreak/>
        <w:t>Zaklada Ananda, koja već ima znatan broj termina, javila se sa zahtjevom za dodatno jednokratno korištenje, isto im je odobreno za 13. 11. 2021. od 17,30-19,30h.</w:t>
      </w:r>
    </w:p>
    <w:p w14:paraId="4F47DD59" w14:textId="77777777" w:rsidR="00AA54E0" w:rsidRPr="0093030F" w:rsidRDefault="00AA54E0" w:rsidP="00AA54E0">
      <w:pPr>
        <w:rPr>
          <w:rFonts w:ascii="Times New Roman" w:hAnsi="Times New Roman" w:cs="Times New Roman"/>
          <w:sz w:val="24"/>
          <w:szCs w:val="24"/>
        </w:rPr>
      </w:pPr>
    </w:p>
    <w:p w14:paraId="23E3CB5A" w14:textId="74FD0FFD" w:rsidR="00957A42" w:rsidRPr="0093030F" w:rsidRDefault="00957A42" w:rsidP="00957A42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B5B4403" w14:textId="0D13E57E" w:rsidR="00957A42" w:rsidRPr="0093030F" w:rsidRDefault="00957A42" w:rsidP="00957A42">
      <w:pPr>
        <w:rPr>
          <w:rFonts w:ascii="Times New Roman" w:hAnsi="Times New Roman" w:cs="Times New Roman"/>
          <w:sz w:val="24"/>
          <w:szCs w:val="24"/>
        </w:rPr>
      </w:pPr>
      <w:r w:rsidRPr="0093030F">
        <w:rPr>
          <w:rFonts w:ascii="Times New Roman" w:hAnsi="Times New Roman" w:cs="Times New Roman"/>
          <w:sz w:val="24"/>
          <w:szCs w:val="24"/>
        </w:rPr>
        <w:t xml:space="preserve">Sjednica je završena u </w:t>
      </w:r>
      <w:r w:rsidR="00DB7136" w:rsidRPr="0093030F">
        <w:rPr>
          <w:rFonts w:ascii="Times New Roman" w:hAnsi="Times New Roman" w:cs="Times New Roman"/>
          <w:sz w:val="24"/>
          <w:szCs w:val="24"/>
        </w:rPr>
        <w:t>10,30</w:t>
      </w:r>
      <w:r w:rsidR="00307FC2" w:rsidRPr="0093030F">
        <w:rPr>
          <w:rFonts w:ascii="Times New Roman" w:hAnsi="Times New Roman" w:cs="Times New Roman"/>
          <w:sz w:val="24"/>
          <w:szCs w:val="24"/>
        </w:rPr>
        <w:t xml:space="preserve"> </w:t>
      </w:r>
      <w:r w:rsidR="000A661B" w:rsidRPr="0093030F">
        <w:rPr>
          <w:rFonts w:ascii="Times New Roman" w:hAnsi="Times New Roman" w:cs="Times New Roman"/>
          <w:sz w:val="24"/>
          <w:szCs w:val="24"/>
        </w:rPr>
        <w:t>h.</w:t>
      </w:r>
    </w:p>
    <w:p w14:paraId="5EBEBC2D" w14:textId="5645E4DC" w:rsidR="00957A42" w:rsidRPr="0093030F" w:rsidRDefault="00957A42" w:rsidP="00957A42">
      <w:pPr>
        <w:rPr>
          <w:rFonts w:ascii="Times New Roman" w:hAnsi="Times New Roman" w:cs="Times New Roman"/>
          <w:sz w:val="24"/>
          <w:szCs w:val="24"/>
        </w:rPr>
      </w:pPr>
    </w:p>
    <w:p w14:paraId="5269B5F2" w14:textId="4A070935" w:rsidR="00957A42" w:rsidRPr="0093030F" w:rsidRDefault="00957A42" w:rsidP="00957A42">
      <w:pPr>
        <w:rPr>
          <w:rFonts w:ascii="Times New Roman" w:hAnsi="Times New Roman" w:cs="Times New Roman"/>
          <w:sz w:val="24"/>
          <w:szCs w:val="24"/>
        </w:rPr>
      </w:pPr>
      <w:r w:rsidRPr="0093030F">
        <w:rPr>
          <w:rFonts w:ascii="Times New Roman" w:hAnsi="Times New Roman" w:cs="Times New Roman"/>
          <w:sz w:val="24"/>
          <w:szCs w:val="24"/>
        </w:rPr>
        <w:t>Zapisnik vodila:</w:t>
      </w:r>
      <w:r w:rsidR="000A661B" w:rsidRPr="0093030F">
        <w:rPr>
          <w:rFonts w:ascii="Times New Roman" w:hAnsi="Times New Roman" w:cs="Times New Roman"/>
          <w:sz w:val="24"/>
          <w:szCs w:val="24"/>
        </w:rPr>
        <w:t xml:space="preserve"> Ana-Marija Huzjan</w:t>
      </w:r>
    </w:p>
    <w:p w14:paraId="0AF90D40" w14:textId="08C80D12" w:rsidR="00827B83" w:rsidRPr="0093030F" w:rsidRDefault="00827B83" w:rsidP="00957A42">
      <w:pPr>
        <w:rPr>
          <w:rFonts w:ascii="Times New Roman" w:hAnsi="Times New Roman" w:cs="Times New Roman"/>
          <w:sz w:val="24"/>
          <w:szCs w:val="24"/>
        </w:rPr>
      </w:pPr>
      <w:r w:rsidRPr="0093030F">
        <w:rPr>
          <w:rFonts w:ascii="Times New Roman" w:hAnsi="Times New Roman" w:cs="Times New Roman"/>
          <w:sz w:val="24"/>
          <w:szCs w:val="24"/>
        </w:rPr>
        <w:t>KLASA: 026-02/21-002/1868</w:t>
      </w:r>
    </w:p>
    <w:p w14:paraId="7DAA2B3A" w14:textId="354FDD83" w:rsidR="00827B83" w:rsidRPr="0093030F" w:rsidRDefault="00827B83" w:rsidP="00957A42">
      <w:pPr>
        <w:rPr>
          <w:rFonts w:ascii="Times New Roman" w:hAnsi="Times New Roman" w:cs="Times New Roman"/>
          <w:sz w:val="24"/>
          <w:szCs w:val="24"/>
        </w:rPr>
      </w:pPr>
      <w:r w:rsidRPr="0093030F">
        <w:rPr>
          <w:rFonts w:ascii="Times New Roman" w:hAnsi="Times New Roman" w:cs="Times New Roman"/>
          <w:sz w:val="24"/>
          <w:szCs w:val="24"/>
        </w:rPr>
        <w:t>URBROJ: 251-06-11-106-21-2</w:t>
      </w:r>
    </w:p>
    <w:p w14:paraId="503C49E3" w14:textId="5E6688D5" w:rsidR="00957A42" w:rsidRPr="0093030F" w:rsidRDefault="00957A42" w:rsidP="00957A42">
      <w:pPr>
        <w:rPr>
          <w:rFonts w:ascii="Times New Roman" w:hAnsi="Times New Roman" w:cs="Times New Roman"/>
          <w:sz w:val="24"/>
          <w:szCs w:val="24"/>
        </w:rPr>
      </w:pPr>
    </w:p>
    <w:p w14:paraId="6ECFE1DB" w14:textId="38188146" w:rsidR="00BB4520" w:rsidRPr="0093030F" w:rsidRDefault="00BB4520" w:rsidP="00BB4520">
      <w:pPr>
        <w:rPr>
          <w:rFonts w:ascii="Times New Roman" w:hAnsi="Times New Roman" w:cs="Times New Roman"/>
          <w:sz w:val="24"/>
          <w:szCs w:val="24"/>
        </w:rPr>
      </w:pPr>
    </w:p>
    <w:p w14:paraId="12C8C5C4" w14:textId="03DD6056" w:rsidR="00E81A6A" w:rsidRPr="0093030F" w:rsidRDefault="00E81A6A" w:rsidP="00E81A6A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  <w:szCs w:val="24"/>
        </w:rPr>
      </w:pPr>
      <w:r w:rsidRPr="0093030F">
        <w:rPr>
          <w:rFonts w:ascii="Times New Roman" w:hAnsi="Times New Roman" w:cs="Times New Roman"/>
          <w:sz w:val="24"/>
          <w:szCs w:val="24"/>
        </w:rPr>
        <w:t>Predsjednica</w:t>
      </w:r>
    </w:p>
    <w:p w14:paraId="4817CC0A" w14:textId="77777777" w:rsidR="00E81A6A" w:rsidRPr="0093030F" w:rsidRDefault="00BB4520" w:rsidP="00E81A6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3030F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Vijeća Mjes</w:t>
      </w:r>
      <w:r w:rsidR="00E81A6A" w:rsidRPr="0093030F">
        <w:rPr>
          <w:rFonts w:ascii="Times New Roman" w:eastAsia="Times New Roman" w:hAnsi="Times New Roman" w:cs="Times New Roman"/>
          <w:sz w:val="24"/>
          <w:szCs w:val="24"/>
          <w:lang w:eastAsia="hr-HR"/>
        </w:rPr>
        <w:t>nog odbora</w:t>
      </w:r>
    </w:p>
    <w:p w14:paraId="2034AC24" w14:textId="7A8B2BAF" w:rsidR="00BB4520" w:rsidRPr="0093030F" w:rsidRDefault="00BB4520" w:rsidP="00E81A6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3030F">
        <w:rPr>
          <w:rFonts w:ascii="Times New Roman" w:eastAsia="Times New Roman" w:hAnsi="Times New Roman" w:cs="Times New Roman"/>
          <w:sz w:val="24"/>
          <w:szCs w:val="24"/>
          <w:lang w:eastAsia="hr-HR"/>
        </w:rPr>
        <w:t>„Kralj Petar Svačić“</w:t>
      </w:r>
    </w:p>
    <w:p w14:paraId="1FBCB1EE" w14:textId="77777777" w:rsidR="00BB4520" w:rsidRPr="0093030F" w:rsidRDefault="00BB4520" w:rsidP="00BB4520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502AA90" w14:textId="27ECA34B" w:rsidR="00BB4520" w:rsidRPr="0093030F" w:rsidRDefault="00BB4520" w:rsidP="00E81A6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3030F">
        <w:rPr>
          <w:rFonts w:ascii="Times New Roman" w:eastAsia="Times New Roman" w:hAnsi="Times New Roman" w:cs="Times New Roman"/>
          <w:sz w:val="24"/>
          <w:szCs w:val="24"/>
          <w:lang w:eastAsia="hr-HR"/>
        </w:rPr>
        <w:t>Ana-Marija Hu</w:t>
      </w:r>
      <w:bookmarkStart w:id="2" w:name="_GoBack"/>
      <w:bookmarkEnd w:id="2"/>
      <w:r w:rsidRPr="0093030F">
        <w:rPr>
          <w:rFonts w:ascii="Times New Roman" w:eastAsia="Times New Roman" w:hAnsi="Times New Roman" w:cs="Times New Roman"/>
          <w:sz w:val="24"/>
          <w:szCs w:val="24"/>
          <w:lang w:eastAsia="hr-HR"/>
        </w:rPr>
        <w:t>zjan</w:t>
      </w:r>
      <w:r w:rsidR="005A2087" w:rsidRPr="0093030F">
        <w:rPr>
          <w:rFonts w:ascii="Times New Roman" w:eastAsia="Times New Roman" w:hAnsi="Times New Roman" w:cs="Times New Roman"/>
          <w:sz w:val="24"/>
          <w:szCs w:val="24"/>
          <w:lang w:eastAsia="hr-HR"/>
        </w:rPr>
        <w:t>, v.r.</w:t>
      </w:r>
    </w:p>
    <w:sectPr w:rsidR="00BB4520" w:rsidRPr="0093030F" w:rsidSect="00CF78C5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41C31"/>
    <w:multiLevelType w:val="hybridMultilevel"/>
    <w:tmpl w:val="C090C952"/>
    <w:lvl w:ilvl="0" w:tplc="FBC8CED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2B1900"/>
    <w:multiLevelType w:val="hybridMultilevel"/>
    <w:tmpl w:val="612687CE"/>
    <w:lvl w:ilvl="0" w:tplc="8C56692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1D81835"/>
    <w:multiLevelType w:val="hybridMultilevel"/>
    <w:tmpl w:val="BF4A0836"/>
    <w:lvl w:ilvl="0" w:tplc="441C38F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6418DD"/>
    <w:multiLevelType w:val="hybridMultilevel"/>
    <w:tmpl w:val="330EE9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47" w:hanging="360"/>
      </w:pPr>
    </w:lvl>
    <w:lvl w:ilvl="8" w:tplc="041A001B">
      <w:start w:val="1"/>
      <w:numFmt w:val="lowerRoman"/>
      <w:lvlText w:val="%9."/>
      <w:lvlJc w:val="right"/>
      <w:pPr>
        <w:ind w:left="6276" w:hanging="180"/>
      </w:pPr>
    </w:lvl>
  </w:abstractNum>
  <w:abstractNum w:abstractNumId="4" w15:restartNumberingAfterBreak="0">
    <w:nsid w:val="347A6C59"/>
    <w:multiLevelType w:val="hybridMultilevel"/>
    <w:tmpl w:val="B8D6774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7E4DB9"/>
    <w:multiLevelType w:val="hybridMultilevel"/>
    <w:tmpl w:val="CF16250A"/>
    <w:lvl w:ilvl="0" w:tplc="DCECD7C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622C3B"/>
    <w:multiLevelType w:val="hybridMultilevel"/>
    <w:tmpl w:val="C47C3D5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A25C52"/>
    <w:multiLevelType w:val="hybridMultilevel"/>
    <w:tmpl w:val="80F22B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EF7A5A"/>
    <w:multiLevelType w:val="hybridMultilevel"/>
    <w:tmpl w:val="30208F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796F07"/>
    <w:multiLevelType w:val="hybridMultilevel"/>
    <w:tmpl w:val="2B8030D6"/>
    <w:lvl w:ilvl="0" w:tplc="E924A8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0A3A5B"/>
    <w:multiLevelType w:val="hybridMultilevel"/>
    <w:tmpl w:val="8FB8F1F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627E0B"/>
    <w:multiLevelType w:val="hybridMultilevel"/>
    <w:tmpl w:val="4F10A6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F21745"/>
    <w:multiLevelType w:val="hybridMultilevel"/>
    <w:tmpl w:val="7E8E6CAE"/>
    <w:lvl w:ilvl="0" w:tplc="BD48FA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9815FA"/>
    <w:multiLevelType w:val="hybridMultilevel"/>
    <w:tmpl w:val="5C14FC2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13"/>
  </w:num>
  <w:num w:numId="4">
    <w:abstractNumId w:val="9"/>
  </w:num>
  <w:num w:numId="5">
    <w:abstractNumId w:val="10"/>
  </w:num>
  <w:num w:numId="6">
    <w:abstractNumId w:val="6"/>
  </w:num>
  <w:num w:numId="7">
    <w:abstractNumId w:val="0"/>
  </w:num>
  <w:num w:numId="8">
    <w:abstractNumId w:val="4"/>
  </w:num>
  <w:num w:numId="9">
    <w:abstractNumId w:val="5"/>
  </w:num>
  <w:num w:numId="10">
    <w:abstractNumId w:val="8"/>
  </w:num>
  <w:num w:numId="11">
    <w:abstractNumId w:val="11"/>
  </w:num>
  <w:num w:numId="12">
    <w:abstractNumId w:val="7"/>
  </w:num>
  <w:num w:numId="13">
    <w:abstractNumId w:val="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EE0"/>
    <w:rsid w:val="0001640B"/>
    <w:rsid w:val="00056093"/>
    <w:rsid w:val="00075BCE"/>
    <w:rsid w:val="000A661B"/>
    <w:rsid w:val="000C20C9"/>
    <w:rsid w:val="000D07EF"/>
    <w:rsid w:val="000F5ADE"/>
    <w:rsid w:val="000F672D"/>
    <w:rsid w:val="000F7E99"/>
    <w:rsid w:val="00125E0D"/>
    <w:rsid w:val="001710D7"/>
    <w:rsid w:val="001931D7"/>
    <w:rsid w:val="001A04BD"/>
    <w:rsid w:val="001C7098"/>
    <w:rsid w:val="002535B8"/>
    <w:rsid w:val="002C6CAA"/>
    <w:rsid w:val="00307FC2"/>
    <w:rsid w:val="0035729A"/>
    <w:rsid w:val="003A4F66"/>
    <w:rsid w:val="003E6B77"/>
    <w:rsid w:val="00424674"/>
    <w:rsid w:val="0047741D"/>
    <w:rsid w:val="0049230B"/>
    <w:rsid w:val="004B5105"/>
    <w:rsid w:val="00503E51"/>
    <w:rsid w:val="00521FA3"/>
    <w:rsid w:val="00525AC1"/>
    <w:rsid w:val="00555B61"/>
    <w:rsid w:val="00566A6E"/>
    <w:rsid w:val="005873A2"/>
    <w:rsid w:val="005A2087"/>
    <w:rsid w:val="005A3211"/>
    <w:rsid w:val="005E0D33"/>
    <w:rsid w:val="00727E70"/>
    <w:rsid w:val="00741A99"/>
    <w:rsid w:val="0074433D"/>
    <w:rsid w:val="00777FCE"/>
    <w:rsid w:val="007D235B"/>
    <w:rsid w:val="007F04DE"/>
    <w:rsid w:val="007F094E"/>
    <w:rsid w:val="007F3B8F"/>
    <w:rsid w:val="007F45D4"/>
    <w:rsid w:val="00811C3A"/>
    <w:rsid w:val="00827B83"/>
    <w:rsid w:val="008D3057"/>
    <w:rsid w:val="008E2525"/>
    <w:rsid w:val="00917BA4"/>
    <w:rsid w:val="0093030F"/>
    <w:rsid w:val="0093250F"/>
    <w:rsid w:val="00957A42"/>
    <w:rsid w:val="0099582F"/>
    <w:rsid w:val="009A028B"/>
    <w:rsid w:val="009A27B2"/>
    <w:rsid w:val="009A7DCC"/>
    <w:rsid w:val="009C0169"/>
    <w:rsid w:val="009D3E04"/>
    <w:rsid w:val="00A07EEF"/>
    <w:rsid w:val="00A46467"/>
    <w:rsid w:val="00A504B0"/>
    <w:rsid w:val="00AA54E0"/>
    <w:rsid w:val="00AE6583"/>
    <w:rsid w:val="00B02AFA"/>
    <w:rsid w:val="00B20598"/>
    <w:rsid w:val="00B3618A"/>
    <w:rsid w:val="00BB4520"/>
    <w:rsid w:val="00BB7335"/>
    <w:rsid w:val="00BE3501"/>
    <w:rsid w:val="00BF0CFC"/>
    <w:rsid w:val="00CA054D"/>
    <w:rsid w:val="00CA1A8D"/>
    <w:rsid w:val="00CA7F22"/>
    <w:rsid w:val="00CD59A7"/>
    <w:rsid w:val="00CF78C5"/>
    <w:rsid w:val="00D04D7B"/>
    <w:rsid w:val="00D07724"/>
    <w:rsid w:val="00D43FF6"/>
    <w:rsid w:val="00D63F15"/>
    <w:rsid w:val="00D75423"/>
    <w:rsid w:val="00D80903"/>
    <w:rsid w:val="00D8507F"/>
    <w:rsid w:val="00DA2FD1"/>
    <w:rsid w:val="00DB7136"/>
    <w:rsid w:val="00DC003D"/>
    <w:rsid w:val="00DD37C3"/>
    <w:rsid w:val="00DE1B90"/>
    <w:rsid w:val="00DF2C13"/>
    <w:rsid w:val="00E4766F"/>
    <w:rsid w:val="00E81A6A"/>
    <w:rsid w:val="00EA28CE"/>
    <w:rsid w:val="00F04192"/>
    <w:rsid w:val="00F20EE0"/>
    <w:rsid w:val="00F424C8"/>
    <w:rsid w:val="00FB6EFB"/>
    <w:rsid w:val="00FE2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47CDB"/>
  <w15:chartTrackingRefBased/>
  <w15:docId w15:val="{ED58C433-B3F1-4BD7-B2CD-995EAD88A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5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361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61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61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61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618A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A02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2F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FD1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827B8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5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A30C35-8C61-4E1A-BEEF-3F049CECA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Marija</dc:creator>
  <cp:keywords/>
  <dc:description/>
  <cp:lastModifiedBy>Danijela Kero</cp:lastModifiedBy>
  <cp:revision>8</cp:revision>
  <cp:lastPrinted>2021-10-25T06:32:00Z</cp:lastPrinted>
  <dcterms:created xsi:type="dcterms:W3CDTF">2021-10-22T07:05:00Z</dcterms:created>
  <dcterms:modified xsi:type="dcterms:W3CDTF">2021-11-26T09:43:00Z</dcterms:modified>
</cp:coreProperties>
</file>