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63533A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A14656">
        <w:rPr>
          <w:rFonts w:ascii="Times New Roman" w:eastAsia="Times New Roman" w:hAnsi="Times New Roman"/>
          <w:b/>
          <w:sz w:val="24"/>
          <w:szCs w:val="24"/>
          <w:lang w:eastAsia="hr-HR"/>
        </w:rPr>
        <w:t>21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A14656">
        <w:rPr>
          <w:rFonts w:ascii="Times New Roman" w:eastAsia="Times New Roman" w:hAnsi="Times New Roman"/>
          <w:b/>
          <w:sz w:val="24"/>
          <w:szCs w:val="24"/>
          <w:lang w:eastAsia="hr-HR"/>
        </w:rPr>
        <w:t>veljače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Default="00315891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ED00B3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377853" w:rsidRPr="003510D8" w:rsidRDefault="00377853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3E1E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4D3E1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ED00B3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</w:p>
    <w:p w:rsidR="000C7B12" w:rsidRPr="000C7B12" w:rsidRDefault="000C7B12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63533A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9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63533A">
        <w:rPr>
          <w:rFonts w:ascii="Times New Roman" w:eastAsia="Times New Roman" w:hAnsi="Times New Roman"/>
          <w:sz w:val="24"/>
          <w:szCs w:val="24"/>
          <w:lang w:eastAsia="hr-HR"/>
        </w:rPr>
        <w:t xml:space="preserve"> tekst 8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63533A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24. siječnja</w:t>
      </w:r>
      <w:r w:rsidR="00B540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F56305" w:rsidRPr="003510D8" w:rsidRDefault="00F56305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Pr="003510D8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B90756" w:rsidRPr="00B90756" w:rsidRDefault="00B90756" w:rsidP="00B90756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90756" w:rsidRPr="00B90756" w:rsidRDefault="00B90756" w:rsidP="00B9075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Izvješće o radu Vijeća Mjesnog odbora Stari Retkovec u 2021. godini,</w:t>
      </w:r>
    </w:p>
    <w:p w:rsidR="00B90756" w:rsidRPr="00B90756" w:rsidRDefault="00B90756" w:rsidP="00B9075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756">
        <w:rPr>
          <w:rFonts w:ascii="Times New Roman" w:hAnsi="Times New Roman"/>
          <w:sz w:val="24"/>
          <w:szCs w:val="24"/>
        </w:rPr>
        <w:t>Financijski plan Mjesnog odbora Stari Retkovec za 2022.</w:t>
      </w:r>
    </w:p>
    <w:p w:rsidR="00B90756" w:rsidRPr="00B90756" w:rsidRDefault="00B90756" w:rsidP="00B9075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756">
        <w:rPr>
          <w:rFonts w:ascii="Times New Roman" w:hAnsi="Times New Roman"/>
          <w:sz w:val="24"/>
          <w:szCs w:val="24"/>
        </w:rPr>
        <w:t xml:space="preserve">Prijedlog Plana malih komunalnih akcija MO Stari Retkovec za 2022. </w:t>
      </w:r>
    </w:p>
    <w:p w:rsidR="00B90756" w:rsidRPr="00B90756" w:rsidRDefault="00B90756" w:rsidP="00B9075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Prijedlog zaključka o prijedlogu utroška sredstava s pozicije „ostali nespomenuti rashodi poslovanja“,</w:t>
      </w:r>
    </w:p>
    <w:p w:rsidR="00B90756" w:rsidRPr="00B90756" w:rsidRDefault="00B90756" w:rsidP="00B9075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Izgradnja pješačke staze uz potok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Trnava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 od Ulice Roberta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Močiljanina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 do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Sopničkog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 odvojka, </w:t>
      </w:r>
      <w:r w:rsidRPr="00B9075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B90756" w:rsidRPr="00B90756" w:rsidRDefault="00B90756" w:rsidP="00B9075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građana za postavom nadstrešnice na autobusnom stajalištu u Ulici Roberta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Škrnjuga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B9075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B90756" w:rsidRPr="00B90756" w:rsidRDefault="00B90756" w:rsidP="00B90756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7.   Aktualna komunalna problematika,</w:t>
      </w:r>
    </w:p>
    <w:p w:rsidR="00B90756" w:rsidRPr="00B90756" w:rsidRDefault="00B90756" w:rsidP="00B90756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8.   Pitanja, prijedlozi i obavijesti.</w:t>
      </w:r>
    </w:p>
    <w:p w:rsidR="00B90756" w:rsidRPr="00B90756" w:rsidRDefault="00B90756" w:rsidP="00B907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815EF" w:rsidRDefault="007815EF" w:rsidP="00CE5D4A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461" w:rsidRPr="007815EF" w:rsidRDefault="00826461" w:rsidP="00CE5D4A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E5D4A" w:rsidRDefault="00CE5D4A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90756" w:rsidRPr="00B90756" w:rsidRDefault="00805CF4" w:rsidP="00B9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B90756" w:rsidRPr="00B90756">
        <w:rPr>
          <w:rFonts w:ascii="Times New Roman" w:eastAsia="Times New Roman" w:hAnsi="Times New Roman"/>
          <w:sz w:val="24"/>
          <w:szCs w:val="24"/>
          <w:lang w:eastAsia="hr-HR"/>
        </w:rPr>
        <w:t>Izvješće o radu Vijeća Mjesnog odbora Stari Retkovec u 2021. godini,</w:t>
      </w:r>
    </w:p>
    <w:p w:rsidR="002D0538" w:rsidRPr="00E10992" w:rsidRDefault="002D0538" w:rsidP="0038738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344BE1" w:rsidRDefault="00344BE1" w:rsidP="00344B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26461" w:rsidRPr="004009C7" w:rsidRDefault="00826461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 Vijeće </w:t>
      </w:r>
      <w:r w:rsidRPr="004009C7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009C7" w:rsidRPr="004009C7" w:rsidRDefault="004009C7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IZVJEŠĆE O RADU </w:t>
      </w:r>
    </w:p>
    <w:p w:rsidR="004009C7" w:rsidRPr="004009C7" w:rsidRDefault="004009C7" w:rsidP="004009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NOG ODBORA STARI RETKOVEC U 2021</w:t>
      </w:r>
      <w:r w:rsidRPr="004009C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4009C7" w:rsidRPr="004009C7" w:rsidRDefault="004009C7" w:rsidP="004009C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i/>
          <w:sz w:val="24"/>
          <w:szCs w:val="24"/>
          <w:lang w:eastAsia="hr-HR"/>
        </w:rPr>
        <w:t>(Tekst Izvješća prilaže se ovom zapisniku i njegov je sastavni dio.)</w:t>
      </w:r>
    </w:p>
    <w:p w:rsidR="00B71410" w:rsidRPr="00B71410" w:rsidRDefault="00B71410" w:rsidP="00B714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43EDA" w:rsidRPr="00143EDA" w:rsidRDefault="00BD4031" w:rsidP="00143ED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2</w:t>
      </w:r>
      <w:r w:rsidR="00143EDA" w:rsidRPr="00143EDA">
        <w:rPr>
          <w:rFonts w:ascii="Times New Roman" w:hAnsi="Times New Roman"/>
          <w:sz w:val="24"/>
          <w:szCs w:val="24"/>
          <w:lang w:eastAsia="hr-HR"/>
        </w:rPr>
        <w:t>.</w:t>
      </w:r>
      <w:r w:rsidR="00143EDA" w:rsidRPr="00143EDA">
        <w:rPr>
          <w:rFonts w:ascii="Times New Roman" w:hAnsi="Times New Roman"/>
          <w:sz w:val="24"/>
          <w:szCs w:val="24"/>
        </w:rPr>
        <w:t xml:space="preserve"> </w:t>
      </w:r>
      <w:r w:rsidR="00143EDA" w:rsidRPr="00143EDA">
        <w:rPr>
          <w:rFonts w:ascii="Times New Roman" w:eastAsia="Times New Roman" w:hAnsi="Times New Roman"/>
          <w:sz w:val="24"/>
          <w:szCs w:val="24"/>
          <w:lang w:eastAsia="hr-HR"/>
        </w:rPr>
        <w:t>Prijedlog financijskog plana Mjesn</w:t>
      </w:r>
      <w:r w:rsidR="00143EDA">
        <w:rPr>
          <w:rFonts w:ascii="Times New Roman" w:eastAsia="Times New Roman" w:hAnsi="Times New Roman"/>
          <w:sz w:val="24"/>
          <w:szCs w:val="24"/>
          <w:lang w:eastAsia="hr-HR"/>
        </w:rPr>
        <w:t>og odbora Stari Retkovec za 2022</w:t>
      </w:r>
      <w:r w:rsidR="00143EDA" w:rsidRPr="00143ED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43EDA" w:rsidRPr="00E10992" w:rsidRDefault="00143EDA" w:rsidP="00143ED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Bez rasprave/ 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b/>
          <w:sz w:val="24"/>
          <w:szCs w:val="24"/>
          <w:lang w:eastAsia="hr-HR"/>
        </w:rPr>
        <w:t>FINANCIJSKI PLAN</w:t>
      </w:r>
    </w:p>
    <w:p w:rsidR="00143EDA" w:rsidRPr="00143EDA" w:rsidRDefault="00143EDA" w:rsidP="00143E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MJESNOG ODBORA </w:t>
      </w:r>
      <w:r w:rsidR="00F458C3">
        <w:rPr>
          <w:rFonts w:ascii="Times New Roman" w:eastAsia="Times New Roman" w:hAnsi="Times New Roman"/>
          <w:b/>
          <w:sz w:val="24"/>
          <w:szCs w:val="24"/>
          <w:lang w:eastAsia="hr-HR"/>
        </w:rPr>
        <w:t>STARI RETKOVEC ZA 2022</w:t>
      </w:r>
      <w:r w:rsidRPr="00143EDA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143EDA" w:rsidRPr="00143EDA" w:rsidRDefault="00143EDA" w:rsidP="00143ED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(Financijski plan prilaže se ovom zapisniku i njegov je sastavni dio.)</w:t>
      </w:r>
    </w:p>
    <w:p w:rsidR="00143EDA" w:rsidRPr="00143EDA" w:rsidRDefault="00143EDA" w:rsidP="00143ED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43EDA" w:rsidRDefault="00143EDA" w:rsidP="00143EDA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242AFE" w:rsidRPr="00143EDA" w:rsidRDefault="00242AFE" w:rsidP="00143EDA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143EDA" w:rsidRPr="00143EDA" w:rsidRDefault="00BD4031" w:rsidP="00143ED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Ad 3</w:t>
      </w:r>
      <w:r w:rsidR="00143EDA" w:rsidRPr="00143EDA">
        <w:rPr>
          <w:rFonts w:ascii="Times New Roman" w:eastAsia="Times New Roman" w:hAnsi="Times New Roman"/>
          <w:sz w:val="24"/>
          <w:szCs w:val="24"/>
          <w:lang w:eastAsia="hr-HR"/>
        </w:rPr>
        <w:t>. Prijedlog plana malih komunalnih akcija Mjes</w:t>
      </w:r>
      <w:r w:rsidR="00143EDA">
        <w:rPr>
          <w:rFonts w:ascii="Times New Roman" w:eastAsia="Times New Roman" w:hAnsi="Times New Roman"/>
          <w:sz w:val="24"/>
          <w:szCs w:val="24"/>
          <w:lang w:eastAsia="hr-HR"/>
        </w:rPr>
        <w:t>nog odbora Stari Retkovec u 2022</w:t>
      </w:r>
      <w:r w:rsidR="00143EDA"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143EDA" w:rsidRPr="00143EDA" w:rsidRDefault="00143EDA" w:rsidP="00143EDA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ab/>
        <w:t>Članovi Vijeća primili su pisani materijal uz poziv.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6750A" w:rsidRPr="00143EDA" w:rsidRDefault="00B6750A" w:rsidP="00B6750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 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right="-28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PLAN MALIH KOMUNALNIH AKCIJA </w:t>
      </w:r>
    </w:p>
    <w:p w:rsidR="00143EDA" w:rsidRPr="00143EDA" w:rsidRDefault="00143EDA" w:rsidP="00143EDA">
      <w:pPr>
        <w:spacing w:after="0" w:line="240" w:lineRule="auto"/>
        <w:ind w:right="-284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b/>
          <w:sz w:val="24"/>
          <w:szCs w:val="24"/>
          <w:lang w:eastAsia="hr-HR"/>
        </w:rPr>
        <w:t>MJESN</w:t>
      </w:r>
      <w:r w:rsidR="00B6750A">
        <w:rPr>
          <w:rFonts w:ascii="Times New Roman" w:eastAsia="Times New Roman" w:hAnsi="Times New Roman"/>
          <w:b/>
          <w:sz w:val="24"/>
          <w:szCs w:val="24"/>
          <w:lang w:eastAsia="hr-HR"/>
        </w:rPr>
        <w:t>OG ODBORA STARI RETKOVEC ZA 2022</w:t>
      </w:r>
      <w:r w:rsidRPr="00143EDA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143EDA" w:rsidRPr="00143EDA" w:rsidRDefault="00143EDA" w:rsidP="00143ED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:rsidR="00143EDA" w:rsidRPr="00143EDA" w:rsidRDefault="00143EDA" w:rsidP="00143EDA">
      <w:pPr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4B89" w:rsidRPr="00C54B89" w:rsidRDefault="00C54B89" w:rsidP="00C54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4B89" w:rsidRPr="00C54B89" w:rsidRDefault="00BD4031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4</w:t>
      </w:r>
      <w:r w:rsidR="00C54B89" w:rsidRPr="00C54B8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C54B89" w:rsidRPr="00C54B89"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 zaključka o prijedlogu utroška sredstava s pozicije „ostali nespomenuti rashodi          poslovanja“</w:t>
      </w:r>
    </w:p>
    <w:p w:rsidR="00C54B89" w:rsidRPr="00C54B89" w:rsidRDefault="00C54B89" w:rsidP="00C54B89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4B89" w:rsidRPr="00C54B89" w:rsidRDefault="00C54B89" w:rsidP="00C54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ab/>
        <w:t>Članovi Vijeća primili su pisani materijal uz poziv.</w:t>
      </w:r>
    </w:p>
    <w:p w:rsidR="00C54B89" w:rsidRPr="00C54B89" w:rsidRDefault="00C54B89" w:rsidP="00C54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4B89" w:rsidRPr="00C54B89" w:rsidRDefault="00C54B89" w:rsidP="00C54B8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54B89" w:rsidRPr="00C54B89" w:rsidRDefault="00C54B89" w:rsidP="00C54B8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4B89" w:rsidRPr="00826461" w:rsidRDefault="00C54B89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54B89" w:rsidRPr="00C54B89" w:rsidRDefault="00C54B89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ab/>
        <w:t>Vijeće</w:t>
      </w:r>
      <w:r w:rsidRPr="00C54B8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jednoglasno</w:t>
      </w: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54B89" w:rsidRPr="00C54B89" w:rsidRDefault="00C54B89" w:rsidP="00C54B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3B10" w:rsidRDefault="00E13B10" w:rsidP="00E13B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26461" w:rsidRPr="00E13B10" w:rsidRDefault="00826461" w:rsidP="00E13B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13B10" w:rsidRPr="00E13B10" w:rsidRDefault="00E13B10" w:rsidP="00E13B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13B1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E13B10" w:rsidRPr="00E13B10" w:rsidRDefault="00E13B10" w:rsidP="00E13B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13B10">
        <w:rPr>
          <w:rFonts w:ascii="Times New Roman" w:eastAsia="Times New Roman" w:hAnsi="Times New Roman"/>
          <w:b/>
          <w:sz w:val="24"/>
          <w:szCs w:val="24"/>
        </w:rPr>
        <w:t>O PRIJEDLOGU UTROŠKA SREDSTAVA S POZICIJE</w:t>
      </w:r>
    </w:p>
    <w:p w:rsidR="00E13B10" w:rsidRPr="00E13B10" w:rsidRDefault="00E13B10" w:rsidP="00E13B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13B10">
        <w:rPr>
          <w:rFonts w:ascii="Times New Roman" w:eastAsia="Times New Roman" w:hAnsi="Times New Roman"/>
          <w:b/>
          <w:sz w:val="24"/>
          <w:szCs w:val="24"/>
        </w:rPr>
        <w:t>OSTALI NESPOMENUTI RASHODI POSLOVANJA</w:t>
      </w:r>
    </w:p>
    <w:p w:rsidR="00E13B10" w:rsidRPr="00E13B10" w:rsidRDefault="00E13B10" w:rsidP="00E13B1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3B10" w:rsidRPr="00E13B10" w:rsidRDefault="00E13B10" w:rsidP="00E13B1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>1.   Vijeće Mjesnog odbora Stari Retkovec na poziciji 270-3299  za 2022. ima 4.200,00 kn.</w:t>
      </w:r>
    </w:p>
    <w:p w:rsidR="00E13B10" w:rsidRPr="00E13B10" w:rsidRDefault="00E13B10" w:rsidP="00E13B1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3B10" w:rsidRPr="00E13B10" w:rsidRDefault="00E13B10" w:rsidP="00E13B1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>2.</w:t>
      </w:r>
      <w:r w:rsidRPr="00E13B10">
        <w:rPr>
          <w:rFonts w:ascii="Times New Roman" w:eastAsia="Times New Roman" w:hAnsi="Times New Roman"/>
          <w:sz w:val="24"/>
          <w:szCs w:val="24"/>
        </w:rPr>
        <w:tab/>
        <w:t>Vijeće Mjesnog odbora Stari Retkovec predlaže utrošak sredstava iz točke 1. ovog zaključka na sljedeći način:</w:t>
      </w:r>
    </w:p>
    <w:p w:rsidR="00E13B10" w:rsidRPr="00E13B10" w:rsidRDefault="00E13B10" w:rsidP="00E13B1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E13B10" w:rsidRPr="00E13B10" w:rsidRDefault="00E13B10" w:rsidP="00E13B10">
      <w:pPr>
        <w:tabs>
          <w:tab w:val="left" w:pos="426"/>
        </w:tabs>
        <w:spacing w:after="0" w:line="276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>1.  Protokolarne obveze (kupnja vijenaca, svijeća i sl.)                   1.500,00 kn</w:t>
      </w:r>
      <w:r w:rsidRPr="00E13B10">
        <w:rPr>
          <w:rFonts w:ascii="Times New Roman" w:eastAsia="Times New Roman" w:hAnsi="Times New Roman"/>
          <w:sz w:val="24"/>
          <w:szCs w:val="24"/>
        </w:rPr>
        <w:tab/>
      </w:r>
    </w:p>
    <w:p w:rsidR="00E13B10" w:rsidRPr="00E13B10" w:rsidRDefault="00E13B10" w:rsidP="00E13B10">
      <w:pPr>
        <w:tabs>
          <w:tab w:val="left" w:pos="426"/>
        </w:tabs>
        <w:spacing w:after="0" w:line="276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>2.</w:t>
      </w:r>
      <w:r w:rsidRPr="00E13B10">
        <w:rPr>
          <w:rFonts w:ascii="Times New Roman" w:eastAsia="Times New Roman" w:hAnsi="Times New Roman"/>
          <w:sz w:val="24"/>
          <w:szCs w:val="24"/>
        </w:rPr>
        <w:tab/>
        <w:t xml:space="preserve">Materijal neophodan za rad vijeća (potrošni materijal)               1.500,00 kn                                                       </w:t>
      </w:r>
    </w:p>
    <w:p w:rsidR="00E13B10" w:rsidRPr="00E13B10" w:rsidRDefault="00E13B10" w:rsidP="00E13B10">
      <w:pPr>
        <w:tabs>
          <w:tab w:val="left" w:pos="426"/>
        </w:tabs>
        <w:spacing w:after="0" w:line="276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 xml:space="preserve">3.  Promocija rada VMO  Stari Retkovec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1.200,00 kn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E13B10" w:rsidRPr="00E13B10" w:rsidRDefault="00E13B10" w:rsidP="00E13B10">
      <w:pPr>
        <w:tabs>
          <w:tab w:val="left" w:pos="467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Ukupno:  4.200,00 kn</w:t>
      </w:r>
    </w:p>
    <w:p w:rsidR="00E13B10" w:rsidRPr="00E13B10" w:rsidRDefault="00E13B10" w:rsidP="00E13B1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3B10" w:rsidRPr="00E13B10" w:rsidRDefault="00E13B10" w:rsidP="00E13B1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>3.</w:t>
      </w:r>
      <w:r w:rsidRPr="00E13B10">
        <w:rPr>
          <w:rFonts w:ascii="Times New Roman" w:eastAsia="Times New Roman" w:hAnsi="Times New Roman"/>
          <w:sz w:val="24"/>
          <w:szCs w:val="24"/>
        </w:rPr>
        <w:tab/>
        <w:t xml:space="preserve">Ovaj će zaključak biti dostavljen Gradskom uredu za mjesnu samoupravu, </w:t>
      </w:r>
    </w:p>
    <w:p w:rsidR="00E13B10" w:rsidRDefault="00E13B10" w:rsidP="00E13B1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3B10">
        <w:rPr>
          <w:rFonts w:ascii="Times New Roman" w:eastAsia="Times New Roman" w:hAnsi="Times New Roman"/>
          <w:sz w:val="24"/>
          <w:szCs w:val="24"/>
        </w:rPr>
        <w:t xml:space="preserve">       civilnu zaštitu i sigurnost</w:t>
      </w:r>
    </w:p>
    <w:p w:rsidR="00BD4031" w:rsidRDefault="00BD4031" w:rsidP="00E13B1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EDF" w:rsidRDefault="00136EDF" w:rsidP="00E13B1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26461" w:rsidRPr="00E13B10" w:rsidRDefault="00826461" w:rsidP="00E13B1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D4031" w:rsidRPr="00B90756" w:rsidRDefault="00BD4031" w:rsidP="00BD403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5 </w:t>
      </w:r>
      <w:r w:rsidRPr="00C54B8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Izgradnja pješačke staze uz potok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Trnava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 od Ulice Roberta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Močiljanina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 do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Sopničkog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 odvojka, </w:t>
      </w:r>
      <w:r w:rsidRPr="00B9075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BD4031" w:rsidRPr="00C54B89" w:rsidRDefault="00BD4031" w:rsidP="00BD4031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ab/>
        <w:t>Članovi Vijeća primili su pisani materijal uz poziv.</w:t>
      </w:r>
    </w:p>
    <w:p w:rsidR="00BD4031" w:rsidRPr="00C54B89" w:rsidRDefault="00BD4031" w:rsidP="00BD40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BD4031" w:rsidRPr="00C54B89" w:rsidRDefault="00BD4031" w:rsidP="00BD40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D4031" w:rsidRPr="00C54B89" w:rsidRDefault="00BD4031" w:rsidP="00BD403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36EDF" w:rsidRPr="00826461" w:rsidRDefault="00BD4031" w:rsidP="0082646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ab/>
        <w:t>Vijeće</w:t>
      </w:r>
      <w:r w:rsidRPr="00C54B8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jednoglasno</w:t>
      </w: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826461" w:rsidRPr="00BD30DF" w:rsidRDefault="00826461" w:rsidP="00BD30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D30DF" w:rsidRPr="00BD30DF" w:rsidRDefault="00BD30DF" w:rsidP="00BD30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6EDF" w:rsidRPr="00136EDF" w:rsidRDefault="00136EDF" w:rsidP="00136E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36EDF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136EDF" w:rsidRPr="00136EDF" w:rsidRDefault="00136EDF" w:rsidP="00136E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36EDF">
        <w:rPr>
          <w:rFonts w:ascii="Times New Roman" w:eastAsia="Times New Roman" w:hAnsi="Times New Roman"/>
          <w:b/>
          <w:sz w:val="24"/>
          <w:szCs w:val="24"/>
        </w:rPr>
        <w:t xml:space="preserve">o prijedlogu uređenja pješačke staze uz potok </w:t>
      </w:r>
      <w:proofErr w:type="spellStart"/>
      <w:r w:rsidRPr="00136EDF">
        <w:rPr>
          <w:rFonts w:ascii="Times New Roman" w:eastAsia="Times New Roman" w:hAnsi="Times New Roman"/>
          <w:b/>
          <w:sz w:val="24"/>
          <w:szCs w:val="24"/>
        </w:rPr>
        <w:t>Trnava</w:t>
      </w:r>
      <w:proofErr w:type="spellEnd"/>
      <w:r w:rsidRPr="00136EDF">
        <w:rPr>
          <w:rFonts w:ascii="Times New Roman" w:eastAsia="Times New Roman" w:hAnsi="Times New Roman"/>
          <w:b/>
          <w:sz w:val="24"/>
          <w:szCs w:val="24"/>
        </w:rPr>
        <w:t xml:space="preserve">  na dionici                                           od  Ulice Roberta </w:t>
      </w:r>
      <w:proofErr w:type="spellStart"/>
      <w:r w:rsidRPr="00136EDF">
        <w:rPr>
          <w:rFonts w:ascii="Times New Roman" w:eastAsia="Times New Roman" w:hAnsi="Times New Roman"/>
          <w:b/>
          <w:sz w:val="24"/>
          <w:szCs w:val="24"/>
        </w:rPr>
        <w:t>Močiljanina</w:t>
      </w:r>
      <w:proofErr w:type="spellEnd"/>
      <w:r w:rsidRPr="00136EDF">
        <w:rPr>
          <w:rFonts w:ascii="Times New Roman" w:eastAsia="Times New Roman" w:hAnsi="Times New Roman"/>
          <w:b/>
          <w:sz w:val="24"/>
          <w:szCs w:val="24"/>
        </w:rPr>
        <w:t xml:space="preserve"> do II. </w:t>
      </w:r>
      <w:proofErr w:type="spellStart"/>
      <w:r w:rsidRPr="00136EDF">
        <w:rPr>
          <w:rFonts w:ascii="Times New Roman" w:eastAsia="Times New Roman" w:hAnsi="Times New Roman"/>
          <w:b/>
          <w:sz w:val="24"/>
          <w:szCs w:val="24"/>
        </w:rPr>
        <w:t>Sopničkog</w:t>
      </w:r>
      <w:proofErr w:type="spellEnd"/>
      <w:r w:rsidRPr="00136EDF">
        <w:rPr>
          <w:rFonts w:ascii="Times New Roman" w:eastAsia="Times New Roman" w:hAnsi="Times New Roman"/>
          <w:b/>
          <w:sz w:val="24"/>
          <w:szCs w:val="24"/>
        </w:rPr>
        <w:t xml:space="preserve"> odvojka</w:t>
      </w:r>
    </w:p>
    <w:p w:rsidR="00136EDF" w:rsidRPr="00136EDF" w:rsidRDefault="00136EDF" w:rsidP="00136EDF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6EDF" w:rsidRPr="00136EDF" w:rsidRDefault="00136EDF" w:rsidP="00136EDF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6EDF" w:rsidRPr="00136EDF" w:rsidRDefault="00136EDF" w:rsidP="00136EDF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 xml:space="preserve">1. Vijeće Mjesnog odbora predlaže uređenje pješačke staze uz Potok </w:t>
      </w:r>
      <w:proofErr w:type="spellStart"/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>Trnava</w:t>
      </w:r>
      <w:proofErr w:type="spellEnd"/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 xml:space="preserve"> na dionici, od Ulice Roberta </w:t>
      </w:r>
      <w:proofErr w:type="spellStart"/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>Močiljanina</w:t>
      </w:r>
      <w:proofErr w:type="spellEnd"/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 xml:space="preserve"> do II. </w:t>
      </w:r>
      <w:proofErr w:type="spellStart"/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>Sopničkog</w:t>
      </w:r>
      <w:proofErr w:type="spellEnd"/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 xml:space="preserve"> odvojka, kako bi građanima koji žive na području MO Stari Retkovec omogućili uređenje naselja te unapređenja kvalitete života koji su od interesa za Mjesni odbor kao i cijelu Gradsku četvrt. </w:t>
      </w:r>
    </w:p>
    <w:p w:rsidR="00136EDF" w:rsidRPr="00136EDF" w:rsidRDefault="00136EDF" w:rsidP="00136EDF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6EDF" w:rsidRPr="00136EDF" w:rsidRDefault="00136EDF" w:rsidP="00136EDF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 xml:space="preserve">2. Traži se od Vijeća Gradske četvrti Donja Dubrava da od nadležnih gradskih ureda zatraže pokretanje procedure rješavanja imovinsko pravnih odnosa i druge radnje potrebne kako bi se ovaj prijedlog realizirao. </w:t>
      </w:r>
    </w:p>
    <w:p w:rsidR="00136EDF" w:rsidRPr="00136EDF" w:rsidRDefault="00136EDF" w:rsidP="00136E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Default="00136EDF" w:rsidP="00826461">
      <w:pPr>
        <w:spacing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36EDF">
        <w:rPr>
          <w:rFonts w:ascii="Times New Roman" w:eastAsia="Times New Roman" w:hAnsi="Times New Roman"/>
          <w:sz w:val="24"/>
          <w:szCs w:val="24"/>
          <w:lang w:eastAsia="hr-HR"/>
        </w:rPr>
        <w:t>3. Ovaj zaključak dostavlja se Vijeću Gradske četvrti Donja Dubrava na daljnje postupanje.</w:t>
      </w:r>
    </w:p>
    <w:p w:rsidR="00A14656" w:rsidRDefault="00A14656" w:rsidP="00BD40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461" w:rsidRPr="00C54B89" w:rsidRDefault="00826461" w:rsidP="00BD40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B90756" w:rsidRDefault="00BD4031" w:rsidP="00BD403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6 </w:t>
      </w:r>
      <w:r w:rsidRPr="00C54B8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građana za postavom nadstrešnice na autobusnom stajalištu u Ulici Roberta </w:t>
      </w:r>
      <w:proofErr w:type="spellStart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>Škrnjuga</w:t>
      </w:r>
      <w:proofErr w:type="spellEnd"/>
      <w:r w:rsidRPr="00B90756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B9075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BD4031" w:rsidRPr="00C54B89" w:rsidRDefault="00BD4031" w:rsidP="00BD4031">
      <w:pPr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ab/>
        <w:t>Članovi Vijeća primili su pisani materijal uz poziv.</w:t>
      </w:r>
    </w:p>
    <w:p w:rsidR="00BD4031" w:rsidRPr="00C54B89" w:rsidRDefault="00BD4031" w:rsidP="00BD40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BD4031" w:rsidRPr="00C54B89" w:rsidRDefault="00BD4031" w:rsidP="00BD40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D4031" w:rsidRPr="00C54B89" w:rsidRDefault="00BD4031" w:rsidP="00BD403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BD4031" w:rsidRPr="00C54B89" w:rsidRDefault="00BD4031" w:rsidP="00BD403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ab/>
        <w:t>Vijeće</w:t>
      </w:r>
      <w:r w:rsidRPr="00C54B8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jednoglasno</w:t>
      </w: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54B89" w:rsidRDefault="00C54B89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23EAD" w:rsidRPr="00B23EAD" w:rsidRDefault="00B23EAD" w:rsidP="00B23E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23EAD" w:rsidRPr="00B23EAD" w:rsidRDefault="00B23EAD" w:rsidP="00B23E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23EAD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B23EAD" w:rsidRPr="00B23EAD" w:rsidRDefault="00B23EAD" w:rsidP="00B23E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23EAD"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postave nadstrešnice na</w:t>
      </w:r>
    </w:p>
    <w:p w:rsidR="00B23EAD" w:rsidRPr="00B23EAD" w:rsidRDefault="00B23EAD" w:rsidP="00B23E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23EA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tramvajskom stajalištu u ulici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Roberta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Škrnjuga</w:t>
      </w:r>
      <w:proofErr w:type="spellEnd"/>
    </w:p>
    <w:p w:rsidR="00B23EAD" w:rsidRPr="00B23EAD" w:rsidRDefault="00B23EAD" w:rsidP="00B23E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23EAD" w:rsidRPr="00B23EAD" w:rsidRDefault="00B23EAD" w:rsidP="00B23E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23EAD" w:rsidRDefault="00B23EAD" w:rsidP="00B23EA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Razmotren je  zahtjev građana kojim traže postavu nadstrešnice u Ulici Roberta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Škrnjuga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 zapadnoj strani kolnika u smjeru juga uz križanje s ulicom Dubrava, (fotografije u prilogu)</w:t>
      </w:r>
      <w:r w:rsidR="00DE3757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koji Vijeće smatra opravdanim. </w:t>
      </w:r>
    </w:p>
    <w:p w:rsidR="00B23EAD" w:rsidRPr="00B23EAD" w:rsidRDefault="00B23EAD" w:rsidP="00B23E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23EAD" w:rsidRPr="00B23EAD" w:rsidRDefault="00B23EAD" w:rsidP="00B23EA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23EAD">
        <w:rPr>
          <w:rFonts w:ascii="Times New Roman" w:eastAsia="Times New Roman" w:hAnsi="Times New Roman"/>
          <w:sz w:val="24"/>
          <w:szCs w:val="24"/>
          <w:lang w:eastAsia="hr-HR"/>
        </w:rPr>
        <w:t xml:space="preserve">Ovaj Zaključak dostavlja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Vijeću Gradske četvrti Donja Dubrava na daljnje postupanje.</w:t>
      </w:r>
    </w:p>
    <w:p w:rsidR="00136EDF" w:rsidRDefault="00136EDF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6EDF" w:rsidRDefault="00136EDF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4031" w:rsidRPr="00C54B89" w:rsidRDefault="00BD4031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FC3999" w:rsidP="008F31EA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7</w:t>
      </w:r>
      <w:r w:rsidR="008F31EA" w:rsidRPr="008F31E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F31EA" w:rsidRPr="008F31EA">
        <w:rPr>
          <w:rFonts w:ascii="Times New Roman" w:hAnsi="Times New Roman"/>
          <w:sz w:val="24"/>
          <w:szCs w:val="24"/>
        </w:rPr>
        <w:t>Aktualna komunalna problematika;</w:t>
      </w:r>
    </w:p>
    <w:p w:rsidR="008F31EA" w:rsidRPr="008F31EA" w:rsidRDefault="008F31EA" w:rsidP="008F31E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0A4D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8F31EA" w:rsidRPr="008F31EA" w:rsidRDefault="008F31EA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B710D" w:rsidRDefault="008F31EA" w:rsidP="00FB71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FC3999" w:rsidRPr="00C54B89" w:rsidRDefault="00FC3999" w:rsidP="00FC399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C3999" w:rsidRDefault="00FC3999" w:rsidP="00FB71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B710D" w:rsidRPr="00FC3999" w:rsidRDefault="00FB710D" w:rsidP="00FB710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smatraju da na području MO Stari Retkovec nedostaje javnih površina u VII. Retkovcu i </w:t>
      </w:r>
      <w:proofErr w:type="spellStart"/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>Vrinicama</w:t>
      </w:r>
      <w:proofErr w:type="spellEnd"/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. Nezadovoljni su s nemogućnosti pokretanja bilo kakvih radnji  za izgradnju dječjeg </w:t>
      </w:r>
      <w:r w:rsidR="005D1BD1">
        <w:rPr>
          <w:rFonts w:ascii="Times New Roman" w:eastAsia="Times New Roman" w:hAnsi="Times New Roman"/>
          <w:sz w:val="24"/>
          <w:szCs w:val="24"/>
          <w:lang w:eastAsia="hr-HR"/>
        </w:rPr>
        <w:t>igrališta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i objekta MO Stari Retkovec. Smatraju da bi se</w:t>
      </w:r>
      <w:r w:rsidR="00FC3999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, a 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vezano za navedeno pitanje trebala </w:t>
      </w:r>
      <w:r w:rsidR="00FC3999" w:rsidRPr="00FC3999">
        <w:rPr>
          <w:rFonts w:ascii="Times New Roman" w:eastAsia="Times New Roman" w:hAnsi="Times New Roman"/>
          <w:sz w:val="24"/>
          <w:szCs w:val="24"/>
          <w:lang w:eastAsia="hr-HR"/>
        </w:rPr>
        <w:t>uključiti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i VGČ Donja Dubrava i Grad Zagreb. U narednom periodu pokušat će naći odgovarajuće zemljište ili kupnju prostora za potrebe MO. </w:t>
      </w:r>
    </w:p>
    <w:p w:rsidR="000A4DB9" w:rsidRDefault="000A4DB9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461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461" w:rsidRPr="00FC3999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FC3999" w:rsidRDefault="00653CDA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8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8572C" w:rsidRPr="00FC3999" w:rsidRDefault="00294785" w:rsidP="00040D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prisutne o čišćenju divljih </w:t>
      </w:r>
      <w:r w:rsidR="00FC3999" w:rsidRPr="00FC3999">
        <w:rPr>
          <w:rFonts w:ascii="Times New Roman" w:eastAsia="Times New Roman" w:hAnsi="Times New Roman"/>
          <w:sz w:val="24"/>
          <w:szCs w:val="24"/>
          <w:lang w:eastAsia="hr-HR"/>
        </w:rPr>
        <w:t>deponija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na lokaciji Željeznička u</w:t>
      </w:r>
      <w:r w:rsidR="00FC3999" w:rsidRPr="00FC3999">
        <w:rPr>
          <w:rFonts w:ascii="Times New Roman" w:eastAsia="Times New Roman" w:hAnsi="Times New Roman"/>
          <w:sz w:val="24"/>
          <w:szCs w:val="24"/>
          <w:lang w:eastAsia="hr-HR"/>
        </w:rPr>
        <w:t>lica – III. Retkovec. Također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o dopisu Gradskog ureda za mjesnu samoupravu,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 xml:space="preserve"> civilnu zaštitu i sigurnost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, a vezano za nadzorne kamere u Željezničkoj ulici. </w:t>
      </w:r>
    </w:p>
    <w:p w:rsidR="00876E72" w:rsidRPr="00FC3999" w:rsidRDefault="00876E72" w:rsidP="00876E72">
      <w:pPr>
        <w:spacing w:after="0" w:line="252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 više nije bilo prijedloga i pitanja predsjednik zatvara točku dnevnog reda i zaključuje sjednicu.  </w:t>
      </w:r>
    </w:p>
    <w:p w:rsidR="00315891" w:rsidRPr="00FC3999" w:rsidRDefault="0088572C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>Dovršeno u 20,15</w:t>
      </w:r>
      <w:r w:rsidR="00315891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94497D" w:rsidRPr="00FC3999" w:rsidRDefault="009449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7B28" w:rsidRPr="00E74A33" w:rsidRDefault="00C97B28" w:rsidP="0031589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358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bookmarkStart w:id="0" w:name="_GoBack"/>
      <w:bookmarkEnd w:id="0"/>
    </w:p>
    <w:p w:rsidR="00315891" w:rsidRPr="003A7844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53CDA">
        <w:rPr>
          <w:rFonts w:ascii="Times New Roman" w:eastAsia="Times New Roman" w:hAnsi="Times New Roman"/>
          <w:sz w:val="24"/>
          <w:szCs w:val="24"/>
          <w:lang w:eastAsia="hr-HR"/>
        </w:rPr>
        <w:t>21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D4031">
        <w:rPr>
          <w:rFonts w:ascii="Times New Roman" w:eastAsia="Times New Roman" w:hAnsi="Times New Roman"/>
          <w:sz w:val="24"/>
          <w:szCs w:val="24"/>
          <w:lang w:eastAsia="hr-HR"/>
        </w:rPr>
        <w:t>veljače</w:t>
      </w:r>
      <w:r w:rsidR="0065526A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7419A"/>
    <w:multiLevelType w:val="hybridMultilevel"/>
    <w:tmpl w:val="F0C2CB0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C848FB"/>
    <w:multiLevelType w:val="hybridMultilevel"/>
    <w:tmpl w:val="E758A59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2313A"/>
    <w:multiLevelType w:val="hybridMultilevel"/>
    <w:tmpl w:val="24FA09B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30F67"/>
    <w:multiLevelType w:val="hybridMultilevel"/>
    <w:tmpl w:val="CFCC71FA"/>
    <w:lvl w:ilvl="0" w:tplc="276E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2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23"/>
  </w:num>
  <w:num w:numId="14">
    <w:abstractNumId w:val="1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5"/>
  </w:num>
  <w:num w:numId="18">
    <w:abstractNumId w:val="20"/>
  </w:num>
  <w:num w:numId="19">
    <w:abstractNumId w:val="19"/>
  </w:num>
  <w:num w:numId="20">
    <w:abstractNumId w:val="0"/>
  </w:num>
  <w:num w:numId="21">
    <w:abstractNumId w:val="12"/>
  </w:num>
  <w:num w:numId="22">
    <w:abstractNumId w:val="14"/>
  </w:num>
  <w:num w:numId="23">
    <w:abstractNumId w:val="11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5"/>
  </w:num>
  <w:num w:numId="35">
    <w:abstractNumId w:val="7"/>
  </w:num>
  <w:num w:numId="36">
    <w:abstractNumId w:val="8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76751"/>
    <w:rsid w:val="00084785"/>
    <w:rsid w:val="0008531F"/>
    <w:rsid w:val="000A2799"/>
    <w:rsid w:val="000A4DB9"/>
    <w:rsid w:val="000B1AE1"/>
    <w:rsid w:val="000B221F"/>
    <w:rsid w:val="000C0457"/>
    <w:rsid w:val="000C7B12"/>
    <w:rsid w:val="000D6949"/>
    <w:rsid w:val="000E0556"/>
    <w:rsid w:val="000E124D"/>
    <w:rsid w:val="000F0D7B"/>
    <w:rsid w:val="000F6C4E"/>
    <w:rsid w:val="001116A5"/>
    <w:rsid w:val="00117586"/>
    <w:rsid w:val="00136EDF"/>
    <w:rsid w:val="00140FE0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42AFE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94785"/>
    <w:rsid w:val="002A7FC4"/>
    <w:rsid w:val="002B371F"/>
    <w:rsid w:val="002B4A03"/>
    <w:rsid w:val="002B4ABE"/>
    <w:rsid w:val="002B6B92"/>
    <w:rsid w:val="002C697B"/>
    <w:rsid w:val="002D0538"/>
    <w:rsid w:val="002D1C9D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5CD6"/>
    <w:rsid w:val="004A41DF"/>
    <w:rsid w:val="004B06E7"/>
    <w:rsid w:val="004C68D6"/>
    <w:rsid w:val="004D3E1E"/>
    <w:rsid w:val="004D5329"/>
    <w:rsid w:val="004E089E"/>
    <w:rsid w:val="004E58F1"/>
    <w:rsid w:val="004E6517"/>
    <w:rsid w:val="004F4880"/>
    <w:rsid w:val="005069A9"/>
    <w:rsid w:val="005127BB"/>
    <w:rsid w:val="00515C9F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1BD1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3533A"/>
    <w:rsid w:val="006355C4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65383"/>
    <w:rsid w:val="007815EF"/>
    <w:rsid w:val="00782788"/>
    <w:rsid w:val="0079434B"/>
    <w:rsid w:val="007B0489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9F3F74"/>
    <w:rsid w:val="009F7461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62E6F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A2A72"/>
    <w:rsid w:val="00AA6D08"/>
    <w:rsid w:val="00AB2304"/>
    <w:rsid w:val="00AB5E6C"/>
    <w:rsid w:val="00AC11AB"/>
    <w:rsid w:val="00AC2585"/>
    <w:rsid w:val="00AC3C4A"/>
    <w:rsid w:val="00AD1A03"/>
    <w:rsid w:val="00AE42D6"/>
    <w:rsid w:val="00AF17B1"/>
    <w:rsid w:val="00AF4EC0"/>
    <w:rsid w:val="00B04C0E"/>
    <w:rsid w:val="00B1524D"/>
    <w:rsid w:val="00B23EAD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C03"/>
    <w:rsid w:val="00C007F9"/>
    <w:rsid w:val="00C151E4"/>
    <w:rsid w:val="00C27C7C"/>
    <w:rsid w:val="00C367E2"/>
    <w:rsid w:val="00C44826"/>
    <w:rsid w:val="00C54B89"/>
    <w:rsid w:val="00C61F89"/>
    <w:rsid w:val="00C6355D"/>
    <w:rsid w:val="00C64000"/>
    <w:rsid w:val="00C66C73"/>
    <w:rsid w:val="00C67131"/>
    <w:rsid w:val="00C71E32"/>
    <w:rsid w:val="00C76C07"/>
    <w:rsid w:val="00C8300F"/>
    <w:rsid w:val="00C878CE"/>
    <w:rsid w:val="00C913F1"/>
    <w:rsid w:val="00C97B28"/>
    <w:rsid w:val="00CB37C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638C"/>
    <w:rsid w:val="00D00C88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DE3757"/>
    <w:rsid w:val="00E00156"/>
    <w:rsid w:val="00E10992"/>
    <w:rsid w:val="00E13B10"/>
    <w:rsid w:val="00E14011"/>
    <w:rsid w:val="00E253EA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22E1C"/>
    <w:rsid w:val="00F23661"/>
    <w:rsid w:val="00F2434F"/>
    <w:rsid w:val="00F404DE"/>
    <w:rsid w:val="00F458C3"/>
    <w:rsid w:val="00F56305"/>
    <w:rsid w:val="00F574E8"/>
    <w:rsid w:val="00F60239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7CCF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8299-ED34-41D8-924F-6B60B6AB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416</cp:revision>
  <cp:lastPrinted>2022-02-01T10:37:00Z</cp:lastPrinted>
  <dcterms:created xsi:type="dcterms:W3CDTF">2018-04-16T12:12:00Z</dcterms:created>
  <dcterms:modified xsi:type="dcterms:W3CDTF">2022-03-08T09:57:00Z</dcterms:modified>
</cp:coreProperties>
</file>