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25275EC6" w:rsidR="001A6A43" w:rsidRPr="00E2767F" w:rsidRDefault="00984847" w:rsidP="00255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7CC4CD0C" w:rsidR="00984847" w:rsidRPr="00E2767F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1</w:t>
      </w:r>
      <w:r w:rsidR="00174261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984847" w:rsidRPr="00E2767F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61590B69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D742E4">
        <w:rPr>
          <w:rFonts w:ascii="Times New Roman" w:hAnsi="Times New Roman" w:cs="Times New Roman"/>
          <w:sz w:val="24"/>
          <w:szCs w:val="24"/>
        </w:rPr>
        <w:t>6.9</w:t>
      </w:r>
      <w:r w:rsidRPr="00E2767F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0EB2522E" w14:textId="426BEA01" w:rsidR="00984847" w:rsidRDefault="00984847" w:rsidP="002557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s početkom u 1</w:t>
      </w:r>
      <w:r w:rsidR="001C41E6" w:rsidRPr="00E2767F">
        <w:rPr>
          <w:rFonts w:ascii="Times New Roman" w:hAnsi="Times New Roman" w:cs="Times New Roman"/>
          <w:sz w:val="24"/>
          <w:szCs w:val="24"/>
        </w:rPr>
        <w:t>9</w:t>
      </w:r>
      <w:r w:rsidRPr="00E2767F">
        <w:rPr>
          <w:rFonts w:ascii="Times New Roman" w:hAnsi="Times New Roman" w:cs="Times New Roman"/>
          <w:sz w:val="24"/>
          <w:szCs w:val="24"/>
        </w:rPr>
        <w:t>:00 sati</w:t>
      </w:r>
    </w:p>
    <w:p w14:paraId="40FD06D9" w14:textId="77777777" w:rsidR="0025572A" w:rsidRPr="00E2767F" w:rsidRDefault="0025572A" w:rsidP="002557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190CBB1C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Petra Križić, </w:t>
      </w:r>
      <w:r w:rsidR="007C57BC" w:rsidRPr="00E2767F">
        <w:rPr>
          <w:rFonts w:ascii="Times New Roman" w:hAnsi="Times New Roman" w:cs="Times New Roman"/>
          <w:sz w:val="24"/>
          <w:szCs w:val="24"/>
        </w:rPr>
        <w:t xml:space="preserve">Mario Žugčić, </w:t>
      </w:r>
      <w:r w:rsidRPr="00E2767F">
        <w:rPr>
          <w:rFonts w:ascii="Times New Roman" w:hAnsi="Times New Roman" w:cs="Times New Roman"/>
          <w:sz w:val="24"/>
          <w:szCs w:val="24"/>
        </w:rPr>
        <w:t>Karlo Lušo, Ivan Radoš, Gordana Cindrić</w:t>
      </w:r>
    </w:p>
    <w:p w14:paraId="17B9228F" w14:textId="77777777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49D65970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E2767F">
        <w:rPr>
          <w:rFonts w:ascii="Times New Roman" w:hAnsi="Times New Roman" w:cs="Times New Roman"/>
          <w:sz w:val="24"/>
          <w:szCs w:val="24"/>
        </w:rPr>
        <w:t>Petra Križić</w:t>
      </w:r>
      <w:r w:rsidRPr="00E2767F">
        <w:rPr>
          <w:rFonts w:ascii="Times New Roman" w:hAnsi="Times New Roman" w:cs="Times New Roman"/>
          <w:sz w:val="24"/>
          <w:szCs w:val="24"/>
        </w:rPr>
        <w:t xml:space="preserve">, </w:t>
      </w:r>
      <w:r w:rsidR="00707DF0">
        <w:rPr>
          <w:rFonts w:ascii="Times New Roman" w:hAnsi="Times New Roman" w:cs="Times New Roman"/>
          <w:sz w:val="24"/>
          <w:szCs w:val="24"/>
        </w:rPr>
        <w:t>predsjednica</w:t>
      </w:r>
      <w:r w:rsidRPr="00E2767F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67118A8" w14:textId="77777777" w:rsidR="00984847" w:rsidRPr="00E2767F" w:rsidRDefault="00984847" w:rsidP="00336D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0CE267E8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E2767F">
        <w:rPr>
          <w:rFonts w:ascii="Times New Roman" w:hAnsi="Times New Roman" w:cs="Times New Roman"/>
          <w:sz w:val="24"/>
          <w:szCs w:val="24"/>
        </w:rPr>
        <w:t>1</w:t>
      </w:r>
      <w:r w:rsidR="00D742E4">
        <w:rPr>
          <w:rFonts w:ascii="Times New Roman" w:hAnsi="Times New Roman" w:cs="Times New Roman"/>
          <w:sz w:val="24"/>
          <w:szCs w:val="24"/>
        </w:rPr>
        <w:t>6</w:t>
      </w:r>
      <w:r w:rsidRPr="00E276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172DD185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D742E4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6A5719D3" w:rsidR="00984847" w:rsidRPr="00E2767F" w:rsidRDefault="00984847" w:rsidP="00336D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D742E4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D742E4">
        <w:rPr>
          <w:rFonts w:ascii="Times New Roman" w:hAnsi="Times New Roman" w:cs="Times New Roman"/>
          <w:sz w:val="24"/>
          <w:szCs w:val="24"/>
        </w:rPr>
        <w:t>26.8</w:t>
      </w:r>
      <w:r w:rsidRPr="00E2767F">
        <w:rPr>
          <w:rFonts w:ascii="Times New Roman" w:hAnsi="Times New Roman" w:cs="Times New Roman"/>
          <w:sz w:val="24"/>
          <w:szCs w:val="24"/>
        </w:rPr>
        <w:t>.202</w:t>
      </w:r>
      <w:r w:rsidR="00292B61" w:rsidRPr="00E2767F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246B22">
        <w:rPr>
          <w:rFonts w:ascii="Times New Roman" w:hAnsi="Times New Roman" w:cs="Times New Roman"/>
          <w:sz w:val="24"/>
          <w:szCs w:val="24"/>
        </w:rPr>
        <w:t xml:space="preserve"> </w:t>
      </w:r>
      <w:r w:rsidRPr="00E2767F">
        <w:rPr>
          <w:rFonts w:ascii="Times New Roman" w:hAnsi="Times New Roman" w:cs="Times New Roman"/>
          <w:sz w:val="24"/>
          <w:szCs w:val="24"/>
        </w:rPr>
        <w:t>godine.</w:t>
      </w:r>
    </w:p>
    <w:p w14:paraId="2BF4B9D2" w14:textId="04F550ED" w:rsidR="00BF51A4" w:rsidRDefault="00984847" w:rsidP="0025572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5D71CD46" w14:textId="7824844F" w:rsidR="009A26E1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BE5B63F" w14:textId="77777777" w:rsidR="007C57BC" w:rsidRPr="00E2767F" w:rsidRDefault="007C57BC" w:rsidP="007C57BC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26102F21" w14:textId="77777777" w:rsidR="00D742E4" w:rsidRDefault="00D742E4" w:rsidP="00D742E4">
      <w:pPr>
        <w:pStyle w:val="Standard"/>
        <w:widowControl w:val="0"/>
        <w:numPr>
          <w:ilvl w:val="0"/>
          <w:numId w:val="28"/>
        </w:numPr>
        <w:jc w:val="both"/>
        <w:textAlignment w:val="auto"/>
        <w:rPr>
          <w:rFonts w:cs="Times New Roman" w:hint="eastAsia"/>
          <w:i/>
        </w:rPr>
      </w:pPr>
      <w:proofErr w:type="spellStart"/>
      <w:r>
        <w:rPr>
          <w:rFonts w:cs="Times New Roman"/>
        </w:rPr>
        <w:t>Prijedlozi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Vijeća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Mjesnog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odbora</w:t>
      </w:r>
      <w:proofErr w:type="spellEnd"/>
      <w:r>
        <w:rPr>
          <w:rFonts w:cs="Times New Roman"/>
        </w:rPr>
        <w:t xml:space="preserve"> Novoselec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Program </w:t>
      </w:r>
      <w:proofErr w:type="spellStart"/>
      <w:r>
        <w:rPr>
          <w:rFonts w:cs="Times New Roman"/>
        </w:rPr>
        <w:t>građenja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komunalne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infrastrukture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području</w:t>
      </w:r>
      <w:proofErr w:type="spellEnd"/>
      <w:r>
        <w:rPr>
          <w:rFonts w:cs="Times New Roman"/>
        </w:rPr>
        <w:t xml:space="preserve"> Grada Zagreba u 2023. - </w:t>
      </w:r>
      <w:proofErr w:type="spellStart"/>
      <w:r>
        <w:rPr>
          <w:rFonts w:cs="Times New Roman"/>
          <w:i/>
        </w:rPr>
        <w:t>donošenje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zaključka</w:t>
      </w:r>
      <w:proofErr w:type="spellEnd"/>
      <w:r>
        <w:rPr>
          <w:rFonts w:cs="Times New Roman"/>
          <w:i/>
        </w:rPr>
        <w:t>;</w:t>
      </w:r>
    </w:p>
    <w:p w14:paraId="55ECC68D" w14:textId="77777777" w:rsidR="00D742E4" w:rsidRDefault="00D742E4" w:rsidP="00D742E4">
      <w:pPr>
        <w:pStyle w:val="Standard"/>
        <w:widowControl w:val="0"/>
        <w:numPr>
          <w:ilvl w:val="0"/>
          <w:numId w:val="28"/>
        </w:numPr>
        <w:jc w:val="both"/>
        <w:textAlignment w:val="auto"/>
        <w:rPr>
          <w:rFonts w:cs="Times New Roman" w:hint="eastAsia"/>
        </w:rPr>
      </w:pPr>
      <w:bookmarkStart w:id="1" w:name="_Hlk113468064"/>
      <w:proofErr w:type="spellStart"/>
      <w:r>
        <w:rPr>
          <w:rFonts w:cs="Times New Roman"/>
        </w:rPr>
        <w:t>Prijedlozi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Vijeća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Mjesnog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odbora</w:t>
      </w:r>
      <w:proofErr w:type="spellEnd"/>
      <w:r>
        <w:rPr>
          <w:rFonts w:cs="Times New Roman"/>
        </w:rPr>
        <w:t xml:space="preserve"> Novoselec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Program </w:t>
      </w:r>
      <w:proofErr w:type="spellStart"/>
      <w:r>
        <w:rPr>
          <w:rFonts w:cs="Times New Roman"/>
        </w:rPr>
        <w:t>održavanja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javnih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prometnih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površina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građevina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uređaja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javne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namjene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javne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rasvjete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izvanrednog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održavanja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nerazvrstanih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cesta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području</w:t>
      </w:r>
      <w:proofErr w:type="spellEnd"/>
      <w:r>
        <w:rPr>
          <w:rFonts w:cs="Times New Roman"/>
        </w:rPr>
        <w:t xml:space="preserve"> Grada Zagreba u 2023.- </w:t>
      </w:r>
      <w:proofErr w:type="spellStart"/>
      <w:r>
        <w:rPr>
          <w:rFonts w:cs="Times New Roman"/>
          <w:i/>
        </w:rPr>
        <w:t>donošenje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zaključka</w:t>
      </w:r>
      <w:proofErr w:type="spellEnd"/>
      <w:r>
        <w:rPr>
          <w:rFonts w:cs="Times New Roman"/>
          <w:i/>
        </w:rPr>
        <w:t>;</w:t>
      </w:r>
    </w:p>
    <w:p w14:paraId="7789E696" w14:textId="77777777" w:rsidR="00D742E4" w:rsidRDefault="00D742E4" w:rsidP="00D742E4">
      <w:pPr>
        <w:pStyle w:val="Standard"/>
        <w:widowControl w:val="0"/>
        <w:numPr>
          <w:ilvl w:val="0"/>
          <w:numId w:val="28"/>
        </w:numPr>
        <w:jc w:val="both"/>
        <w:textAlignment w:val="auto"/>
        <w:rPr>
          <w:rFonts w:hint="eastAsia"/>
          <w:i/>
        </w:rPr>
      </w:pPr>
      <w:bookmarkStart w:id="2" w:name="_Hlk113468113"/>
      <w:bookmarkEnd w:id="1"/>
      <w:proofErr w:type="spellStart"/>
      <w:r>
        <w:t>Prijedlog</w:t>
      </w:r>
      <w:proofErr w:type="spellEnd"/>
      <w:r>
        <w:t xml:space="preserve"> </w:t>
      </w:r>
      <w:proofErr w:type="spellStart"/>
      <w:r>
        <w:t>prioriteta</w:t>
      </w:r>
      <w:proofErr w:type="spellEnd"/>
      <w:r>
        <w:t xml:space="preserve"> </w:t>
      </w:r>
      <w:proofErr w:type="spellStart"/>
      <w:r>
        <w:t>ulica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Izvedbeni</w:t>
      </w:r>
      <w:proofErr w:type="spellEnd"/>
      <w:r>
        <w:t xml:space="preserve"> program </w:t>
      </w:r>
      <w:proofErr w:type="spellStart"/>
      <w:r>
        <w:t>Zimske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2022/23. - </w:t>
      </w:r>
      <w:proofErr w:type="spellStart"/>
      <w:r>
        <w:rPr>
          <w:i/>
        </w:rPr>
        <w:t>donošenje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zaključka</w:t>
      </w:r>
      <w:proofErr w:type="spellEnd"/>
      <w:r>
        <w:rPr>
          <w:i/>
        </w:rPr>
        <w:t>;</w:t>
      </w:r>
    </w:p>
    <w:bookmarkEnd w:id="2"/>
    <w:p w14:paraId="006000C2" w14:textId="77777777" w:rsidR="00D742E4" w:rsidRDefault="00D742E4" w:rsidP="00D742E4">
      <w:pPr>
        <w:pStyle w:val="Standard"/>
        <w:widowControl w:val="0"/>
        <w:numPr>
          <w:ilvl w:val="0"/>
          <w:numId w:val="28"/>
        </w:numPr>
        <w:jc w:val="both"/>
        <w:textAlignment w:val="auto"/>
        <w:rPr>
          <w:rFonts w:hint="eastAsia"/>
          <w:i/>
        </w:rPr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spremnika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sol – </w:t>
      </w:r>
      <w:proofErr w:type="spellStart"/>
      <w:r>
        <w:rPr>
          <w:i/>
        </w:rPr>
        <w:t>donošenje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zaključka</w:t>
      </w:r>
      <w:proofErr w:type="spellEnd"/>
      <w:r>
        <w:rPr>
          <w:i/>
        </w:rPr>
        <w:t>;</w:t>
      </w:r>
    </w:p>
    <w:p w14:paraId="7E09B41E" w14:textId="77777777" w:rsidR="00D742E4" w:rsidRDefault="00D742E4" w:rsidP="00D742E4">
      <w:pPr>
        <w:pStyle w:val="xmsonormal"/>
        <w:numPr>
          <w:ilvl w:val="0"/>
          <w:numId w:val="28"/>
        </w:numPr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113468265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Zaključak o održavanju manifestacije „Advent u Novoselcu“ kod objekta Mjesnog odbora Novoselec –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donošenje zaključka</w:t>
      </w:r>
    </w:p>
    <w:p w14:paraId="554FD218" w14:textId="77777777" w:rsidR="00D742E4" w:rsidRDefault="00D742E4" w:rsidP="00D742E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Cs w:val="24"/>
          <w:lang w:eastAsia="hr-HR"/>
        </w:rPr>
      </w:pPr>
      <w:bookmarkStart w:id="4" w:name="_Hlk113468318"/>
      <w:bookmarkEnd w:id="3"/>
      <w:r>
        <w:rPr>
          <w:rFonts w:ascii="Times New Roman" w:hAnsi="Times New Roman" w:cs="Times New Roman"/>
          <w:szCs w:val="24"/>
          <w:lang w:eastAsia="hr-HR"/>
        </w:rPr>
        <w:t xml:space="preserve">Zahtjev za povremeno korištenje prostora mjesne samouprave u Zagrebu, Novoselečki put 181. – </w:t>
      </w:r>
      <w:r>
        <w:rPr>
          <w:rFonts w:ascii="Times New Roman" w:hAnsi="Times New Roman" w:cs="Times New Roman"/>
          <w:i/>
          <w:szCs w:val="24"/>
          <w:lang w:eastAsia="hr-HR"/>
        </w:rPr>
        <w:t>donošenje zaključka</w:t>
      </w:r>
    </w:p>
    <w:p w14:paraId="723BB9DC" w14:textId="77777777" w:rsidR="00D742E4" w:rsidRDefault="00D742E4" w:rsidP="00D742E4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szCs w:val="24"/>
        </w:rPr>
      </w:pPr>
      <w:bookmarkStart w:id="5" w:name="_Hlk113468372"/>
      <w:bookmarkEnd w:id="4"/>
      <w:r>
        <w:rPr>
          <w:rFonts w:ascii="Times New Roman" w:eastAsia="Times New Roman" w:hAnsi="Times New Roman" w:cs="Times New Roman"/>
          <w:szCs w:val="24"/>
        </w:rPr>
        <w:t>Pitanja, prijedlozi i obavijesti.</w:t>
      </w:r>
    </w:p>
    <w:bookmarkEnd w:id="5"/>
    <w:p w14:paraId="4D42ADED" w14:textId="77777777" w:rsidR="00E90D73" w:rsidRDefault="00E90D73" w:rsidP="00FA7C8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0C9A6D" w14:textId="6B985005" w:rsidR="007C57BC" w:rsidRPr="00925518" w:rsidRDefault="00AB3081" w:rsidP="00FA7C8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1.</w:t>
      </w:r>
      <w:r w:rsidR="00FF4F98"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46C44" w:rsidRPr="00146C44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Prijedlozi Vijeća Mjesnog odbora Novoselec za Program građenja komunalne infrastrukture na području Grada Zagreba u 2023. - </w:t>
      </w:r>
      <w:r w:rsidR="00146C44" w:rsidRPr="00393B6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donošenje zaključka</w:t>
      </w:r>
      <w:r w:rsidR="00146C44" w:rsidRPr="00146C44">
        <w:rPr>
          <w:rFonts w:ascii="Times New Roman" w:hAnsi="Times New Roman" w:cs="Times New Roman"/>
          <w:b/>
          <w:bCs/>
          <w:sz w:val="24"/>
          <w:szCs w:val="24"/>
          <w:u w:val="single"/>
        </w:rPr>
        <w:t>;</w:t>
      </w:r>
    </w:p>
    <w:p w14:paraId="749B8575" w14:textId="77777777" w:rsidR="0057225D" w:rsidRPr="00E2767F" w:rsidRDefault="0057225D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CD4A3" w14:textId="7C7D9B12" w:rsidR="00BC4D72" w:rsidRPr="00E2767F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6" w:name="_Hlk112322217"/>
      <w:r w:rsidR="00104C86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6"/>
    </w:p>
    <w:p w14:paraId="6D5F2A0D" w14:textId="7EE125C7" w:rsidR="00BC4D72" w:rsidRDefault="00BC4D72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9DAC34" w14:textId="24164150" w:rsidR="00166516" w:rsidRDefault="00166516" w:rsidP="0016651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81303476"/>
      <w:r w:rsidRPr="004C5272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</w:t>
      </w:r>
      <w:bookmarkEnd w:id="7"/>
      <w:r>
        <w:rPr>
          <w:rFonts w:ascii="Times New Roman" w:hAnsi="Times New Roman" w:cs="Times New Roman"/>
          <w:sz w:val="24"/>
          <w:szCs w:val="24"/>
        </w:rPr>
        <w:t>o</w:t>
      </w:r>
      <w:r w:rsidRPr="004C5272">
        <w:rPr>
          <w:rFonts w:ascii="Times New Roman" w:hAnsi="Times New Roman" w:cs="Times New Roman"/>
          <w:sz w:val="24"/>
          <w:szCs w:val="24"/>
        </w:rPr>
        <w:t xml:space="preserve"> potreb</w:t>
      </w:r>
      <w:r>
        <w:rPr>
          <w:rFonts w:ascii="Times New Roman" w:hAnsi="Times New Roman" w:cs="Times New Roman"/>
          <w:sz w:val="24"/>
          <w:szCs w:val="24"/>
        </w:rPr>
        <w:t>i:</w:t>
      </w:r>
    </w:p>
    <w:p w14:paraId="040CDC78" w14:textId="2A32C86A" w:rsidR="00884889" w:rsidRDefault="00166516" w:rsidP="001665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884889">
        <w:rPr>
          <w:rFonts w:ascii="Times New Roman" w:hAnsi="Times New Roman" w:cs="Times New Roman"/>
          <w:sz w:val="24"/>
          <w:szCs w:val="24"/>
        </w:rPr>
        <w:t>zamjen</w:t>
      </w:r>
      <w:r w:rsidR="00FA7C8E">
        <w:rPr>
          <w:rFonts w:ascii="Times New Roman" w:hAnsi="Times New Roman" w:cs="Times New Roman"/>
          <w:sz w:val="24"/>
          <w:szCs w:val="24"/>
        </w:rPr>
        <w:t>e</w:t>
      </w:r>
      <w:r w:rsidR="00884889">
        <w:rPr>
          <w:rFonts w:ascii="Times New Roman" w:hAnsi="Times New Roman" w:cs="Times New Roman"/>
          <w:sz w:val="24"/>
          <w:szCs w:val="24"/>
        </w:rPr>
        <w:t xml:space="preserve"> potrganih i dotrajalih sprava i klupa novima u</w:t>
      </w:r>
      <w:r>
        <w:rPr>
          <w:rFonts w:ascii="Times New Roman" w:hAnsi="Times New Roman" w:cs="Times New Roman"/>
          <w:sz w:val="24"/>
          <w:szCs w:val="24"/>
        </w:rPr>
        <w:t xml:space="preserve"> dječje</w:t>
      </w:r>
      <w:r w:rsidR="0088488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park</w:t>
      </w:r>
      <w:r w:rsidR="0088488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pored nogometnog </w:t>
      </w:r>
    </w:p>
    <w:p w14:paraId="04D45BEE" w14:textId="3878C000" w:rsidR="00166516" w:rsidRDefault="00884889" w:rsidP="001665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C8E">
        <w:rPr>
          <w:rFonts w:ascii="Times New Roman" w:hAnsi="Times New Roman" w:cs="Times New Roman"/>
          <w:sz w:val="24"/>
          <w:szCs w:val="24"/>
        </w:rPr>
        <w:t>i</w:t>
      </w:r>
      <w:r w:rsidR="00166516">
        <w:rPr>
          <w:rFonts w:ascii="Times New Roman" w:hAnsi="Times New Roman" w:cs="Times New Roman"/>
          <w:sz w:val="24"/>
          <w:szCs w:val="24"/>
        </w:rPr>
        <w:t>grališta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D73">
        <w:rPr>
          <w:rFonts w:ascii="Times New Roman" w:hAnsi="Times New Roman" w:cs="Times New Roman"/>
          <w:sz w:val="24"/>
          <w:szCs w:val="24"/>
        </w:rPr>
        <w:t xml:space="preserve">u ulici </w:t>
      </w:r>
      <w:r w:rsidR="00166516">
        <w:rPr>
          <w:rFonts w:ascii="Times New Roman" w:hAnsi="Times New Roman" w:cs="Times New Roman"/>
          <w:sz w:val="24"/>
          <w:szCs w:val="24"/>
        </w:rPr>
        <w:t>Novoselečk</w:t>
      </w:r>
      <w:r w:rsidR="00E90D73">
        <w:rPr>
          <w:rFonts w:ascii="Times New Roman" w:hAnsi="Times New Roman" w:cs="Times New Roman"/>
          <w:sz w:val="24"/>
          <w:szCs w:val="24"/>
        </w:rPr>
        <w:t>i</w:t>
      </w:r>
      <w:r w:rsidR="00166516">
        <w:rPr>
          <w:rFonts w:ascii="Times New Roman" w:hAnsi="Times New Roman" w:cs="Times New Roman"/>
          <w:sz w:val="24"/>
          <w:szCs w:val="24"/>
        </w:rPr>
        <w:t xml:space="preserve"> put</w:t>
      </w:r>
      <w:r>
        <w:rPr>
          <w:rFonts w:ascii="Times New Roman" w:hAnsi="Times New Roman" w:cs="Times New Roman"/>
          <w:sz w:val="24"/>
          <w:szCs w:val="24"/>
        </w:rPr>
        <w:t xml:space="preserve"> 181</w:t>
      </w:r>
      <w:r w:rsidR="00E90D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iza objekta Mjesnog odbora Novoselec</w:t>
      </w:r>
      <w:r w:rsidR="00E90D73">
        <w:rPr>
          <w:rFonts w:ascii="Times New Roman" w:hAnsi="Times New Roman" w:cs="Times New Roman"/>
          <w:sz w:val="24"/>
          <w:szCs w:val="24"/>
        </w:rPr>
        <w:t>;</w:t>
      </w:r>
    </w:p>
    <w:p w14:paraId="3A9B5BBB" w14:textId="77777777" w:rsidR="00166516" w:rsidRDefault="00166516" w:rsidP="001665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4C5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izgradnje javnog kanala na adresi Branovečina od kbr. 19 do kbr. 19h (izdana građevinska </w:t>
      </w:r>
    </w:p>
    <w:p w14:paraId="43E04F5F" w14:textId="5FE0F9FF" w:rsidR="00C637CF" w:rsidRDefault="00166516" w:rsidP="001665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dozvola)</w:t>
      </w:r>
      <w:r w:rsidR="00E90D73">
        <w:rPr>
          <w:rFonts w:ascii="Times New Roman" w:hAnsi="Times New Roman" w:cs="Times New Roman"/>
          <w:sz w:val="24"/>
          <w:szCs w:val="24"/>
        </w:rPr>
        <w:t>;</w:t>
      </w:r>
    </w:p>
    <w:p w14:paraId="1E7336E9" w14:textId="71506FC2" w:rsidR="0057225D" w:rsidRPr="00FA7C8E" w:rsidRDefault="00F67265" w:rsidP="001665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166516">
        <w:rPr>
          <w:rFonts w:ascii="Times New Roman" w:hAnsi="Times New Roman" w:cs="Times New Roman"/>
          <w:sz w:val="24"/>
          <w:szCs w:val="24"/>
        </w:rPr>
        <w:t xml:space="preserve">izgradnji nogostupa u ulici </w:t>
      </w:r>
      <w:r>
        <w:rPr>
          <w:rFonts w:ascii="Times New Roman" w:hAnsi="Times New Roman" w:cs="Times New Roman"/>
          <w:sz w:val="24"/>
          <w:szCs w:val="24"/>
        </w:rPr>
        <w:t>Senščak o</w:t>
      </w:r>
      <w:r w:rsidR="00FA7C8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kbr.1 do spoja sa ulicom Veliki Vrh.</w:t>
      </w:r>
    </w:p>
    <w:p w14:paraId="73B842A2" w14:textId="4B0AC5FF" w:rsidR="0057225D" w:rsidRDefault="0057225D" w:rsidP="006321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F2AAF" w14:textId="77777777" w:rsidR="005B6EC7" w:rsidRDefault="005B6EC7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4A48F542" w14:textId="4F81D28F" w:rsidR="00BA46C1" w:rsidRPr="00393B6B" w:rsidRDefault="003F0938" w:rsidP="00FA7C8E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</w:pP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Ad. </w:t>
      </w:r>
      <w:r w:rsidR="00C5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2</w:t>
      </w:r>
      <w:r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 w:rsidR="00146C44" w:rsidRPr="00A17FD4">
        <w:rPr>
          <w:u w:val="single"/>
        </w:rPr>
        <w:t xml:space="preserve"> </w:t>
      </w:r>
      <w:r w:rsidR="00A17FD4" w:rsidRPr="00A17FD4">
        <w:rPr>
          <w:u w:val="single"/>
        </w:rPr>
        <w:t xml:space="preserve"> </w:t>
      </w:r>
      <w:r w:rsidR="00146C44"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Prijedlozi</w:t>
      </w:r>
      <w:r w:rsidR="00146C44" w:rsidRPr="00146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Vijeća Mjesnog odbora Novoselec za Program održavanja javnih prometnih površina, građevina i uređaja javne namjene, javne rasvjete te izvanrednog održavanja nerazvrstanih cesta na području Grada Zagreba u 2023.- </w:t>
      </w:r>
      <w:r w:rsidR="00146C44" w:rsidRPr="00393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donošenje zaključka;</w:t>
      </w:r>
      <w:r w:rsidRPr="00393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 </w:t>
      </w:r>
      <w:r w:rsidR="00C571E4" w:rsidRPr="00393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 </w:t>
      </w:r>
    </w:p>
    <w:p w14:paraId="6009A908" w14:textId="77777777" w:rsidR="00FA7C8E" w:rsidRDefault="00BA46C1" w:rsidP="00BA46C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</w:t>
      </w:r>
      <w:bookmarkStart w:id="8" w:name="_Hlk113468134"/>
    </w:p>
    <w:p w14:paraId="536FED8D" w14:textId="30CA6822" w:rsidR="00BA46C1" w:rsidRDefault="00BA46C1" w:rsidP="00FA7C8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8"/>
    </w:p>
    <w:p w14:paraId="5F0A9CE4" w14:textId="0B6A945F" w:rsidR="00DF14FB" w:rsidRDefault="00F67265" w:rsidP="00F672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 zaključak o potrebi</w:t>
      </w:r>
      <w:r w:rsidR="00DF14FB">
        <w:rPr>
          <w:rFonts w:ascii="Times New Roman" w:hAnsi="Times New Roman" w:cs="Times New Roman"/>
          <w:sz w:val="24"/>
          <w:szCs w:val="24"/>
        </w:rPr>
        <w:t>:</w:t>
      </w:r>
    </w:p>
    <w:p w14:paraId="3CC01A25" w14:textId="12CAC839" w:rsidR="00FF6549" w:rsidRDefault="00DF14FB" w:rsidP="00FA7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asfaltiranj</w:t>
      </w:r>
      <w:r w:rsidR="00FA7C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nogometnog igrališta iz</w:t>
      </w:r>
      <w:r w:rsidR="00E90D7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objekta Mjesnog odbora Novoselec te postavljanj</w:t>
      </w:r>
      <w:r w:rsidR="00FA7C8E">
        <w:rPr>
          <w:rFonts w:ascii="Times New Roman" w:hAnsi="Times New Roman" w:cs="Times New Roman"/>
          <w:sz w:val="24"/>
          <w:szCs w:val="24"/>
        </w:rPr>
        <w:t>a</w:t>
      </w:r>
    </w:p>
    <w:p w14:paraId="196AFAFB" w14:textId="4457E008" w:rsidR="00DF14FB" w:rsidRDefault="00FF6549" w:rsidP="00FA7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F14FB">
        <w:rPr>
          <w:rFonts w:ascii="Times New Roman" w:hAnsi="Times New Roman" w:cs="Times New Roman"/>
          <w:sz w:val="24"/>
          <w:szCs w:val="24"/>
        </w:rPr>
        <w:t xml:space="preserve"> </w:t>
      </w:r>
      <w:r w:rsidR="00FA7C8E">
        <w:rPr>
          <w:rFonts w:ascii="Times New Roman" w:hAnsi="Times New Roman" w:cs="Times New Roman"/>
          <w:sz w:val="24"/>
          <w:szCs w:val="24"/>
        </w:rPr>
        <w:t>koševa</w:t>
      </w:r>
      <w:r w:rsidR="00DF14FB">
        <w:rPr>
          <w:rFonts w:ascii="Times New Roman" w:hAnsi="Times New Roman" w:cs="Times New Roman"/>
          <w:sz w:val="24"/>
          <w:szCs w:val="24"/>
        </w:rPr>
        <w:t xml:space="preserve"> za smeće s obzirom da </w:t>
      </w:r>
      <w:r w:rsidR="00FA7C8E">
        <w:rPr>
          <w:rFonts w:ascii="Times New Roman" w:hAnsi="Times New Roman" w:cs="Times New Roman"/>
          <w:sz w:val="24"/>
          <w:szCs w:val="24"/>
        </w:rPr>
        <w:t>na prostoru</w:t>
      </w:r>
      <w:r w:rsidR="00DF14FB">
        <w:rPr>
          <w:rFonts w:ascii="Times New Roman" w:hAnsi="Times New Roman" w:cs="Times New Roman"/>
          <w:sz w:val="24"/>
          <w:szCs w:val="24"/>
        </w:rPr>
        <w:t xml:space="preserve"> igrališt</w:t>
      </w:r>
      <w:r w:rsidR="00FA7C8E">
        <w:rPr>
          <w:rFonts w:ascii="Times New Roman" w:hAnsi="Times New Roman" w:cs="Times New Roman"/>
          <w:sz w:val="24"/>
          <w:szCs w:val="24"/>
        </w:rPr>
        <w:t>a n</w:t>
      </w:r>
      <w:r>
        <w:rPr>
          <w:rFonts w:ascii="Times New Roman" w:hAnsi="Times New Roman" w:cs="Times New Roman"/>
          <w:sz w:val="24"/>
          <w:szCs w:val="24"/>
        </w:rPr>
        <w:t>ije postavljen</w:t>
      </w:r>
      <w:r w:rsidR="00DF14FB">
        <w:rPr>
          <w:rFonts w:ascii="Times New Roman" w:hAnsi="Times New Roman" w:cs="Times New Roman"/>
          <w:sz w:val="24"/>
          <w:szCs w:val="24"/>
        </w:rPr>
        <w:t xml:space="preserve"> niti jed</w:t>
      </w:r>
      <w:r>
        <w:rPr>
          <w:rFonts w:ascii="Times New Roman" w:hAnsi="Times New Roman" w:cs="Times New Roman"/>
          <w:sz w:val="24"/>
          <w:szCs w:val="24"/>
        </w:rPr>
        <w:t>an</w:t>
      </w:r>
      <w:r w:rsidR="00DF14FB">
        <w:rPr>
          <w:rFonts w:ascii="Times New Roman" w:hAnsi="Times New Roman" w:cs="Times New Roman"/>
          <w:sz w:val="24"/>
          <w:szCs w:val="24"/>
        </w:rPr>
        <w:t xml:space="preserve"> koš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9C40DA" w14:textId="49A45FB2" w:rsidR="00FF6549" w:rsidRDefault="00DF14FB" w:rsidP="00F672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F67265">
        <w:rPr>
          <w:rFonts w:ascii="Times New Roman" w:hAnsi="Times New Roman" w:cs="Times New Roman"/>
          <w:sz w:val="24"/>
          <w:szCs w:val="24"/>
        </w:rPr>
        <w:t xml:space="preserve">natkrivanja terase MO Novoselec za </w:t>
      </w:r>
      <w:r w:rsidR="00326B7C">
        <w:rPr>
          <w:rFonts w:ascii="Times New Roman" w:hAnsi="Times New Roman" w:cs="Times New Roman"/>
          <w:sz w:val="24"/>
          <w:szCs w:val="24"/>
        </w:rPr>
        <w:t xml:space="preserve">povremeno </w:t>
      </w:r>
      <w:r w:rsidR="00F67265">
        <w:rPr>
          <w:rFonts w:ascii="Times New Roman" w:hAnsi="Times New Roman" w:cs="Times New Roman"/>
          <w:sz w:val="24"/>
          <w:szCs w:val="24"/>
        </w:rPr>
        <w:t>postavljanje štandova i distribucije</w:t>
      </w:r>
    </w:p>
    <w:p w14:paraId="14023DA2" w14:textId="5A65ACAF" w:rsidR="00DF14FB" w:rsidRDefault="00FF6549" w:rsidP="00F672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7265">
        <w:rPr>
          <w:rFonts w:ascii="Times New Roman" w:hAnsi="Times New Roman" w:cs="Times New Roman"/>
          <w:sz w:val="24"/>
          <w:szCs w:val="24"/>
        </w:rPr>
        <w:t>domaćih proizvoda lokalnih OPG-a MO Novoselec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3C7527" w14:textId="41F81C3C" w:rsidR="00DF14FB" w:rsidRPr="00DF14FB" w:rsidRDefault="00DF14FB" w:rsidP="00DF14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- </w:t>
      </w:r>
      <w:r w:rsidR="00FF6549">
        <w:rPr>
          <w:rFonts w:ascii="Times New Roman" w:hAnsi="Times New Roman" w:cs="Times New Roman"/>
          <w:szCs w:val="24"/>
        </w:rPr>
        <w:t>i</w:t>
      </w:r>
      <w:r w:rsidRPr="00DF14FB">
        <w:rPr>
          <w:rFonts w:ascii="Times New Roman" w:hAnsi="Times New Roman" w:cs="Times New Roman"/>
          <w:szCs w:val="24"/>
        </w:rPr>
        <w:t>zgradnj</w:t>
      </w:r>
      <w:r w:rsidR="00FF6549">
        <w:rPr>
          <w:rFonts w:ascii="Times New Roman" w:hAnsi="Times New Roman" w:cs="Times New Roman"/>
          <w:szCs w:val="24"/>
        </w:rPr>
        <w:t>e</w:t>
      </w:r>
      <w:r w:rsidRPr="00DF14F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rotora na spoju ulice Novoselečki put i ulice Senščak.</w:t>
      </w:r>
    </w:p>
    <w:p w14:paraId="0BB838B1" w14:textId="522E5330" w:rsidR="005B6EC7" w:rsidRDefault="005B6EC7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6F3DD562" w14:textId="49594A43" w:rsidR="00A17FD4" w:rsidRPr="00326B7C" w:rsidRDefault="0025572A" w:rsidP="00326B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Ad.3</w:t>
      </w:r>
      <w:r w:rsid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A17FD4"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Prijedlog prioriteta ulica za Izvedbeni program Zimske službe 2022/23. - </w:t>
      </w:r>
      <w:r w:rsidR="00A17FD4" w:rsidRPr="00393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donošenje zaključka</w:t>
      </w:r>
      <w:r w:rsidR="00A17FD4"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;</w:t>
      </w:r>
      <w:r w:rsidR="00A17FD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</w:t>
      </w:r>
    </w:p>
    <w:p w14:paraId="0E72F8FC" w14:textId="624D7C66" w:rsidR="0055062A" w:rsidRDefault="00A17FD4" w:rsidP="00A17F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1C16C30D" w14:textId="77777777" w:rsid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jednoglasno donosi zaključak o prijedlogu prioriteta ulica za Izvedbeni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zimske službe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67B970E3" w14:textId="0CE08338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Predlaže se da se na području Mjesnog odbora Novoselec kao prioritet zbog linija </w:t>
      </w:r>
    </w:p>
    <w:p w14:paraId="502C92E0" w14:textId="4563CE54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javnog i školskog prijevoza čiste sljedeće ulice:</w:t>
      </w:r>
    </w:p>
    <w:p w14:paraId="590B701E" w14:textId="77777777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put - Novoselečki trg - Žugčićeva ulica -Veliki vrh - Senščak-  Branovečina</w:t>
      </w:r>
    </w:p>
    <w:p w14:paraId="121A16A2" w14:textId="0182D40C" w:rsidR="00E01333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Veliki vrh/Novoselečki put – dio ispred Dječjeg vrtića Kolibri.</w:t>
      </w:r>
    </w:p>
    <w:p w14:paraId="6C34FF58" w14:textId="77777777" w:rsidR="00E01333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2. Predlaže se čišćenje ostalih ulica manjom ralicom ili traktorom prema uvjetima</w:t>
      </w:r>
      <w:r w:rsidR="00E013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navedenih</w:t>
      </w:r>
    </w:p>
    <w:p w14:paraId="57092FE3" w14:textId="564A406B" w:rsidR="00C54906" w:rsidRPr="00C54906" w:rsidRDefault="00E01333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="00C54906"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prometnica kako slijedi: </w:t>
      </w:r>
    </w:p>
    <w:p w14:paraId="167EEC83" w14:textId="5D4D16C5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Novoselečki put od kbr. 20-24-36, </w:t>
      </w:r>
    </w:p>
    <w:p w14:paraId="1E441749" w14:textId="7CB0E362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Novoselečki gaj</w:t>
      </w:r>
    </w:p>
    <w:p w14:paraId="353E201D" w14:textId="0F8A26EC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Lektrščica</w:t>
      </w:r>
    </w:p>
    <w:p w14:paraId="2B62D526" w14:textId="0978E253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Zabunovec</w:t>
      </w:r>
    </w:p>
    <w:p w14:paraId="0997D9C4" w14:textId="51AA2EF8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</w:t>
      </w:r>
      <w:r w:rsidR="00FF65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bunovec I.</w:t>
      </w:r>
    </w:p>
    <w:p w14:paraId="2189E835" w14:textId="31D2BE16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Zabunovec II.</w:t>
      </w:r>
    </w:p>
    <w:p w14:paraId="429DEEFA" w14:textId="72C8DF79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Lektrščica odvojak</w:t>
      </w:r>
    </w:p>
    <w:p w14:paraId="3FE5CFBA" w14:textId="08D8B8BD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Branovečina (u cijeloj dužini)</w:t>
      </w:r>
    </w:p>
    <w:p w14:paraId="6E5EE36A" w14:textId="7D33D990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Krča</w:t>
      </w:r>
      <w:r w:rsidR="004E689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A541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(kbr. 1 do kbr. 22) – dvije ulice jedna ispod druge</w:t>
      </w:r>
      <w:r w:rsidR="004E689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</w:t>
      </w:r>
    </w:p>
    <w:p w14:paraId="49475956" w14:textId="492E5E46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Turčićeva ulica</w:t>
      </w:r>
    </w:p>
    <w:p w14:paraId="513B0D96" w14:textId="12E3921A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Ulica Zavrelići</w:t>
      </w:r>
    </w:p>
    <w:p w14:paraId="6185090F" w14:textId="3F68ADC9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Novoselečki prečac</w:t>
      </w:r>
    </w:p>
    <w:p w14:paraId="47B96EEC" w14:textId="2DDFD6A8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Štuglenica</w:t>
      </w:r>
    </w:p>
    <w:p w14:paraId="2FE131D8" w14:textId="7F3AAE50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Novoselečki odvojak</w:t>
      </w:r>
    </w:p>
    <w:p w14:paraId="6D420AB3" w14:textId="093E379D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Senščak I. odvojak</w:t>
      </w:r>
    </w:p>
    <w:p w14:paraId="19A17010" w14:textId="32E841F3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Senščak II. odvojak</w:t>
      </w:r>
    </w:p>
    <w:p w14:paraId="6154D32D" w14:textId="1336DECC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Ulica Žugci</w:t>
      </w:r>
    </w:p>
    <w:p w14:paraId="0E365C7D" w14:textId="3B0DF194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Veliki vrh</w:t>
      </w:r>
    </w:p>
    <w:p w14:paraId="5686D38B" w14:textId="20F9A0D2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Lobori</w:t>
      </w:r>
    </w:p>
    <w:p w14:paraId="0D6E54D0" w14:textId="239B5AE7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Kupneščica</w:t>
      </w:r>
    </w:p>
    <w:p w14:paraId="5CB876D1" w14:textId="182A1F64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Kran</w:t>
      </w:r>
      <w:r w:rsidR="00FF65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čecov breg</w:t>
      </w:r>
    </w:p>
    <w:p w14:paraId="2BB3262A" w14:textId="507E4BAD" w:rsidR="00C54906" w:rsidRPr="00C54906" w:rsidRDefault="00C54906" w:rsidP="00C549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C549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Ulica Ključariček.</w:t>
      </w:r>
    </w:p>
    <w:p w14:paraId="59D5E3BC" w14:textId="77777777" w:rsidR="00E01333" w:rsidRDefault="00E01333" w:rsidP="003F09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4B4F237A" w14:textId="57540DE5" w:rsidR="003F0938" w:rsidRPr="003F0938" w:rsidRDefault="0025572A" w:rsidP="003F093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Ad.</w:t>
      </w:r>
      <w:r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4</w:t>
      </w:r>
      <w:r w:rsidR="00A17FD4" w:rsidRPr="00A17FD4">
        <w:rPr>
          <w:u w:val="single"/>
        </w:rPr>
        <w:t xml:space="preserve">. </w:t>
      </w:r>
      <w:r w:rsidR="00A17FD4">
        <w:rPr>
          <w:u w:val="single"/>
        </w:rPr>
        <w:t xml:space="preserve"> </w:t>
      </w:r>
      <w:r w:rsidR="00A17FD4"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Prijedlog lokacija za postavljanje spremnika za sol – </w:t>
      </w:r>
      <w:r w:rsidR="00A17FD4" w:rsidRPr="00393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donošenje zaključka;</w:t>
      </w:r>
      <w:r w:rsidR="00C5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</w:p>
    <w:p w14:paraId="2FC477AB" w14:textId="77777777" w:rsidR="00A17FD4" w:rsidRDefault="00A17FD4" w:rsidP="00A17F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B74A7C7" w14:textId="4D51812F" w:rsidR="005327A8" w:rsidRDefault="00A17FD4" w:rsidP="00A17F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4AD5C523" w14:textId="05F89A1F" w:rsidR="00F85D69" w:rsidRDefault="00F85D69" w:rsidP="00A17F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1969D16" w14:textId="606EA1D9" w:rsidR="00F85D69" w:rsidRPr="00F85D69" w:rsidRDefault="00F85D69" w:rsidP="00F85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85D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jednoglasno donosi zaključak da se na područj</w:t>
      </w:r>
      <w:r w:rsidR="00E013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F85D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Novoselca postave 4 </w:t>
      </w:r>
    </w:p>
    <w:p w14:paraId="0A150639" w14:textId="77777777" w:rsidR="00F85D69" w:rsidRPr="00F85D69" w:rsidRDefault="00F85D69" w:rsidP="00F85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85D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spremnika za sol i to na slijedeće lokacije: </w:t>
      </w:r>
    </w:p>
    <w:p w14:paraId="639C7925" w14:textId="2C7CCD60" w:rsidR="00F85D69" w:rsidRPr="00F85D69" w:rsidRDefault="00F85D69" w:rsidP="00F85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Pr="00F85D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Ulica Novoselečki put 181. kod zelenog otoka kraj Mjesne samouprave Novoselec</w:t>
      </w:r>
    </w:p>
    <w:p w14:paraId="04E06DE1" w14:textId="056E5458" w:rsidR="00F85D69" w:rsidRPr="00F85D69" w:rsidRDefault="00F85D69" w:rsidP="00F85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Pr="00F85D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Križanje ulica Veliki vrh – Ključariček - Kranjčecov breg</w:t>
      </w:r>
    </w:p>
    <w:p w14:paraId="30E3FC0C" w14:textId="30E00962" w:rsidR="00F85D69" w:rsidRPr="00F85D69" w:rsidRDefault="00F85D69" w:rsidP="00F85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    </w:t>
      </w:r>
      <w:r w:rsidRPr="00F85D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Ulica Lektrščica  (kod koša, produžetak prema ulici Klin, između kbr. 19 i kbr. 22)</w:t>
      </w:r>
    </w:p>
    <w:p w14:paraId="354931C0" w14:textId="27E09C7E" w:rsidR="00F85D69" w:rsidRPr="00F85D69" w:rsidRDefault="00F85D69" w:rsidP="00F85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Pr="00F85D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Ulica Branovečina  (gradska površina pored kbr.135).</w:t>
      </w:r>
    </w:p>
    <w:p w14:paraId="2D3D58E6" w14:textId="77777777" w:rsidR="00F85D69" w:rsidRDefault="00F85D69" w:rsidP="00A17F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67BBBA" w14:textId="77777777" w:rsidR="00A17FD4" w:rsidRDefault="00A17FD4" w:rsidP="00A17FD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5CAA4B60" w14:textId="2BCC19D4" w:rsidR="00A17FD4" w:rsidRPr="00A17FD4" w:rsidRDefault="00A17FD4" w:rsidP="00A17FD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Ad.5. </w:t>
      </w:r>
      <w:r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Zaključak o održavanju manifestacije „Advent u Novoselcu“ kod objekta Mjesnog odbora Novoselec – </w:t>
      </w:r>
      <w:r w:rsidRPr="00393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donošenje zaključka</w:t>
      </w:r>
      <w:r w:rsidR="00393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;</w:t>
      </w:r>
    </w:p>
    <w:p w14:paraId="592AE0FC" w14:textId="47602A20" w:rsidR="00336DC3" w:rsidRDefault="00336DC3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17C494" w14:textId="130D77ED" w:rsidR="00B37745" w:rsidRDefault="00A17FD4" w:rsidP="007B3F1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</w:t>
      </w:r>
      <w:bookmarkStart w:id="9" w:name="_Hlk113468343"/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F802412" w14:textId="473E710F" w:rsidR="00B37745" w:rsidRPr="001F2768" w:rsidRDefault="00B37745" w:rsidP="00B37745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jednoglasno donosi </w:t>
      </w:r>
      <w:r w:rsidRPr="001F2768">
        <w:rPr>
          <w:rFonts w:ascii="Times New Roman" w:hAnsi="Times New Roman" w:cs="Times New Roman"/>
          <w:sz w:val="24"/>
          <w:szCs w:val="24"/>
        </w:rPr>
        <w:t xml:space="preserve">zaključak o </w:t>
      </w:r>
      <w:r>
        <w:rPr>
          <w:rFonts w:ascii="Times New Roman" w:hAnsi="Times New Roman" w:cs="Times New Roman"/>
          <w:sz w:val="24"/>
          <w:szCs w:val="24"/>
        </w:rPr>
        <w:t xml:space="preserve">održavanju manifestacije </w:t>
      </w:r>
      <w:r w:rsidRPr="00E013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„Advent u</w:t>
      </w:r>
      <w:r w:rsidRPr="00A359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13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Novoselcu“,</w:t>
      </w:r>
      <w:r>
        <w:rPr>
          <w:rFonts w:ascii="Times New Roman" w:hAnsi="Times New Roman" w:cs="Times New Roman"/>
          <w:sz w:val="24"/>
          <w:szCs w:val="24"/>
        </w:rPr>
        <w:t xml:space="preserve"> koja će se održavati dana 10. prosinca 2022.g. </w:t>
      </w:r>
      <w:r w:rsidR="00A3763B">
        <w:rPr>
          <w:rFonts w:ascii="Times New Roman" w:hAnsi="Times New Roman" w:cs="Times New Roman"/>
          <w:sz w:val="24"/>
          <w:szCs w:val="24"/>
        </w:rPr>
        <w:t xml:space="preserve">na terasi ispred </w:t>
      </w:r>
      <w:r>
        <w:rPr>
          <w:rFonts w:ascii="Times New Roman" w:hAnsi="Times New Roman" w:cs="Times New Roman"/>
          <w:sz w:val="24"/>
          <w:szCs w:val="24"/>
        </w:rPr>
        <w:t>objekta Mjesnog odbora Novoselec.</w:t>
      </w:r>
    </w:p>
    <w:p w14:paraId="25ACC236" w14:textId="6FA34996" w:rsidR="00A17FD4" w:rsidRDefault="00A17FD4" w:rsidP="007B3F1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0552520" w14:textId="7E073055" w:rsidR="00A17FD4" w:rsidRPr="00F645F9" w:rsidRDefault="00A17FD4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17F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Ad.6.</w:t>
      </w:r>
      <w:r w:rsidRPr="00A17F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  <w:t xml:space="preserve">Zahtjev za povremeno korištenje prostora mjesne samouprave u Zagrebu, Novoselečki put 181. – </w:t>
      </w:r>
      <w:r w:rsidRPr="00393B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donošenje zaključka</w:t>
      </w:r>
      <w:r w:rsidR="00393B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;</w:t>
      </w:r>
    </w:p>
    <w:p w14:paraId="633786E4" w14:textId="0300A7C8" w:rsidR="00A17FD4" w:rsidRDefault="00A17FD4" w:rsidP="007B3F1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0D631A85" w14:textId="64772E10" w:rsidR="002A7520" w:rsidRPr="001F2768" w:rsidRDefault="002A7520" w:rsidP="002A752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i odobrava povremeno korištenje </w:t>
      </w:r>
      <w:r w:rsidR="00CF01AB">
        <w:rPr>
          <w:rFonts w:ascii="Times New Roman" w:hAnsi="Times New Roman" w:cs="Times New Roman"/>
          <w:sz w:val="24"/>
          <w:szCs w:val="24"/>
        </w:rPr>
        <w:t xml:space="preserve">uredske </w:t>
      </w:r>
      <w:r w:rsidRPr="001F2768">
        <w:rPr>
          <w:rFonts w:ascii="Times New Roman" w:hAnsi="Times New Roman" w:cs="Times New Roman"/>
          <w:sz w:val="24"/>
          <w:szCs w:val="24"/>
        </w:rPr>
        <w:t>prostor</w:t>
      </w:r>
      <w:r w:rsidR="00CF01AB">
        <w:rPr>
          <w:rFonts w:ascii="Times New Roman" w:hAnsi="Times New Roman" w:cs="Times New Roman"/>
          <w:sz w:val="24"/>
          <w:szCs w:val="24"/>
        </w:rPr>
        <w:t>ije u</w:t>
      </w:r>
      <w:r w:rsidRPr="001F2768">
        <w:rPr>
          <w:rFonts w:ascii="Times New Roman" w:hAnsi="Times New Roman" w:cs="Times New Roman"/>
          <w:sz w:val="24"/>
          <w:szCs w:val="24"/>
        </w:rPr>
        <w:t xml:space="preserve"> mjesn</w:t>
      </w:r>
      <w:r w:rsidR="00CF01AB">
        <w:rPr>
          <w:rFonts w:ascii="Times New Roman" w:hAnsi="Times New Roman" w:cs="Times New Roman"/>
          <w:sz w:val="24"/>
          <w:szCs w:val="24"/>
        </w:rPr>
        <w:t>oj</w:t>
      </w:r>
      <w:r w:rsidRPr="001F2768">
        <w:rPr>
          <w:rFonts w:ascii="Times New Roman" w:hAnsi="Times New Roman" w:cs="Times New Roman"/>
          <w:sz w:val="24"/>
          <w:szCs w:val="24"/>
        </w:rPr>
        <w:t xml:space="preserve"> samouprav</w:t>
      </w:r>
      <w:r w:rsidR="00CF01AB">
        <w:rPr>
          <w:rFonts w:ascii="Times New Roman" w:hAnsi="Times New Roman" w:cs="Times New Roman"/>
          <w:sz w:val="24"/>
          <w:szCs w:val="24"/>
        </w:rPr>
        <w:t xml:space="preserve">i </w:t>
      </w:r>
      <w:r w:rsidRPr="001F2768">
        <w:rPr>
          <w:rFonts w:ascii="Times New Roman" w:hAnsi="Times New Roman" w:cs="Times New Roman"/>
          <w:sz w:val="24"/>
          <w:szCs w:val="24"/>
        </w:rPr>
        <w:t xml:space="preserve">Novoselec na zahtjev </w:t>
      </w:r>
      <w:r w:rsidRPr="002A7520">
        <w:rPr>
          <w:rFonts w:ascii="Times New Roman" w:hAnsi="Times New Roman" w:cs="Times New Roman"/>
          <w:iCs/>
          <w:sz w:val="24"/>
          <w:szCs w:val="24"/>
        </w:rPr>
        <w:t>političke stranke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Socijaldemokrati</w:t>
      </w:r>
      <w:r w:rsidR="00CF01A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utorkom</w:t>
      </w:r>
      <w:r w:rsidRPr="001F2768">
        <w:rPr>
          <w:rFonts w:ascii="Times New Roman" w:hAnsi="Times New Roman" w:cs="Times New Roman"/>
          <w:iCs/>
          <w:sz w:val="24"/>
          <w:szCs w:val="24"/>
        </w:rPr>
        <w:t xml:space="preserve"> od </w:t>
      </w:r>
      <w:r w:rsidR="00CF01AB">
        <w:rPr>
          <w:rFonts w:ascii="Times New Roman" w:hAnsi="Times New Roman" w:cs="Times New Roman"/>
          <w:iCs/>
          <w:sz w:val="24"/>
          <w:szCs w:val="24"/>
        </w:rPr>
        <w:t>17</w:t>
      </w:r>
      <w:r w:rsidRPr="001F2768">
        <w:rPr>
          <w:rFonts w:ascii="Times New Roman" w:hAnsi="Times New Roman" w:cs="Times New Roman"/>
          <w:iCs/>
          <w:sz w:val="24"/>
          <w:szCs w:val="24"/>
        </w:rPr>
        <w:t xml:space="preserve">.00 do </w:t>
      </w:r>
      <w:r w:rsidR="00CF01AB">
        <w:rPr>
          <w:rFonts w:ascii="Times New Roman" w:hAnsi="Times New Roman" w:cs="Times New Roman"/>
          <w:iCs/>
          <w:sz w:val="24"/>
          <w:szCs w:val="24"/>
        </w:rPr>
        <w:t>19</w:t>
      </w:r>
      <w:r w:rsidRPr="001F2768">
        <w:rPr>
          <w:rFonts w:ascii="Times New Roman" w:hAnsi="Times New Roman" w:cs="Times New Roman"/>
          <w:iCs/>
          <w:sz w:val="24"/>
          <w:szCs w:val="24"/>
        </w:rPr>
        <w:t>.00 sati</w:t>
      </w:r>
      <w:r w:rsidR="00CF01AB">
        <w:rPr>
          <w:rFonts w:ascii="Times New Roman" w:hAnsi="Times New Roman" w:cs="Times New Roman"/>
          <w:iCs/>
          <w:sz w:val="24"/>
          <w:szCs w:val="24"/>
        </w:rPr>
        <w:t>.</w:t>
      </w:r>
    </w:p>
    <w:p w14:paraId="4B31558F" w14:textId="77777777" w:rsidR="002A7520" w:rsidRDefault="002A7520" w:rsidP="007B3F1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A283273" w14:textId="06BE6EFB" w:rsidR="00A17FD4" w:rsidRDefault="00A17FD4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Ad.7. </w:t>
      </w:r>
      <w:r w:rsidRPr="00A17F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  <w:t>Pitanja, prijedlozi i obavijesti.</w:t>
      </w:r>
    </w:p>
    <w:p w14:paraId="7994EBE6" w14:textId="3CD749FB" w:rsidR="00945E93" w:rsidRPr="00872974" w:rsidRDefault="00872974" w:rsidP="00872974">
      <w:pPr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Predsjednica obavještava članove </w:t>
      </w:r>
      <w:r w:rsidR="00B3739A">
        <w:rPr>
          <w:rFonts w:ascii="Times New Roman" w:eastAsia="Times New Roman" w:hAnsi="Times New Roman" w:cs="Times New Roman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szCs w:val="24"/>
        </w:rPr>
        <w:t xml:space="preserve">kako se </w:t>
      </w:r>
      <w:r w:rsidR="00E01333" w:rsidRPr="00872974">
        <w:rPr>
          <w:rFonts w:ascii="Times New Roman" w:eastAsia="Times New Roman" w:hAnsi="Times New Roman" w:cs="Times New Roman"/>
          <w:szCs w:val="24"/>
        </w:rPr>
        <w:t xml:space="preserve">na </w:t>
      </w:r>
      <w:r w:rsidR="008219B3" w:rsidRPr="00872974">
        <w:rPr>
          <w:rFonts w:ascii="Times New Roman" w:eastAsia="Times New Roman" w:hAnsi="Times New Roman" w:cs="Times New Roman"/>
          <w:szCs w:val="24"/>
        </w:rPr>
        <w:t>služben</w:t>
      </w:r>
      <w:r w:rsidR="00945E93" w:rsidRPr="00872974">
        <w:rPr>
          <w:rFonts w:ascii="Times New Roman" w:eastAsia="Times New Roman" w:hAnsi="Times New Roman" w:cs="Times New Roman"/>
          <w:szCs w:val="24"/>
        </w:rPr>
        <w:t>u</w:t>
      </w:r>
      <w:r w:rsidR="008219B3" w:rsidRPr="00872974">
        <w:rPr>
          <w:rFonts w:ascii="Times New Roman" w:eastAsia="Times New Roman" w:hAnsi="Times New Roman" w:cs="Times New Roman"/>
          <w:szCs w:val="24"/>
        </w:rPr>
        <w:t xml:space="preserve"> mail</w:t>
      </w:r>
      <w:r w:rsidR="00945E93" w:rsidRPr="00872974">
        <w:rPr>
          <w:rFonts w:ascii="Times New Roman" w:eastAsia="Times New Roman" w:hAnsi="Times New Roman" w:cs="Times New Roman"/>
          <w:szCs w:val="24"/>
        </w:rPr>
        <w:t xml:space="preserve"> adresu</w:t>
      </w:r>
      <w:r w:rsidR="008219B3" w:rsidRPr="00872974">
        <w:rPr>
          <w:rFonts w:ascii="Times New Roman" w:eastAsia="Times New Roman" w:hAnsi="Times New Roman" w:cs="Times New Roman"/>
          <w:szCs w:val="24"/>
        </w:rPr>
        <w:t xml:space="preserve"> </w:t>
      </w:r>
      <w:r w:rsidR="0053184A" w:rsidRPr="00872974">
        <w:rPr>
          <w:rFonts w:ascii="Times New Roman" w:eastAsia="Times New Roman" w:hAnsi="Times New Roman" w:cs="Times New Roman"/>
          <w:szCs w:val="24"/>
        </w:rPr>
        <w:t xml:space="preserve">MO Novoselec </w:t>
      </w:r>
      <w:r w:rsidR="00B3739A" w:rsidRPr="00872974">
        <w:rPr>
          <w:rFonts w:ascii="Times New Roman" w:eastAsia="Times New Roman" w:hAnsi="Times New Roman" w:cs="Times New Roman"/>
          <w:szCs w:val="24"/>
        </w:rPr>
        <w:t xml:space="preserve">obratila </w:t>
      </w:r>
      <w:r w:rsidR="00B3739A">
        <w:rPr>
          <w:rFonts w:ascii="Times New Roman" w:eastAsia="Times New Roman" w:hAnsi="Times New Roman" w:cs="Times New Roman"/>
          <w:szCs w:val="24"/>
        </w:rPr>
        <w:t>g</w:t>
      </w:r>
      <w:r w:rsidR="00B3739A" w:rsidRPr="00872974">
        <w:rPr>
          <w:rFonts w:ascii="Times New Roman" w:eastAsia="Times New Roman" w:hAnsi="Times New Roman" w:cs="Times New Roman"/>
          <w:szCs w:val="24"/>
        </w:rPr>
        <w:t xml:space="preserve">ospođa Vesna Nedeljko </w:t>
      </w:r>
      <w:r w:rsidR="0053184A" w:rsidRPr="00872974">
        <w:rPr>
          <w:rFonts w:ascii="Times New Roman" w:eastAsia="Times New Roman" w:hAnsi="Times New Roman" w:cs="Times New Roman"/>
          <w:szCs w:val="24"/>
        </w:rPr>
        <w:t xml:space="preserve">sa </w:t>
      </w:r>
      <w:r w:rsidR="00945E93" w:rsidRPr="00872974">
        <w:rPr>
          <w:rFonts w:ascii="Times New Roman" w:eastAsia="Times New Roman" w:hAnsi="Times New Roman" w:cs="Times New Roman"/>
          <w:szCs w:val="24"/>
        </w:rPr>
        <w:t xml:space="preserve">slijedećim </w:t>
      </w:r>
      <w:r w:rsidR="008219B3" w:rsidRPr="00872974">
        <w:rPr>
          <w:rFonts w:ascii="Times New Roman" w:eastAsia="Times New Roman" w:hAnsi="Times New Roman" w:cs="Times New Roman"/>
          <w:szCs w:val="24"/>
        </w:rPr>
        <w:t>upit</w:t>
      </w:r>
      <w:r w:rsidR="00945E93" w:rsidRPr="00872974">
        <w:rPr>
          <w:rFonts w:ascii="Times New Roman" w:eastAsia="Times New Roman" w:hAnsi="Times New Roman" w:cs="Times New Roman"/>
          <w:szCs w:val="24"/>
        </w:rPr>
        <w:t>ima:</w:t>
      </w:r>
    </w:p>
    <w:p w14:paraId="4C2558ED" w14:textId="77777777" w:rsidR="00945E93" w:rsidRDefault="008219B3" w:rsidP="00945E9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o ukinutoj stanici </w:t>
      </w:r>
      <w:r w:rsidR="00945E93">
        <w:rPr>
          <w:rFonts w:ascii="Times New Roman" w:eastAsia="Times New Roman" w:hAnsi="Times New Roman" w:cs="Times New Roman"/>
          <w:szCs w:val="24"/>
        </w:rPr>
        <w:t xml:space="preserve">na liniji </w:t>
      </w:r>
      <w:r>
        <w:rPr>
          <w:rFonts w:ascii="Times New Roman" w:eastAsia="Times New Roman" w:hAnsi="Times New Roman" w:cs="Times New Roman"/>
          <w:szCs w:val="24"/>
        </w:rPr>
        <w:t xml:space="preserve">školskog </w:t>
      </w:r>
      <w:r w:rsidR="00E01333">
        <w:rPr>
          <w:rFonts w:ascii="Times New Roman" w:eastAsia="Times New Roman" w:hAnsi="Times New Roman" w:cs="Times New Roman"/>
          <w:szCs w:val="24"/>
        </w:rPr>
        <w:t>auto</w:t>
      </w:r>
      <w:r>
        <w:rPr>
          <w:rFonts w:ascii="Times New Roman" w:eastAsia="Times New Roman" w:hAnsi="Times New Roman" w:cs="Times New Roman"/>
          <w:szCs w:val="24"/>
        </w:rPr>
        <w:t>busa, koj</w:t>
      </w:r>
      <w:r w:rsidR="00945E93">
        <w:rPr>
          <w:rFonts w:ascii="Times New Roman" w:eastAsia="Times New Roman" w:hAnsi="Times New Roman" w:cs="Times New Roman"/>
          <w:szCs w:val="24"/>
        </w:rPr>
        <w:t>a</w:t>
      </w:r>
      <w:r>
        <w:rPr>
          <w:rFonts w:ascii="Times New Roman" w:eastAsia="Times New Roman" w:hAnsi="Times New Roman" w:cs="Times New Roman"/>
          <w:szCs w:val="24"/>
        </w:rPr>
        <w:t xml:space="preserve"> nije u nadležnosti Grada Zagreba nego Osnovne škole Granešina</w:t>
      </w:r>
      <w:r w:rsidR="00945E93">
        <w:rPr>
          <w:rFonts w:ascii="Times New Roman" w:eastAsia="Times New Roman" w:hAnsi="Times New Roman" w:cs="Times New Roman"/>
          <w:szCs w:val="24"/>
        </w:rPr>
        <w:t xml:space="preserve">, </w:t>
      </w:r>
    </w:p>
    <w:p w14:paraId="113D4FF7" w14:textId="77777777" w:rsidR="00945E93" w:rsidRDefault="00945E93" w:rsidP="00945E9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o</w:t>
      </w:r>
      <w:r w:rsidR="008219B3" w:rsidRPr="00945E93">
        <w:rPr>
          <w:rFonts w:ascii="Times New Roman" w:eastAsia="Times New Roman" w:hAnsi="Times New Roman" w:cs="Times New Roman"/>
          <w:szCs w:val="24"/>
        </w:rPr>
        <w:t xml:space="preserve"> nekoliko puta traženoj autobusnoj liniji Novoselec – Dubrava</w:t>
      </w:r>
      <w:r>
        <w:rPr>
          <w:rFonts w:ascii="Times New Roman" w:eastAsia="Times New Roman" w:hAnsi="Times New Roman" w:cs="Times New Roman"/>
          <w:szCs w:val="24"/>
        </w:rPr>
        <w:t>;</w:t>
      </w:r>
    </w:p>
    <w:p w14:paraId="3ADA0B75" w14:textId="13B60484" w:rsidR="008219B3" w:rsidRPr="00945E93" w:rsidRDefault="008219B3" w:rsidP="00945E9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45E93">
        <w:rPr>
          <w:rFonts w:ascii="Times New Roman" w:eastAsia="Times New Roman" w:hAnsi="Times New Roman" w:cs="Times New Roman"/>
          <w:szCs w:val="24"/>
        </w:rPr>
        <w:t>o potrebi češ</w:t>
      </w:r>
      <w:r w:rsidR="00393B6B" w:rsidRPr="00945E93">
        <w:rPr>
          <w:rFonts w:ascii="Times New Roman" w:eastAsia="Times New Roman" w:hAnsi="Times New Roman" w:cs="Times New Roman"/>
          <w:szCs w:val="24"/>
        </w:rPr>
        <w:t>ć</w:t>
      </w:r>
      <w:r w:rsidRPr="00945E93">
        <w:rPr>
          <w:rFonts w:ascii="Times New Roman" w:eastAsia="Times New Roman" w:hAnsi="Times New Roman" w:cs="Times New Roman"/>
          <w:szCs w:val="24"/>
        </w:rPr>
        <w:t>eg patroliranja policij</w:t>
      </w:r>
      <w:r w:rsidR="00945E93">
        <w:rPr>
          <w:rFonts w:ascii="Times New Roman" w:eastAsia="Times New Roman" w:hAnsi="Times New Roman" w:cs="Times New Roman"/>
          <w:szCs w:val="24"/>
        </w:rPr>
        <w:t>e</w:t>
      </w:r>
      <w:r w:rsidRPr="00945E93">
        <w:rPr>
          <w:rFonts w:ascii="Times New Roman" w:eastAsia="Times New Roman" w:hAnsi="Times New Roman" w:cs="Times New Roman"/>
          <w:szCs w:val="24"/>
        </w:rPr>
        <w:t xml:space="preserve"> </w:t>
      </w:r>
      <w:r w:rsidR="00945E93">
        <w:rPr>
          <w:rFonts w:ascii="Times New Roman" w:eastAsia="Times New Roman" w:hAnsi="Times New Roman" w:cs="Times New Roman"/>
          <w:szCs w:val="24"/>
        </w:rPr>
        <w:t>zbog kontroliranja brzine</w:t>
      </w:r>
      <w:r w:rsidRPr="00945E93">
        <w:rPr>
          <w:rFonts w:ascii="Times New Roman" w:eastAsia="Times New Roman" w:hAnsi="Times New Roman" w:cs="Times New Roman"/>
          <w:szCs w:val="24"/>
        </w:rPr>
        <w:t xml:space="preserve"> vozila koja se kre</w:t>
      </w:r>
      <w:r w:rsidR="00945E93">
        <w:rPr>
          <w:rFonts w:ascii="Times New Roman" w:eastAsia="Times New Roman" w:hAnsi="Times New Roman" w:cs="Times New Roman"/>
          <w:szCs w:val="24"/>
        </w:rPr>
        <w:t>ć</w:t>
      </w:r>
      <w:r w:rsidRPr="00945E93">
        <w:rPr>
          <w:rFonts w:ascii="Times New Roman" w:eastAsia="Times New Roman" w:hAnsi="Times New Roman" w:cs="Times New Roman"/>
          <w:szCs w:val="24"/>
        </w:rPr>
        <w:t>u</w:t>
      </w:r>
      <w:r w:rsidR="00945E93">
        <w:rPr>
          <w:rFonts w:ascii="Times New Roman" w:eastAsia="Times New Roman" w:hAnsi="Times New Roman" w:cs="Times New Roman"/>
          <w:szCs w:val="24"/>
        </w:rPr>
        <w:t xml:space="preserve"> ulicom </w:t>
      </w:r>
      <w:r w:rsidRPr="00945E93">
        <w:rPr>
          <w:rFonts w:ascii="Times New Roman" w:eastAsia="Times New Roman" w:hAnsi="Times New Roman" w:cs="Times New Roman"/>
          <w:szCs w:val="24"/>
        </w:rPr>
        <w:t>Novoselečki pu</w:t>
      </w:r>
      <w:r w:rsidR="00E90D73">
        <w:rPr>
          <w:rFonts w:ascii="Times New Roman" w:eastAsia="Times New Roman" w:hAnsi="Times New Roman" w:cs="Times New Roman"/>
          <w:szCs w:val="24"/>
        </w:rPr>
        <w:t>t</w:t>
      </w:r>
      <w:r w:rsidR="00393B6B" w:rsidRPr="00945E93">
        <w:rPr>
          <w:rFonts w:ascii="Times New Roman" w:eastAsia="Times New Roman" w:hAnsi="Times New Roman" w:cs="Times New Roman"/>
          <w:szCs w:val="24"/>
        </w:rPr>
        <w:t xml:space="preserve">, </w:t>
      </w:r>
      <w:r w:rsidR="00E90D73">
        <w:rPr>
          <w:rFonts w:ascii="Times New Roman" w:eastAsia="Times New Roman" w:hAnsi="Times New Roman" w:cs="Times New Roman"/>
          <w:szCs w:val="24"/>
        </w:rPr>
        <w:t>za koju</w:t>
      </w:r>
      <w:r w:rsidR="00393B6B" w:rsidRPr="00945E93">
        <w:rPr>
          <w:rFonts w:ascii="Times New Roman" w:eastAsia="Times New Roman" w:hAnsi="Times New Roman" w:cs="Times New Roman"/>
          <w:szCs w:val="24"/>
        </w:rPr>
        <w:t xml:space="preserve"> su </w:t>
      </w:r>
      <w:r w:rsidR="00E90D73">
        <w:rPr>
          <w:rFonts w:ascii="Times New Roman" w:eastAsia="Times New Roman" w:hAnsi="Times New Roman" w:cs="Times New Roman"/>
          <w:szCs w:val="24"/>
        </w:rPr>
        <w:t>pri</w:t>
      </w:r>
      <w:r w:rsidR="00393B6B" w:rsidRPr="00945E93">
        <w:rPr>
          <w:rFonts w:ascii="Times New Roman" w:eastAsia="Times New Roman" w:hAnsi="Times New Roman" w:cs="Times New Roman"/>
          <w:szCs w:val="24"/>
        </w:rPr>
        <w:t xml:space="preserve">kupljene suglasnosti građana </w:t>
      </w:r>
      <w:r w:rsidR="00E90D73">
        <w:rPr>
          <w:rFonts w:ascii="Times New Roman" w:eastAsia="Times New Roman" w:hAnsi="Times New Roman" w:cs="Times New Roman"/>
          <w:szCs w:val="24"/>
        </w:rPr>
        <w:t>i poslan zahtjev za</w:t>
      </w:r>
      <w:r w:rsidR="00393B6B" w:rsidRPr="00945E93">
        <w:rPr>
          <w:rFonts w:ascii="Times New Roman" w:eastAsia="Times New Roman" w:hAnsi="Times New Roman" w:cs="Times New Roman"/>
          <w:szCs w:val="24"/>
        </w:rPr>
        <w:t xml:space="preserve"> postavljanj</w:t>
      </w:r>
      <w:r w:rsidR="00E90D73">
        <w:rPr>
          <w:rFonts w:ascii="Times New Roman" w:eastAsia="Times New Roman" w:hAnsi="Times New Roman" w:cs="Times New Roman"/>
          <w:szCs w:val="24"/>
        </w:rPr>
        <w:t>e</w:t>
      </w:r>
      <w:r w:rsidR="00393B6B" w:rsidRPr="00945E93">
        <w:rPr>
          <w:rFonts w:ascii="Times New Roman" w:eastAsia="Times New Roman" w:hAnsi="Times New Roman" w:cs="Times New Roman"/>
          <w:szCs w:val="24"/>
        </w:rPr>
        <w:t xml:space="preserve"> </w:t>
      </w:r>
      <w:r w:rsidR="00326B7C">
        <w:rPr>
          <w:rFonts w:ascii="Times New Roman" w:eastAsia="Times New Roman" w:hAnsi="Times New Roman" w:cs="Times New Roman"/>
          <w:szCs w:val="24"/>
        </w:rPr>
        <w:t>uspornika</w:t>
      </w:r>
      <w:r w:rsidR="00E90D73">
        <w:rPr>
          <w:rFonts w:ascii="Times New Roman" w:eastAsia="Times New Roman" w:hAnsi="Times New Roman" w:cs="Times New Roman"/>
          <w:szCs w:val="24"/>
        </w:rPr>
        <w:t xml:space="preserve"> prometa</w:t>
      </w:r>
      <w:r w:rsidR="00393B6B" w:rsidRPr="00945E93">
        <w:rPr>
          <w:rFonts w:ascii="Times New Roman" w:eastAsia="Times New Roman" w:hAnsi="Times New Roman" w:cs="Times New Roman"/>
          <w:szCs w:val="24"/>
        </w:rPr>
        <w:t>.</w:t>
      </w:r>
    </w:p>
    <w:p w14:paraId="4CD52441" w14:textId="77777777" w:rsidR="00A17FD4" w:rsidRDefault="00A17FD4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66414" w14:textId="4D809761" w:rsidR="00F645F9" w:rsidRDefault="00171A65" w:rsidP="00326B7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S obzirom da nema </w:t>
      </w:r>
      <w:r w:rsidR="00F273B7" w:rsidRPr="00E2767F">
        <w:rPr>
          <w:rFonts w:ascii="Times New Roman" w:eastAsia="Times New Roman" w:hAnsi="Times New Roman" w:cs="Times New Roman"/>
          <w:sz w:val="24"/>
          <w:szCs w:val="24"/>
        </w:rPr>
        <w:t xml:space="preserve">više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pitanja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r w:rsidR="004E689F">
        <w:rPr>
          <w:rFonts w:ascii="Times New Roman" w:eastAsia="Times New Roman" w:hAnsi="Times New Roman" w:cs="Times New Roman"/>
          <w:sz w:val="24"/>
          <w:szCs w:val="24"/>
        </w:rPr>
        <w:t>20:00</w:t>
      </w:r>
      <w:r w:rsidR="007C57BC" w:rsidRPr="00E276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7798EF30" w14:textId="3999A562" w:rsidR="00F645F9" w:rsidRPr="00F645F9" w:rsidRDefault="00F645F9" w:rsidP="00F645F9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F645F9">
        <w:rPr>
          <w:rFonts w:ascii="Times New Roman" w:eastAsia="Times New Roman" w:hAnsi="Times New Roman" w:cs="Times New Roman"/>
          <w:noProof/>
          <w:lang w:eastAsia="hr-HR"/>
        </w:rPr>
        <w:t>KLASA: 024-08/22-003/</w:t>
      </w:r>
      <w:r>
        <w:rPr>
          <w:rFonts w:ascii="Times New Roman" w:eastAsia="Times New Roman" w:hAnsi="Times New Roman" w:cs="Times New Roman"/>
          <w:noProof/>
          <w:lang w:eastAsia="hr-HR"/>
        </w:rPr>
        <w:t>1787</w:t>
      </w:r>
    </w:p>
    <w:p w14:paraId="411CED0A" w14:textId="208B6DA0" w:rsidR="00F645F9" w:rsidRPr="00F645F9" w:rsidRDefault="00F645F9" w:rsidP="00F645F9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F645F9">
        <w:rPr>
          <w:rFonts w:ascii="Times New Roman" w:eastAsia="Times New Roman" w:hAnsi="Times New Roman" w:cs="Times New Roman"/>
          <w:noProof/>
          <w:lang w:eastAsia="hr-HR"/>
        </w:rPr>
        <w:t>URBROJ: 251-13-11-5-22</w:t>
      </w:r>
      <w:r>
        <w:rPr>
          <w:rFonts w:ascii="Times New Roman" w:eastAsia="Times New Roman" w:hAnsi="Times New Roman" w:cs="Times New Roman"/>
          <w:noProof/>
          <w:lang w:eastAsia="hr-HR"/>
        </w:rPr>
        <w:t>-2</w:t>
      </w:r>
    </w:p>
    <w:p w14:paraId="0DBE61FE" w14:textId="6252FFE4" w:rsidR="00F645F9" w:rsidRPr="00F645F9" w:rsidRDefault="00F645F9" w:rsidP="00F645F9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F645F9">
        <w:rPr>
          <w:rFonts w:ascii="Times New Roman" w:eastAsia="Times New Roman" w:hAnsi="Times New Roman" w:cs="Times New Roman"/>
          <w:noProof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noProof/>
          <w:lang w:eastAsia="hr-HR"/>
        </w:rPr>
        <w:t>6</w:t>
      </w:r>
      <w:r w:rsidRPr="00F645F9">
        <w:rPr>
          <w:rFonts w:ascii="Times New Roman" w:eastAsia="Times New Roman" w:hAnsi="Times New Roman" w:cs="Times New Roman"/>
          <w:noProof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noProof/>
          <w:lang w:eastAsia="hr-HR"/>
        </w:rPr>
        <w:t>rujn</w:t>
      </w:r>
      <w:r w:rsidRPr="00F645F9">
        <w:rPr>
          <w:rFonts w:ascii="Times New Roman" w:eastAsia="Times New Roman" w:hAnsi="Times New Roman" w:cs="Times New Roman"/>
          <w:noProof/>
          <w:lang w:eastAsia="hr-HR"/>
        </w:rPr>
        <w:t>a 2022.</w:t>
      </w:r>
    </w:p>
    <w:p w14:paraId="3B302ABE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67ECB1E0" w14:textId="0E69BD5D" w:rsidR="00C120F9" w:rsidRDefault="00C120F9" w:rsidP="00C120F9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21D31" w:rsidRPr="00E2767F">
        <w:rPr>
          <w:rFonts w:ascii="Times New Roman" w:eastAsia="Calibri" w:hAnsi="Times New Roman" w:cs="Times New Roman"/>
          <w:sz w:val="24"/>
          <w:szCs w:val="24"/>
        </w:rPr>
        <w:t xml:space="preserve"> Vijeća mjesnog odbora </w:t>
      </w:r>
    </w:p>
    <w:p w14:paraId="5D55C5EB" w14:textId="593C3888" w:rsidR="00C120F9" w:rsidRDefault="00C120F9" w:rsidP="00326B7C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21D31" w:rsidRPr="00E2767F">
        <w:rPr>
          <w:rFonts w:ascii="Times New Roman" w:eastAsia="Calibri" w:hAnsi="Times New Roman" w:cs="Times New Roman"/>
          <w:sz w:val="24"/>
          <w:szCs w:val="24"/>
        </w:rPr>
        <w:t>Novoselec</w:t>
      </w:r>
    </w:p>
    <w:p w14:paraId="7651A081" w14:textId="77777777" w:rsidR="00F645F9" w:rsidRPr="00E2767F" w:rsidRDefault="00F645F9" w:rsidP="00326B7C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1E42336" w:rsidR="00AC64C4" w:rsidRPr="00326B7C" w:rsidRDefault="00021D31" w:rsidP="00326B7C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E2767F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sectPr w:rsidR="00AC64C4" w:rsidRPr="0032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7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8"/>
  </w:num>
  <w:num w:numId="5">
    <w:abstractNumId w:val="14"/>
  </w:num>
  <w:num w:numId="6">
    <w:abstractNumId w:val="4"/>
  </w:num>
  <w:num w:numId="7">
    <w:abstractNumId w:val="12"/>
  </w:num>
  <w:num w:numId="8">
    <w:abstractNumId w:val="4"/>
  </w:num>
  <w:num w:numId="9">
    <w:abstractNumId w:val="24"/>
  </w:num>
  <w:num w:numId="10">
    <w:abstractNumId w:val="26"/>
  </w:num>
  <w:num w:numId="11">
    <w:abstractNumId w:val="0"/>
  </w:num>
  <w:num w:numId="12">
    <w:abstractNumId w:val="10"/>
  </w:num>
  <w:num w:numId="13">
    <w:abstractNumId w:val="2"/>
  </w:num>
  <w:num w:numId="14">
    <w:abstractNumId w:val="16"/>
  </w:num>
  <w:num w:numId="15">
    <w:abstractNumId w:val="11"/>
  </w:num>
  <w:num w:numId="16">
    <w:abstractNumId w:val="19"/>
  </w:num>
  <w:num w:numId="17">
    <w:abstractNumId w:val="21"/>
  </w:num>
  <w:num w:numId="18">
    <w:abstractNumId w:val="28"/>
  </w:num>
  <w:num w:numId="19">
    <w:abstractNumId w:val="8"/>
  </w:num>
  <w:num w:numId="20">
    <w:abstractNumId w:val="25"/>
  </w:num>
  <w:num w:numId="21">
    <w:abstractNumId w:val="27"/>
  </w:num>
  <w:num w:numId="22">
    <w:abstractNumId w:val="3"/>
  </w:num>
  <w:num w:numId="23">
    <w:abstractNumId w:val="7"/>
  </w:num>
  <w:num w:numId="24">
    <w:abstractNumId w:val="22"/>
  </w:num>
  <w:num w:numId="25">
    <w:abstractNumId w:val="20"/>
  </w:num>
  <w:num w:numId="26">
    <w:abstractNumId w:val="23"/>
  </w:num>
  <w:num w:numId="27">
    <w:abstractNumId w:val="5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29"/>
  </w:num>
  <w:num w:numId="32">
    <w:abstractNumId w:val="1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656E9"/>
    <w:rsid w:val="00080A4C"/>
    <w:rsid w:val="000831DC"/>
    <w:rsid w:val="000870B3"/>
    <w:rsid w:val="000A0290"/>
    <w:rsid w:val="000C6871"/>
    <w:rsid w:val="000E4428"/>
    <w:rsid w:val="00104C86"/>
    <w:rsid w:val="001179BA"/>
    <w:rsid w:val="00126F44"/>
    <w:rsid w:val="001451C6"/>
    <w:rsid w:val="00146C44"/>
    <w:rsid w:val="00147C6F"/>
    <w:rsid w:val="00152CA8"/>
    <w:rsid w:val="00157C75"/>
    <w:rsid w:val="00166516"/>
    <w:rsid w:val="00171A65"/>
    <w:rsid w:val="00174261"/>
    <w:rsid w:val="001A5B84"/>
    <w:rsid w:val="001A6A43"/>
    <w:rsid w:val="001B4626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7520"/>
    <w:rsid w:val="002E1146"/>
    <w:rsid w:val="002F0E06"/>
    <w:rsid w:val="0032001D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34A65"/>
    <w:rsid w:val="00437A86"/>
    <w:rsid w:val="00442803"/>
    <w:rsid w:val="004A211E"/>
    <w:rsid w:val="004B1F20"/>
    <w:rsid w:val="004B534D"/>
    <w:rsid w:val="004B60AE"/>
    <w:rsid w:val="004C2D8B"/>
    <w:rsid w:val="004D7D4C"/>
    <w:rsid w:val="004E689F"/>
    <w:rsid w:val="00506B0F"/>
    <w:rsid w:val="0053184A"/>
    <w:rsid w:val="005327A8"/>
    <w:rsid w:val="00537EB6"/>
    <w:rsid w:val="0055062A"/>
    <w:rsid w:val="005567E6"/>
    <w:rsid w:val="0057225D"/>
    <w:rsid w:val="00577576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F3617"/>
    <w:rsid w:val="006F7484"/>
    <w:rsid w:val="00707844"/>
    <w:rsid w:val="00707DF0"/>
    <w:rsid w:val="007101AD"/>
    <w:rsid w:val="0076004A"/>
    <w:rsid w:val="0077443A"/>
    <w:rsid w:val="00775A5F"/>
    <w:rsid w:val="00776856"/>
    <w:rsid w:val="00785413"/>
    <w:rsid w:val="007A7AFF"/>
    <w:rsid w:val="007B290F"/>
    <w:rsid w:val="007B3F10"/>
    <w:rsid w:val="007C4AF6"/>
    <w:rsid w:val="007C57BC"/>
    <w:rsid w:val="007D4B5C"/>
    <w:rsid w:val="00820E1E"/>
    <w:rsid w:val="008219B3"/>
    <w:rsid w:val="00852596"/>
    <w:rsid w:val="00872974"/>
    <w:rsid w:val="00884889"/>
    <w:rsid w:val="008A3254"/>
    <w:rsid w:val="008A4B1E"/>
    <w:rsid w:val="008A63C8"/>
    <w:rsid w:val="008B7D43"/>
    <w:rsid w:val="008D7BB6"/>
    <w:rsid w:val="00916652"/>
    <w:rsid w:val="00925518"/>
    <w:rsid w:val="00935B81"/>
    <w:rsid w:val="00945E93"/>
    <w:rsid w:val="00961D9E"/>
    <w:rsid w:val="00967392"/>
    <w:rsid w:val="0098170C"/>
    <w:rsid w:val="00984847"/>
    <w:rsid w:val="009A26E1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3739A"/>
    <w:rsid w:val="00B37745"/>
    <w:rsid w:val="00BA2B4C"/>
    <w:rsid w:val="00BA46C1"/>
    <w:rsid w:val="00BA7568"/>
    <w:rsid w:val="00BC42B2"/>
    <w:rsid w:val="00BC4D72"/>
    <w:rsid w:val="00BF0F43"/>
    <w:rsid w:val="00BF28EB"/>
    <w:rsid w:val="00BF3CAD"/>
    <w:rsid w:val="00BF51A4"/>
    <w:rsid w:val="00C120F9"/>
    <w:rsid w:val="00C16344"/>
    <w:rsid w:val="00C26C8A"/>
    <w:rsid w:val="00C31C35"/>
    <w:rsid w:val="00C342B3"/>
    <w:rsid w:val="00C350ED"/>
    <w:rsid w:val="00C54906"/>
    <w:rsid w:val="00C571E4"/>
    <w:rsid w:val="00C637CF"/>
    <w:rsid w:val="00C65CB1"/>
    <w:rsid w:val="00C70152"/>
    <w:rsid w:val="00C849D2"/>
    <w:rsid w:val="00C91438"/>
    <w:rsid w:val="00CA77DB"/>
    <w:rsid w:val="00CB5767"/>
    <w:rsid w:val="00CC2331"/>
    <w:rsid w:val="00CF01AB"/>
    <w:rsid w:val="00D01FD4"/>
    <w:rsid w:val="00D0714C"/>
    <w:rsid w:val="00D105D6"/>
    <w:rsid w:val="00D34F92"/>
    <w:rsid w:val="00D52593"/>
    <w:rsid w:val="00D63B18"/>
    <w:rsid w:val="00D742E4"/>
    <w:rsid w:val="00D94059"/>
    <w:rsid w:val="00D9425F"/>
    <w:rsid w:val="00DA45CD"/>
    <w:rsid w:val="00DB7600"/>
    <w:rsid w:val="00DC23D0"/>
    <w:rsid w:val="00DD5D87"/>
    <w:rsid w:val="00DF14FB"/>
    <w:rsid w:val="00E01333"/>
    <w:rsid w:val="00E2767F"/>
    <w:rsid w:val="00E466D8"/>
    <w:rsid w:val="00E76D22"/>
    <w:rsid w:val="00E77306"/>
    <w:rsid w:val="00E90D73"/>
    <w:rsid w:val="00F03FA4"/>
    <w:rsid w:val="00F273B7"/>
    <w:rsid w:val="00F4311B"/>
    <w:rsid w:val="00F53535"/>
    <w:rsid w:val="00F645F9"/>
    <w:rsid w:val="00F67265"/>
    <w:rsid w:val="00F84F69"/>
    <w:rsid w:val="00F85D69"/>
    <w:rsid w:val="00F91135"/>
    <w:rsid w:val="00F96088"/>
    <w:rsid w:val="00FA5035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95</cp:revision>
  <cp:lastPrinted>2022-09-14T06:56:00Z</cp:lastPrinted>
  <dcterms:created xsi:type="dcterms:W3CDTF">2022-04-06T15:09:00Z</dcterms:created>
  <dcterms:modified xsi:type="dcterms:W3CDTF">2022-09-14T06:59:00Z</dcterms:modified>
</cp:coreProperties>
</file>