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199" w:rsidRDefault="00295D7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ZAPISNIK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br/>
        <w:t>8. (osme) sjednice Vijeća Mjesnog odbora Sopot,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br/>
        <w:t>održane 14. siječnja 2022.</w:t>
      </w:r>
    </w:p>
    <w:p w:rsidR="00513199" w:rsidRDefault="0051319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:rsidR="00513199" w:rsidRDefault="00295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se održava u prostoru mjesne samouprave u Sopotu, Ulica Viktora Kovačića 5, s početkom u 18:00 sati.</w:t>
      </w:r>
    </w:p>
    <w:p w:rsidR="00513199" w:rsidRDefault="00295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Ramona Antić, Robert Brukec, Mladen Devčić, Milivoj Đilas, Iver Gredelj-Kovačić, Danijel Ljuboja, Branka Rimac, Miroslav Tovarloža</w:t>
      </w:r>
    </w:p>
    <w:p w:rsidR="00513199" w:rsidRDefault="00295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Nenazočni članovi Vijeća: Štefica Muhvić</w:t>
      </w:r>
    </w:p>
    <w:p w:rsidR="00513199" w:rsidRDefault="00295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konstatira da je nazočno 8 članova od ukupno 9 članova Vijeća, što znači da Vijeće može pravovaljano odlučivati, te otvara nastavak sjednice.</w:t>
      </w:r>
    </w:p>
    <w:p w:rsidR="00513199" w:rsidRDefault="00513199">
      <w:pPr>
        <w:rPr>
          <w:rFonts w:ascii="Times New Roman" w:hAnsi="Times New Roman" w:cs="Times New Roman"/>
          <w:sz w:val="24"/>
          <w:szCs w:val="24"/>
        </w:rPr>
      </w:pPr>
    </w:p>
    <w:p w:rsidR="00513199" w:rsidRDefault="00295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USVAJANJE ZAPISNIKA</w:t>
      </w:r>
    </w:p>
    <w:p w:rsidR="00513199" w:rsidRDefault="00295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Sopot jednoglasno je usvojilo zapisnik sa 7. (sedme) sjednice.</w:t>
      </w:r>
    </w:p>
    <w:p w:rsidR="00513199" w:rsidRDefault="00295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Dopuna dnevnog reda točkom 3. Začepljeni oborinski slivnici u Šenovoj ulici 1-9 – zaključak, donosi se</w:t>
      </w:r>
    </w:p>
    <w:p w:rsidR="00513199" w:rsidRDefault="00295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bez rasprave i jednoglasno, utvrđuje dopunjeni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513199" w:rsidRDefault="00295D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513199" w:rsidRDefault="00295D7F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Izvješće o radu Vijeća Mjesnog odbora Sopot za 2021. – donosi se</w:t>
      </w:r>
    </w:p>
    <w:p w:rsidR="00513199" w:rsidRDefault="00295D7F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rada Vijeća Mjesnog odbora Sopot u 2022. – donosi se</w:t>
      </w:r>
    </w:p>
    <w:p w:rsidR="00513199" w:rsidRDefault="00295D7F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Začepljeni oborinski slivnici u Šenovoj ulici 1-9 – zaključak, donosi se</w:t>
      </w:r>
    </w:p>
    <w:p w:rsidR="00513199" w:rsidRDefault="00295D7F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Pitanja, prijedlozi i obavijesti</w:t>
      </w:r>
    </w:p>
    <w:p w:rsidR="00513199" w:rsidRDefault="00513199">
      <w:pPr>
        <w:rPr>
          <w:rFonts w:ascii="Times New Roman" w:hAnsi="Times New Roman" w:cs="Times New Roman"/>
          <w:sz w:val="24"/>
          <w:szCs w:val="24"/>
        </w:rPr>
      </w:pPr>
    </w:p>
    <w:p w:rsidR="00513199" w:rsidRDefault="00295D7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1.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Izvješće o radu Vijeća Mjesnog odbora Sopot za 2021.</w:t>
      </w:r>
    </w:p>
    <w:p w:rsidR="00513199" w:rsidRDefault="00295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uvodne riječi, Vijeće uviđa tipfeler, te traži izmjenu točke 2.a.b. Točke dnevnog reda (podtočka b. broj 6 zamijeniti brojem 9) i provjeru izvješća oko eventualnog postojanja dodatnih grešaka. Vijeće jednoglasno (8 “za”) donosi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513199" w:rsidRDefault="00295D7F">
      <w:pPr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br w:type="page"/>
      </w:r>
    </w:p>
    <w:p w:rsidR="00513199" w:rsidRDefault="00295D7F">
      <w:pPr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Izvješće o radu Vijeća Mjesnog odbora Sopot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za 2021. godinu</w:t>
      </w:r>
    </w:p>
    <w:p w:rsidR="00513199" w:rsidRDefault="00513199">
      <w:pPr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3199" w:rsidRDefault="00295D7F">
      <w:pPr>
        <w:keepLines/>
        <w:numPr>
          <w:ilvl w:val="0"/>
          <w:numId w:val="2"/>
        </w:numPr>
        <w:tabs>
          <w:tab w:val="left" w:pos="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UVODNE NAPOMENE</w:t>
      </w:r>
    </w:p>
    <w:p w:rsidR="00513199" w:rsidRDefault="00513199">
      <w:pPr>
        <w:keepLines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3199" w:rsidRDefault="00295D7F">
      <w:pPr>
        <w:keepLines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Sopot je svoj rad i djelovanje usmjerilo na razvoj mjesnog odbora, a na temelju Statuta grada Zagreba, Poslovnika Vijeća Mjesnog odbora Sopot i Pravila Mjesnog odbora Sopot.</w:t>
      </w:r>
    </w:p>
    <w:p w:rsidR="00513199" w:rsidRDefault="00513199">
      <w:pPr>
        <w:keepLines/>
        <w:ind w:firstLine="720"/>
        <w:rPr>
          <w:rFonts w:ascii="Times New Roman" w:hAnsi="Times New Roman" w:cs="Times New Roman"/>
          <w:sz w:val="24"/>
          <w:szCs w:val="24"/>
        </w:rPr>
      </w:pPr>
    </w:p>
    <w:p w:rsidR="00513199" w:rsidRDefault="00295D7F">
      <w:pPr>
        <w:keepLine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Osnovne djelatnosti bile su usmjerene na poboljšanje infrastrukturnih problema, donošenjem akata Vijeća i sudjelovanje u donošenju odluka Vijeća Gradske četvrti Novi Zagreb – istok, te se vodilo računa o zadovoljavanju potreba građana obzirom na prioritete.</w:t>
      </w:r>
    </w:p>
    <w:p w:rsidR="00513199" w:rsidRDefault="00513199">
      <w:pPr>
        <w:keepLines/>
        <w:rPr>
          <w:rFonts w:ascii="Times New Roman" w:hAnsi="Times New Roman" w:cs="Times New Roman"/>
          <w:sz w:val="24"/>
          <w:szCs w:val="24"/>
        </w:rPr>
      </w:pPr>
    </w:p>
    <w:p w:rsidR="00513199" w:rsidRDefault="00295D7F">
      <w:pPr>
        <w:keepLines/>
        <w:numPr>
          <w:ilvl w:val="0"/>
          <w:numId w:val="2"/>
        </w:numPr>
        <w:tabs>
          <w:tab w:val="left" w:pos="-18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RADU VIJEĆA</w:t>
      </w:r>
    </w:p>
    <w:p w:rsidR="00513199" w:rsidRDefault="00513199">
      <w:pPr>
        <w:keepLines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3199" w:rsidRDefault="00295D7F">
      <w:pPr>
        <w:keepLines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svibnju 2021. godine, održani su izbori za Vijeće Mjesnog odbora Sopot.</w:t>
      </w:r>
    </w:p>
    <w:p w:rsidR="00513199" w:rsidRDefault="00295D7F">
      <w:pPr>
        <w:keepLines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Dana 24. lipnja 2021. godine, konstituiran je četvrti saziv Vijeća Mjesnog odbora Sopot.</w:t>
      </w:r>
    </w:p>
    <w:p w:rsidR="00513199" w:rsidRDefault="00295D7F">
      <w:pPr>
        <w:keepLines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Koristeći podatke iz zapisnika sa sjednica Vijeća Mjesnog odbora Sopot iskazujemo zbirne brojčane pokazatelje o osnovnim oblicima rada Vijeća Mjesnog odbora Sopot.</w:t>
      </w:r>
    </w:p>
    <w:p w:rsidR="00513199" w:rsidRDefault="00513199">
      <w:pPr>
        <w:keepLines/>
        <w:ind w:firstLine="720"/>
        <w:rPr>
          <w:rFonts w:ascii="Times New Roman" w:hAnsi="Times New Roman" w:cs="Times New Roman"/>
          <w:sz w:val="24"/>
          <w:szCs w:val="24"/>
        </w:rPr>
      </w:pPr>
    </w:p>
    <w:p w:rsidR="00513199" w:rsidRDefault="00295D7F">
      <w:pPr>
        <w:keepLines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a. </w:t>
      </w:r>
      <w:r>
        <w:rPr>
          <w:rFonts w:ascii="Times New Roman" w:hAnsi="Times New Roman" w:cs="Times New Roman"/>
          <w:b/>
          <w:sz w:val="24"/>
          <w:szCs w:val="24"/>
        </w:rPr>
        <w:tab/>
        <w:t>SJEDNICE VIJEĆA</w:t>
      </w:r>
    </w:p>
    <w:p w:rsidR="00513199" w:rsidRDefault="00295D7F">
      <w:pPr>
        <w:keepLines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a. a.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Održano sjednica Vijeća</w:t>
      </w:r>
    </w:p>
    <w:p w:rsidR="00513199" w:rsidRDefault="00295D7F">
      <w:pPr>
        <w:keepLines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U 2021. godini ukupno je održano 10 sjednica Vijeća Mjesnog odbora Sopot.</w:t>
      </w:r>
    </w:p>
    <w:p w:rsidR="00513199" w:rsidRDefault="00295D7F">
      <w:pPr>
        <w:keepLines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treći saziv Vijeća 3 sjednice</w:t>
      </w:r>
    </w:p>
    <w:p w:rsidR="00513199" w:rsidRDefault="00295D7F">
      <w:pPr>
        <w:keepLines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četvrti  saziv Vijeća 7 sjednica </w:t>
      </w:r>
    </w:p>
    <w:p w:rsidR="00513199" w:rsidRDefault="00513199">
      <w:pPr>
        <w:keepLines/>
        <w:spacing w:after="0" w:line="240" w:lineRule="auto"/>
        <w:ind w:left="2100"/>
        <w:jc w:val="both"/>
        <w:rPr>
          <w:rFonts w:ascii="Times New Roman" w:hAnsi="Times New Roman" w:cs="Times New Roman"/>
          <w:sz w:val="24"/>
          <w:szCs w:val="24"/>
        </w:rPr>
      </w:pPr>
    </w:p>
    <w:p w:rsidR="00513199" w:rsidRDefault="00295D7F">
      <w:pPr>
        <w:keepLines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a. b. Točke dnevnog reda</w:t>
      </w:r>
    </w:p>
    <w:p w:rsidR="00513199" w:rsidRDefault="00295D7F">
      <w:pPr>
        <w:keepLine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Ukupni broj točaka dnevnog reda na svim sjednicama Vijeća Mjesnog odbora Sopot u 2021. godini je 83, odnosno prosječno 8 točki dnevnog reda po sjednici Vijeća, od toga:                 </w:t>
      </w:r>
    </w:p>
    <w:p w:rsidR="00513199" w:rsidRDefault="00295D7F">
      <w:pPr>
        <w:keepLines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točki dnevnog reda u trećem sazivu Vijeća, odnosno prosječno 7 točki dnevnog reda po sjednici</w:t>
      </w:r>
    </w:p>
    <w:p w:rsidR="00513199" w:rsidRDefault="00295D7F">
      <w:pPr>
        <w:keepLines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 točki dnevnog reda po sjednici u četvrtom sazivu Vijeća, odnosno prosječno 9 točki dnevnog reda po sjednici</w:t>
      </w:r>
    </w:p>
    <w:p w:rsidR="00513199" w:rsidRDefault="00513199">
      <w:pPr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3199" w:rsidRDefault="00513199">
      <w:pPr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3199" w:rsidRDefault="00513199">
      <w:pPr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3199" w:rsidRDefault="00513199">
      <w:pPr>
        <w:keepLines/>
        <w:spacing w:after="0" w:line="240" w:lineRule="auto"/>
        <w:ind w:left="2040"/>
        <w:jc w:val="both"/>
        <w:rPr>
          <w:rFonts w:ascii="Times New Roman" w:hAnsi="Times New Roman" w:cs="Times New Roman"/>
          <w:sz w:val="24"/>
          <w:szCs w:val="24"/>
        </w:rPr>
      </w:pPr>
    </w:p>
    <w:p w:rsidR="00513199" w:rsidRDefault="00295D7F">
      <w:pPr>
        <w:keepLines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 a. 3. Trajanje sjednica Vijeća</w:t>
      </w:r>
    </w:p>
    <w:p w:rsidR="00513199" w:rsidRDefault="00295D7F">
      <w:pPr>
        <w:keepLine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Ukupno vrijeme trajanja sjednica Vijeća Mjesnog odbora Sopot u 2021. godini je 12 sati, odnosno prosječno trajanje svake sjednice je 1 sat i 10 minuta, od toga:</w:t>
      </w:r>
    </w:p>
    <w:p w:rsidR="00513199" w:rsidRDefault="00295D7F">
      <w:pPr>
        <w:keepLines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sata u trećem sazivu Vijeća, odnosno prosječno trajanje svake sjednice je 1 sat</w:t>
      </w:r>
    </w:p>
    <w:p w:rsidR="00513199" w:rsidRDefault="00295D7F">
      <w:pPr>
        <w:keepLines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sati u četvrtom sazivu Vijeća, odnosno prosječno trajanje svake sjednice je 1 sat i 15 minuta.</w:t>
      </w:r>
    </w:p>
    <w:p w:rsidR="00513199" w:rsidRDefault="00513199">
      <w:pPr>
        <w:keepLines/>
        <w:spacing w:after="0" w:line="240" w:lineRule="auto"/>
        <w:ind w:left="1680"/>
        <w:jc w:val="both"/>
        <w:rPr>
          <w:rFonts w:ascii="Times New Roman" w:hAnsi="Times New Roman" w:cs="Times New Roman"/>
          <w:sz w:val="24"/>
          <w:szCs w:val="24"/>
        </w:rPr>
      </w:pPr>
    </w:p>
    <w:p w:rsidR="00513199" w:rsidRDefault="00295D7F">
      <w:pPr>
        <w:keepLines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a. 4. Prisutnost članova Vijeća sjednicama</w:t>
      </w:r>
    </w:p>
    <w:p w:rsidR="00513199" w:rsidRDefault="00295D7F">
      <w:pPr>
        <w:keepLine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Prisutnost članova Vijeća Mjesnog odbora Sopot sjednicama Vijeća u 2021. godini u prosjeku 8 od 9 članova vijeća je redovito prisustvovalo sjednicama Vijeća u  2021. godini.</w:t>
      </w:r>
    </w:p>
    <w:p w:rsidR="00513199" w:rsidRDefault="00295D7F">
      <w:pPr>
        <w:keepLines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od 9 članova u trećem sazivu Vijeća</w:t>
      </w:r>
    </w:p>
    <w:p w:rsidR="00513199" w:rsidRDefault="00295D7F">
      <w:pPr>
        <w:keepLines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od 9 članova u četvrtom sazivu Vijeća</w:t>
      </w:r>
    </w:p>
    <w:p w:rsidR="00513199" w:rsidRDefault="00513199">
      <w:pPr>
        <w:keepLines/>
        <w:spacing w:after="0" w:line="240" w:lineRule="auto"/>
        <w:ind w:left="1620"/>
        <w:jc w:val="both"/>
        <w:rPr>
          <w:rFonts w:ascii="Times New Roman" w:hAnsi="Times New Roman" w:cs="Times New Roman"/>
          <w:sz w:val="24"/>
          <w:szCs w:val="24"/>
        </w:rPr>
      </w:pPr>
    </w:p>
    <w:p w:rsidR="00513199" w:rsidRDefault="00295D7F">
      <w:pPr>
        <w:keepLines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a. 5. Hitni sazivi sjednica i dopunske točke Dnevnog reda</w:t>
      </w:r>
    </w:p>
    <w:p w:rsidR="00513199" w:rsidRDefault="00295D7F">
      <w:pPr>
        <w:keepLine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Nije bilo sjednica sazvanih po hitnom postupku u 2021. godini.</w:t>
      </w:r>
    </w:p>
    <w:p w:rsidR="00513199" w:rsidRDefault="00295D7F">
      <w:pPr>
        <w:keepLine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Dopunskih točaka dnevnog reda u 2021. godini je bilo.</w:t>
      </w:r>
    </w:p>
    <w:p w:rsidR="00513199" w:rsidRDefault="00295D7F">
      <w:pPr>
        <w:keepLines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dopunske točke u trećem sazivu Vijeća</w:t>
      </w:r>
    </w:p>
    <w:p w:rsidR="00513199" w:rsidRDefault="00295D7F">
      <w:pPr>
        <w:keepLines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dopunskih točaka u četvrtom sazivu Vijeća</w:t>
      </w:r>
    </w:p>
    <w:p w:rsidR="00513199" w:rsidRDefault="00513199">
      <w:pPr>
        <w:keepLines/>
        <w:spacing w:after="0" w:line="240" w:lineRule="auto"/>
        <w:ind w:left="1680"/>
        <w:jc w:val="both"/>
        <w:rPr>
          <w:rFonts w:ascii="Times New Roman" w:hAnsi="Times New Roman" w:cs="Times New Roman"/>
          <w:sz w:val="24"/>
          <w:szCs w:val="24"/>
        </w:rPr>
      </w:pPr>
    </w:p>
    <w:p w:rsidR="00513199" w:rsidRDefault="00295D7F">
      <w:pPr>
        <w:keepLines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a. 6. Rezultat rada Vijeća</w:t>
      </w:r>
    </w:p>
    <w:p w:rsidR="00513199" w:rsidRDefault="00295D7F">
      <w:pPr>
        <w:pStyle w:val="Zaglavlje"/>
        <w:keepLines/>
        <w:tabs>
          <w:tab w:val="left" w:pos="708"/>
        </w:tabs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Rezultat rada Vijeća na sjednicama jest donošenje odgovarajućeg akta po svakoj pojedinoj točci dnevnog reda.</w:t>
      </w:r>
    </w:p>
    <w:p w:rsidR="00513199" w:rsidRDefault="00295D7F">
      <w:pPr>
        <w:pStyle w:val="Zaglavlje"/>
        <w:keepLines/>
        <w:tabs>
          <w:tab w:val="left" w:pos="708"/>
        </w:tabs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Ukupni broj akata donešen na sjednicama Vijeća Mjesnog odbora Sopot u 2021. godini je 68.</w:t>
      </w:r>
    </w:p>
    <w:p w:rsidR="00513199" w:rsidRDefault="00295D7F">
      <w:pPr>
        <w:pStyle w:val="Zaglavlje"/>
        <w:keepLines/>
        <w:tabs>
          <w:tab w:val="left" w:pos="708"/>
        </w:tabs>
        <w:rPr>
          <w:szCs w:val="24"/>
        </w:rPr>
      </w:pPr>
      <w:r>
        <w:rPr>
          <w:szCs w:val="24"/>
        </w:rPr>
        <w:t xml:space="preserve">                     a)  17 akata donesenih u trećem sazivu Vijeća</w:t>
      </w:r>
    </w:p>
    <w:p w:rsidR="00513199" w:rsidRDefault="00295D7F">
      <w:pPr>
        <w:pStyle w:val="Zaglavlje"/>
        <w:keepLines/>
        <w:tabs>
          <w:tab w:val="left" w:pos="708"/>
        </w:tabs>
        <w:rPr>
          <w:szCs w:val="24"/>
        </w:rPr>
      </w:pPr>
      <w:r>
        <w:rPr>
          <w:szCs w:val="24"/>
        </w:rPr>
        <w:t xml:space="preserve">                     b)  51 akt donesen u četvrtom sazivu Vijeća</w:t>
      </w:r>
    </w:p>
    <w:p w:rsidR="00513199" w:rsidRDefault="00513199">
      <w:pPr>
        <w:pStyle w:val="Zaglavlje"/>
        <w:keepLines/>
        <w:tabs>
          <w:tab w:val="left" w:pos="708"/>
        </w:tabs>
        <w:rPr>
          <w:szCs w:val="24"/>
        </w:rPr>
      </w:pPr>
    </w:p>
    <w:p w:rsidR="00513199" w:rsidRDefault="00295D7F">
      <w:pPr>
        <w:pStyle w:val="Zaglavlje"/>
        <w:keepLines/>
        <w:tabs>
          <w:tab w:val="left" w:pos="708"/>
        </w:tabs>
        <w:rPr>
          <w:b/>
          <w:szCs w:val="24"/>
        </w:rPr>
      </w:pPr>
      <w:r>
        <w:rPr>
          <w:b/>
          <w:szCs w:val="24"/>
        </w:rPr>
        <w:t>2. a. 7. Kvaliteta odlučivanja na sjednici Vijeća</w:t>
      </w:r>
    </w:p>
    <w:p w:rsidR="00513199" w:rsidRDefault="00513199">
      <w:pPr>
        <w:pStyle w:val="Zaglavlje"/>
        <w:keepLines/>
        <w:tabs>
          <w:tab w:val="left" w:pos="708"/>
        </w:tabs>
        <w:rPr>
          <w:b/>
          <w:szCs w:val="24"/>
        </w:rPr>
      </w:pPr>
    </w:p>
    <w:p w:rsidR="00513199" w:rsidRDefault="00295D7F">
      <w:pPr>
        <w:pStyle w:val="Zaglavlje"/>
        <w:keepLines/>
        <w:tabs>
          <w:tab w:val="left" w:pos="708"/>
        </w:tabs>
        <w:ind w:firstLine="720"/>
        <w:rPr>
          <w:szCs w:val="24"/>
        </w:rPr>
      </w:pPr>
      <w:r>
        <w:rPr>
          <w:szCs w:val="24"/>
        </w:rPr>
        <w:t xml:space="preserve">            Kvaliteta odlučivanja na sjednici Vijeća ovisi i o broju sudionika u raspravi po pojedinoj točci dnevnog reda, te o dosegnutoj većini glasova potrebnih za zaključenje pojedine točke dnevnog reda.</w:t>
      </w:r>
    </w:p>
    <w:p w:rsidR="00513199" w:rsidRDefault="00295D7F">
      <w:pPr>
        <w:pStyle w:val="Zaglavlje"/>
        <w:keepLines/>
        <w:tabs>
          <w:tab w:val="left" w:pos="708"/>
        </w:tabs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Prosječni broj članova Vijeća Mjesnog odbora Sopot koji su sudjelovali u raspravi po pojedinoj točci dnevnog reda u  2021. godini je 4 člana Vijeća.</w:t>
      </w:r>
    </w:p>
    <w:p w:rsidR="00513199" w:rsidRDefault="00295D7F">
      <w:pPr>
        <w:pStyle w:val="Zaglavlje"/>
        <w:keepLines/>
        <w:tabs>
          <w:tab w:val="left" w:pos="708"/>
        </w:tabs>
        <w:rPr>
          <w:szCs w:val="24"/>
        </w:rPr>
      </w:pPr>
      <w:r>
        <w:rPr>
          <w:szCs w:val="24"/>
        </w:rPr>
        <w:t xml:space="preserve">                      a)  6 članova u trećem sazivu Vijeća</w:t>
      </w:r>
    </w:p>
    <w:p w:rsidR="00513199" w:rsidRDefault="00295D7F">
      <w:pPr>
        <w:pStyle w:val="Zaglavlje"/>
        <w:keepLines/>
        <w:tabs>
          <w:tab w:val="left" w:pos="708"/>
        </w:tabs>
        <w:rPr>
          <w:szCs w:val="24"/>
        </w:rPr>
      </w:pPr>
      <w:r>
        <w:rPr>
          <w:szCs w:val="24"/>
        </w:rPr>
        <w:t xml:space="preserve">                      b)  4 člana u četvrtom sazivu Vijeća </w:t>
      </w:r>
    </w:p>
    <w:p w:rsidR="00513199" w:rsidRDefault="00513199">
      <w:pPr>
        <w:pStyle w:val="Zaglavlje"/>
        <w:keepLines/>
        <w:tabs>
          <w:tab w:val="left" w:pos="708"/>
        </w:tabs>
        <w:ind w:firstLine="720"/>
        <w:rPr>
          <w:szCs w:val="24"/>
        </w:rPr>
      </w:pPr>
    </w:p>
    <w:p w:rsidR="00513199" w:rsidRDefault="00295D7F">
      <w:pPr>
        <w:pStyle w:val="Zaglavlje"/>
        <w:keepLines/>
        <w:tabs>
          <w:tab w:val="left" w:pos="708"/>
        </w:tabs>
        <w:ind w:firstLine="720"/>
        <w:rPr>
          <w:szCs w:val="24"/>
        </w:rPr>
      </w:pPr>
      <w:r>
        <w:rPr>
          <w:szCs w:val="24"/>
        </w:rPr>
        <w:t xml:space="preserve">            Točke dnevnog reda koje su usvojene jednoglasno na sjednicama Vijeća Mjesnog odbora Sopot  u  2021. godini</w:t>
      </w:r>
    </w:p>
    <w:p w:rsidR="00513199" w:rsidRDefault="00295D7F">
      <w:pPr>
        <w:pStyle w:val="Zaglavlje"/>
        <w:keepLines/>
        <w:tabs>
          <w:tab w:val="left" w:pos="708"/>
        </w:tabs>
        <w:ind w:left="1440"/>
        <w:rPr>
          <w:szCs w:val="24"/>
        </w:rPr>
      </w:pPr>
      <w:r>
        <w:rPr>
          <w:szCs w:val="24"/>
        </w:rPr>
        <w:t>- 64  točke usvojene su jednoglasno</w:t>
      </w:r>
    </w:p>
    <w:p w:rsidR="00513199" w:rsidRDefault="00295D7F">
      <w:pPr>
        <w:pStyle w:val="Zaglavlje"/>
        <w:keepLines/>
        <w:tabs>
          <w:tab w:val="left" w:pos="708"/>
        </w:tabs>
        <w:ind w:left="1440"/>
        <w:rPr>
          <w:szCs w:val="24"/>
        </w:rPr>
      </w:pPr>
      <w:r>
        <w:rPr>
          <w:szCs w:val="24"/>
        </w:rPr>
        <w:lastRenderedPageBreak/>
        <w:t>a)  17 točaka u trećem sazivu Vijeća</w:t>
      </w:r>
    </w:p>
    <w:p w:rsidR="00513199" w:rsidRDefault="00295D7F">
      <w:pPr>
        <w:pStyle w:val="Zaglavlje"/>
        <w:keepLines/>
        <w:tabs>
          <w:tab w:val="left" w:pos="708"/>
        </w:tabs>
        <w:ind w:left="1440"/>
        <w:rPr>
          <w:szCs w:val="24"/>
        </w:rPr>
      </w:pPr>
      <w:r>
        <w:rPr>
          <w:szCs w:val="24"/>
        </w:rPr>
        <w:t xml:space="preserve">b)  47 točki u četvrtom sazivu Vijeća </w:t>
      </w:r>
    </w:p>
    <w:p w:rsidR="00513199" w:rsidRDefault="00513199">
      <w:pPr>
        <w:pStyle w:val="Zaglavlje"/>
        <w:keepLines/>
        <w:tabs>
          <w:tab w:val="left" w:pos="708"/>
        </w:tabs>
        <w:rPr>
          <w:szCs w:val="24"/>
        </w:rPr>
      </w:pPr>
    </w:p>
    <w:p w:rsidR="00513199" w:rsidRDefault="00295D7F">
      <w:pPr>
        <w:pStyle w:val="Zaglavlje"/>
        <w:keepLines/>
        <w:tabs>
          <w:tab w:val="left" w:pos="0"/>
        </w:tabs>
        <w:rPr>
          <w:b/>
          <w:szCs w:val="24"/>
        </w:rPr>
      </w:pPr>
      <w:r>
        <w:rPr>
          <w:b/>
          <w:szCs w:val="24"/>
        </w:rPr>
        <w:t>2. a. 8. Redovitost pozivanja na sjednice Vijeća</w:t>
      </w:r>
    </w:p>
    <w:p w:rsidR="00513199" w:rsidRDefault="00513199">
      <w:pPr>
        <w:pStyle w:val="Zaglavlje"/>
        <w:keepLines/>
        <w:tabs>
          <w:tab w:val="left" w:pos="708"/>
        </w:tabs>
        <w:rPr>
          <w:b/>
          <w:szCs w:val="24"/>
        </w:rPr>
      </w:pPr>
    </w:p>
    <w:p w:rsidR="00513199" w:rsidRDefault="00295D7F">
      <w:pPr>
        <w:pStyle w:val="Zaglavlje"/>
        <w:keepLines/>
        <w:tabs>
          <w:tab w:val="left" w:pos="708"/>
        </w:tabs>
        <w:rPr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szCs w:val="24"/>
        </w:rPr>
        <w:t>Na sjednice Vijeća Mjesnog odbora Sopot pozivaju se predstavnici Vijeća Gradske četvrti Novi Zagreb - istok kada je njihovo prisustvovanje neophodno.</w:t>
      </w:r>
    </w:p>
    <w:p w:rsidR="00513199" w:rsidRDefault="00513199">
      <w:pPr>
        <w:pStyle w:val="Zaglavlje"/>
        <w:keepLines/>
        <w:tabs>
          <w:tab w:val="left" w:pos="708"/>
        </w:tabs>
        <w:rPr>
          <w:szCs w:val="24"/>
        </w:rPr>
      </w:pPr>
    </w:p>
    <w:p w:rsidR="00513199" w:rsidRDefault="00295D7F">
      <w:pPr>
        <w:pStyle w:val="Zaglavlje"/>
        <w:keepLines/>
        <w:tabs>
          <w:tab w:val="left" w:pos="0"/>
        </w:tabs>
        <w:rPr>
          <w:b/>
          <w:szCs w:val="24"/>
        </w:rPr>
      </w:pPr>
      <w:r>
        <w:rPr>
          <w:b/>
          <w:szCs w:val="24"/>
        </w:rPr>
        <w:t>2. a. 9. Prisustvovanje građana ili grupe građana sjednicama Vijeća</w:t>
      </w:r>
    </w:p>
    <w:p w:rsidR="00513199" w:rsidRDefault="00513199">
      <w:pPr>
        <w:pStyle w:val="Zaglavlje"/>
        <w:keepLines/>
        <w:tabs>
          <w:tab w:val="left" w:pos="708"/>
        </w:tabs>
        <w:rPr>
          <w:szCs w:val="24"/>
        </w:rPr>
      </w:pPr>
    </w:p>
    <w:p w:rsidR="00513199" w:rsidRDefault="00295D7F">
      <w:pPr>
        <w:pStyle w:val="Zaglavlje"/>
        <w:keepLines/>
        <w:tabs>
          <w:tab w:val="left" w:pos="708"/>
        </w:tabs>
        <w:rPr>
          <w:szCs w:val="24"/>
        </w:rPr>
      </w:pPr>
      <w:r>
        <w:rPr>
          <w:szCs w:val="24"/>
        </w:rPr>
        <w:tab/>
        <w:t>Na sjednicama Vijeća Mjesnog odbora Sopot u  2021. nisu sudjelovali građani.</w:t>
      </w:r>
    </w:p>
    <w:p w:rsidR="00513199" w:rsidRDefault="00513199">
      <w:pPr>
        <w:pStyle w:val="Zaglavlje"/>
        <w:keepLines/>
        <w:tabs>
          <w:tab w:val="left" w:pos="708"/>
        </w:tabs>
        <w:rPr>
          <w:szCs w:val="24"/>
        </w:rPr>
      </w:pPr>
    </w:p>
    <w:p w:rsidR="00513199" w:rsidRDefault="00295D7F">
      <w:pPr>
        <w:pStyle w:val="Zaglavlje"/>
        <w:keepLines/>
        <w:tabs>
          <w:tab w:val="left" w:pos="708"/>
        </w:tabs>
        <w:rPr>
          <w:b/>
          <w:szCs w:val="24"/>
        </w:rPr>
      </w:pPr>
      <w:r>
        <w:rPr>
          <w:b/>
          <w:szCs w:val="24"/>
        </w:rPr>
        <w:t>2. b. Radna tijela Vijeća</w:t>
      </w:r>
    </w:p>
    <w:p w:rsidR="00513199" w:rsidRDefault="00513199">
      <w:pPr>
        <w:pStyle w:val="Zaglavlje"/>
        <w:keepLines/>
        <w:tabs>
          <w:tab w:val="left" w:pos="708"/>
        </w:tabs>
        <w:rPr>
          <w:b/>
          <w:szCs w:val="24"/>
        </w:rPr>
      </w:pPr>
    </w:p>
    <w:p w:rsidR="00513199" w:rsidRDefault="00295D7F">
      <w:pPr>
        <w:pStyle w:val="Zaglavlje"/>
        <w:keepLines/>
        <w:tabs>
          <w:tab w:val="left" w:pos="708"/>
        </w:tabs>
        <w:rPr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szCs w:val="24"/>
        </w:rPr>
        <w:t>Vijeće Mjesnog odbora Sopot osnovalo je radna tijela s ciljem poboljšanja kvalitete i racionalnosti odlučivanja na sjednicama Vijeća.</w:t>
      </w:r>
    </w:p>
    <w:p w:rsidR="00513199" w:rsidRDefault="00513199">
      <w:pPr>
        <w:pStyle w:val="Zaglavlje"/>
        <w:keepLines/>
        <w:tabs>
          <w:tab w:val="left" w:pos="708"/>
        </w:tabs>
        <w:rPr>
          <w:szCs w:val="24"/>
        </w:rPr>
      </w:pPr>
    </w:p>
    <w:p w:rsidR="00513199" w:rsidRDefault="00295D7F">
      <w:pPr>
        <w:pStyle w:val="Zaglavlje"/>
        <w:keepLines/>
        <w:tabs>
          <w:tab w:val="left" w:pos="708"/>
        </w:tabs>
        <w:rPr>
          <w:szCs w:val="24"/>
        </w:rPr>
      </w:pPr>
      <w:r>
        <w:rPr>
          <w:szCs w:val="24"/>
        </w:rPr>
        <w:t>Radna tijela Vijeća Mjesnog odbora Sopot su:</w:t>
      </w:r>
    </w:p>
    <w:p w:rsidR="00513199" w:rsidRDefault="00295D7F">
      <w:pPr>
        <w:pStyle w:val="Zaglavlje"/>
        <w:keepLines/>
        <w:numPr>
          <w:ilvl w:val="0"/>
          <w:numId w:val="29"/>
        </w:numPr>
        <w:rPr>
          <w:szCs w:val="24"/>
        </w:rPr>
      </w:pPr>
      <w:r>
        <w:rPr>
          <w:szCs w:val="24"/>
        </w:rPr>
        <w:t xml:space="preserve">Mandatno povjerenstvo </w:t>
      </w:r>
    </w:p>
    <w:p w:rsidR="00513199" w:rsidRDefault="00513199">
      <w:pPr>
        <w:pStyle w:val="Zaglavlje"/>
        <w:keepLines/>
        <w:tabs>
          <w:tab w:val="left" w:pos="708"/>
        </w:tabs>
        <w:rPr>
          <w:szCs w:val="24"/>
        </w:rPr>
      </w:pPr>
    </w:p>
    <w:p w:rsidR="00513199" w:rsidRDefault="00295D7F">
      <w:pPr>
        <w:pStyle w:val="Zaglavlje"/>
        <w:keepLines/>
        <w:tabs>
          <w:tab w:val="left" w:pos="708"/>
        </w:tabs>
        <w:rPr>
          <w:b/>
          <w:szCs w:val="24"/>
        </w:rPr>
      </w:pPr>
      <w:r>
        <w:rPr>
          <w:b/>
          <w:szCs w:val="24"/>
        </w:rPr>
        <w:t>2. c. Predsjednik Vijeća</w:t>
      </w:r>
    </w:p>
    <w:p w:rsidR="00513199" w:rsidRDefault="00513199">
      <w:pPr>
        <w:pStyle w:val="Zaglavlje"/>
        <w:keepLines/>
        <w:tabs>
          <w:tab w:val="left" w:pos="708"/>
        </w:tabs>
        <w:rPr>
          <w:b/>
          <w:szCs w:val="24"/>
        </w:rPr>
      </w:pPr>
    </w:p>
    <w:p w:rsidR="00513199" w:rsidRDefault="00295D7F">
      <w:pPr>
        <w:pStyle w:val="Zaglavlje"/>
        <w:keepLines/>
        <w:tabs>
          <w:tab w:val="left" w:pos="708"/>
        </w:tabs>
        <w:rPr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szCs w:val="24"/>
        </w:rPr>
        <w:t>Dužnosti predsjednika Vijeća definirane su odredbama Poslovnika Vijeća Mjesnog odbora Sopot (članak 21) i te odredbe predstavljaju osnov za prikaz kvantitativnih pokazatelja o aktivnostima predsjednika vijeća.</w:t>
      </w:r>
    </w:p>
    <w:p w:rsidR="00513199" w:rsidRDefault="00513199">
      <w:pPr>
        <w:pStyle w:val="Zaglavlje"/>
        <w:keepLines/>
        <w:tabs>
          <w:tab w:val="left" w:pos="708"/>
        </w:tabs>
        <w:rPr>
          <w:szCs w:val="24"/>
        </w:rPr>
      </w:pPr>
    </w:p>
    <w:p w:rsidR="00513199" w:rsidRDefault="00295D7F">
      <w:pPr>
        <w:pStyle w:val="Zaglavlje"/>
        <w:keepLines/>
        <w:tabs>
          <w:tab w:val="left" w:pos="708"/>
        </w:tabs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Predsjednik Vijeća saziva sjednicu Vijeća najmanje jedanput u dva mjeseca. Vijeće Mjesnog odbora Sopot odnosno predsjednik Vijeća daje mišljenje Vijeću Gradske četvrti Novi Zagreb - istok u roku, o pitanjima koja su važna za Vijeće Mjesnog odbora. Predsjednik Vijeća izvješćuje Vijeće o pitanjima o kojima ga informira Vijeće Gradske četvrti Novi Zagreb - istok.</w:t>
      </w:r>
    </w:p>
    <w:p w:rsidR="00513199" w:rsidRDefault="00513199">
      <w:pPr>
        <w:pStyle w:val="Zaglavlje"/>
        <w:keepLines/>
        <w:tabs>
          <w:tab w:val="left" w:pos="708"/>
        </w:tabs>
        <w:rPr>
          <w:szCs w:val="24"/>
        </w:rPr>
      </w:pPr>
    </w:p>
    <w:p w:rsidR="00513199" w:rsidRDefault="00295D7F">
      <w:pPr>
        <w:pStyle w:val="Zaglavlje"/>
        <w:keepLines/>
        <w:tabs>
          <w:tab w:val="left" w:pos="708"/>
        </w:tabs>
        <w:rPr>
          <w:b/>
          <w:szCs w:val="24"/>
        </w:rPr>
      </w:pPr>
      <w:r>
        <w:rPr>
          <w:b/>
          <w:szCs w:val="24"/>
        </w:rPr>
        <w:t>2. d. Potpredsjednik Vijeća</w:t>
      </w:r>
    </w:p>
    <w:p w:rsidR="00513199" w:rsidRDefault="00513199">
      <w:pPr>
        <w:pStyle w:val="Zaglavlje"/>
        <w:keepLines/>
        <w:tabs>
          <w:tab w:val="left" w:pos="708"/>
        </w:tabs>
        <w:rPr>
          <w:b/>
          <w:szCs w:val="24"/>
        </w:rPr>
      </w:pPr>
    </w:p>
    <w:p w:rsidR="00513199" w:rsidRDefault="00295D7F">
      <w:pPr>
        <w:pStyle w:val="Zaglavlje"/>
        <w:keepLines/>
        <w:tabs>
          <w:tab w:val="left" w:pos="708"/>
        </w:tabs>
        <w:ind w:firstLine="720"/>
        <w:rPr>
          <w:szCs w:val="24"/>
        </w:rPr>
      </w:pPr>
      <w:r>
        <w:rPr>
          <w:szCs w:val="24"/>
        </w:rPr>
        <w:t xml:space="preserve"> Potpredsjednik Vijeća obnaša svoje dužnosti sukladno odredbama Poslovnika Vijeća Mjesnog odbora Sopot (članak 22.)</w:t>
      </w:r>
    </w:p>
    <w:p w:rsidR="00513199" w:rsidRDefault="00513199">
      <w:pPr>
        <w:pStyle w:val="Zaglavlje"/>
        <w:keepLines/>
        <w:tabs>
          <w:tab w:val="left" w:pos="708"/>
        </w:tabs>
        <w:rPr>
          <w:szCs w:val="24"/>
        </w:rPr>
      </w:pPr>
    </w:p>
    <w:p w:rsidR="00513199" w:rsidRDefault="00295D7F">
      <w:pPr>
        <w:pStyle w:val="Zaglavlje"/>
        <w:keepLines/>
        <w:tabs>
          <w:tab w:val="left" w:pos="708"/>
        </w:tabs>
        <w:rPr>
          <w:b/>
          <w:szCs w:val="24"/>
        </w:rPr>
      </w:pPr>
      <w:r>
        <w:rPr>
          <w:b/>
          <w:szCs w:val="24"/>
        </w:rPr>
        <w:t>2. e. Članovi Vijeća</w:t>
      </w:r>
    </w:p>
    <w:p w:rsidR="00513199" w:rsidRDefault="00513199">
      <w:pPr>
        <w:pStyle w:val="Zaglavlje"/>
        <w:keepLines/>
        <w:tabs>
          <w:tab w:val="left" w:pos="708"/>
        </w:tabs>
        <w:rPr>
          <w:szCs w:val="24"/>
        </w:rPr>
      </w:pPr>
    </w:p>
    <w:p w:rsidR="00513199" w:rsidRDefault="00295D7F">
      <w:pPr>
        <w:pStyle w:val="Zaglavlje"/>
        <w:keepLines/>
        <w:tabs>
          <w:tab w:val="left" w:pos="708"/>
        </w:tabs>
        <w:ind w:firstLine="720"/>
        <w:rPr>
          <w:szCs w:val="24"/>
        </w:rPr>
      </w:pPr>
      <w:r>
        <w:rPr>
          <w:szCs w:val="24"/>
        </w:rPr>
        <w:t>Prava i dužnosti članova Vijeća određena su odredbama članka 23. Poslovnika Vijeća Mjesnog odbora Sopot.</w:t>
      </w:r>
    </w:p>
    <w:p w:rsidR="00513199" w:rsidRDefault="00513199">
      <w:pPr>
        <w:pStyle w:val="Zaglavlje"/>
        <w:keepLines/>
        <w:tabs>
          <w:tab w:val="left" w:pos="708"/>
        </w:tabs>
        <w:rPr>
          <w:szCs w:val="24"/>
        </w:rPr>
      </w:pPr>
    </w:p>
    <w:p w:rsidR="00513199" w:rsidRDefault="00295D7F">
      <w:pPr>
        <w:pStyle w:val="Zaglavlje"/>
        <w:keepLines/>
        <w:tabs>
          <w:tab w:val="left" w:pos="708"/>
        </w:tabs>
        <w:rPr>
          <w:b/>
          <w:szCs w:val="24"/>
        </w:rPr>
      </w:pPr>
      <w:r>
        <w:rPr>
          <w:b/>
          <w:szCs w:val="24"/>
        </w:rPr>
        <w:t>2. 2. SADRŽAJ RADA VIJEĆA</w:t>
      </w:r>
    </w:p>
    <w:p w:rsidR="00513199" w:rsidRDefault="00513199">
      <w:pPr>
        <w:pStyle w:val="Zaglavlje"/>
        <w:keepLines/>
        <w:tabs>
          <w:tab w:val="left" w:pos="708"/>
        </w:tabs>
        <w:rPr>
          <w:b/>
          <w:szCs w:val="24"/>
        </w:rPr>
      </w:pPr>
    </w:p>
    <w:p w:rsidR="00513199" w:rsidRDefault="00295D7F">
      <w:pPr>
        <w:pStyle w:val="Zaglavlje"/>
        <w:keepLines/>
        <w:tabs>
          <w:tab w:val="left" w:pos="708"/>
        </w:tabs>
        <w:rPr>
          <w:szCs w:val="24"/>
        </w:rPr>
      </w:pPr>
      <w:r>
        <w:rPr>
          <w:b/>
          <w:szCs w:val="24"/>
        </w:rPr>
        <w:tab/>
      </w:r>
      <w:r>
        <w:rPr>
          <w:szCs w:val="24"/>
        </w:rPr>
        <w:tab/>
        <w:t>Vijeće Mjesnog odbora donijelo je Prijedlog akcija za izradu Plana malih komunalnih akcija Gradske četvrti Novi Zagreb – istok i Financijski plan.</w:t>
      </w:r>
    </w:p>
    <w:p w:rsidR="00513199" w:rsidRDefault="00513199">
      <w:pPr>
        <w:pStyle w:val="Zaglavlje"/>
        <w:keepLines/>
        <w:tabs>
          <w:tab w:val="left" w:pos="708"/>
        </w:tabs>
        <w:rPr>
          <w:b/>
          <w:szCs w:val="24"/>
        </w:rPr>
      </w:pPr>
    </w:p>
    <w:p w:rsidR="00513199" w:rsidRDefault="00295D7F">
      <w:pPr>
        <w:pStyle w:val="Zaglavlje"/>
        <w:keepLines/>
        <w:numPr>
          <w:ilvl w:val="0"/>
          <w:numId w:val="2"/>
        </w:numPr>
        <w:tabs>
          <w:tab w:val="clear" w:pos="4153"/>
          <w:tab w:val="left" w:pos="0"/>
          <w:tab w:val="center" w:pos="540"/>
        </w:tabs>
        <w:ind w:left="0" w:firstLine="0"/>
        <w:rPr>
          <w:b/>
          <w:szCs w:val="24"/>
        </w:rPr>
      </w:pPr>
      <w:r>
        <w:rPr>
          <w:b/>
          <w:szCs w:val="24"/>
        </w:rPr>
        <w:lastRenderedPageBreak/>
        <w:t>ZAKLJUČNE OCJENE</w:t>
      </w:r>
    </w:p>
    <w:p w:rsidR="00513199" w:rsidRDefault="00513199">
      <w:pPr>
        <w:pStyle w:val="Zaglavlje"/>
        <w:keepLines/>
        <w:tabs>
          <w:tab w:val="left" w:pos="708"/>
        </w:tabs>
        <w:rPr>
          <w:b/>
          <w:szCs w:val="24"/>
        </w:rPr>
      </w:pPr>
    </w:p>
    <w:p w:rsidR="00513199" w:rsidRDefault="00295D7F">
      <w:pPr>
        <w:keepLine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Sopot svojim je radom doprinijelo razvoju mjesnog odbora i poboljšanju uvjeta življenja na području mjesnog odbora.</w:t>
      </w:r>
    </w:p>
    <w:p w:rsidR="00513199" w:rsidRDefault="005131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3199" w:rsidRDefault="00295D7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2.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Program rada Vijeća Mjesnog odbora Sopot u 2022.</w:t>
      </w:r>
    </w:p>
    <w:p w:rsidR="00513199" w:rsidRDefault="00295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uvodne riječi, Vijeće uviđa tipfeler, te traži izmjenu točke II. Glavni ciljevi (2021. g. zamijeniti 2022. g.) i provjeru programa rada oko eventualnog postojanja dodatnih grešaka. Vijeće jednoglasno (8 “za”) donosi</w:t>
      </w:r>
    </w:p>
    <w:p w:rsidR="00513199" w:rsidRDefault="00295D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PROGRAM RADA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VIJEĆA MJESNOG ODBORA SOPOT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za 2022. godinu</w:t>
      </w:r>
    </w:p>
    <w:p w:rsidR="00513199" w:rsidRDefault="0051319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13199" w:rsidRDefault="00295D7F">
      <w:pPr>
        <w:tabs>
          <w:tab w:val="center" w:pos="198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POLAZNE OSNOVE</w:t>
      </w:r>
    </w:p>
    <w:p w:rsidR="00513199" w:rsidRDefault="00295D7F">
      <w:pPr>
        <w:tabs>
          <w:tab w:val="center" w:pos="19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Djelovanje Vijeća Mjesnog odbora Sopot (u nastavku: Vijeće) polazi od sagledavanja stanja, potreba i problema Mjesnog odbora:</w:t>
      </w:r>
    </w:p>
    <w:p w:rsidR="00513199" w:rsidRDefault="00295D7F">
      <w:pPr>
        <w:numPr>
          <w:ilvl w:val="0"/>
          <w:numId w:val="30"/>
        </w:numPr>
        <w:tabs>
          <w:tab w:val="clear" w:pos="720"/>
          <w:tab w:val="center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stanju komunalne infrastrukture, potrebe uređenja naselja, kvalitete komunalnog standarda, kvalitete stanovanja;</w:t>
      </w:r>
    </w:p>
    <w:p w:rsidR="00513199" w:rsidRDefault="00513199">
      <w:pPr>
        <w:tabs>
          <w:tab w:val="center" w:pos="198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13199" w:rsidRDefault="00295D7F">
      <w:pPr>
        <w:numPr>
          <w:ilvl w:val="0"/>
          <w:numId w:val="31"/>
        </w:numPr>
        <w:tabs>
          <w:tab w:val="clear" w:pos="720"/>
          <w:tab w:val="center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potrebom sanacije starih cesta;</w:t>
      </w:r>
    </w:p>
    <w:p w:rsidR="00513199" w:rsidRDefault="00513199">
      <w:pPr>
        <w:tabs>
          <w:tab w:val="center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3199" w:rsidRDefault="00295D7F">
      <w:pPr>
        <w:numPr>
          <w:ilvl w:val="0"/>
          <w:numId w:val="32"/>
        </w:numPr>
        <w:tabs>
          <w:tab w:val="clear" w:pos="720"/>
          <w:tab w:val="center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uređenja postojećih parkova i zelenih površina;</w:t>
      </w:r>
    </w:p>
    <w:p w:rsidR="00513199" w:rsidRDefault="00513199">
      <w:pPr>
        <w:tabs>
          <w:tab w:val="center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3199" w:rsidRDefault="00295D7F">
      <w:pPr>
        <w:numPr>
          <w:ilvl w:val="0"/>
          <w:numId w:val="33"/>
        </w:numPr>
        <w:tabs>
          <w:tab w:val="clear" w:pos="720"/>
          <w:tab w:val="center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izgradnjom prostora za društvene potrebe;</w:t>
      </w:r>
    </w:p>
    <w:p w:rsidR="00513199" w:rsidRDefault="00513199">
      <w:pPr>
        <w:tabs>
          <w:tab w:val="center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3199" w:rsidRDefault="00295D7F">
      <w:pPr>
        <w:numPr>
          <w:ilvl w:val="0"/>
          <w:numId w:val="34"/>
        </w:numPr>
        <w:tabs>
          <w:tab w:val="clear" w:pos="720"/>
          <w:tab w:val="center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modernizacijom dječjih igrališta s novom opremom;</w:t>
      </w:r>
    </w:p>
    <w:p w:rsidR="00513199" w:rsidRDefault="00513199">
      <w:pPr>
        <w:tabs>
          <w:tab w:val="center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3199" w:rsidRDefault="00295D7F">
      <w:pPr>
        <w:numPr>
          <w:ilvl w:val="0"/>
          <w:numId w:val="35"/>
        </w:numPr>
        <w:tabs>
          <w:tab w:val="clear" w:pos="720"/>
          <w:tab w:val="center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predlaganja i praćenja mjera i akcija za zaštitu i unapređivanje okoliša, te učinkovitiji rad komunalnih službi;</w:t>
      </w:r>
    </w:p>
    <w:p w:rsidR="00513199" w:rsidRDefault="00513199">
      <w:pPr>
        <w:tabs>
          <w:tab w:val="center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3199" w:rsidRDefault="00295D7F">
      <w:pPr>
        <w:tabs>
          <w:tab w:val="center" w:pos="19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Vijeće će također djelovanje u tekućoj godini usmjeriti i na daljnjem stvaranju neophodnih normativno – organizacijskih i drugih uvjeta za kvalitetno funkcioniranje Mjesnog odbora.</w:t>
      </w:r>
    </w:p>
    <w:p w:rsidR="00513199" w:rsidRDefault="00295D7F">
      <w:pPr>
        <w:tabs>
          <w:tab w:val="center" w:pos="198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 GLAVNI CILJEVI</w:t>
      </w:r>
    </w:p>
    <w:p w:rsidR="00513199" w:rsidRDefault="00295D7F">
      <w:pPr>
        <w:tabs>
          <w:tab w:val="center" w:pos="198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Sukladno svojim ovlastima, definiranim Zakonom o gradu Zagrebu, Statutu grada Zagreba i Poslovnika Vijeća Mjesnog odbora, Vijeće u 2022. godini, želi ostvariti slijedeće ciljeve:</w:t>
      </w:r>
    </w:p>
    <w:p w:rsidR="00513199" w:rsidRDefault="00295D7F">
      <w:pPr>
        <w:numPr>
          <w:ilvl w:val="0"/>
          <w:numId w:val="36"/>
        </w:num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nakon analize i utvrđivanja postojećeg stanja u objektu mjesne samouprave, te zaključcima za njihovo korištenje sukladno istinskom zajedničkom interesu građana, političkih stranaka, udruga hrvatskih branitelja, udruga koje okupljaju zdravstveno ili socijalno ugrožene osobe, te udruga djece, mladih i starijih osoba; usmjeriti na zadovoljavanje sveukupnih potreba građana;</w:t>
      </w:r>
    </w:p>
    <w:p w:rsidR="00513199" w:rsidRDefault="00513199">
      <w:pPr>
        <w:tabs>
          <w:tab w:val="center" w:pos="1980"/>
        </w:tabs>
        <w:spacing w:after="0" w:line="240" w:lineRule="auto"/>
        <w:ind w:left="1320"/>
        <w:jc w:val="both"/>
        <w:rPr>
          <w:rFonts w:ascii="Times New Roman" w:hAnsi="Times New Roman" w:cs="Times New Roman"/>
          <w:sz w:val="24"/>
          <w:szCs w:val="24"/>
        </w:rPr>
      </w:pPr>
    </w:p>
    <w:p w:rsidR="00513199" w:rsidRDefault="00295D7F">
      <w:pPr>
        <w:numPr>
          <w:ilvl w:val="0"/>
          <w:numId w:val="37"/>
        </w:num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osigurati sustavno prikupljanje i obradu, te primjerenu dostupnost javnosti podataka o području Mjesnog odbora, kao nužne pretpostavke za ostvarivanje osmišljenog utjecaja građana i njihovih predstavničkih tijela na razvoj Mjesnog odbora (posebice u pogledu komunalne opremljenosti i uređenja naselja, održavanja komunalnog reda i zaštite okoliša, djelovanja javnih službi itd.);</w:t>
      </w:r>
    </w:p>
    <w:p w:rsidR="00513199" w:rsidRDefault="00513199">
      <w:p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3199" w:rsidRDefault="00295D7F">
      <w:pPr>
        <w:numPr>
          <w:ilvl w:val="0"/>
          <w:numId w:val="38"/>
        </w:num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omogućiti članovima Vijeća, kao i drugih zainteresiranim građanima, pravodobnu i potpunu informiranost o odlučivanju gradskih upravnih tijela Grada Zagreba o pitanjima od interesa za Mjesni odbor, a radi ostvarivanja primjerenog utjecaja na odluke (davanje mišljenja, te podnošenje inicijativa i prijedloga).</w:t>
      </w:r>
    </w:p>
    <w:p w:rsidR="00513199" w:rsidRDefault="00513199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:rsidR="00513199" w:rsidRDefault="00295D7F">
      <w:pPr>
        <w:tabs>
          <w:tab w:val="center" w:pos="198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 ZADACI I ROKOVI</w:t>
      </w:r>
    </w:p>
    <w:p w:rsidR="00513199" w:rsidRDefault="00295D7F">
      <w:pPr>
        <w:tabs>
          <w:tab w:val="center" w:pos="19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Radi postizanja ovih Programom utvrđenih ciljeva, Vijeće će, na svojim radnim sjednicama tijekom 2022. godine, u naznačenim rokovima, raspraviti i donijeti odgovarajuće akte, naročito o slijedećim pitanjima;</w:t>
      </w:r>
    </w:p>
    <w:p w:rsidR="00513199" w:rsidRDefault="00295D7F">
      <w:pPr>
        <w:numPr>
          <w:ilvl w:val="0"/>
          <w:numId w:val="39"/>
        </w:num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održavanje sjednica Radnih skupina;</w:t>
      </w:r>
    </w:p>
    <w:p w:rsidR="00513199" w:rsidRDefault="00513199">
      <w:pPr>
        <w:tabs>
          <w:tab w:val="center" w:pos="1980"/>
        </w:tabs>
        <w:spacing w:after="0" w:line="240" w:lineRule="auto"/>
        <w:ind w:left="1320"/>
        <w:jc w:val="both"/>
        <w:rPr>
          <w:rFonts w:ascii="Times New Roman" w:hAnsi="Times New Roman" w:cs="Times New Roman"/>
          <w:sz w:val="24"/>
          <w:szCs w:val="24"/>
        </w:rPr>
      </w:pPr>
    </w:p>
    <w:p w:rsidR="00513199" w:rsidRDefault="00295D7F">
      <w:pPr>
        <w:numPr>
          <w:ilvl w:val="0"/>
          <w:numId w:val="40"/>
        </w:num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informiranje o planovima Vijeća Gradske četvrti Novi Zagreb - istok;</w:t>
      </w:r>
    </w:p>
    <w:p w:rsidR="00513199" w:rsidRDefault="00513199">
      <w:p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3199" w:rsidRDefault="00295D7F">
      <w:pPr>
        <w:numPr>
          <w:ilvl w:val="0"/>
          <w:numId w:val="41"/>
        </w:num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analiza stanja objekta mjesne samouprave na području Mjesnog odbora;</w:t>
      </w:r>
    </w:p>
    <w:p w:rsidR="00513199" w:rsidRDefault="00513199">
      <w:p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3199" w:rsidRDefault="00295D7F">
      <w:pPr>
        <w:numPr>
          <w:ilvl w:val="0"/>
          <w:numId w:val="42"/>
        </w:num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zaključaka o načinu angažiranja članova Vijeća u praćenju stanja u pojedinim dijelovima Mjesnih odbora (zaduženjima, dežurstvima u mjesnim samoupravama, praćenja problema u komunalnoj infrastruktu;</w:t>
      </w:r>
    </w:p>
    <w:p w:rsidR="00513199" w:rsidRDefault="00295D7F">
      <w:p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513199" w:rsidRDefault="00295D7F">
      <w:pPr>
        <w:numPr>
          <w:ilvl w:val="0"/>
          <w:numId w:val="43"/>
        </w:num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izvješća o radu za 2021. godinu;</w:t>
      </w:r>
    </w:p>
    <w:p w:rsidR="00513199" w:rsidRDefault="00513199">
      <w:p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3199" w:rsidRDefault="00295D7F">
      <w:pPr>
        <w:numPr>
          <w:ilvl w:val="0"/>
          <w:numId w:val="44"/>
        </w:num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Plana malih komunalnih akcija za 2022. godinu;</w:t>
      </w:r>
    </w:p>
    <w:p w:rsidR="00513199" w:rsidRDefault="00513199">
      <w:p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3199" w:rsidRDefault="00295D7F">
      <w:pPr>
        <w:numPr>
          <w:ilvl w:val="0"/>
          <w:numId w:val="45"/>
        </w:num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suradnje Vijeća Mjesnog odbora sa svim udrugama građana, udrugama, sportskim, kulturnim, zdravstvenim, humanitarnim i drugim organizacijama sa područja Mjesnog odbora.</w:t>
      </w:r>
    </w:p>
    <w:p w:rsidR="00513199" w:rsidRDefault="00513199">
      <w:pPr>
        <w:tabs>
          <w:tab w:val="center" w:pos="1980"/>
        </w:tabs>
        <w:ind w:left="1320"/>
        <w:rPr>
          <w:rFonts w:ascii="Times New Roman" w:hAnsi="Times New Roman" w:cs="Times New Roman"/>
          <w:sz w:val="24"/>
          <w:szCs w:val="24"/>
        </w:rPr>
      </w:pPr>
    </w:p>
    <w:p w:rsidR="00513199" w:rsidRDefault="00295D7F">
      <w:pPr>
        <w:tabs>
          <w:tab w:val="center" w:pos="198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IV. TEKUĆA PITANJA</w:t>
      </w:r>
    </w:p>
    <w:p w:rsidR="00513199" w:rsidRPr="00295D7F" w:rsidRDefault="00295D7F" w:rsidP="00295D7F">
      <w:pPr>
        <w:tabs>
          <w:tab w:val="center" w:pos="198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Vijeće će, osim navedenog, tijekom 2022. godine, raspravljati i o drugim pitanjima koja sukladno Statutu grada Zagreba, ocijeni značajnim.</w:t>
      </w:r>
    </w:p>
    <w:p w:rsidR="00513199" w:rsidRDefault="00295D7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Ad. 3.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Začepljeni oborinski slivnici u Šenovoj ulici 1-9</w:t>
      </w:r>
    </w:p>
    <w:p w:rsidR="00513199" w:rsidRDefault="00295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prijedlog stanovnika Sopota, Vijeće jednoglasno (8 „za“) donosi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513199" w:rsidRDefault="00295D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o začepljenim oborinskim slivnicima u Šenovoj ulici 1-9</w:t>
      </w:r>
    </w:p>
    <w:p w:rsidR="00513199" w:rsidRDefault="00295D7F">
      <w:pPr>
        <w:pStyle w:val="Odlomakpopisa"/>
        <w:numPr>
          <w:ilvl w:val="0"/>
          <w:numId w:val="46"/>
        </w:numPr>
        <w:spacing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Sopot raspravljalo je o čišćenju začepljenih oborinskih slivnika u Šenovoj ulici 1-9.</w:t>
      </w:r>
    </w:p>
    <w:p w:rsidR="00513199" w:rsidRDefault="00513199">
      <w:pPr>
        <w:pStyle w:val="Odlomakpopisa"/>
        <w:rPr>
          <w:rFonts w:ascii="Times New Roman" w:hAnsi="Times New Roman" w:cs="Times New Roman"/>
          <w:b/>
          <w:bCs/>
          <w:sz w:val="24"/>
          <w:szCs w:val="24"/>
        </w:rPr>
      </w:pPr>
    </w:p>
    <w:p w:rsidR="00513199" w:rsidRDefault="00295D7F">
      <w:pPr>
        <w:pStyle w:val="Odlomakpopisa"/>
        <w:numPr>
          <w:ilvl w:val="0"/>
          <w:numId w:val="47"/>
        </w:numPr>
        <w:spacing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Sopot predlaže redovito čišćenje te sanaciju začepljenih oborinskih slivnika u Šenovoj ulici 1-9 kroz redovno održavanje. To se odnosi i na cijeli Sopot.</w:t>
      </w:r>
    </w:p>
    <w:p w:rsidR="00513199" w:rsidRDefault="00513199">
      <w:pPr>
        <w:pStyle w:val="Odlomakpopisa"/>
        <w:rPr>
          <w:rFonts w:ascii="Times New Roman" w:hAnsi="Times New Roman" w:cs="Times New Roman"/>
          <w:b/>
          <w:bCs/>
          <w:sz w:val="24"/>
          <w:szCs w:val="24"/>
        </w:rPr>
      </w:pPr>
    </w:p>
    <w:p w:rsidR="00513199" w:rsidRDefault="00295D7F">
      <w:pPr>
        <w:pStyle w:val="Odlomakpopisa"/>
        <w:numPr>
          <w:ilvl w:val="0"/>
          <w:numId w:val="48"/>
        </w:numPr>
        <w:spacing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Gradskoj četvrti Novi Zagreb-istok i Zagrebačkom Holdingu Podružnica Vodoopskrba i odvodnja.</w:t>
      </w:r>
    </w:p>
    <w:p w:rsidR="00513199" w:rsidRDefault="00513199">
      <w:pPr>
        <w:spacing w:line="252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13199" w:rsidRDefault="00295D7F">
      <w:pPr>
        <w:spacing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Ad. 4. Pitanja, prijedlozi i obavijesti</w:t>
      </w:r>
    </w:p>
    <w:p w:rsidR="00513199" w:rsidRDefault="00295D7F">
      <w:p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Mladen Devčić pokreće temu nelegalno izgrađenog objekta u SRC-u Sopot. Objekt je trenutno u posjedu HVIDR-e, te se do nedavno koristio za potrebe Pikado kluba Vrbik. Iako su aparati za pikado još u prostoru, HVIDR-i je ustupljen zamjenski prostor, te se ovaj ne koristi. Vijeće smatra da se prostor treba očistiti i koristiti kao objekt za zaštitara i zaposlenike SRC-a Sopot, koji trenutno borave u iznajmljenom kontejneru. Prije rasprave potrebno je saznati da li je objekt legaliziran, ukoliko je, u čijem je vlasništvu, te postoji li ugovor s HVIDR-om. Tema će nakon prikupljenih informacija biti uvrštena na dnevni red sjednice.</w:t>
      </w:r>
    </w:p>
    <w:p w:rsidR="00513199" w:rsidRDefault="00295D7F">
      <w:p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zaključuje sjednicu u 18:55 sati.</w:t>
      </w:r>
    </w:p>
    <w:p w:rsidR="00513199" w:rsidRDefault="00295D7F">
      <w:p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napisala: Ramona Antić</w:t>
      </w:r>
    </w:p>
    <w:p w:rsidR="00513199" w:rsidRDefault="00295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KLASA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024-08/22-003/118</w:t>
      </w:r>
    </w:p>
    <w:p w:rsidR="00513199" w:rsidRDefault="00295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URBROJ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251-13-11-9/22-2</w:t>
      </w:r>
    </w:p>
    <w:p w:rsidR="00513199" w:rsidRDefault="00295D7F">
      <w:pPr>
        <w:keepLines/>
        <w:ind w:left="720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>
        <w:rPr>
          <w:rFonts w:ascii="Times New Roman" w:hAnsi="Times New Roman" w:cs="Times New Roman"/>
          <w:sz w:val="24"/>
          <w:szCs w:val="24"/>
        </w:rPr>
        <w:br/>
        <w:t>Vijeća Mjesnog odbora</w:t>
      </w:r>
      <w:r>
        <w:rPr>
          <w:rFonts w:ascii="Times New Roman" w:hAnsi="Times New Roman" w:cs="Times New Roman"/>
          <w:sz w:val="24"/>
          <w:szCs w:val="24"/>
        </w:rPr>
        <w:br/>
        <w:t>Sopot</w:t>
      </w:r>
    </w:p>
    <w:p w:rsidR="00513199" w:rsidRDefault="00295D7F">
      <w:pPr>
        <w:keepLines/>
        <w:ind w:left="720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Danijel Ljuboja</w:t>
      </w:r>
    </w:p>
    <w:p w:rsidR="00513199" w:rsidRDefault="00513199">
      <w:pPr>
        <w:spacing w:line="252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13199" w:rsidRDefault="0051319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13199" w:rsidRDefault="00513199">
      <w:pPr>
        <w:rPr>
          <w:rFonts w:ascii="Times New Roman" w:hAnsi="Times New Roman" w:cs="Times New Roman"/>
          <w:sz w:val="24"/>
          <w:szCs w:val="24"/>
          <w:lang w:val="hr-HR"/>
        </w:rPr>
      </w:pPr>
    </w:p>
    <w:sectPr w:rsidR="00513199">
      <w:pgSz w:w="12240" w:h="15840"/>
      <w:pgMar w:top="1440" w:right="1440" w:bottom="1440" w:left="144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C047E"/>
    <w:multiLevelType w:val="multilevel"/>
    <w:tmpl w:val="1526A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C3006C"/>
    <w:multiLevelType w:val="multilevel"/>
    <w:tmpl w:val="AC32A4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59F590B"/>
    <w:multiLevelType w:val="multilevel"/>
    <w:tmpl w:val="83A00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D1264A"/>
    <w:multiLevelType w:val="multilevel"/>
    <w:tmpl w:val="3AFE8C2E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4" w15:restartNumberingAfterBreak="0">
    <w:nsid w:val="06FE6EC3"/>
    <w:multiLevelType w:val="multilevel"/>
    <w:tmpl w:val="F536B134"/>
    <w:lvl w:ilvl="0">
      <w:start w:val="1"/>
      <w:numFmt w:val="lowerLetter"/>
      <w:lvlText w:val="%1)"/>
      <w:lvlJc w:val="left"/>
      <w:pPr>
        <w:tabs>
          <w:tab w:val="num" w:pos="0"/>
        </w:tabs>
        <w:ind w:left="21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5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2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9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4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1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860" w:hanging="180"/>
      </w:pPr>
    </w:lvl>
  </w:abstractNum>
  <w:abstractNum w:abstractNumId="5" w15:restartNumberingAfterBreak="0">
    <w:nsid w:val="13677B55"/>
    <w:multiLevelType w:val="multilevel"/>
    <w:tmpl w:val="7742B354"/>
    <w:lvl w:ilvl="0">
      <w:start w:val="1"/>
      <w:numFmt w:val="lowerLetter"/>
      <w:lvlText w:val="%1)"/>
      <w:lvlJc w:val="left"/>
      <w:pPr>
        <w:tabs>
          <w:tab w:val="num" w:pos="0"/>
        </w:tabs>
        <w:ind w:left="16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1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8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7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440" w:hanging="180"/>
      </w:pPr>
    </w:lvl>
  </w:abstractNum>
  <w:abstractNum w:abstractNumId="6" w15:restartNumberingAfterBreak="0">
    <w:nsid w:val="17BE1A9F"/>
    <w:multiLevelType w:val="multilevel"/>
    <w:tmpl w:val="E9805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CC65CC"/>
    <w:multiLevelType w:val="multilevel"/>
    <w:tmpl w:val="14F2F6B2"/>
    <w:lvl w:ilvl="0">
      <w:start w:val="1"/>
      <w:numFmt w:val="lowerLetter"/>
      <w:lvlText w:val="%1)"/>
      <w:lvlJc w:val="left"/>
      <w:pPr>
        <w:tabs>
          <w:tab w:val="num" w:pos="0"/>
        </w:tabs>
        <w:ind w:left="16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1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8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7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440" w:hanging="180"/>
      </w:pPr>
    </w:lvl>
  </w:abstractNum>
  <w:abstractNum w:abstractNumId="8" w15:restartNumberingAfterBreak="0">
    <w:nsid w:val="1D365451"/>
    <w:multiLevelType w:val="multilevel"/>
    <w:tmpl w:val="F88487CC"/>
    <w:lvl w:ilvl="0">
      <w:start w:val="1"/>
      <w:numFmt w:val="lowerLetter"/>
      <w:lvlText w:val="%1)"/>
      <w:lvlJc w:val="left"/>
      <w:pPr>
        <w:tabs>
          <w:tab w:val="num" w:pos="0"/>
        </w:tabs>
        <w:ind w:left="16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0" w:hanging="180"/>
      </w:pPr>
    </w:lvl>
  </w:abstractNum>
  <w:abstractNum w:abstractNumId="9" w15:restartNumberingAfterBreak="0">
    <w:nsid w:val="20CF4A3A"/>
    <w:multiLevelType w:val="multilevel"/>
    <w:tmpl w:val="97C623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262B0A32"/>
    <w:multiLevelType w:val="multilevel"/>
    <w:tmpl w:val="B044B4FC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1" w15:restartNumberingAfterBreak="0">
    <w:nsid w:val="26AF3B76"/>
    <w:multiLevelType w:val="multilevel"/>
    <w:tmpl w:val="CE588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C46CE6"/>
    <w:multiLevelType w:val="multilevel"/>
    <w:tmpl w:val="FF7831EE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3" w15:restartNumberingAfterBreak="0">
    <w:nsid w:val="3DEC4270"/>
    <w:multiLevelType w:val="multilevel"/>
    <w:tmpl w:val="21E8248C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4" w15:restartNumberingAfterBreak="0">
    <w:nsid w:val="44262D24"/>
    <w:multiLevelType w:val="multilevel"/>
    <w:tmpl w:val="ED1E4548"/>
    <w:lvl w:ilvl="0">
      <w:start w:val="1"/>
      <w:numFmt w:val="lowerLetter"/>
      <w:lvlText w:val="%1)"/>
      <w:lvlJc w:val="left"/>
      <w:pPr>
        <w:tabs>
          <w:tab w:val="num" w:pos="0"/>
        </w:tabs>
        <w:ind w:left="20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4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2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9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6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3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0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800" w:hanging="180"/>
      </w:pPr>
    </w:lvl>
  </w:abstractNum>
  <w:abstractNum w:abstractNumId="15" w15:restartNumberingAfterBreak="0">
    <w:nsid w:val="48360926"/>
    <w:multiLevelType w:val="multilevel"/>
    <w:tmpl w:val="33E09BA4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6" w15:restartNumberingAfterBreak="0">
    <w:nsid w:val="4B9B4A64"/>
    <w:multiLevelType w:val="multilevel"/>
    <w:tmpl w:val="24DED348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7" w15:restartNumberingAfterBreak="0">
    <w:nsid w:val="4C603357"/>
    <w:multiLevelType w:val="multilevel"/>
    <w:tmpl w:val="824E7288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46625D6"/>
    <w:multiLevelType w:val="multilevel"/>
    <w:tmpl w:val="869ECCA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66797F31"/>
    <w:multiLevelType w:val="multilevel"/>
    <w:tmpl w:val="C4080F4A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0" w15:restartNumberingAfterBreak="0">
    <w:nsid w:val="6B7C51A4"/>
    <w:multiLevelType w:val="multilevel"/>
    <w:tmpl w:val="78F4AFAC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6BE155D2"/>
    <w:multiLevelType w:val="multilevel"/>
    <w:tmpl w:val="285EE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EC6C9E"/>
    <w:multiLevelType w:val="multilevel"/>
    <w:tmpl w:val="7CF659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76740ADD"/>
    <w:multiLevelType w:val="multilevel"/>
    <w:tmpl w:val="BFDE5936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4" w15:restartNumberingAfterBreak="0">
    <w:nsid w:val="76C12095"/>
    <w:multiLevelType w:val="multilevel"/>
    <w:tmpl w:val="506EE8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7B216A3E"/>
    <w:multiLevelType w:val="multilevel"/>
    <w:tmpl w:val="1944C866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6" w15:restartNumberingAfterBreak="0">
    <w:nsid w:val="7B694063"/>
    <w:multiLevelType w:val="multilevel"/>
    <w:tmpl w:val="9860265E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7" w15:restartNumberingAfterBreak="0">
    <w:nsid w:val="7F8A2478"/>
    <w:multiLevelType w:val="multilevel"/>
    <w:tmpl w:val="9AD69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0"/>
  </w:num>
  <w:num w:numId="3">
    <w:abstractNumId w:val="4"/>
  </w:num>
  <w:num w:numId="4">
    <w:abstractNumId w:val="14"/>
  </w:num>
  <w:num w:numId="5">
    <w:abstractNumId w:val="5"/>
  </w:num>
  <w:num w:numId="6">
    <w:abstractNumId w:val="8"/>
  </w:num>
  <w:num w:numId="7">
    <w:abstractNumId w:val="7"/>
  </w:num>
  <w:num w:numId="8">
    <w:abstractNumId w:val="17"/>
  </w:num>
  <w:num w:numId="9">
    <w:abstractNumId w:val="11"/>
  </w:num>
  <w:num w:numId="10">
    <w:abstractNumId w:val="6"/>
  </w:num>
  <w:num w:numId="11">
    <w:abstractNumId w:val="21"/>
  </w:num>
  <w:num w:numId="12">
    <w:abstractNumId w:val="0"/>
  </w:num>
  <w:num w:numId="13">
    <w:abstractNumId w:val="2"/>
  </w:num>
  <w:num w:numId="14">
    <w:abstractNumId w:val="27"/>
  </w:num>
  <w:num w:numId="15">
    <w:abstractNumId w:val="3"/>
  </w:num>
  <w:num w:numId="16">
    <w:abstractNumId w:val="10"/>
  </w:num>
  <w:num w:numId="17">
    <w:abstractNumId w:val="19"/>
  </w:num>
  <w:num w:numId="18">
    <w:abstractNumId w:val="23"/>
  </w:num>
  <w:num w:numId="19">
    <w:abstractNumId w:val="25"/>
  </w:num>
  <w:num w:numId="20">
    <w:abstractNumId w:val="15"/>
  </w:num>
  <w:num w:numId="21">
    <w:abstractNumId w:val="13"/>
  </w:num>
  <w:num w:numId="22">
    <w:abstractNumId w:val="16"/>
  </w:num>
  <w:num w:numId="23">
    <w:abstractNumId w:val="26"/>
  </w:num>
  <w:num w:numId="24">
    <w:abstractNumId w:val="12"/>
  </w:num>
  <w:num w:numId="25">
    <w:abstractNumId w:val="1"/>
  </w:num>
  <w:num w:numId="26">
    <w:abstractNumId w:val="22"/>
  </w:num>
  <w:num w:numId="27">
    <w:abstractNumId w:val="18"/>
  </w:num>
  <w:num w:numId="28">
    <w:abstractNumId w:val="9"/>
  </w:num>
  <w:num w:numId="29">
    <w:abstractNumId w:val="17"/>
    <w:lvlOverride w:ilvl="0">
      <w:startOverride w:val="1"/>
    </w:lvlOverride>
  </w:num>
  <w:num w:numId="30">
    <w:abstractNumId w:val="11"/>
    <w:lvlOverride w:ilvl="0">
      <w:startOverride w:val="1"/>
    </w:lvlOverride>
  </w:num>
  <w:num w:numId="31">
    <w:abstractNumId w:val="11"/>
  </w:num>
  <w:num w:numId="32">
    <w:abstractNumId w:val="11"/>
  </w:num>
  <w:num w:numId="33">
    <w:abstractNumId w:val="11"/>
  </w:num>
  <w:num w:numId="34">
    <w:abstractNumId w:val="11"/>
  </w:num>
  <w:num w:numId="35">
    <w:abstractNumId w:val="11"/>
  </w:num>
  <w:num w:numId="36">
    <w:abstractNumId w:val="3"/>
    <w:lvlOverride w:ilvl="0">
      <w:startOverride w:val="1"/>
    </w:lvlOverride>
  </w:num>
  <w:num w:numId="37">
    <w:abstractNumId w:val="3"/>
  </w:num>
  <w:num w:numId="38">
    <w:abstractNumId w:val="3"/>
  </w:num>
  <w:num w:numId="39">
    <w:abstractNumId w:val="23"/>
    <w:lvlOverride w:ilvl="0">
      <w:startOverride w:val="1"/>
    </w:lvlOverride>
  </w:num>
  <w:num w:numId="40">
    <w:abstractNumId w:val="23"/>
  </w:num>
  <w:num w:numId="41">
    <w:abstractNumId w:val="23"/>
  </w:num>
  <w:num w:numId="42">
    <w:abstractNumId w:val="23"/>
  </w:num>
  <w:num w:numId="43">
    <w:abstractNumId w:val="23"/>
  </w:num>
  <w:num w:numId="44">
    <w:abstractNumId w:val="23"/>
  </w:num>
  <w:num w:numId="45">
    <w:abstractNumId w:val="23"/>
  </w:num>
  <w:num w:numId="46">
    <w:abstractNumId w:val="1"/>
    <w:lvlOverride w:ilvl="0">
      <w:startOverride w:val="1"/>
    </w:lvlOverride>
  </w:num>
  <w:num w:numId="47">
    <w:abstractNumId w:val="1"/>
  </w:num>
  <w:num w:numId="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199"/>
    <w:rsid w:val="00295D7F"/>
    <w:rsid w:val="00513199"/>
    <w:rsid w:val="00D4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626A91-BD7E-42C6-850E-0B20E41A6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qFormat/>
    <w:rsid w:val="0057114B"/>
    <w:rPr>
      <w:rFonts w:ascii="Times New Roman" w:eastAsia="Times New Roman" w:hAnsi="Times New Roman" w:cs="Times New Roman"/>
      <w:sz w:val="24"/>
      <w:szCs w:val="20"/>
      <w:lang w:val="hr-HR" w:eastAsia="hr-HR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ohit Devanagari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Odlomakpopisa">
    <w:name w:val="List Paragraph"/>
    <w:basedOn w:val="Normal"/>
    <w:uiPriority w:val="34"/>
    <w:qFormat/>
    <w:rsid w:val="00E03C2A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rsid w:val="0057114B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1744</Words>
  <Characters>9945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Antić</dc:creator>
  <dc:description/>
  <cp:lastModifiedBy>Albert Sliško</cp:lastModifiedBy>
  <cp:revision>3</cp:revision>
  <dcterms:created xsi:type="dcterms:W3CDTF">2022-02-02T07:45:00Z</dcterms:created>
  <dcterms:modified xsi:type="dcterms:W3CDTF">2022-02-15T08:02:00Z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 Inc.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