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D740C" w:rsidRPr="009E2ADA" w:rsidRDefault="009E2AD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2ADA">
        <w:rPr>
          <w:rFonts w:ascii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00000002" w14:textId="77777777" w:rsidR="002D740C" w:rsidRPr="009E2ADA" w:rsidRDefault="002D740C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03" w14:textId="77777777" w:rsidR="002D740C" w:rsidRPr="009E2ADA" w:rsidRDefault="009E2ADA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2ADA">
        <w:rPr>
          <w:rFonts w:ascii="Times New Roman" w:hAnsi="Times New Roman" w:cs="Times New Roman"/>
          <w:b/>
          <w:color w:val="000000"/>
          <w:sz w:val="24"/>
          <w:szCs w:val="24"/>
        </w:rPr>
        <w:t>16. sjednice Vijeća Mjesnog odbora „Petar Zrinski“ održane</w:t>
      </w:r>
    </w:p>
    <w:p w14:paraId="00000004" w14:textId="77777777" w:rsidR="002D740C" w:rsidRPr="009E2ADA" w:rsidRDefault="009E2ADA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2ADA">
        <w:rPr>
          <w:rFonts w:ascii="Times New Roman" w:hAnsi="Times New Roman" w:cs="Times New Roman"/>
          <w:b/>
          <w:color w:val="000000"/>
          <w:sz w:val="24"/>
          <w:szCs w:val="24"/>
        </w:rPr>
        <w:t>26.rujna 2022. u prostorijama MO “Petar Zrinski“, Primorska 32,</w:t>
      </w:r>
    </w:p>
    <w:p w14:paraId="00000005" w14:textId="77777777" w:rsidR="002D740C" w:rsidRPr="009E2ADA" w:rsidRDefault="009E2ADA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2ADA">
        <w:rPr>
          <w:rFonts w:ascii="Times New Roman" w:hAnsi="Times New Roman" w:cs="Times New Roman"/>
          <w:b/>
          <w:color w:val="000000"/>
          <w:sz w:val="24"/>
          <w:szCs w:val="24"/>
        </w:rPr>
        <w:t>s početkom u 18 sati</w:t>
      </w:r>
    </w:p>
    <w:p w14:paraId="00000006" w14:textId="77777777" w:rsidR="002D740C" w:rsidRPr="009E2ADA" w:rsidRDefault="002D74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07" w14:textId="77777777" w:rsidR="002D740C" w:rsidRPr="009E2ADA" w:rsidRDefault="002D74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08" w14:textId="77777777" w:rsidR="002D740C" w:rsidRPr="009E2ADA" w:rsidRDefault="002D74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09" w14:textId="77777777" w:rsidR="002D740C" w:rsidRPr="009E2ADA" w:rsidRDefault="009E2AD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2ADA">
        <w:rPr>
          <w:rFonts w:ascii="Times New Roman" w:hAnsi="Times New Roman" w:cs="Times New Roman"/>
          <w:b/>
          <w:color w:val="000000"/>
          <w:sz w:val="24"/>
          <w:szCs w:val="24"/>
        </w:rPr>
        <w:t>NAZOČNI ČLANOVI VIJEĆA:</w:t>
      </w:r>
    </w:p>
    <w:p w14:paraId="0000000A" w14:textId="77777777" w:rsidR="002D740C" w:rsidRPr="009E2ADA" w:rsidRDefault="009E2AD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2ADA">
        <w:rPr>
          <w:rFonts w:ascii="Times New Roman" w:hAnsi="Times New Roman" w:cs="Times New Roman"/>
          <w:color w:val="000000"/>
          <w:sz w:val="24"/>
          <w:szCs w:val="24"/>
        </w:rPr>
        <w:t>Igor Javorović, Tonka Javorović, Lucija Kerečin, Elizabeta Kobeščak, Tena Miličević, Krešimir Turkalj, Ivana Živčić</w:t>
      </w:r>
    </w:p>
    <w:p w14:paraId="0000000B" w14:textId="77777777" w:rsidR="002D740C" w:rsidRPr="009E2ADA" w:rsidRDefault="002D74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0C" w14:textId="77777777" w:rsidR="002D740C" w:rsidRPr="009E2ADA" w:rsidRDefault="009E2AD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2ADA">
        <w:rPr>
          <w:rFonts w:ascii="Times New Roman" w:hAnsi="Times New Roman" w:cs="Times New Roman"/>
          <w:color w:val="000000"/>
          <w:sz w:val="24"/>
          <w:szCs w:val="24"/>
        </w:rPr>
        <w:t xml:space="preserve">Zapisnik vodi: Ivana </w:t>
      </w:r>
      <w:r w:rsidRPr="009E2ADA">
        <w:rPr>
          <w:rFonts w:ascii="Times New Roman" w:hAnsi="Times New Roman" w:cs="Times New Roman"/>
          <w:sz w:val="24"/>
          <w:szCs w:val="24"/>
        </w:rPr>
        <w:t>Živčić</w:t>
      </w:r>
    </w:p>
    <w:p w14:paraId="0000000D" w14:textId="77777777" w:rsidR="002D740C" w:rsidRPr="009E2ADA" w:rsidRDefault="002D74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0E" w14:textId="77777777" w:rsidR="002D740C" w:rsidRPr="009E2ADA" w:rsidRDefault="009E2AD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2ADA">
        <w:rPr>
          <w:rFonts w:ascii="Times New Roman" w:hAnsi="Times New Roman" w:cs="Times New Roman"/>
          <w:color w:val="000000"/>
          <w:sz w:val="24"/>
          <w:szCs w:val="24"/>
        </w:rPr>
        <w:t>Predsjednica konstatira da je nazočno 7 od ukupno 7 članova Vijeća, što znači da Vijeće može pravovaljano odlučivati, te otvara 16. sjednicu Vijeća Mjesnog odbora.</w:t>
      </w:r>
    </w:p>
    <w:p w14:paraId="0000000F" w14:textId="77777777" w:rsidR="002D740C" w:rsidRPr="009E2ADA" w:rsidRDefault="002D74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10" w14:textId="77777777" w:rsidR="002D740C" w:rsidRPr="009E2ADA" w:rsidRDefault="009E2AD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2ADA">
        <w:rPr>
          <w:rFonts w:ascii="Times New Roman" w:hAnsi="Times New Roman" w:cs="Times New Roman"/>
          <w:color w:val="000000"/>
          <w:sz w:val="24"/>
          <w:szCs w:val="24"/>
        </w:rPr>
        <w:t>Vijeće prihvaća tekst Zapisnika 15. sjednice Vijeća, održane 29. kolovoza 2022. godine, bez izmjena.</w:t>
      </w:r>
    </w:p>
    <w:p w14:paraId="00000012" w14:textId="4AA011D8" w:rsidR="002D740C" w:rsidRPr="009E2ADA" w:rsidRDefault="002D74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13" w14:textId="77777777" w:rsidR="002D740C" w:rsidRPr="009E2ADA" w:rsidRDefault="002D74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14" w14:textId="77777777" w:rsidR="002D740C" w:rsidRPr="009E2ADA" w:rsidRDefault="009E2AD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2ADA">
        <w:rPr>
          <w:rFonts w:ascii="Times New Roman" w:hAnsi="Times New Roman" w:cs="Times New Roman"/>
          <w:color w:val="000000"/>
          <w:sz w:val="24"/>
          <w:szCs w:val="24"/>
        </w:rPr>
        <w:t>Na prijedlog predsjednice Vijeće jednoglasno utvrđuje nadopunjen dnevni red:</w:t>
      </w:r>
    </w:p>
    <w:p w14:paraId="00000015" w14:textId="77777777" w:rsidR="002D740C" w:rsidRPr="009E2ADA" w:rsidRDefault="002D74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16" w14:textId="77777777" w:rsidR="002D740C" w:rsidRPr="009E2ADA" w:rsidRDefault="002D740C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0000017" w14:textId="77777777" w:rsidR="002D740C" w:rsidRPr="009E2ADA" w:rsidRDefault="009E2ADA">
      <w:pPr>
        <w:spacing w:after="160" w:line="259" w:lineRule="auto"/>
        <w:ind w:left="288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2ADA">
        <w:rPr>
          <w:rFonts w:ascii="Times New Roman" w:hAnsi="Times New Roman" w:cs="Times New Roman"/>
          <w:color w:val="000000"/>
          <w:sz w:val="24"/>
          <w:szCs w:val="24"/>
        </w:rPr>
        <w:t>DNEVNI RED:</w:t>
      </w:r>
    </w:p>
    <w:p w14:paraId="00000018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bookmarkStart w:id="0" w:name="_gjdgxs" w:colFirst="0" w:colLast="0"/>
      <w:bookmarkEnd w:id="0"/>
    </w:p>
    <w:p w14:paraId="00000019" w14:textId="77777777" w:rsidR="002D740C" w:rsidRPr="009E2ADA" w:rsidRDefault="009E2AD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9E2AD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Prijedlog izmjena Programa održavanja u 2022., </w:t>
      </w:r>
      <w:r w:rsidRPr="009E2ADA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>mišljenje, traži se</w:t>
      </w:r>
    </w:p>
    <w:p w14:paraId="0000001A" w14:textId="77777777" w:rsidR="002D740C" w:rsidRPr="009E2ADA" w:rsidRDefault="009E2A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9E2AD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Prijedlog izmjena i dopune Programa građenja u 2022., </w:t>
      </w:r>
      <w:r w:rsidRPr="009E2ADA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>mišljenje, traži se</w:t>
      </w:r>
    </w:p>
    <w:p w14:paraId="0000001B" w14:textId="77777777" w:rsidR="002D740C" w:rsidRPr="009E2ADA" w:rsidRDefault="009E2A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9E2ADA">
        <w:rPr>
          <w:rFonts w:ascii="Times New Roman" w:hAnsi="Times New Roman" w:cs="Times New Roman"/>
          <w:color w:val="000000"/>
          <w:sz w:val="24"/>
          <w:szCs w:val="24"/>
        </w:rPr>
        <w:t xml:space="preserve">Godišnji izvještaj o Izvršenju financijskog plana Mjesnog odbora “Petar </w:t>
      </w:r>
      <w:r w:rsidRPr="009E2AD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Zrinski” za 2021.,</w:t>
      </w:r>
      <w:r w:rsidRPr="009E2ADA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 xml:space="preserve"> usvajanje</w:t>
      </w:r>
    </w:p>
    <w:p w14:paraId="0000001D" w14:textId="77777777" w:rsidR="002D740C" w:rsidRPr="009E2ADA" w:rsidRDefault="009E2A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9E2ADA">
        <w:rPr>
          <w:rFonts w:ascii="Times New Roman" w:hAnsi="Times New Roman" w:cs="Times New Roman"/>
          <w:color w:val="000000"/>
          <w:sz w:val="24"/>
          <w:szCs w:val="24"/>
        </w:rPr>
        <w:t>Novi sustav prikupljanja otpada</w:t>
      </w:r>
    </w:p>
    <w:p w14:paraId="0000001E" w14:textId="77777777" w:rsidR="002D740C" w:rsidRPr="009E2ADA" w:rsidRDefault="009E2A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9E2AD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Pitanja, prijedlozi i obavijesti</w:t>
      </w:r>
    </w:p>
    <w:p w14:paraId="00000022" w14:textId="392A643E" w:rsidR="002D740C" w:rsidRDefault="002D74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C79FFA" w14:textId="77777777" w:rsidR="008103DD" w:rsidRPr="009E2ADA" w:rsidRDefault="008103D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23" w14:textId="77777777" w:rsidR="002D740C" w:rsidRPr="009E2ADA" w:rsidRDefault="009E2ADA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2ADA">
        <w:rPr>
          <w:rFonts w:ascii="Times New Roman" w:hAnsi="Times New Roman" w:cs="Times New Roman"/>
          <w:b/>
          <w:color w:val="000000"/>
          <w:sz w:val="24"/>
          <w:szCs w:val="24"/>
        </w:rPr>
        <w:t>Ad 1. Prijedlog izmjena Programa održavanja u 2022.</w:t>
      </w:r>
    </w:p>
    <w:p w14:paraId="00000024" w14:textId="77777777" w:rsidR="002D740C" w:rsidRPr="009E2ADA" w:rsidRDefault="002D74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25" w14:textId="77777777" w:rsidR="002D740C" w:rsidRPr="009E2ADA" w:rsidRDefault="002D74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26" w14:textId="277B67F5" w:rsidR="002D740C" w:rsidRDefault="009E2A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DA">
        <w:rPr>
          <w:rFonts w:ascii="Times New Roman" w:hAnsi="Times New Roman" w:cs="Times New Roman"/>
          <w:sz w:val="24"/>
          <w:szCs w:val="24"/>
        </w:rPr>
        <w:t>Vijeće</w:t>
      </w:r>
      <w:r>
        <w:rPr>
          <w:rFonts w:ascii="Times New Roman" w:hAnsi="Times New Roman" w:cs="Times New Roman"/>
          <w:sz w:val="24"/>
          <w:szCs w:val="24"/>
        </w:rPr>
        <w:t xml:space="preserve"> bez rasprave</w:t>
      </w:r>
      <w:r w:rsidRPr="009E2ADA">
        <w:rPr>
          <w:rFonts w:ascii="Times New Roman" w:hAnsi="Times New Roman" w:cs="Times New Roman"/>
          <w:sz w:val="24"/>
          <w:szCs w:val="24"/>
        </w:rPr>
        <w:t xml:space="preserve"> jednoglasno </w:t>
      </w:r>
      <w:r w:rsidR="008103DD">
        <w:rPr>
          <w:rFonts w:ascii="Times New Roman" w:hAnsi="Times New Roman" w:cs="Times New Roman"/>
          <w:sz w:val="24"/>
          <w:szCs w:val="24"/>
        </w:rPr>
        <w:t>sljedeći:</w:t>
      </w:r>
    </w:p>
    <w:p w14:paraId="00000027" w14:textId="18D83307" w:rsidR="002D740C" w:rsidRPr="009E2ADA" w:rsidRDefault="002D74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B42B8" w14:textId="77777777" w:rsidR="008103DD" w:rsidRPr="008103DD" w:rsidRDefault="009E2ADA" w:rsidP="008103DD">
      <w:pPr>
        <w:keepNext/>
        <w:autoSpaceDE w:val="0"/>
        <w:autoSpaceDN w:val="0"/>
        <w:spacing w:before="240" w:after="60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</w:pPr>
      <w:r w:rsidRPr="009E2ADA">
        <w:rPr>
          <w:rFonts w:ascii="Times New Roman" w:hAnsi="Times New Roman" w:cs="Times New Roman"/>
          <w:b/>
          <w:sz w:val="24"/>
          <w:szCs w:val="24"/>
        </w:rPr>
        <w:tab/>
      </w:r>
      <w:r w:rsidRPr="009E2ADA">
        <w:rPr>
          <w:rFonts w:ascii="Times New Roman" w:hAnsi="Times New Roman" w:cs="Times New Roman"/>
          <w:b/>
          <w:sz w:val="24"/>
          <w:szCs w:val="24"/>
        </w:rPr>
        <w:tab/>
      </w:r>
      <w:r w:rsidRPr="009E2ADA">
        <w:rPr>
          <w:rFonts w:ascii="Times New Roman" w:hAnsi="Times New Roman" w:cs="Times New Roman"/>
          <w:b/>
          <w:sz w:val="24"/>
          <w:szCs w:val="24"/>
        </w:rPr>
        <w:tab/>
      </w:r>
      <w:r w:rsidRPr="009E2ADA">
        <w:rPr>
          <w:rFonts w:ascii="Times New Roman" w:hAnsi="Times New Roman" w:cs="Times New Roman"/>
          <w:b/>
          <w:sz w:val="24"/>
          <w:szCs w:val="24"/>
        </w:rPr>
        <w:tab/>
      </w:r>
      <w:r w:rsidRPr="009E2ADA">
        <w:rPr>
          <w:rFonts w:ascii="Times New Roman" w:hAnsi="Times New Roman" w:cs="Times New Roman"/>
          <w:b/>
          <w:sz w:val="24"/>
          <w:szCs w:val="24"/>
        </w:rPr>
        <w:tab/>
      </w:r>
      <w:r w:rsidR="008103DD" w:rsidRPr="008103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Z A K L J U Č A K</w:t>
      </w:r>
    </w:p>
    <w:p w14:paraId="051B6A49" w14:textId="77777777" w:rsidR="008103DD" w:rsidRPr="008103DD" w:rsidRDefault="008103DD" w:rsidP="008103DD">
      <w:pPr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07C9130B" w14:textId="77777777" w:rsidR="008103DD" w:rsidRPr="008103DD" w:rsidRDefault="008103DD" w:rsidP="008103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103D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o </w:t>
      </w:r>
      <w:r w:rsidRPr="008103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izmjenama Programa održavanja javnih površina, građevina i uređaja javne namjene, javne rasvjete te izvanrednog održavanja nerazvrstanih cesta na području Grada Zagreba u 2022. </w:t>
      </w:r>
    </w:p>
    <w:p w14:paraId="47EC3A07" w14:textId="77777777" w:rsidR="008103DD" w:rsidRPr="008103DD" w:rsidRDefault="008103DD" w:rsidP="008103DD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4C7AFEC0" w14:textId="77777777" w:rsidR="008103DD" w:rsidRPr="008103DD" w:rsidRDefault="008103DD" w:rsidP="008103DD">
      <w:pPr>
        <w:numPr>
          <w:ilvl w:val="0"/>
          <w:numId w:val="2"/>
        </w:numPr>
        <w:autoSpaceDE w:val="0"/>
        <w:autoSpaceDN w:val="0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103D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lastRenderedPageBreak/>
        <w:t>Vijeće Mjesnog odbora „</w:t>
      </w:r>
      <w:r w:rsidRPr="008103DD">
        <w:rPr>
          <w:rFonts w:ascii="Times New Roman" w:eastAsia="Times New Roman" w:hAnsi="Times New Roman" w:cs="Times New Roman"/>
          <w:sz w:val="24"/>
          <w:szCs w:val="24"/>
        </w:rPr>
        <w:t>Petar Zrinski“</w:t>
      </w:r>
      <w:r w:rsidRPr="008103D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daje pozitivno mišljenje o izmjenama Programa održavanja javnih površina, građevina i uređaja javne namjene, javne rasvjete te izvanrednog održavanja nerazvrstanih cesta na području Grada Zagreba u 2022.</w:t>
      </w:r>
    </w:p>
    <w:p w14:paraId="258BEE48" w14:textId="77777777" w:rsidR="008103DD" w:rsidRPr="008103DD" w:rsidRDefault="008103DD" w:rsidP="008103DD">
      <w:pPr>
        <w:autoSpaceDE w:val="0"/>
        <w:autoSpaceDN w:val="0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04411488" w14:textId="77777777" w:rsidR="008103DD" w:rsidRPr="008103DD" w:rsidRDefault="008103DD" w:rsidP="008103DD">
      <w:pPr>
        <w:numPr>
          <w:ilvl w:val="0"/>
          <w:numId w:val="2"/>
        </w:numPr>
        <w:autoSpaceDE w:val="0"/>
        <w:autoSpaceDN w:val="0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8103D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Ovaj se zaključak dostavlja Vijeću Gradske četvrti Donji grad.</w:t>
      </w:r>
    </w:p>
    <w:p w14:paraId="0000002B" w14:textId="2B0E5EE5" w:rsidR="002D740C" w:rsidRPr="009E2ADA" w:rsidRDefault="002D740C" w:rsidP="008103DD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000002C" w14:textId="77777777" w:rsidR="002D740C" w:rsidRPr="009E2ADA" w:rsidRDefault="002D740C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000002D" w14:textId="77777777" w:rsidR="002D740C" w:rsidRPr="009E2ADA" w:rsidRDefault="002D740C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000002E" w14:textId="77777777" w:rsidR="002D740C" w:rsidRPr="009E2ADA" w:rsidRDefault="009E2AD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ADA">
        <w:rPr>
          <w:rFonts w:ascii="Times New Roman" w:hAnsi="Times New Roman" w:cs="Times New Roman"/>
          <w:b/>
          <w:color w:val="000000"/>
          <w:sz w:val="24"/>
          <w:szCs w:val="24"/>
        </w:rPr>
        <w:t>Ad. 2. Prijedlog izmjena i dopune Programa građenja u 2022.</w:t>
      </w:r>
    </w:p>
    <w:p w14:paraId="0000002F" w14:textId="77777777" w:rsidR="002D740C" w:rsidRPr="009E2ADA" w:rsidRDefault="002D74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000030" w14:textId="4F4DA5EC" w:rsidR="002D740C" w:rsidRDefault="009E2AD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2ADA">
        <w:rPr>
          <w:rFonts w:ascii="Times New Roman" w:hAnsi="Times New Roman" w:cs="Times New Roman"/>
          <w:color w:val="000000"/>
          <w:sz w:val="24"/>
          <w:szCs w:val="24"/>
        </w:rPr>
        <w:t xml:space="preserve">Vijeće jednoglasno donosi </w:t>
      </w:r>
      <w:r w:rsidR="008103DD">
        <w:rPr>
          <w:rFonts w:ascii="Times New Roman" w:hAnsi="Times New Roman" w:cs="Times New Roman"/>
          <w:color w:val="000000"/>
          <w:sz w:val="24"/>
          <w:szCs w:val="24"/>
        </w:rPr>
        <w:t>sljedeći;</w:t>
      </w:r>
    </w:p>
    <w:p w14:paraId="00000031" w14:textId="2A546A0E" w:rsidR="002D740C" w:rsidRPr="009E2ADA" w:rsidRDefault="002D740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308C2D" w14:textId="77777777" w:rsidR="008103DD" w:rsidRPr="008103DD" w:rsidRDefault="009E2ADA" w:rsidP="008103DD">
      <w:pPr>
        <w:keepNext/>
        <w:autoSpaceDE w:val="0"/>
        <w:autoSpaceDN w:val="0"/>
        <w:spacing w:before="240" w:after="60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</w:pPr>
      <w:r w:rsidRPr="009E2A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E2A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E2A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E2A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E2AD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103DD" w:rsidRPr="008103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Z A K L J U Č A K</w:t>
      </w:r>
    </w:p>
    <w:p w14:paraId="197E461C" w14:textId="77777777" w:rsidR="008103DD" w:rsidRPr="008103DD" w:rsidRDefault="008103DD" w:rsidP="008103DD">
      <w:pPr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1C5456A6" w14:textId="77777777" w:rsidR="008103DD" w:rsidRPr="008103DD" w:rsidRDefault="008103DD" w:rsidP="008103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103D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o </w:t>
      </w:r>
      <w:r w:rsidRPr="008103DD">
        <w:rPr>
          <w:rFonts w:ascii="Times New Roman" w:eastAsia="Times New Roman" w:hAnsi="Times New Roman" w:cs="Times New Roman"/>
          <w:b/>
          <w:bCs/>
          <w:sz w:val="24"/>
          <w:szCs w:val="24"/>
        </w:rPr>
        <w:t>izmjenama i dopunama Programa građenja komunalne infrastrukture na području Grada Zagreba u 2022.</w:t>
      </w:r>
    </w:p>
    <w:p w14:paraId="2152543F" w14:textId="77777777" w:rsidR="008103DD" w:rsidRDefault="008103DD" w:rsidP="008103DD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538D4A44" w14:textId="77777777" w:rsidR="008103DD" w:rsidRDefault="008103DD" w:rsidP="008103DD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1.   </w:t>
      </w:r>
      <w:r w:rsidRPr="008103D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Vijeće Mjesnog odbora „</w:t>
      </w:r>
      <w:r w:rsidRPr="008103DD">
        <w:rPr>
          <w:rFonts w:ascii="Times New Roman" w:eastAsia="Times New Roman" w:hAnsi="Times New Roman" w:cs="Times New Roman"/>
          <w:sz w:val="24"/>
          <w:szCs w:val="24"/>
        </w:rPr>
        <w:t>Petar Zrinski“</w:t>
      </w:r>
      <w:r w:rsidRPr="008103D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daje pozitivno mišljenje o izmjenama i dopunama</w:t>
      </w:r>
    </w:p>
    <w:p w14:paraId="37A653D6" w14:textId="51F13EDF" w:rsidR="008103DD" w:rsidRPr="008103DD" w:rsidRDefault="008103DD" w:rsidP="008103DD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</w:t>
      </w:r>
      <w:r w:rsidRPr="008103D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Programa građenja komunalne infrastrukture na području Grada Zagreba u 2022.</w:t>
      </w:r>
    </w:p>
    <w:p w14:paraId="02EB15F5" w14:textId="77777777" w:rsidR="008103DD" w:rsidRPr="008103DD" w:rsidRDefault="008103DD" w:rsidP="008103DD">
      <w:pPr>
        <w:autoSpaceDE w:val="0"/>
        <w:autoSpaceDN w:val="0"/>
        <w:spacing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0FB609FC" w14:textId="40AFA30E" w:rsidR="008103DD" w:rsidRPr="008103DD" w:rsidRDefault="008103DD" w:rsidP="008103DD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2.   </w:t>
      </w:r>
      <w:r w:rsidRPr="008103D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Ovaj se zaključak dostavlja Vijeću Gradske četvrti Donji grad.</w:t>
      </w:r>
    </w:p>
    <w:p w14:paraId="00000036" w14:textId="46DDB5C7" w:rsidR="002D740C" w:rsidRPr="009E2ADA" w:rsidRDefault="002D74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37" w14:textId="77777777" w:rsidR="002D740C" w:rsidRPr="009E2ADA" w:rsidRDefault="002D740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3B" w14:textId="7DDDC3F8" w:rsidR="002D740C" w:rsidRPr="009E2ADA" w:rsidRDefault="009E2ADA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2A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Ad. 3. </w:t>
      </w:r>
      <w:r w:rsidRPr="009E2ADA">
        <w:rPr>
          <w:rFonts w:ascii="Times New Roman" w:hAnsi="Times New Roman" w:cs="Times New Roman"/>
          <w:b/>
          <w:sz w:val="24"/>
          <w:szCs w:val="24"/>
        </w:rPr>
        <w:t xml:space="preserve">Godišnji izvještaj o Izvršenju financijskog plana Mjesnog odbora “Petar Zrinski” za 2021. </w:t>
      </w:r>
    </w:p>
    <w:p w14:paraId="0000003D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3E" w14:textId="44C7CFA6" w:rsidR="002D740C" w:rsidRPr="009E2ADA" w:rsidRDefault="008103DD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Gđa.</w:t>
      </w:r>
      <w:r w:rsidR="009E2ADA" w:rsidRPr="009E2ADA">
        <w:rPr>
          <w:rFonts w:ascii="Times New Roman" w:hAnsi="Times New Roman" w:cs="Times New Roman"/>
          <w:sz w:val="24"/>
          <w:szCs w:val="24"/>
        </w:rPr>
        <w:t xml:space="preserve"> Živčić je pojasnila spornu stavku "Ostali </w:t>
      </w:r>
      <w:r>
        <w:rPr>
          <w:rFonts w:ascii="Times New Roman" w:hAnsi="Times New Roman" w:cs="Times New Roman"/>
          <w:sz w:val="24"/>
          <w:szCs w:val="24"/>
        </w:rPr>
        <w:t>nespomenuti rashodi poslovanja"</w:t>
      </w:r>
      <w:r w:rsidR="009E2ADA" w:rsidRPr="009E2ADA">
        <w:rPr>
          <w:rFonts w:ascii="Times New Roman" w:hAnsi="Times New Roman" w:cs="Times New Roman"/>
          <w:sz w:val="24"/>
          <w:szCs w:val="24"/>
        </w:rPr>
        <w:t xml:space="preserve">od 1.998,80 kn, novac koji je utrošen za kupovinu uredskog pribora. </w:t>
      </w:r>
      <w:r w:rsidR="00376BCF">
        <w:rPr>
          <w:rFonts w:ascii="Times New Roman" w:hAnsi="Times New Roman" w:cs="Times New Roman"/>
          <w:sz w:val="24"/>
          <w:szCs w:val="24"/>
        </w:rPr>
        <w:t xml:space="preserve">Članovi vijeća </w:t>
      </w:r>
      <w:r w:rsidR="009E2ADA" w:rsidRPr="009E2ADA">
        <w:rPr>
          <w:rFonts w:ascii="Times New Roman" w:hAnsi="Times New Roman" w:cs="Times New Roman"/>
          <w:sz w:val="24"/>
          <w:szCs w:val="24"/>
        </w:rPr>
        <w:t>su pismeno dobili račun BIRODOM d.o.o., broj 1375-ZG1-91, od 17. veljače 2021., temeljem narudžbenice broj 01 -02/21 u iznosu od 1.998,80 kn.</w:t>
      </w:r>
    </w:p>
    <w:p w14:paraId="0000003F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9CC0E" w14:textId="332E68F3" w:rsidR="00376BCF" w:rsidRPr="009E2ADA" w:rsidRDefault="00376BC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D4190" w14:textId="210FE7F5" w:rsidR="00376BCF" w:rsidRDefault="008103DD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nakon rasprave donosi;</w:t>
      </w:r>
    </w:p>
    <w:p w14:paraId="0A3DC9F3" w14:textId="7F79357B" w:rsidR="00376BCF" w:rsidRDefault="00376BC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2344B" w14:textId="52F9AFB4" w:rsidR="00376BCF" w:rsidRPr="009E2ADA" w:rsidRDefault="00376BC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EA0AD8" w14:textId="77777777" w:rsidR="00B00A46" w:rsidRPr="00B00A46" w:rsidRDefault="00B00A46" w:rsidP="00B00A46">
      <w:pPr>
        <w:spacing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B00A46">
        <w:rPr>
          <w:rFonts w:ascii="Calibri" w:eastAsia="Calibri" w:hAnsi="Calibri" w:cs="Times New Roman"/>
          <w:b/>
          <w:lang w:eastAsia="en-US"/>
        </w:rPr>
        <w:t>GODIŠNJI IZVJEŠTAJ O IZVRŠENJU FINANCIJSKOG PLANA</w:t>
      </w:r>
    </w:p>
    <w:p w14:paraId="0DAEEC25" w14:textId="77777777" w:rsidR="00B00A46" w:rsidRPr="00B00A46" w:rsidRDefault="00B00A46" w:rsidP="00B00A46">
      <w:pPr>
        <w:spacing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B00A46">
        <w:rPr>
          <w:rFonts w:ascii="Calibri" w:eastAsia="Calibri" w:hAnsi="Calibri" w:cs="Times New Roman"/>
          <w:b/>
          <w:lang w:eastAsia="en-US"/>
        </w:rPr>
        <w:t xml:space="preserve">Mjesnog odbora </w:t>
      </w:r>
      <w:r w:rsidRPr="00B00A46">
        <w:rPr>
          <w:rFonts w:ascii="Calibri" w:eastAsia="Calibri" w:hAnsi="Calibri" w:cs="Times New Roman"/>
          <w:b/>
          <w:noProof/>
          <w:lang w:eastAsia="en-US"/>
        </w:rPr>
        <w:t xml:space="preserve">''Petar Zrinski'' </w:t>
      </w:r>
      <w:r w:rsidRPr="00B00A46">
        <w:rPr>
          <w:rFonts w:ascii="Calibri" w:eastAsia="Calibri" w:hAnsi="Calibri" w:cs="Times New Roman"/>
          <w:b/>
          <w:lang w:eastAsia="en-US"/>
        </w:rPr>
        <w:t>za 2021.</w:t>
      </w:r>
    </w:p>
    <w:p w14:paraId="0AA5FB98" w14:textId="77777777" w:rsidR="00B00A46" w:rsidRPr="00B00A46" w:rsidRDefault="00B00A46" w:rsidP="00B00A46">
      <w:pPr>
        <w:spacing w:line="240" w:lineRule="auto"/>
        <w:jc w:val="center"/>
        <w:rPr>
          <w:rFonts w:ascii="Calibri" w:eastAsia="Calibri" w:hAnsi="Calibri" w:cs="Times New Roman"/>
          <w:b/>
          <w:lang w:eastAsia="en-US"/>
        </w:rPr>
      </w:pPr>
    </w:p>
    <w:p w14:paraId="1CB1B9E2" w14:textId="77777777" w:rsidR="00B00A46" w:rsidRPr="00B00A46" w:rsidRDefault="00B00A46" w:rsidP="00B00A46">
      <w:pPr>
        <w:spacing w:line="240" w:lineRule="auto"/>
        <w:jc w:val="center"/>
        <w:rPr>
          <w:rFonts w:ascii="Calibri" w:eastAsia="Calibri" w:hAnsi="Calibri" w:cs="Times New Roman"/>
          <w:b/>
          <w:lang w:eastAsia="en-US"/>
        </w:rPr>
      </w:pPr>
    </w:p>
    <w:p w14:paraId="6934C766" w14:textId="77777777" w:rsidR="00B00A46" w:rsidRPr="00B00A46" w:rsidRDefault="00B00A46" w:rsidP="00B00A46">
      <w:pPr>
        <w:spacing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B00A46">
        <w:rPr>
          <w:rFonts w:ascii="Calibri" w:eastAsia="Calibri" w:hAnsi="Calibri" w:cs="Times New Roman"/>
          <w:b/>
          <w:lang w:eastAsia="en-US"/>
        </w:rPr>
        <w:t xml:space="preserve">Članak 1. </w:t>
      </w:r>
    </w:p>
    <w:p w14:paraId="28D28C04" w14:textId="77777777" w:rsidR="00B00A46" w:rsidRPr="00B00A46" w:rsidRDefault="00B00A46" w:rsidP="00B00A46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</w:rPr>
      </w:pPr>
      <w:r w:rsidRPr="00B00A46">
        <w:rPr>
          <w:rFonts w:ascii="Calibri" w:eastAsia="Calibri" w:hAnsi="Calibri" w:cs="Times New Roman"/>
          <w:lang w:eastAsia="en-US"/>
        </w:rPr>
        <w:t xml:space="preserve">Godišnji izvještaj o izvršenju Financijskog plana Mjesnog odbora </w:t>
      </w:r>
      <w:r w:rsidRPr="00B00A46">
        <w:rPr>
          <w:rFonts w:ascii="Calibri" w:eastAsia="Calibri" w:hAnsi="Calibri" w:cs="Times New Roman"/>
          <w:noProof/>
          <w:lang w:eastAsia="en-US"/>
        </w:rPr>
        <w:t xml:space="preserve">''Petar Zrinski'' </w:t>
      </w:r>
      <w:r w:rsidRPr="00B00A46">
        <w:rPr>
          <w:rFonts w:ascii="Calibri" w:eastAsia="Calibri" w:hAnsi="Calibri" w:cs="Times New Roman"/>
          <w:lang w:eastAsia="en-US"/>
        </w:rPr>
        <w:t>za 2021. sadrži:</w:t>
      </w:r>
    </w:p>
    <w:p w14:paraId="305247E0" w14:textId="77777777" w:rsidR="00B00A46" w:rsidRPr="00B00A46" w:rsidRDefault="00B00A46" w:rsidP="00B00A46">
      <w:pPr>
        <w:spacing w:line="240" w:lineRule="auto"/>
        <w:jc w:val="center"/>
        <w:rPr>
          <w:rFonts w:ascii="Calibri" w:eastAsia="Calibri" w:hAnsi="Calibri" w:cs="Times New Roman"/>
          <w:b/>
          <w:lang w:eastAsia="en-US"/>
        </w:rPr>
      </w:pPr>
    </w:p>
    <w:tbl>
      <w:tblPr>
        <w:tblStyle w:val="TableGrid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B00A46" w:rsidRPr="00B00A46" w14:paraId="37695503" w14:textId="77777777" w:rsidTr="00B22146">
        <w:trPr>
          <w:trHeight w:val="720"/>
        </w:trPr>
        <w:tc>
          <w:tcPr>
            <w:tcW w:w="846" w:type="dxa"/>
            <w:hideMark/>
          </w:tcPr>
          <w:p w14:paraId="5F9C2EB8" w14:textId="77777777" w:rsidR="00B00A46" w:rsidRPr="00B00A46" w:rsidRDefault="00B00A46" w:rsidP="00B00A46">
            <w:pPr>
              <w:rPr>
                <w:b/>
                <w:bCs/>
                <w:sz w:val="20"/>
              </w:rPr>
            </w:pPr>
            <w:r w:rsidRPr="00B00A46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5" w:type="dxa"/>
            <w:hideMark/>
          </w:tcPr>
          <w:p w14:paraId="05B93A97" w14:textId="77777777" w:rsidR="00B00A46" w:rsidRPr="00B00A46" w:rsidRDefault="00B00A46" w:rsidP="00B00A46">
            <w:pPr>
              <w:rPr>
                <w:b/>
                <w:bCs/>
                <w:sz w:val="20"/>
              </w:rPr>
            </w:pPr>
          </w:p>
          <w:p w14:paraId="2E095BFE" w14:textId="77777777" w:rsidR="00B00A46" w:rsidRPr="00B00A46" w:rsidRDefault="00B00A46" w:rsidP="00B00A46">
            <w:pPr>
              <w:jc w:val="center"/>
              <w:rPr>
                <w:b/>
                <w:bCs/>
                <w:sz w:val="20"/>
              </w:rPr>
            </w:pPr>
            <w:r w:rsidRPr="00B00A46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381AEE66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</w:rPr>
            </w:pPr>
          </w:p>
          <w:p w14:paraId="7C3891B2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</w:rPr>
            </w:pPr>
            <w:r w:rsidRPr="00B00A46">
              <w:rPr>
                <w:b/>
                <w:bCs/>
                <w:sz w:val="18"/>
              </w:rPr>
              <w:t>Plan za 2021.</w:t>
            </w:r>
          </w:p>
        </w:tc>
        <w:tc>
          <w:tcPr>
            <w:tcW w:w="1276" w:type="dxa"/>
            <w:hideMark/>
          </w:tcPr>
          <w:p w14:paraId="213A6748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</w:rPr>
            </w:pPr>
            <w:r w:rsidRPr="00B00A46">
              <w:rPr>
                <w:b/>
                <w:bCs/>
                <w:sz w:val="18"/>
              </w:rPr>
              <w:t>Ostvareno prihoda za 2021.</w:t>
            </w:r>
          </w:p>
        </w:tc>
        <w:tc>
          <w:tcPr>
            <w:tcW w:w="1276" w:type="dxa"/>
            <w:hideMark/>
          </w:tcPr>
          <w:p w14:paraId="5898F452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</w:rPr>
            </w:pPr>
            <w:r w:rsidRPr="00B00A46">
              <w:rPr>
                <w:b/>
                <w:bCs/>
                <w:sz w:val="18"/>
              </w:rPr>
              <w:t>Ostvareno rashoda za 2021.</w:t>
            </w:r>
          </w:p>
        </w:tc>
        <w:tc>
          <w:tcPr>
            <w:tcW w:w="992" w:type="dxa"/>
            <w:hideMark/>
          </w:tcPr>
          <w:p w14:paraId="7EE1CC58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</w:rPr>
            </w:pPr>
            <w:r w:rsidRPr="00B00A46">
              <w:rPr>
                <w:b/>
                <w:bCs/>
                <w:sz w:val="18"/>
              </w:rPr>
              <w:t>Indeks (5/3*100)</w:t>
            </w:r>
          </w:p>
        </w:tc>
      </w:tr>
      <w:tr w:rsidR="00B00A46" w:rsidRPr="00B00A46" w14:paraId="76F049E0" w14:textId="77777777" w:rsidTr="00B22146">
        <w:trPr>
          <w:trHeight w:val="240"/>
        </w:trPr>
        <w:tc>
          <w:tcPr>
            <w:tcW w:w="846" w:type="dxa"/>
            <w:noWrap/>
            <w:hideMark/>
          </w:tcPr>
          <w:p w14:paraId="5EEF3678" w14:textId="77777777" w:rsidR="00B00A46" w:rsidRPr="00B00A46" w:rsidRDefault="00B00A46" w:rsidP="00B00A46">
            <w:pPr>
              <w:jc w:val="center"/>
              <w:rPr>
                <w:b/>
                <w:sz w:val="18"/>
                <w:szCs w:val="18"/>
              </w:rPr>
            </w:pPr>
            <w:r w:rsidRPr="00B00A4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1A098664" w14:textId="77777777" w:rsidR="00B00A46" w:rsidRPr="00B00A46" w:rsidRDefault="00B00A46" w:rsidP="00B00A46">
            <w:pPr>
              <w:jc w:val="center"/>
              <w:rPr>
                <w:b/>
                <w:sz w:val="18"/>
                <w:szCs w:val="18"/>
              </w:rPr>
            </w:pPr>
            <w:r w:rsidRPr="00B00A4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7A757A46" w14:textId="77777777" w:rsidR="00B00A46" w:rsidRPr="00B00A46" w:rsidRDefault="00B00A46" w:rsidP="00B00A46">
            <w:pPr>
              <w:jc w:val="center"/>
              <w:rPr>
                <w:b/>
                <w:sz w:val="18"/>
                <w:szCs w:val="18"/>
              </w:rPr>
            </w:pPr>
            <w:r w:rsidRPr="00B00A4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07E0C85E" w14:textId="77777777" w:rsidR="00B00A46" w:rsidRPr="00B00A46" w:rsidRDefault="00B00A46" w:rsidP="00B00A46">
            <w:pPr>
              <w:jc w:val="center"/>
              <w:rPr>
                <w:b/>
                <w:sz w:val="18"/>
                <w:szCs w:val="18"/>
              </w:rPr>
            </w:pPr>
            <w:r w:rsidRPr="00B00A4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55737838" w14:textId="77777777" w:rsidR="00B00A46" w:rsidRPr="00B00A46" w:rsidRDefault="00B00A46" w:rsidP="00B00A46">
            <w:pPr>
              <w:jc w:val="center"/>
              <w:rPr>
                <w:b/>
                <w:sz w:val="18"/>
                <w:szCs w:val="18"/>
              </w:rPr>
            </w:pPr>
            <w:r w:rsidRPr="00B00A4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49D7CD6A" w14:textId="77777777" w:rsidR="00B00A46" w:rsidRPr="00B00A46" w:rsidRDefault="00B00A46" w:rsidP="00B00A46">
            <w:pPr>
              <w:jc w:val="center"/>
              <w:rPr>
                <w:b/>
                <w:sz w:val="18"/>
                <w:szCs w:val="18"/>
              </w:rPr>
            </w:pPr>
            <w:r w:rsidRPr="00B00A46">
              <w:rPr>
                <w:b/>
                <w:sz w:val="18"/>
                <w:szCs w:val="18"/>
              </w:rPr>
              <w:t>6</w:t>
            </w:r>
          </w:p>
        </w:tc>
      </w:tr>
      <w:tr w:rsidR="00B00A46" w:rsidRPr="00B00A46" w14:paraId="638FC4C9" w14:textId="77777777" w:rsidTr="00B22146">
        <w:trPr>
          <w:trHeight w:val="480"/>
        </w:trPr>
        <w:tc>
          <w:tcPr>
            <w:tcW w:w="846" w:type="dxa"/>
            <w:noWrap/>
            <w:hideMark/>
          </w:tcPr>
          <w:p w14:paraId="7B4F0591" w14:textId="77777777" w:rsidR="00B00A46" w:rsidRPr="00B00A46" w:rsidRDefault="00B00A46" w:rsidP="00B00A46">
            <w:pPr>
              <w:jc w:val="center"/>
              <w:rPr>
                <w:b/>
                <w:sz w:val="18"/>
                <w:szCs w:val="18"/>
              </w:rPr>
            </w:pPr>
            <w:r w:rsidRPr="00B00A46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21957ACC" w14:textId="77777777" w:rsidR="00B00A46" w:rsidRPr="00B00A46" w:rsidRDefault="00B00A46" w:rsidP="00B00A46">
            <w:pPr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14:paraId="7E94A5F8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483.686,00</w:t>
            </w:r>
          </w:p>
        </w:tc>
        <w:tc>
          <w:tcPr>
            <w:tcW w:w="1276" w:type="dxa"/>
            <w:noWrap/>
          </w:tcPr>
          <w:p w14:paraId="27B00E56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483.686,00</w:t>
            </w:r>
          </w:p>
        </w:tc>
        <w:tc>
          <w:tcPr>
            <w:tcW w:w="1276" w:type="dxa"/>
            <w:noWrap/>
          </w:tcPr>
          <w:p w14:paraId="2822BACE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460.574,14</w:t>
            </w:r>
          </w:p>
        </w:tc>
        <w:tc>
          <w:tcPr>
            <w:tcW w:w="992" w:type="dxa"/>
            <w:noWrap/>
          </w:tcPr>
          <w:p w14:paraId="57654834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95,22</w:t>
            </w:r>
          </w:p>
        </w:tc>
      </w:tr>
      <w:tr w:rsidR="00B00A46" w:rsidRPr="00B00A46" w14:paraId="20EC2AE7" w14:textId="77777777" w:rsidTr="00B22146">
        <w:trPr>
          <w:trHeight w:val="480"/>
        </w:trPr>
        <w:tc>
          <w:tcPr>
            <w:tcW w:w="846" w:type="dxa"/>
            <w:noWrap/>
            <w:hideMark/>
          </w:tcPr>
          <w:p w14:paraId="1D7D4151" w14:textId="77777777" w:rsidR="00B00A46" w:rsidRPr="00B00A46" w:rsidRDefault="00B00A46" w:rsidP="00B00A46">
            <w:pPr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3685" w:type="dxa"/>
            <w:noWrap/>
            <w:hideMark/>
          </w:tcPr>
          <w:p w14:paraId="693F8249" w14:textId="77777777" w:rsidR="00B00A46" w:rsidRPr="00B00A46" w:rsidRDefault="00B00A46" w:rsidP="00B00A46">
            <w:pPr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14:paraId="44761DC2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483.686,00</w:t>
            </w:r>
          </w:p>
        </w:tc>
        <w:tc>
          <w:tcPr>
            <w:tcW w:w="1276" w:type="dxa"/>
            <w:noWrap/>
          </w:tcPr>
          <w:p w14:paraId="02608342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483.686,00</w:t>
            </w:r>
          </w:p>
        </w:tc>
        <w:tc>
          <w:tcPr>
            <w:tcW w:w="1276" w:type="dxa"/>
            <w:noWrap/>
          </w:tcPr>
          <w:p w14:paraId="4B981E0B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460.574,14</w:t>
            </w:r>
          </w:p>
        </w:tc>
        <w:tc>
          <w:tcPr>
            <w:tcW w:w="992" w:type="dxa"/>
            <w:noWrap/>
          </w:tcPr>
          <w:p w14:paraId="25C56624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95,22</w:t>
            </w:r>
          </w:p>
        </w:tc>
      </w:tr>
      <w:tr w:rsidR="00B00A46" w:rsidRPr="00B00A46" w14:paraId="73C256AB" w14:textId="77777777" w:rsidTr="00B22146">
        <w:trPr>
          <w:trHeight w:val="480"/>
        </w:trPr>
        <w:tc>
          <w:tcPr>
            <w:tcW w:w="846" w:type="dxa"/>
            <w:noWrap/>
            <w:hideMark/>
          </w:tcPr>
          <w:p w14:paraId="1F369FC2" w14:textId="77777777" w:rsidR="00B00A46" w:rsidRPr="00B00A46" w:rsidRDefault="00B00A46" w:rsidP="00B00A46">
            <w:pPr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0D9BA607" w14:textId="77777777" w:rsidR="00B00A46" w:rsidRPr="00B00A46" w:rsidRDefault="00B00A46" w:rsidP="00B00A46">
            <w:pPr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14:paraId="273D1823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483.686,00</w:t>
            </w:r>
          </w:p>
        </w:tc>
        <w:tc>
          <w:tcPr>
            <w:tcW w:w="1276" w:type="dxa"/>
            <w:noWrap/>
          </w:tcPr>
          <w:p w14:paraId="6DD3B607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483.686,00</w:t>
            </w:r>
          </w:p>
        </w:tc>
        <w:tc>
          <w:tcPr>
            <w:tcW w:w="1276" w:type="dxa"/>
            <w:noWrap/>
          </w:tcPr>
          <w:p w14:paraId="6DFB1709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460.574,14</w:t>
            </w:r>
          </w:p>
        </w:tc>
        <w:tc>
          <w:tcPr>
            <w:tcW w:w="992" w:type="dxa"/>
            <w:noWrap/>
          </w:tcPr>
          <w:p w14:paraId="54AFB512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95,22</w:t>
            </w:r>
          </w:p>
        </w:tc>
      </w:tr>
      <w:tr w:rsidR="00B00A46" w:rsidRPr="00B00A46" w14:paraId="6D41ACA9" w14:textId="77777777" w:rsidTr="00B22146">
        <w:trPr>
          <w:trHeight w:val="480"/>
        </w:trPr>
        <w:tc>
          <w:tcPr>
            <w:tcW w:w="846" w:type="dxa"/>
            <w:noWrap/>
            <w:hideMark/>
          </w:tcPr>
          <w:p w14:paraId="0183C3E1" w14:textId="77777777" w:rsidR="00B00A46" w:rsidRPr="00B00A46" w:rsidRDefault="00B00A46" w:rsidP="00B00A46">
            <w:pPr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36FE35A0" w14:textId="77777777" w:rsidR="00B00A46" w:rsidRPr="00B00A46" w:rsidRDefault="00B00A46" w:rsidP="00B00A46">
            <w:pPr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14:paraId="515C1F61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378.386,00</w:t>
            </w:r>
          </w:p>
        </w:tc>
        <w:tc>
          <w:tcPr>
            <w:tcW w:w="1276" w:type="dxa"/>
            <w:noWrap/>
          </w:tcPr>
          <w:p w14:paraId="562CB2E4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378.386,00</w:t>
            </w:r>
          </w:p>
        </w:tc>
        <w:tc>
          <w:tcPr>
            <w:tcW w:w="1276" w:type="dxa"/>
            <w:noWrap/>
          </w:tcPr>
          <w:p w14:paraId="0BD7A8D4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355.927,90</w:t>
            </w:r>
          </w:p>
        </w:tc>
        <w:tc>
          <w:tcPr>
            <w:tcW w:w="992" w:type="dxa"/>
            <w:noWrap/>
          </w:tcPr>
          <w:p w14:paraId="6B7471E1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94,06</w:t>
            </w:r>
          </w:p>
        </w:tc>
      </w:tr>
      <w:tr w:rsidR="00B00A46" w:rsidRPr="00B00A46" w14:paraId="713FDC26" w14:textId="77777777" w:rsidTr="00B22146">
        <w:trPr>
          <w:trHeight w:val="480"/>
        </w:trPr>
        <w:tc>
          <w:tcPr>
            <w:tcW w:w="846" w:type="dxa"/>
            <w:noWrap/>
            <w:hideMark/>
          </w:tcPr>
          <w:p w14:paraId="0B89CD34" w14:textId="77777777" w:rsidR="00B00A46" w:rsidRPr="00B00A46" w:rsidRDefault="00B00A46" w:rsidP="00B00A46">
            <w:pPr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4091F678" w14:textId="77777777" w:rsidR="00B00A46" w:rsidRPr="00B00A46" w:rsidRDefault="00B00A46" w:rsidP="00B00A46">
            <w:pPr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3AA9245F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378.386,00</w:t>
            </w:r>
          </w:p>
        </w:tc>
        <w:tc>
          <w:tcPr>
            <w:tcW w:w="1276" w:type="dxa"/>
            <w:noWrap/>
          </w:tcPr>
          <w:p w14:paraId="05E534FF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378.386,00</w:t>
            </w:r>
          </w:p>
        </w:tc>
        <w:tc>
          <w:tcPr>
            <w:tcW w:w="1276" w:type="dxa"/>
            <w:noWrap/>
          </w:tcPr>
          <w:p w14:paraId="452EBE01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355.927,90</w:t>
            </w:r>
          </w:p>
        </w:tc>
        <w:tc>
          <w:tcPr>
            <w:tcW w:w="992" w:type="dxa"/>
            <w:noWrap/>
          </w:tcPr>
          <w:p w14:paraId="2D3BFC03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94,06</w:t>
            </w:r>
          </w:p>
        </w:tc>
      </w:tr>
      <w:tr w:rsidR="00B00A46" w:rsidRPr="00B00A46" w14:paraId="3F6D236C" w14:textId="77777777" w:rsidTr="00B22146">
        <w:trPr>
          <w:trHeight w:val="480"/>
        </w:trPr>
        <w:tc>
          <w:tcPr>
            <w:tcW w:w="846" w:type="dxa"/>
            <w:noWrap/>
            <w:hideMark/>
          </w:tcPr>
          <w:p w14:paraId="39ED8E93" w14:textId="77777777" w:rsidR="00B00A46" w:rsidRPr="00B00A46" w:rsidRDefault="00B00A46" w:rsidP="00B00A46">
            <w:pPr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69835F1D" w14:textId="77777777" w:rsidR="00B00A46" w:rsidRPr="00B00A46" w:rsidRDefault="00B00A46" w:rsidP="00B00A46">
            <w:pPr>
              <w:rPr>
                <w:sz w:val="18"/>
                <w:szCs w:val="18"/>
              </w:rPr>
            </w:pPr>
            <w:r w:rsidRPr="00B00A46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6FE4C0D6" w14:textId="77777777" w:rsidR="00B00A46" w:rsidRPr="00B00A46" w:rsidRDefault="00B00A46" w:rsidP="00B00A46">
            <w:pPr>
              <w:jc w:val="center"/>
              <w:rPr>
                <w:b/>
                <w:sz w:val="18"/>
                <w:szCs w:val="18"/>
              </w:rPr>
            </w:pPr>
            <w:r w:rsidRPr="00B00A46">
              <w:rPr>
                <w:b/>
                <w:noProof/>
                <w:sz w:val="18"/>
                <w:szCs w:val="18"/>
              </w:rPr>
              <w:t>170.541,00</w:t>
            </w:r>
          </w:p>
        </w:tc>
        <w:tc>
          <w:tcPr>
            <w:tcW w:w="1276" w:type="dxa"/>
            <w:noWrap/>
          </w:tcPr>
          <w:p w14:paraId="35C6C1C3" w14:textId="77777777" w:rsidR="00B00A46" w:rsidRPr="00B00A46" w:rsidRDefault="00B00A46" w:rsidP="00B00A46">
            <w:pPr>
              <w:jc w:val="center"/>
              <w:rPr>
                <w:b/>
                <w:sz w:val="18"/>
                <w:szCs w:val="18"/>
              </w:rPr>
            </w:pPr>
            <w:r w:rsidRPr="00B00A46">
              <w:rPr>
                <w:b/>
                <w:noProof/>
                <w:sz w:val="18"/>
                <w:szCs w:val="18"/>
              </w:rPr>
              <w:t>170.541,00</w:t>
            </w:r>
          </w:p>
        </w:tc>
        <w:tc>
          <w:tcPr>
            <w:tcW w:w="1276" w:type="dxa"/>
            <w:noWrap/>
          </w:tcPr>
          <w:p w14:paraId="25041E99" w14:textId="77777777" w:rsidR="00B00A46" w:rsidRPr="00B00A46" w:rsidRDefault="00B00A46" w:rsidP="00B00A46">
            <w:pPr>
              <w:jc w:val="center"/>
              <w:rPr>
                <w:b/>
                <w:sz w:val="18"/>
                <w:szCs w:val="18"/>
              </w:rPr>
            </w:pPr>
            <w:r w:rsidRPr="00B00A46">
              <w:rPr>
                <w:b/>
                <w:noProof/>
                <w:sz w:val="18"/>
                <w:szCs w:val="18"/>
              </w:rPr>
              <w:t>170.541,00</w:t>
            </w:r>
          </w:p>
        </w:tc>
        <w:tc>
          <w:tcPr>
            <w:tcW w:w="992" w:type="dxa"/>
            <w:noWrap/>
          </w:tcPr>
          <w:p w14:paraId="2A16955F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B00A46" w:rsidRPr="00B00A46" w14:paraId="5AB0D03E" w14:textId="77777777" w:rsidTr="00B22146">
        <w:trPr>
          <w:trHeight w:val="480"/>
        </w:trPr>
        <w:tc>
          <w:tcPr>
            <w:tcW w:w="846" w:type="dxa"/>
            <w:noWrap/>
            <w:hideMark/>
          </w:tcPr>
          <w:p w14:paraId="58F4ABC4" w14:textId="77777777" w:rsidR="00B00A46" w:rsidRPr="00B00A46" w:rsidRDefault="00B00A46" w:rsidP="00B00A46">
            <w:pPr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3D6E6D9F" w14:textId="77777777" w:rsidR="00B00A46" w:rsidRPr="00B00A46" w:rsidRDefault="00B00A46" w:rsidP="00B00A46">
            <w:pPr>
              <w:rPr>
                <w:sz w:val="18"/>
                <w:szCs w:val="18"/>
              </w:rPr>
            </w:pPr>
            <w:r w:rsidRPr="00B00A46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50704A6C" w14:textId="77777777" w:rsidR="00B00A46" w:rsidRPr="00B00A46" w:rsidRDefault="00B00A46" w:rsidP="00B00A46">
            <w:pPr>
              <w:jc w:val="center"/>
              <w:rPr>
                <w:b/>
                <w:sz w:val="18"/>
                <w:szCs w:val="18"/>
              </w:rPr>
            </w:pPr>
            <w:r w:rsidRPr="00B00A46">
              <w:rPr>
                <w:b/>
                <w:noProof/>
                <w:sz w:val="18"/>
                <w:szCs w:val="18"/>
              </w:rPr>
              <w:t>207.845,00</w:t>
            </w:r>
          </w:p>
        </w:tc>
        <w:tc>
          <w:tcPr>
            <w:tcW w:w="1276" w:type="dxa"/>
            <w:noWrap/>
          </w:tcPr>
          <w:p w14:paraId="7EE3ED05" w14:textId="77777777" w:rsidR="00B00A46" w:rsidRPr="00B00A46" w:rsidRDefault="00B00A46" w:rsidP="00B00A46">
            <w:pPr>
              <w:jc w:val="center"/>
              <w:rPr>
                <w:b/>
                <w:sz w:val="18"/>
                <w:szCs w:val="18"/>
              </w:rPr>
            </w:pPr>
            <w:r w:rsidRPr="00B00A46">
              <w:rPr>
                <w:b/>
                <w:noProof/>
                <w:sz w:val="18"/>
                <w:szCs w:val="18"/>
              </w:rPr>
              <w:t>207.845,00</w:t>
            </w:r>
          </w:p>
        </w:tc>
        <w:tc>
          <w:tcPr>
            <w:tcW w:w="1276" w:type="dxa"/>
            <w:noWrap/>
          </w:tcPr>
          <w:p w14:paraId="0908C637" w14:textId="77777777" w:rsidR="00B00A46" w:rsidRPr="00B00A46" w:rsidRDefault="00B00A46" w:rsidP="00B00A46">
            <w:pPr>
              <w:jc w:val="center"/>
              <w:rPr>
                <w:b/>
                <w:sz w:val="18"/>
                <w:szCs w:val="18"/>
              </w:rPr>
            </w:pPr>
            <w:r w:rsidRPr="00B00A46">
              <w:rPr>
                <w:b/>
                <w:noProof/>
                <w:sz w:val="18"/>
                <w:szCs w:val="18"/>
              </w:rPr>
              <w:t>185.386,90</w:t>
            </w:r>
          </w:p>
        </w:tc>
        <w:tc>
          <w:tcPr>
            <w:tcW w:w="992" w:type="dxa"/>
            <w:noWrap/>
          </w:tcPr>
          <w:p w14:paraId="30A8E6F3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89,19</w:t>
            </w:r>
          </w:p>
        </w:tc>
      </w:tr>
      <w:tr w:rsidR="00B00A46" w:rsidRPr="00B00A46" w14:paraId="63C0C8CA" w14:textId="77777777" w:rsidTr="00B22146">
        <w:trPr>
          <w:trHeight w:val="480"/>
        </w:trPr>
        <w:tc>
          <w:tcPr>
            <w:tcW w:w="846" w:type="dxa"/>
            <w:noWrap/>
            <w:hideMark/>
          </w:tcPr>
          <w:p w14:paraId="4C31BDCE" w14:textId="77777777" w:rsidR="00B00A46" w:rsidRPr="00B00A46" w:rsidRDefault="00B00A46" w:rsidP="00B00A46">
            <w:pPr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14:paraId="2B4B552A" w14:textId="77777777" w:rsidR="00B00A46" w:rsidRPr="00B00A46" w:rsidRDefault="00B00A46" w:rsidP="00B00A46">
            <w:pPr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040EF11F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105.300,00</w:t>
            </w:r>
          </w:p>
        </w:tc>
        <w:tc>
          <w:tcPr>
            <w:tcW w:w="1276" w:type="dxa"/>
            <w:noWrap/>
          </w:tcPr>
          <w:p w14:paraId="4C44E2F7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105.300,00</w:t>
            </w:r>
          </w:p>
        </w:tc>
        <w:tc>
          <w:tcPr>
            <w:tcW w:w="1276" w:type="dxa"/>
            <w:noWrap/>
          </w:tcPr>
          <w:p w14:paraId="09C3FA1F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104.646,24</w:t>
            </w:r>
          </w:p>
        </w:tc>
        <w:tc>
          <w:tcPr>
            <w:tcW w:w="992" w:type="dxa"/>
            <w:noWrap/>
          </w:tcPr>
          <w:p w14:paraId="3E5F2950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99,38</w:t>
            </w:r>
          </w:p>
        </w:tc>
      </w:tr>
      <w:tr w:rsidR="00B00A46" w:rsidRPr="00B00A46" w14:paraId="6A64E67F" w14:textId="77777777" w:rsidTr="00B22146">
        <w:trPr>
          <w:trHeight w:val="480"/>
        </w:trPr>
        <w:tc>
          <w:tcPr>
            <w:tcW w:w="846" w:type="dxa"/>
            <w:noWrap/>
            <w:hideMark/>
          </w:tcPr>
          <w:p w14:paraId="75E3C858" w14:textId="77777777" w:rsidR="00B00A46" w:rsidRPr="00B00A46" w:rsidRDefault="00B00A46" w:rsidP="00B00A46">
            <w:pPr>
              <w:rPr>
                <w:b/>
                <w:sz w:val="18"/>
                <w:szCs w:val="18"/>
              </w:rPr>
            </w:pPr>
            <w:r w:rsidRPr="00B00A46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3E89C570" w14:textId="77777777" w:rsidR="00B00A46" w:rsidRPr="00B00A46" w:rsidRDefault="00B00A46" w:rsidP="00B00A46">
            <w:pPr>
              <w:rPr>
                <w:sz w:val="18"/>
                <w:szCs w:val="18"/>
              </w:rPr>
            </w:pPr>
            <w:r w:rsidRPr="00B00A46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46684210" w14:textId="77777777" w:rsidR="00B00A46" w:rsidRPr="00B00A46" w:rsidRDefault="00B00A46" w:rsidP="00B00A46">
            <w:pPr>
              <w:jc w:val="center"/>
              <w:rPr>
                <w:b/>
                <w:sz w:val="18"/>
                <w:szCs w:val="18"/>
              </w:rPr>
            </w:pPr>
            <w:r w:rsidRPr="00B00A46">
              <w:rPr>
                <w:b/>
                <w:noProof/>
                <w:sz w:val="18"/>
                <w:szCs w:val="18"/>
              </w:rPr>
              <w:t>99.000,00</w:t>
            </w:r>
          </w:p>
        </w:tc>
        <w:tc>
          <w:tcPr>
            <w:tcW w:w="1276" w:type="dxa"/>
            <w:noWrap/>
          </w:tcPr>
          <w:p w14:paraId="28BB3AA1" w14:textId="77777777" w:rsidR="00B00A46" w:rsidRPr="00B00A46" w:rsidRDefault="00B00A46" w:rsidP="00B00A46">
            <w:pPr>
              <w:jc w:val="center"/>
              <w:rPr>
                <w:b/>
                <w:sz w:val="18"/>
                <w:szCs w:val="18"/>
              </w:rPr>
            </w:pPr>
            <w:r w:rsidRPr="00B00A46">
              <w:rPr>
                <w:b/>
                <w:noProof/>
                <w:sz w:val="18"/>
                <w:szCs w:val="18"/>
              </w:rPr>
              <w:t>99.000,00</w:t>
            </w:r>
          </w:p>
        </w:tc>
        <w:tc>
          <w:tcPr>
            <w:tcW w:w="1276" w:type="dxa"/>
            <w:noWrap/>
          </w:tcPr>
          <w:p w14:paraId="31C4EBA9" w14:textId="77777777" w:rsidR="00B00A46" w:rsidRPr="00B00A46" w:rsidRDefault="00B00A46" w:rsidP="00B00A46">
            <w:pPr>
              <w:jc w:val="center"/>
              <w:rPr>
                <w:b/>
                <w:sz w:val="18"/>
                <w:szCs w:val="18"/>
              </w:rPr>
            </w:pPr>
            <w:r w:rsidRPr="00B00A46">
              <w:rPr>
                <w:b/>
                <w:noProof/>
                <w:sz w:val="18"/>
                <w:szCs w:val="18"/>
              </w:rPr>
              <w:t>102.647,34</w:t>
            </w:r>
          </w:p>
        </w:tc>
        <w:tc>
          <w:tcPr>
            <w:tcW w:w="992" w:type="dxa"/>
            <w:noWrap/>
          </w:tcPr>
          <w:p w14:paraId="6A917C92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103,68</w:t>
            </w:r>
          </w:p>
        </w:tc>
      </w:tr>
      <w:tr w:rsidR="00B00A46" w:rsidRPr="00B00A46" w14:paraId="62EAFA69" w14:textId="77777777" w:rsidTr="00B22146">
        <w:trPr>
          <w:trHeight w:val="480"/>
        </w:trPr>
        <w:tc>
          <w:tcPr>
            <w:tcW w:w="846" w:type="dxa"/>
            <w:noWrap/>
            <w:hideMark/>
          </w:tcPr>
          <w:p w14:paraId="3BEB80D6" w14:textId="77777777" w:rsidR="00B00A46" w:rsidRPr="00B00A46" w:rsidRDefault="00B00A46" w:rsidP="00B00A46">
            <w:pPr>
              <w:rPr>
                <w:b/>
                <w:sz w:val="18"/>
                <w:szCs w:val="18"/>
              </w:rPr>
            </w:pPr>
            <w:r w:rsidRPr="00B00A46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14:paraId="54BA5E65" w14:textId="77777777" w:rsidR="00B00A46" w:rsidRPr="00B00A46" w:rsidRDefault="00B00A46" w:rsidP="00B00A46">
            <w:pPr>
              <w:rPr>
                <w:sz w:val="18"/>
                <w:szCs w:val="18"/>
              </w:rPr>
            </w:pPr>
            <w:r w:rsidRPr="00B00A46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0CC41B91" w14:textId="77777777" w:rsidR="00B00A46" w:rsidRPr="00B00A46" w:rsidRDefault="00B00A46" w:rsidP="00B00A46">
            <w:pPr>
              <w:jc w:val="center"/>
              <w:rPr>
                <w:b/>
                <w:sz w:val="18"/>
                <w:szCs w:val="18"/>
              </w:rPr>
            </w:pPr>
            <w:r w:rsidRPr="00B00A46">
              <w:rPr>
                <w:b/>
                <w:noProof/>
                <w:sz w:val="18"/>
                <w:szCs w:val="18"/>
              </w:rPr>
              <w:t>6.300,00</w:t>
            </w:r>
          </w:p>
        </w:tc>
        <w:tc>
          <w:tcPr>
            <w:tcW w:w="1276" w:type="dxa"/>
            <w:noWrap/>
          </w:tcPr>
          <w:p w14:paraId="5A62391B" w14:textId="77777777" w:rsidR="00B00A46" w:rsidRPr="00B00A46" w:rsidRDefault="00B00A46" w:rsidP="00B00A46">
            <w:pPr>
              <w:jc w:val="center"/>
              <w:rPr>
                <w:b/>
                <w:sz w:val="18"/>
                <w:szCs w:val="18"/>
              </w:rPr>
            </w:pPr>
            <w:r w:rsidRPr="00B00A46">
              <w:rPr>
                <w:b/>
                <w:noProof/>
                <w:sz w:val="18"/>
                <w:szCs w:val="18"/>
              </w:rPr>
              <w:t>6.300,00</w:t>
            </w:r>
          </w:p>
        </w:tc>
        <w:tc>
          <w:tcPr>
            <w:tcW w:w="1276" w:type="dxa"/>
            <w:noWrap/>
          </w:tcPr>
          <w:p w14:paraId="053599D4" w14:textId="77777777" w:rsidR="00B00A46" w:rsidRPr="00B00A46" w:rsidRDefault="00B00A46" w:rsidP="00B00A46">
            <w:pPr>
              <w:jc w:val="center"/>
              <w:rPr>
                <w:b/>
                <w:sz w:val="18"/>
                <w:szCs w:val="18"/>
              </w:rPr>
            </w:pPr>
            <w:r w:rsidRPr="00B00A46">
              <w:rPr>
                <w:b/>
                <w:noProof/>
                <w:sz w:val="18"/>
                <w:szCs w:val="18"/>
              </w:rPr>
              <w:t>1.998,90</w:t>
            </w:r>
          </w:p>
        </w:tc>
        <w:tc>
          <w:tcPr>
            <w:tcW w:w="992" w:type="dxa"/>
            <w:noWrap/>
          </w:tcPr>
          <w:p w14:paraId="745B0565" w14:textId="77777777" w:rsidR="00B00A46" w:rsidRPr="00B00A46" w:rsidRDefault="00B00A46" w:rsidP="00B00A46">
            <w:pPr>
              <w:jc w:val="center"/>
              <w:rPr>
                <w:b/>
                <w:bCs/>
                <w:sz w:val="18"/>
                <w:szCs w:val="18"/>
              </w:rPr>
            </w:pPr>
            <w:r w:rsidRPr="00B00A46">
              <w:rPr>
                <w:b/>
                <w:bCs/>
                <w:noProof/>
                <w:sz w:val="18"/>
                <w:szCs w:val="18"/>
              </w:rPr>
              <w:t>31,73</w:t>
            </w:r>
          </w:p>
        </w:tc>
      </w:tr>
    </w:tbl>
    <w:p w14:paraId="6B957EC2" w14:textId="77777777" w:rsidR="00B00A46" w:rsidRPr="00B00A46" w:rsidRDefault="00B00A46" w:rsidP="00B00A46">
      <w:pPr>
        <w:spacing w:line="240" w:lineRule="auto"/>
        <w:jc w:val="center"/>
        <w:rPr>
          <w:rFonts w:ascii="Calibri" w:eastAsia="Calibri" w:hAnsi="Calibri" w:cs="Times New Roman"/>
          <w:b/>
          <w:lang w:eastAsia="en-US"/>
        </w:rPr>
      </w:pPr>
    </w:p>
    <w:p w14:paraId="612CD8E7" w14:textId="77777777" w:rsidR="00B00A46" w:rsidRPr="00B00A46" w:rsidRDefault="00B00A46" w:rsidP="00B00A46">
      <w:pPr>
        <w:spacing w:line="240" w:lineRule="auto"/>
        <w:jc w:val="center"/>
        <w:rPr>
          <w:rFonts w:ascii="Calibri" w:eastAsia="Calibri" w:hAnsi="Calibri" w:cs="Times New Roman"/>
          <w:b/>
          <w:lang w:eastAsia="en-US"/>
        </w:rPr>
      </w:pPr>
      <w:r w:rsidRPr="00B00A46">
        <w:rPr>
          <w:rFonts w:ascii="Calibri" w:eastAsia="Calibri" w:hAnsi="Calibri" w:cs="Times New Roman"/>
          <w:b/>
          <w:lang w:eastAsia="en-US"/>
        </w:rPr>
        <w:t>Članak 2.</w:t>
      </w:r>
    </w:p>
    <w:p w14:paraId="00000054" w14:textId="07E8D4EC" w:rsidR="002D740C" w:rsidRPr="00376BCF" w:rsidRDefault="00B00A46" w:rsidP="00376BCF">
      <w:pPr>
        <w:spacing w:line="240" w:lineRule="auto"/>
        <w:jc w:val="center"/>
        <w:rPr>
          <w:rFonts w:ascii="Calibri" w:eastAsia="Calibri" w:hAnsi="Calibri" w:cs="Times New Roman"/>
          <w:lang w:eastAsia="en-US"/>
        </w:rPr>
      </w:pPr>
      <w:r w:rsidRPr="00B00A46">
        <w:rPr>
          <w:rFonts w:ascii="Calibri" w:eastAsia="Calibri" w:hAnsi="Calibri" w:cs="Times New Roman"/>
          <w:lang w:eastAsia="en-US"/>
        </w:rPr>
        <w:t xml:space="preserve">Ovaj će Godišnji izvještaj o izvršenju biti objavljen na oglasnoj ploči Mjesnog odbora </w:t>
      </w:r>
      <w:r w:rsidRPr="00B00A46">
        <w:rPr>
          <w:rFonts w:ascii="Calibri" w:eastAsia="Calibri" w:hAnsi="Calibri" w:cs="Times New Roman"/>
          <w:noProof/>
          <w:lang w:eastAsia="en-US"/>
        </w:rPr>
        <w:t>''Petar Zrinski''</w:t>
      </w:r>
      <w:r w:rsidRPr="00B00A46">
        <w:rPr>
          <w:rFonts w:ascii="Calibri" w:eastAsia="Calibri" w:hAnsi="Calibri" w:cs="Times New Roman"/>
          <w:lang w:eastAsia="en-US"/>
        </w:rPr>
        <w:t>.</w:t>
      </w:r>
    </w:p>
    <w:p w14:paraId="00000057" w14:textId="27B9BAF2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58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63" w14:textId="5DD81378" w:rsidR="002D740C" w:rsidRPr="009E2ADA" w:rsidRDefault="009E2ADA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DA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0000064" w14:textId="042C5632" w:rsidR="002D740C" w:rsidRPr="009E2ADA" w:rsidRDefault="00376BCF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4</w:t>
      </w:r>
      <w:r w:rsidR="009E2ADA" w:rsidRPr="009E2ADA">
        <w:rPr>
          <w:rFonts w:ascii="Times New Roman" w:hAnsi="Times New Roman" w:cs="Times New Roman"/>
          <w:b/>
          <w:sz w:val="24"/>
          <w:szCs w:val="24"/>
        </w:rPr>
        <w:t>. Novi sustav prikupljanja otpada</w:t>
      </w:r>
    </w:p>
    <w:p w14:paraId="00000065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66" w14:textId="77777777" w:rsidR="002D740C" w:rsidRPr="009E2ADA" w:rsidRDefault="009E2ADA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2ADA">
        <w:rPr>
          <w:rFonts w:ascii="Times New Roman" w:hAnsi="Times New Roman" w:cs="Times New Roman"/>
          <w:b/>
          <w:sz w:val="24"/>
          <w:szCs w:val="24"/>
        </w:rPr>
        <w:t>U raspravi sudjeluju:</w:t>
      </w:r>
    </w:p>
    <w:p w14:paraId="00000067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68" w14:textId="7F02C8CD" w:rsidR="002D740C" w:rsidRPr="009E2ADA" w:rsidRDefault="00376BCF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Gđa.</w:t>
      </w:r>
      <w:r w:rsidR="009E2ADA" w:rsidRPr="009E2ADA">
        <w:rPr>
          <w:rFonts w:ascii="Times New Roman" w:hAnsi="Times New Roman" w:cs="Times New Roman"/>
          <w:sz w:val="24"/>
          <w:szCs w:val="24"/>
        </w:rPr>
        <w:t xml:space="preserve"> Živčić je pojasnila je da se </w:t>
      </w:r>
      <w:r w:rsidR="009E2ADA" w:rsidRPr="009E2ADA">
        <w:rPr>
          <w:rFonts w:ascii="Times New Roman" w:hAnsi="Times New Roman" w:cs="Times New Roman"/>
          <w:i/>
          <w:sz w:val="24"/>
          <w:szCs w:val="24"/>
        </w:rPr>
        <w:t>Odlukom o izmjenama i dopunama Odluke o komunalnom redu</w:t>
      </w:r>
      <w:r w:rsidR="009E2ADA" w:rsidRPr="009E2ADA">
        <w:rPr>
          <w:rFonts w:ascii="Times New Roman" w:hAnsi="Times New Roman" w:cs="Times New Roman"/>
          <w:sz w:val="24"/>
          <w:szCs w:val="24"/>
        </w:rPr>
        <w:t xml:space="preserve"> na području unutar granica mjesnih odbora "Petar Zrinski" i susjednih mjesnih odbora "Stjepan Radić", "Andrija Medulić", "Mimara",  te na području Britanskog trga komunalni otpad na površinama javne namjene odlaže se u podzemne spremnike za smještaj tipskih kontejnera za komunalni otpad ako korisnik javne usluge sakupljanja komunalnog otpada nema mogućnosti smještaja spremnika unutar katastarske čestice svoje nekretnine.</w:t>
      </w:r>
    </w:p>
    <w:p w14:paraId="00000069" w14:textId="77777777" w:rsidR="002D740C" w:rsidRPr="009E2ADA" w:rsidRDefault="009E2ADA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2ADA">
        <w:rPr>
          <w:rFonts w:ascii="Times New Roman" w:hAnsi="Times New Roman" w:cs="Times New Roman"/>
          <w:sz w:val="24"/>
          <w:szCs w:val="24"/>
        </w:rPr>
        <w:t>Podzemne spremnike gradi o svom trošku Grad Zagreb.</w:t>
      </w:r>
    </w:p>
    <w:p w14:paraId="0000006A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6B" w14:textId="68E9F2A6" w:rsidR="002D740C" w:rsidRPr="009E2ADA" w:rsidRDefault="00376BCF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E2ADA" w:rsidRPr="009E2ADA">
        <w:rPr>
          <w:rFonts w:ascii="Times New Roman" w:hAnsi="Times New Roman" w:cs="Times New Roman"/>
          <w:sz w:val="24"/>
          <w:szCs w:val="24"/>
        </w:rPr>
        <w:t>Primjenom Odluke o načinu pružanja javne usluge sakupljanja komunalnog otpada na području Grada Zagreba  sav miješani komunalni otpad se od 1. listopada smije odlagati isključivo u ZG vrećicama. Na području Mjesnog odbora "Petar Zrinski" ostaju kante za miješani komunalni otpad, dok će se kante za papir i biootpad micati s javnih površina i građani će tu vrstu otpada  nositi na zelene otoke. Prikupljanje otpada na gore opisani način privremenog je karaktera i trajat će do izgradnje podzemnih spremnika za smještaj tipskih kontejnera za komunalni otpad.</w:t>
      </w:r>
    </w:p>
    <w:p w14:paraId="0000006C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6D" w14:textId="14F070D5" w:rsidR="002D740C" w:rsidRPr="009E2ADA" w:rsidRDefault="00376BC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E2ADA" w:rsidRPr="009E2ADA">
        <w:rPr>
          <w:rFonts w:ascii="Times New Roman" w:hAnsi="Times New Roman" w:cs="Times New Roman"/>
          <w:sz w:val="24"/>
          <w:szCs w:val="24"/>
        </w:rPr>
        <w:t xml:space="preserve">Na stranici </w:t>
      </w:r>
      <w:r w:rsidR="009E2ADA" w:rsidRPr="009E2ADA">
        <w:rPr>
          <w:rFonts w:ascii="Times New Roman" w:hAnsi="Times New Roman" w:cs="Times New Roman"/>
          <w:i/>
          <w:sz w:val="24"/>
          <w:szCs w:val="24"/>
        </w:rPr>
        <w:t xml:space="preserve">Interaktivni pregled podataka o podzemnim spremnicima </w:t>
      </w:r>
      <w:r w:rsidR="009E2ADA" w:rsidRPr="009E2ADA">
        <w:rPr>
          <w:rFonts w:ascii="Times New Roman" w:hAnsi="Times New Roman" w:cs="Times New Roman"/>
          <w:sz w:val="24"/>
          <w:szCs w:val="24"/>
        </w:rPr>
        <w:t xml:space="preserve"> na području zaštićene povijesne jezgre grada, sustavno se evidentiraju sve potencijalne lokacije, analiziraju se</w:t>
      </w:r>
    </w:p>
    <w:p w14:paraId="0000006E" w14:textId="77777777" w:rsidR="002D740C" w:rsidRPr="009E2ADA" w:rsidRDefault="009E2ADA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DA">
        <w:rPr>
          <w:rFonts w:ascii="Times New Roman" w:hAnsi="Times New Roman" w:cs="Times New Roman"/>
          <w:sz w:val="24"/>
          <w:szCs w:val="24"/>
        </w:rPr>
        <w:t xml:space="preserve">preklapanja s podzemnim vodovima te se izrađuju izračuni i optimiranja najbližih potencijalnih korisnika podzemnih spremnika. Na području MO "Petar Zrinski" dana 26.9.2022.  zabilježene su 5 lokacija koje zadovoljavaju uvjete postavljanja podzemnih spremnika: Trg Vladka </w:t>
      </w:r>
      <w:r w:rsidRPr="009E2ADA">
        <w:rPr>
          <w:rFonts w:ascii="Times New Roman" w:hAnsi="Times New Roman" w:cs="Times New Roman"/>
          <w:sz w:val="24"/>
          <w:szCs w:val="24"/>
        </w:rPr>
        <w:lastRenderedPageBreak/>
        <w:t xml:space="preserve">Mačeka, parkirališno mjesto kod Primorske ulice 1, parkirališno mjesto kod Primorske ulice 31, parkirališno mjesto kod Prilaza Gjure Deželića 38,  Jagićeva ulica. </w:t>
      </w:r>
    </w:p>
    <w:p w14:paraId="0000006F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70" w14:textId="77777777" w:rsidR="002D740C" w:rsidRPr="009E2ADA" w:rsidRDefault="009E2ADA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2ADA">
        <w:rPr>
          <w:rFonts w:ascii="Times New Roman" w:hAnsi="Times New Roman" w:cs="Times New Roman"/>
          <w:sz w:val="24"/>
          <w:szCs w:val="24"/>
        </w:rPr>
        <w:t>Prema novom modelu, korisnici usluge plaćat će fiksnu mjesečnu naknadu za odvoz otpada, odnosno minimalnu cijenu fiksne javne usluge kako propisuje Zakon o gospodarenju otpadom, odnosno s njime usklađena Odluka o javnoj usluzi sakupljanja komunalnog otpada u Gradu Zagrebu, dok će zbrinjavanje miješanog komunalnog otpada plaćati kroz kupnju za to namijenjenih, specijaliziranih vrećica volumena 10, 20 ili 40 litara.</w:t>
      </w:r>
    </w:p>
    <w:p w14:paraId="00000071" w14:textId="77777777" w:rsidR="002D740C" w:rsidRPr="009E2ADA" w:rsidRDefault="009E2ADA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2ADA">
        <w:rPr>
          <w:rFonts w:ascii="Times New Roman" w:hAnsi="Times New Roman" w:cs="Times New Roman"/>
          <w:sz w:val="24"/>
          <w:szCs w:val="24"/>
        </w:rPr>
        <w:t>Cijena obvezne minimalne javne usluge (fiksni dio) iznosit će 45 kuna (5,97 eura) mjesečno za korisnike usluge iz kategorije kućanstvo, odnosno 90 kuna (11,95 eura) mjesečno za pravne osobe i obrtnike. Davatelj usluge odobrava popust za količinu predanog miješanog komunalnog otpada u sljedećim slučajevima: ako koriste usluge reciklažnog dvorišta, odnosno mobilnog reciklažnog dvorišta; ako kompostiraju svoj biootpad;  ako koriste pelene za djecu i odrasle.</w:t>
      </w:r>
    </w:p>
    <w:p w14:paraId="00000075" w14:textId="0E0D9C4E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76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77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78" w14:textId="1BB2E7E7" w:rsidR="002D740C" w:rsidRPr="009E2ADA" w:rsidRDefault="009E2ADA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9E2ADA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376BCF">
        <w:rPr>
          <w:rFonts w:ascii="Times New Roman" w:hAnsi="Times New Roman" w:cs="Times New Roman"/>
          <w:b/>
          <w:sz w:val="24"/>
          <w:szCs w:val="24"/>
        </w:rPr>
        <w:t>5</w:t>
      </w:r>
      <w:r w:rsidRPr="009E2A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2ADA">
        <w:rPr>
          <w:rFonts w:ascii="Times New Roman" w:hAnsi="Times New Roman" w:cs="Times New Roman"/>
          <w:b/>
          <w:sz w:val="24"/>
          <w:szCs w:val="24"/>
          <w:highlight w:val="white"/>
        </w:rPr>
        <w:t>Pitanja, prijedlozi i obavijesti</w:t>
      </w:r>
    </w:p>
    <w:p w14:paraId="00000079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14:paraId="0000007A" w14:textId="17CECE58" w:rsidR="002D740C" w:rsidRPr="009E2ADA" w:rsidRDefault="00376BCF">
      <w:pPr>
        <w:spacing w:line="259" w:lineRule="auto"/>
        <w:jc w:val="both"/>
        <w:rPr>
          <w:rFonts w:ascii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Članovi vijeća</w:t>
      </w:r>
      <w:r w:rsidR="009E2ADA" w:rsidRPr="009E2ADA">
        <w:rPr>
          <w:rFonts w:ascii="Times New Roman" w:hAnsi="Times New Roman" w:cs="Times New Roman"/>
          <w:sz w:val="24"/>
          <w:szCs w:val="24"/>
          <w:highlight w:val="white"/>
        </w:rPr>
        <w:t xml:space="preserve"> M</w:t>
      </w:r>
      <w:r>
        <w:rPr>
          <w:rFonts w:ascii="Times New Roman" w:hAnsi="Times New Roman" w:cs="Times New Roman"/>
          <w:sz w:val="24"/>
          <w:szCs w:val="24"/>
          <w:highlight w:val="white"/>
        </w:rPr>
        <w:t>jesnog odbora</w:t>
      </w:r>
      <w:r w:rsidR="009E2ADA" w:rsidRPr="009E2ADA">
        <w:rPr>
          <w:rFonts w:ascii="Times New Roman" w:hAnsi="Times New Roman" w:cs="Times New Roman"/>
          <w:sz w:val="24"/>
          <w:szCs w:val="24"/>
          <w:highlight w:val="white"/>
        </w:rPr>
        <w:t xml:space="preserve"> “Petar Zrinski” je detektiralo potrebu za sljedećim deficitarnim zanimanjima: </w:t>
      </w:r>
      <w:r w:rsidR="009E2ADA" w:rsidRPr="009E2ADA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elektroinstalateri, vodoinstalateri, keramičari i podopolagači.</w:t>
      </w:r>
    </w:p>
    <w:p w14:paraId="0000007C" w14:textId="73CEB578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</w:pPr>
    </w:p>
    <w:p w14:paraId="0000007D" w14:textId="0095334E" w:rsidR="002D740C" w:rsidRPr="009E2ADA" w:rsidRDefault="00376BC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</w:t>
      </w:r>
      <w:r w:rsidR="009E2ADA" w:rsidRPr="009E2ADA">
        <w:rPr>
          <w:rFonts w:ascii="Times New Roman" w:hAnsi="Times New Roman" w:cs="Times New Roman"/>
          <w:sz w:val="24"/>
          <w:szCs w:val="24"/>
          <w:highlight w:val="white"/>
        </w:rPr>
        <w:t>Akademija likovnih umjetnosti raspisala je poziv za usluga vođenja projekta građenja kod izvođenja radova na obnovi zgrade Ilica 85 oštećene u potresu čime možemo pretpostaviti da će ubrzo krenuti u obnovu sufinanciranu iz Fonda solidarnosti Europske unije te bi se u procesu obnove mogle prekinuti manifestacije u dvorištu Akademije čija buka smeta stanarima okolnih zgrada.</w:t>
      </w:r>
    </w:p>
    <w:p w14:paraId="0000007E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7F" w14:textId="1932DFAC" w:rsidR="002D740C" w:rsidRPr="009E2ADA" w:rsidRDefault="00376BC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</w:t>
      </w:r>
      <w:r w:rsidR="009E2ADA" w:rsidRPr="009E2ADA">
        <w:rPr>
          <w:rFonts w:ascii="Times New Roman" w:hAnsi="Times New Roman" w:cs="Times New Roman"/>
          <w:sz w:val="24"/>
          <w:szCs w:val="24"/>
          <w:highlight w:val="white"/>
        </w:rPr>
        <w:t xml:space="preserve">U slučaju da se glasni koncerti nastave, </w:t>
      </w:r>
      <w:r>
        <w:rPr>
          <w:rFonts w:ascii="Times New Roman" w:hAnsi="Times New Roman" w:cs="Times New Roman"/>
          <w:sz w:val="24"/>
          <w:szCs w:val="24"/>
          <w:highlight w:val="white"/>
        </w:rPr>
        <w:t>gđa.</w:t>
      </w:r>
      <w:r w:rsidR="009E2ADA" w:rsidRPr="009E2ADA">
        <w:rPr>
          <w:rFonts w:ascii="Times New Roman" w:hAnsi="Times New Roman" w:cs="Times New Roman"/>
          <w:sz w:val="24"/>
          <w:szCs w:val="24"/>
          <w:highlight w:val="white"/>
        </w:rPr>
        <w:t xml:space="preserve"> Živčić će zatražiti dozvole za najviše dopuštenim razinama kako bih vidjela događa li se prekoračenje. </w:t>
      </w:r>
    </w:p>
    <w:p w14:paraId="00000080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00000081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83" w14:textId="11192A89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84" w14:textId="28279D3D" w:rsidR="002D740C" w:rsidRPr="009E2ADA" w:rsidRDefault="00376BC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</w:t>
      </w:r>
      <w:r w:rsidR="009E2ADA" w:rsidRPr="009E2ADA">
        <w:rPr>
          <w:rFonts w:ascii="Times New Roman" w:hAnsi="Times New Roman" w:cs="Times New Roman"/>
          <w:sz w:val="24"/>
          <w:szCs w:val="24"/>
        </w:rPr>
        <w:t xml:space="preserve"> u 19</w:t>
      </w:r>
      <w:r>
        <w:rPr>
          <w:rFonts w:ascii="Times New Roman" w:hAnsi="Times New Roman" w:cs="Times New Roman"/>
          <w:sz w:val="24"/>
          <w:szCs w:val="24"/>
        </w:rPr>
        <w:t>,00</w:t>
      </w:r>
      <w:r w:rsidR="009E2ADA" w:rsidRPr="009E2A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sati</w:t>
      </w:r>
    </w:p>
    <w:p w14:paraId="00000085" w14:textId="77777777" w:rsidR="002D740C" w:rsidRPr="009E2ADA" w:rsidRDefault="009E2ADA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DA">
        <w:rPr>
          <w:rFonts w:ascii="Times New Roman" w:hAnsi="Times New Roman" w:cs="Times New Roman"/>
          <w:sz w:val="24"/>
          <w:szCs w:val="24"/>
        </w:rPr>
        <w:t>Zapisnik sastavila: Ivana Živčić</w:t>
      </w:r>
    </w:p>
    <w:p w14:paraId="00000086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87" w14:textId="77777777" w:rsidR="002D740C" w:rsidRPr="009E2ADA" w:rsidRDefault="009E2ADA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DA">
        <w:rPr>
          <w:rFonts w:ascii="Times New Roman" w:hAnsi="Times New Roman" w:cs="Times New Roman"/>
          <w:sz w:val="24"/>
          <w:szCs w:val="24"/>
        </w:rPr>
        <w:t>KLASA:  024-08/22-003/1830</w:t>
      </w:r>
    </w:p>
    <w:p w14:paraId="00000088" w14:textId="474D2B36" w:rsidR="002D740C" w:rsidRPr="009E2ADA" w:rsidRDefault="009E2ADA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ADA">
        <w:rPr>
          <w:rFonts w:ascii="Times New Roman" w:hAnsi="Times New Roman" w:cs="Times New Roman"/>
          <w:sz w:val="24"/>
          <w:szCs w:val="24"/>
        </w:rPr>
        <w:t>URBROJ: 251-13-11-1-22-</w:t>
      </w:r>
      <w:r w:rsidR="00376BCF">
        <w:rPr>
          <w:rFonts w:ascii="Times New Roman" w:hAnsi="Times New Roman" w:cs="Times New Roman"/>
          <w:sz w:val="24"/>
          <w:szCs w:val="24"/>
        </w:rPr>
        <w:t>02</w:t>
      </w:r>
    </w:p>
    <w:p w14:paraId="00000089" w14:textId="35B1CD2E" w:rsidR="002D740C" w:rsidRPr="009E2ADA" w:rsidRDefault="00376BC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26. rujna </w:t>
      </w:r>
      <w:r w:rsidR="009E2ADA" w:rsidRPr="009E2ADA">
        <w:rPr>
          <w:rFonts w:ascii="Times New Roman" w:hAnsi="Times New Roman" w:cs="Times New Roman"/>
          <w:sz w:val="24"/>
          <w:szCs w:val="24"/>
        </w:rPr>
        <w:t>2022.</w:t>
      </w:r>
    </w:p>
    <w:p w14:paraId="0000008A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8B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8C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A87F2" w14:textId="77777777" w:rsidR="00376BCF" w:rsidRDefault="00376BC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9E2ADA" w:rsidRPr="009E2ADA">
        <w:rPr>
          <w:rFonts w:ascii="Times New Roman" w:hAnsi="Times New Roman" w:cs="Times New Roman"/>
          <w:sz w:val="24"/>
          <w:szCs w:val="24"/>
        </w:rPr>
        <w:t xml:space="preserve">Predsjednica Vijeća Mjesnog odbora </w:t>
      </w:r>
    </w:p>
    <w:p w14:paraId="0000008D" w14:textId="2DFD55F8" w:rsidR="002D740C" w:rsidRPr="009E2ADA" w:rsidRDefault="00376BC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9E2ADA" w:rsidRPr="009E2ADA">
        <w:rPr>
          <w:rFonts w:ascii="Times New Roman" w:hAnsi="Times New Roman" w:cs="Times New Roman"/>
          <w:sz w:val="24"/>
          <w:szCs w:val="24"/>
        </w:rPr>
        <w:t>"Petar Zrinski"</w:t>
      </w:r>
    </w:p>
    <w:p w14:paraId="67CBE2C6" w14:textId="77777777" w:rsidR="00376BCF" w:rsidRDefault="00376BC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14:paraId="034CF4C9" w14:textId="744E9E05" w:rsidR="00376BCF" w:rsidRPr="009E2ADA" w:rsidRDefault="00376BCF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9E2ADA" w:rsidRPr="009E2ADA">
        <w:rPr>
          <w:rFonts w:ascii="Times New Roman" w:hAnsi="Times New Roman" w:cs="Times New Roman"/>
          <w:sz w:val="24"/>
          <w:szCs w:val="24"/>
        </w:rPr>
        <w:t>Ivana Živčić</w:t>
      </w:r>
      <w:r w:rsidR="00857209">
        <w:rPr>
          <w:rFonts w:ascii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p w14:paraId="00000092" w14:textId="77777777" w:rsidR="002D740C" w:rsidRPr="009E2ADA" w:rsidRDefault="002D740C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0097" w14:textId="76DC6D2F" w:rsidR="002D740C" w:rsidRPr="009E2ADA" w:rsidRDefault="002D740C">
      <w:p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98" w14:textId="77777777" w:rsidR="002D740C" w:rsidRPr="009E2ADA" w:rsidRDefault="002D740C">
      <w:p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99" w14:textId="77777777" w:rsidR="002D740C" w:rsidRPr="009E2ADA" w:rsidRDefault="002D740C">
      <w:p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9A" w14:textId="77777777" w:rsidR="002D740C" w:rsidRPr="009E2ADA" w:rsidRDefault="002D740C">
      <w:p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9B" w14:textId="77777777" w:rsidR="002D740C" w:rsidRPr="009E2ADA" w:rsidRDefault="002D740C">
      <w:pPr>
        <w:spacing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30j0zll" w:colFirst="0" w:colLast="0"/>
      <w:bookmarkEnd w:id="2"/>
    </w:p>
    <w:p w14:paraId="0000009C" w14:textId="77777777" w:rsidR="002D740C" w:rsidRPr="009E2ADA" w:rsidRDefault="002D740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9D" w14:textId="77777777" w:rsidR="002D740C" w:rsidRPr="009E2ADA" w:rsidRDefault="002D740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D740C" w:rsidRPr="009E2ADA">
      <w:pgSz w:w="11909" w:h="16834"/>
      <w:pgMar w:top="1417" w:right="1440" w:bottom="141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5A6D"/>
    <w:multiLevelType w:val="multilevel"/>
    <w:tmpl w:val="2BE8C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5CA9009C"/>
    <w:multiLevelType w:val="multilevel"/>
    <w:tmpl w:val="2BE8C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1E1F89"/>
    <w:multiLevelType w:val="multilevel"/>
    <w:tmpl w:val="2BE8C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40C"/>
    <w:rsid w:val="002D740C"/>
    <w:rsid w:val="00376BCF"/>
    <w:rsid w:val="008103DD"/>
    <w:rsid w:val="00857209"/>
    <w:rsid w:val="009E2ADA"/>
    <w:rsid w:val="00B0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0934E"/>
  <w15:docId w15:val="{BB85F85A-6646-43F7-84FA-ACE400AF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color w:val="000000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color w:val="000000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B00A46"/>
    <w:pPr>
      <w:spacing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1168</Words>
  <Characters>6663</Characters>
  <Application>Microsoft Office Word</Application>
  <DocSecurity>0</DocSecurity>
  <Lines>55</Lines>
  <Paragraphs>15</Paragraphs>
  <ScaleCrop>false</ScaleCrop>
  <Company/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7</cp:revision>
  <dcterms:created xsi:type="dcterms:W3CDTF">2023-11-20T07:22:00Z</dcterms:created>
  <dcterms:modified xsi:type="dcterms:W3CDTF">2023-11-20T08:04:00Z</dcterms:modified>
</cp:coreProperties>
</file>