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Z A P I S N I K</w:t>
      </w:r>
    </w:p>
    <w:p w:rsidR="008934CF" w:rsidRPr="008302A8" w:rsidRDefault="00C12CE5"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12</w:t>
      </w:r>
      <w:r w:rsidR="008934CF" w:rsidRPr="008302A8">
        <w:rPr>
          <w:rFonts w:ascii="Times New Roman" w:eastAsia="Times New Roman" w:hAnsi="Times New Roman" w:cs="Times New Roman"/>
          <w:b/>
          <w:sz w:val="24"/>
          <w:szCs w:val="24"/>
          <w:lang w:eastAsia="hr-HR"/>
        </w:rPr>
        <w:t>. sjednice Vijeća Mjesnog odbora „Ivan Mažuranić“</w:t>
      </w:r>
    </w:p>
    <w:p w:rsidR="008934CF" w:rsidRPr="008302A8" w:rsidRDefault="00C12CE5"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održane 11. travnja</w:t>
      </w:r>
      <w:r w:rsidR="00C67EC4">
        <w:rPr>
          <w:rFonts w:ascii="Times New Roman" w:eastAsia="Times New Roman" w:hAnsi="Times New Roman" w:cs="Times New Roman"/>
          <w:b/>
          <w:sz w:val="24"/>
          <w:szCs w:val="24"/>
          <w:lang w:eastAsia="hr-HR"/>
        </w:rPr>
        <w:t xml:space="preserve"> </w:t>
      </w:r>
      <w:r w:rsidR="00470EA2">
        <w:rPr>
          <w:rFonts w:ascii="Times New Roman" w:eastAsia="Times New Roman" w:hAnsi="Times New Roman" w:cs="Times New Roman"/>
          <w:b/>
          <w:sz w:val="24"/>
          <w:szCs w:val="24"/>
          <w:lang w:eastAsia="hr-HR"/>
        </w:rPr>
        <w:t>2022</w:t>
      </w:r>
      <w:r w:rsidR="008934CF" w:rsidRPr="008302A8">
        <w:rPr>
          <w:rFonts w:ascii="Times New Roman" w:eastAsia="Times New Roman" w:hAnsi="Times New Roman" w:cs="Times New Roman"/>
          <w:b/>
          <w:sz w:val="24"/>
          <w:szCs w:val="24"/>
          <w:lang w:eastAsia="hr-HR"/>
        </w:rPr>
        <w:t>.</w:t>
      </w:r>
    </w:p>
    <w:p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u sjedištu Mjesnog odbora „Ivan Mažuranić“, Vrpoljska 10</w:t>
      </w:r>
    </w:p>
    <w:p w:rsidR="008934CF" w:rsidRPr="008302A8" w:rsidRDefault="00E0620D"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s početkom u 18</w:t>
      </w:r>
      <w:r w:rsidR="008934CF" w:rsidRPr="008302A8">
        <w:rPr>
          <w:rFonts w:ascii="Times New Roman" w:eastAsia="Times New Roman" w:hAnsi="Times New Roman" w:cs="Times New Roman"/>
          <w:b/>
          <w:sz w:val="24"/>
          <w:szCs w:val="24"/>
          <w:lang w:eastAsia="hr-HR"/>
        </w:rPr>
        <w:t>,00 sati</w:t>
      </w:r>
    </w:p>
    <w:p w:rsidR="00E34DF6" w:rsidRDefault="00E34DF6" w:rsidP="008934CF">
      <w:pPr>
        <w:spacing w:after="0" w:line="240" w:lineRule="auto"/>
        <w:jc w:val="both"/>
        <w:rPr>
          <w:rFonts w:ascii="Times New Roman" w:eastAsia="Times New Roman" w:hAnsi="Times New Roman" w:cs="Times New Roman"/>
          <w:b/>
          <w:sz w:val="24"/>
          <w:szCs w:val="24"/>
          <w:lang w:eastAsia="hr-HR"/>
        </w:rPr>
      </w:pPr>
    </w:p>
    <w:p w:rsidR="00D34D95" w:rsidRDefault="00D34D95" w:rsidP="008934CF">
      <w:pPr>
        <w:spacing w:after="0" w:line="240" w:lineRule="auto"/>
        <w:jc w:val="both"/>
        <w:rPr>
          <w:rFonts w:ascii="Times New Roman" w:eastAsia="Times New Roman" w:hAnsi="Times New Roman" w:cs="Times New Roman"/>
          <w:b/>
          <w:sz w:val="24"/>
          <w:szCs w:val="24"/>
          <w:lang w:eastAsia="hr-HR"/>
        </w:rPr>
      </w:pPr>
    </w:p>
    <w:p w:rsidR="00E86FE4" w:rsidRPr="008302A8" w:rsidRDefault="00E86FE4" w:rsidP="008934CF">
      <w:pPr>
        <w:spacing w:after="0" w:line="240" w:lineRule="auto"/>
        <w:jc w:val="both"/>
        <w:rPr>
          <w:rFonts w:ascii="Times New Roman" w:eastAsia="Times New Roman" w:hAnsi="Times New Roman" w:cs="Times New Roman"/>
          <w:b/>
          <w:sz w:val="24"/>
          <w:szCs w:val="24"/>
          <w:lang w:eastAsia="hr-HR"/>
        </w:rPr>
      </w:pPr>
    </w:p>
    <w:p w:rsidR="008934CF" w:rsidRPr="008302A8" w:rsidRDefault="008934CF" w:rsidP="008934CF">
      <w:pPr>
        <w:spacing w:after="0" w:line="240" w:lineRule="auto"/>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NAZOČNI ČLANOVI VIJEĆA:</w:t>
      </w:r>
    </w:p>
    <w:p w:rsidR="008934CF" w:rsidRPr="008302A8" w:rsidRDefault="00C67EC4" w:rsidP="008934C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Marko Stipić, </w:t>
      </w:r>
      <w:r w:rsidR="00AE6D80">
        <w:rPr>
          <w:rFonts w:ascii="Times New Roman" w:eastAsia="Times New Roman" w:hAnsi="Times New Roman" w:cs="Times New Roman"/>
          <w:sz w:val="24"/>
          <w:szCs w:val="24"/>
          <w:lang w:eastAsia="hr-HR"/>
        </w:rPr>
        <w:t>Da</w:t>
      </w:r>
      <w:r w:rsidR="00F87B1D">
        <w:rPr>
          <w:rFonts w:ascii="Times New Roman" w:eastAsia="Times New Roman" w:hAnsi="Times New Roman" w:cs="Times New Roman"/>
          <w:sz w:val="24"/>
          <w:szCs w:val="24"/>
          <w:lang w:eastAsia="hr-HR"/>
        </w:rPr>
        <w:t>vorin Bogović</w:t>
      </w:r>
      <w:r w:rsidR="00AE6D8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Kristijan Bolarić</w:t>
      </w:r>
      <w:r w:rsidR="00424725">
        <w:rPr>
          <w:rFonts w:ascii="Times New Roman" w:eastAsia="Times New Roman" w:hAnsi="Times New Roman" w:cs="Times New Roman"/>
          <w:sz w:val="24"/>
          <w:szCs w:val="24"/>
          <w:lang w:eastAsia="hr-HR"/>
        </w:rPr>
        <w:t xml:space="preserve">, </w:t>
      </w:r>
      <w:r w:rsidR="001F446C">
        <w:rPr>
          <w:rFonts w:ascii="Times New Roman" w:eastAsia="Times New Roman" w:hAnsi="Times New Roman" w:cs="Times New Roman"/>
          <w:sz w:val="24"/>
          <w:szCs w:val="24"/>
          <w:lang w:eastAsia="hr-HR"/>
        </w:rPr>
        <w:t xml:space="preserve">Zrinka </w:t>
      </w:r>
      <w:proofErr w:type="spellStart"/>
      <w:r w:rsidR="001F446C">
        <w:rPr>
          <w:rFonts w:ascii="Times New Roman" w:eastAsia="Times New Roman" w:hAnsi="Times New Roman" w:cs="Times New Roman"/>
          <w:sz w:val="24"/>
          <w:szCs w:val="24"/>
          <w:lang w:eastAsia="hr-HR"/>
        </w:rPr>
        <w:t>Penava</w:t>
      </w:r>
      <w:proofErr w:type="spellEnd"/>
      <w:r w:rsidR="001F446C">
        <w:rPr>
          <w:rFonts w:ascii="Times New Roman" w:eastAsia="Times New Roman" w:hAnsi="Times New Roman" w:cs="Times New Roman"/>
          <w:sz w:val="24"/>
          <w:szCs w:val="24"/>
          <w:lang w:eastAsia="hr-HR"/>
        </w:rPr>
        <w:t xml:space="preserve">, </w:t>
      </w:r>
      <w:r w:rsidR="00E86FE4">
        <w:rPr>
          <w:rFonts w:ascii="Times New Roman" w:eastAsia="Times New Roman" w:hAnsi="Times New Roman" w:cs="Times New Roman"/>
          <w:sz w:val="24"/>
          <w:szCs w:val="24"/>
          <w:lang w:eastAsia="hr-HR"/>
        </w:rPr>
        <w:t xml:space="preserve">Dolores </w:t>
      </w:r>
      <w:r w:rsidR="00341CE4">
        <w:rPr>
          <w:rFonts w:ascii="Times New Roman" w:eastAsia="Times New Roman" w:hAnsi="Times New Roman" w:cs="Times New Roman"/>
          <w:sz w:val="24"/>
          <w:szCs w:val="24"/>
          <w:lang w:eastAsia="hr-HR"/>
        </w:rPr>
        <w:t>Jandrić</w:t>
      </w:r>
      <w:r w:rsidR="00E86FE4">
        <w:rPr>
          <w:rFonts w:ascii="Times New Roman" w:eastAsia="Times New Roman" w:hAnsi="Times New Roman" w:cs="Times New Roman"/>
          <w:sz w:val="24"/>
          <w:szCs w:val="24"/>
          <w:lang w:eastAsia="hr-HR"/>
        </w:rPr>
        <w:t xml:space="preserve">,                      </w:t>
      </w:r>
      <w:r w:rsidR="001F446C">
        <w:rPr>
          <w:rFonts w:ascii="Times New Roman" w:eastAsia="Times New Roman" w:hAnsi="Times New Roman" w:cs="Times New Roman"/>
          <w:sz w:val="24"/>
          <w:szCs w:val="24"/>
          <w:lang w:eastAsia="hr-HR"/>
        </w:rPr>
        <w:t xml:space="preserve">Tin Trstenjak i Maja Oreški Pavliš. </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b/>
          <w:sz w:val="24"/>
          <w:szCs w:val="24"/>
          <w:lang w:eastAsia="hr-HR"/>
        </w:rPr>
        <w:t>NENAZOČNI ČLANOVI VIJEĆA</w:t>
      </w:r>
      <w:r w:rsidR="00F87B1D">
        <w:rPr>
          <w:rFonts w:ascii="Times New Roman" w:eastAsia="Times New Roman" w:hAnsi="Times New Roman" w:cs="Times New Roman"/>
          <w:sz w:val="24"/>
          <w:szCs w:val="24"/>
          <w:lang w:eastAsia="hr-HR"/>
        </w:rPr>
        <w:t xml:space="preserve">: </w:t>
      </w:r>
      <w:r w:rsidR="001F446C">
        <w:rPr>
          <w:rFonts w:ascii="Times New Roman" w:eastAsia="Times New Roman" w:hAnsi="Times New Roman" w:cs="Times New Roman"/>
          <w:sz w:val="24"/>
          <w:szCs w:val="24"/>
          <w:lang w:eastAsia="hr-HR"/>
        </w:rPr>
        <w:t>-</w:t>
      </w:r>
    </w:p>
    <w:p w:rsidR="00C57827" w:rsidRPr="008302A8" w:rsidRDefault="00C57827" w:rsidP="008934CF">
      <w:pPr>
        <w:spacing w:after="0" w:line="240" w:lineRule="auto"/>
        <w:rPr>
          <w:rFonts w:ascii="Times New Roman" w:eastAsia="Times New Roman" w:hAnsi="Times New Roman" w:cs="Times New Roman"/>
          <w:sz w:val="24"/>
          <w:szCs w:val="24"/>
          <w:lang w:eastAsia="hr-HR"/>
        </w:rPr>
      </w:pPr>
    </w:p>
    <w:p w:rsidR="00405443" w:rsidRDefault="008934CF" w:rsidP="008934CF">
      <w:pPr>
        <w:spacing w:after="0" w:line="240" w:lineRule="auto"/>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OSTALI NAZOČNI:</w:t>
      </w:r>
      <w:r w:rsidR="002B18D9" w:rsidRPr="008302A8">
        <w:rPr>
          <w:rFonts w:ascii="Times New Roman" w:eastAsia="Times New Roman" w:hAnsi="Times New Roman" w:cs="Times New Roman"/>
          <w:b/>
          <w:sz w:val="24"/>
          <w:szCs w:val="24"/>
          <w:lang w:eastAsia="hr-HR"/>
        </w:rPr>
        <w:t xml:space="preserve">  </w:t>
      </w:r>
      <w:r w:rsidR="00662244">
        <w:rPr>
          <w:rFonts w:ascii="Times New Roman" w:eastAsia="Times New Roman" w:hAnsi="Times New Roman" w:cs="Times New Roman"/>
          <w:b/>
          <w:sz w:val="24"/>
          <w:szCs w:val="24"/>
          <w:lang w:eastAsia="hr-HR"/>
        </w:rPr>
        <w:t>-</w:t>
      </w:r>
    </w:p>
    <w:p w:rsidR="002B18D9" w:rsidRPr="00EC2805" w:rsidRDefault="002B18D9" w:rsidP="00EC2805">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Predsjedava </w:t>
      </w:r>
      <w:r w:rsidR="00AE6D80">
        <w:rPr>
          <w:rFonts w:ascii="Times New Roman" w:eastAsia="Times New Roman" w:hAnsi="Times New Roman" w:cs="Times New Roman"/>
          <w:sz w:val="24"/>
          <w:szCs w:val="24"/>
          <w:lang w:eastAsia="hr-HR"/>
        </w:rPr>
        <w:t>Marko Stipić</w:t>
      </w:r>
      <w:r w:rsidRPr="008302A8">
        <w:rPr>
          <w:rFonts w:ascii="Times New Roman" w:eastAsia="Times New Roman" w:hAnsi="Times New Roman" w:cs="Times New Roman"/>
          <w:sz w:val="24"/>
          <w:szCs w:val="24"/>
          <w:lang w:eastAsia="hr-HR"/>
        </w:rPr>
        <w:t>, predsjednik Vijeća.</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21751E"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Zapisnik vodi </w:t>
      </w:r>
      <w:r w:rsidR="001F446C">
        <w:rPr>
          <w:rFonts w:ascii="Times New Roman" w:eastAsia="Times New Roman" w:hAnsi="Times New Roman" w:cs="Times New Roman"/>
          <w:sz w:val="24"/>
          <w:szCs w:val="24"/>
          <w:lang w:eastAsia="hr-HR"/>
        </w:rPr>
        <w:t xml:space="preserve">Zrinka </w:t>
      </w:r>
      <w:proofErr w:type="spellStart"/>
      <w:r w:rsidR="001F446C">
        <w:rPr>
          <w:rFonts w:ascii="Times New Roman" w:eastAsia="Times New Roman" w:hAnsi="Times New Roman" w:cs="Times New Roman"/>
          <w:sz w:val="24"/>
          <w:szCs w:val="24"/>
          <w:lang w:eastAsia="hr-HR"/>
        </w:rPr>
        <w:t>Penava</w:t>
      </w:r>
      <w:proofErr w:type="spellEnd"/>
      <w:r w:rsidR="00E86FE4">
        <w:rPr>
          <w:rFonts w:ascii="Times New Roman" w:eastAsia="Times New Roman" w:hAnsi="Times New Roman" w:cs="Times New Roman"/>
          <w:sz w:val="24"/>
          <w:szCs w:val="24"/>
          <w:lang w:eastAsia="hr-HR"/>
        </w:rPr>
        <w:t>,</w:t>
      </w:r>
      <w:r w:rsidR="001F446C">
        <w:rPr>
          <w:rFonts w:ascii="Times New Roman" w:eastAsia="Times New Roman" w:hAnsi="Times New Roman" w:cs="Times New Roman"/>
          <w:sz w:val="24"/>
          <w:szCs w:val="24"/>
          <w:lang w:eastAsia="hr-HR"/>
        </w:rPr>
        <w:t xml:space="preserve"> članica Vijeća.</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ab/>
        <w:t>Predsj</w:t>
      </w:r>
      <w:r w:rsidR="00C67EC4">
        <w:rPr>
          <w:rFonts w:ascii="Times New Roman" w:eastAsia="Times New Roman" w:hAnsi="Times New Roman" w:cs="Times New Roman"/>
          <w:sz w:val="24"/>
          <w:szCs w:val="24"/>
          <w:lang w:eastAsia="hr-HR"/>
        </w:rPr>
        <w:t xml:space="preserve">ednik konstatira da </w:t>
      </w:r>
      <w:r w:rsidR="00065187">
        <w:rPr>
          <w:rFonts w:ascii="Times New Roman" w:eastAsia="Times New Roman" w:hAnsi="Times New Roman" w:cs="Times New Roman"/>
          <w:sz w:val="24"/>
          <w:szCs w:val="24"/>
          <w:lang w:eastAsia="hr-HR"/>
        </w:rPr>
        <w:t>je nazočno 7</w:t>
      </w:r>
      <w:r w:rsidRPr="008302A8">
        <w:rPr>
          <w:rFonts w:ascii="Times New Roman" w:eastAsia="Times New Roman" w:hAnsi="Times New Roman" w:cs="Times New Roman"/>
          <w:sz w:val="24"/>
          <w:szCs w:val="24"/>
          <w:lang w:eastAsia="hr-HR"/>
        </w:rPr>
        <w:t xml:space="preserve"> od ukupno 7 članova Vijeća, što znači da Vijeće može pravo</w:t>
      </w:r>
      <w:r w:rsidR="00C12CE5">
        <w:rPr>
          <w:rFonts w:ascii="Times New Roman" w:eastAsia="Times New Roman" w:hAnsi="Times New Roman" w:cs="Times New Roman"/>
          <w:sz w:val="24"/>
          <w:szCs w:val="24"/>
          <w:lang w:eastAsia="hr-HR"/>
        </w:rPr>
        <w:t>valjano odlučivati, te otvara 12</w:t>
      </w:r>
      <w:r w:rsidRPr="008302A8">
        <w:rPr>
          <w:rFonts w:ascii="Times New Roman" w:eastAsia="Times New Roman" w:hAnsi="Times New Roman" w:cs="Times New Roman"/>
          <w:sz w:val="24"/>
          <w:szCs w:val="24"/>
          <w:lang w:eastAsia="hr-HR"/>
        </w:rPr>
        <w:t>. sjednicu Vijeća Mjesnog odbora.</w:t>
      </w:r>
    </w:p>
    <w:p w:rsidR="00B93F68" w:rsidRDefault="00B93F68" w:rsidP="008934CF">
      <w:pPr>
        <w:spacing w:after="0" w:line="240" w:lineRule="auto"/>
        <w:rPr>
          <w:rFonts w:ascii="Times New Roman" w:eastAsia="Times New Roman" w:hAnsi="Times New Roman" w:cs="Times New Roman"/>
          <w:sz w:val="24"/>
          <w:szCs w:val="24"/>
          <w:lang w:eastAsia="hr-HR"/>
        </w:rPr>
      </w:pPr>
    </w:p>
    <w:p w:rsidR="00B93F68" w:rsidRDefault="00B93F68" w:rsidP="00AE6D80">
      <w:pPr>
        <w:spacing w:after="0" w:line="240" w:lineRule="auto"/>
        <w:ind w:firstLine="708"/>
        <w:rPr>
          <w:rFonts w:ascii="Times New Roman" w:eastAsia="Times New Roman" w:hAnsi="Times New Roman" w:cs="Times New Roman"/>
          <w:sz w:val="24"/>
          <w:szCs w:val="24"/>
          <w:lang w:eastAsia="hr-HR"/>
        </w:rPr>
      </w:pPr>
      <w:r w:rsidRPr="00B93F68">
        <w:rPr>
          <w:rFonts w:ascii="Times New Roman" w:eastAsia="Times New Roman" w:hAnsi="Times New Roman" w:cs="Times New Roman"/>
          <w:sz w:val="24"/>
          <w:szCs w:val="24"/>
          <w:lang w:eastAsia="hr-HR"/>
        </w:rPr>
        <w:t xml:space="preserve">Bez rasprave, </w:t>
      </w:r>
      <w:r w:rsidRPr="00B93F68">
        <w:rPr>
          <w:rFonts w:ascii="Times New Roman" w:eastAsia="Times New Roman" w:hAnsi="Times New Roman" w:cs="Times New Roman"/>
          <w:i/>
          <w:sz w:val="24"/>
          <w:szCs w:val="24"/>
          <w:lang w:eastAsia="hr-HR"/>
        </w:rPr>
        <w:t xml:space="preserve">jednoglasno, </w:t>
      </w:r>
      <w:r w:rsidRPr="00B93F68">
        <w:rPr>
          <w:rFonts w:ascii="Times New Roman" w:eastAsia="Times New Roman" w:hAnsi="Times New Roman" w:cs="Times New Roman"/>
          <w:sz w:val="24"/>
          <w:szCs w:val="24"/>
          <w:lang w:eastAsia="hr-HR"/>
        </w:rPr>
        <w:t>Vi</w:t>
      </w:r>
      <w:r>
        <w:rPr>
          <w:rFonts w:ascii="Times New Roman" w:eastAsia="Times New Roman" w:hAnsi="Times New Roman" w:cs="Times New Roman"/>
          <w:sz w:val="24"/>
          <w:szCs w:val="24"/>
          <w:lang w:eastAsia="hr-HR"/>
        </w:rPr>
        <w:t xml:space="preserve">jeće prihvaća tekst zapisnika </w:t>
      </w:r>
      <w:r w:rsidR="009B5E98">
        <w:rPr>
          <w:rFonts w:ascii="Times New Roman" w:eastAsia="Times New Roman" w:hAnsi="Times New Roman" w:cs="Times New Roman"/>
          <w:sz w:val="24"/>
          <w:szCs w:val="24"/>
          <w:lang w:eastAsia="hr-HR"/>
        </w:rPr>
        <w:t>11.</w:t>
      </w:r>
      <w:r w:rsidR="00F05ADE">
        <w:rPr>
          <w:rFonts w:ascii="Times New Roman" w:eastAsia="Times New Roman" w:hAnsi="Times New Roman" w:cs="Times New Roman"/>
          <w:sz w:val="24"/>
          <w:szCs w:val="24"/>
          <w:lang w:eastAsia="hr-HR"/>
        </w:rPr>
        <w:t xml:space="preserve"> </w:t>
      </w:r>
      <w:r w:rsidR="00F87B1D">
        <w:rPr>
          <w:rFonts w:ascii="Times New Roman" w:eastAsia="Times New Roman" w:hAnsi="Times New Roman" w:cs="Times New Roman"/>
          <w:sz w:val="24"/>
          <w:szCs w:val="24"/>
          <w:lang w:eastAsia="hr-HR"/>
        </w:rPr>
        <w:t>sjednice</w:t>
      </w:r>
      <w:r w:rsidRPr="00B93F68">
        <w:rPr>
          <w:rFonts w:ascii="Times New Roman" w:eastAsia="Times New Roman" w:hAnsi="Times New Roman" w:cs="Times New Roman"/>
          <w:sz w:val="24"/>
          <w:szCs w:val="24"/>
          <w:lang w:eastAsia="hr-HR"/>
        </w:rPr>
        <w:t xml:space="preserve"> Vijeća, </w:t>
      </w:r>
      <w:r w:rsidR="00341CE4">
        <w:rPr>
          <w:rFonts w:ascii="Times New Roman" w:eastAsia="Times New Roman" w:hAnsi="Times New Roman" w:cs="Times New Roman"/>
          <w:sz w:val="24"/>
          <w:szCs w:val="24"/>
          <w:lang w:eastAsia="hr-HR"/>
        </w:rPr>
        <w:t xml:space="preserve">održane </w:t>
      </w:r>
      <w:r w:rsidR="00C12CE5">
        <w:rPr>
          <w:rFonts w:ascii="Times New Roman" w:eastAsia="Times New Roman" w:hAnsi="Times New Roman" w:cs="Times New Roman"/>
          <w:sz w:val="24"/>
          <w:szCs w:val="24"/>
          <w:lang w:eastAsia="hr-HR"/>
        </w:rPr>
        <w:t xml:space="preserve">11. travnja 2022. </w:t>
      </w:r>
    </w:p>
    <w:p w:rsidR="00F3703F" w:rsidRPr="00E54563" w:rsidRDefault="00F3703F" w:rsidP="00E54563">
      <w:pPr>
        <w:spacing w:after="0" w:line="240" w:lineRule="auto"/>
        <w:rPr>
          <w:rFonts w:ascii="Times New Roman" w:eastAsia="Calibri" w:hAnsi="Times New Roman" w:cs="Times New Roman"/>
          <w:b/>
          <w:sz w:val="24"/>
          <w:szCs w:val="24"/>
        </w:rPr>
      </w:pPr>
    </w:p>
    <w:p w:rsidR="00472A6A" w:rsidRPr="00472A6A" w:rsidRDefault="00472A6A" w:rsidP="00472A6A">
      <w:pPr>
        <w:spacing w:after="0" w:line="240" w:lineRule="auto"/>
        <w:rPr>
          <w:rFonts w:ascii="Times New Roman" w:eastAsia="Calibri" w:hAnsi="Times New Roman" w:cs="Times New Roman"/>
          <w:b/>
          <w:sz w:val="24"/>
          <w:szCs w:val="24"/>
        </w:rPr>
      </w:pPr>
      <w:r w:rsidRPr="00472A6A">
        <w:rPr>
          <w:rFonts w:ascii="Times New Roman" w:eastAsia="Times New Roman" w:hAnsi="Times New Roman" w:cs="Times New Roman"/>
          <w:sz w:val="24"/>
          <w:szCs w:val="24"/>
          <w:lang w:eastAsia="hr-HR"/>
        </w:rPr>
        <w:t>Na prijedlog predsjednika , Vijeće jednoglasno prihvaća dopunsku točke dnevnog reda:</w:t>
      </w:r>
      <w:r w:rsidRPr="00472A6A">
        <w:rPr>
          <w:rFonts w:ascii="Times New Roman" w:eastAsia="Calibri" w:hAnsi="Times New Roman" w:cs="Times New Roman"/>
          <w:b/>
          <w:sz w:val="24"/>
          <w:szCs w:val="24"/>
        </w:rPr>
        <w:t xml:space="preserve"> </w:t>
      </w:r>
    </w:p>
    <w:p w:rsidR="00472A6A" w:rsidRPr="00C12CE5" w:rsidRDefault="00C12CE5" w:rsidP="00C12CE5">
      <w:pPr>
        <w:pStyle w:val="Odlomakpopisa"/>
        <w:numPr>
          <w:ilvl w:val="0"/>
          <w:numId w:val="2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Nacrt prijedloga odluke o izmjenama i dopunama Odluke o komunalnom redu</w:t>
      </w:r>
      <w:r w:rsidR="00CF5BB4">
        <w:rPr>
          <w:rFonts w:ascii="Times New Roman" w:eastAsia="Calibri" w:hAnsi="Times New Roman" w:cs="Times New Roman"/>
          <w:sz w:val="24"/>
          <w:szCs w:val="24"/>
        </w:rPr>
        <w:t xml:space="preserve"> – </w:t>
      </w:r>
      <w:r w:rsidR="00CF5BB4" w:rsidRPr="00CF5BB4">
        <w:rPr>
          <w:rFonts w:ascii="Times New Roman" w:eastAsia="Calibri" w:hAnsi="Times New Roman" w:cs="Times New Roman"/>
          <w:i/>
          <w:sz w:val="24"/>
          <w:szCs w:val="24"/>
        </w:rPr>
        <w:t>donošenje zaključka</w:t>
      </w:r>
    </w:p>
    <w:p w:rsidR="00472A6A" w:rsidRPr="00472A6A" w:rsidRDefault="00472A6A" w:rsidP="00472A6A">
      <w:pPr>
        <w:spacing w:after="0" w:line="240" w:lineRule="auto"/>
        <w:rPr>
          <w:rFonts w:ascii="Times New Roman" w:eastAsia="Times New Roman" w:hAnsi="Times New Roman" w:cs="Times New Roman"/>
          <w:sz w:val="24"/>
          <w:szCs w:val="24"/>
          <w:lang w:eastAsia="hr-HR"/>
        </w:rPr>
      </w:pPr>
    </w:p>
    <w:p w:rsidR="00011BE8" w:rsidRPr="00011BE8" w:rsidRDefault="00011BE8" w:rsidP="00011BE8">
      <w:pPr>
        <w:spacing w:after="0" w:line="240" w:lineRule="auto"/>
        <w:ind w:firstLine="708"/>
        <w:rPr>
          <w:rFonts w:ascii="Times New Roman" w:eastAsia="Times New Roman" w:hAnsi="Times New Roman" w:cs="Times New Roman"/>
          <w:sz w:val="24"/>
          <w:szCs w:val="24"/>
          <w:lang w:eastAsia="hr-HR"/>
        </w:rPr>
      </w:pPr>
      <w:r w:rsidRPr="00011BE8">
        <w:rPr>
          <w:rFonts w:ascii="Times New Roman" w:eastAsia="Times New Roman" w:hAnsi="Times New Roman" w:cs="Times New Roman"/>
          <w:sz w:val="24"/>
          <w:szCs w:val="24"/>
          <w:lang w:eastAsia="hr-HR"/>
        </w:rPr>
        <w:t xml:space="preserve">Na prijedlog predsjednika Vijeće </w:t>
      </w:r>
      <w:r w:rsidRPr="00011BE8">
        <w:rPr>
          <w:rFonts w:ascii="Times New Roman" w:eastAsia="Times New Roman" w:hAnsi="Times New Roman" w:cs="Times New Roman"/>
          <w:i/>
          <w:sz w:val="24"/>
          <w:szCs w:val="24"/>
          <w:lang w:eastAsia="hr-HR"/>
        </w:rPr>
        <w:t xml:space="preserve">jednoglasno </w:t>
      </w:r>
      <w:r w:rsidRPr="00011BE8">
        <w:rPr>
          <w:rFonts w:ascii="Times New Roman" w:eastAsia="Times New Roman" w:hAnsi="Times New Roman" w:cs="Times New Roman"/>
          <w:sz w:val="24"/>
          <w:szCs w:val="24"/>
          <w:lang w:eastAsia="hr-HR"/>
        </w:rPr>
        <w:t>utvrđuje</w:t>
      </w:r>
    </w:p>
    <w:p w:rsidR="00A770F6" w:rsidRPr="008302A8" w:rsidRDefault="00A770F6"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2045FC" w:rsidRDefault="008934CF" w:rsidP="002045FC">
      <w:pPr>
        <w:spacing w:after="0" w:line="240" w:lineRule="auto"/>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D N E V N I   R E D</w:t>
      </w:r>
    </w:p>
    <w:p w:rsidR="001D46B6" w:rsidRPr="001D46B6" w:rsidRDefault="001D46B6" w:rsidP="001D46B6">
      <w:pPr>
        <w:spacing w:after="0" w:line="240" w:lineRule="auto"/>
        <w:jc w:val="center"/>
        <w:rPr>
          <w:rFonts w:ascii="Times New Roman" w:eastAsia="Times New Roman" w:hAnsi="Times New Roman" w:cs="Times New Roman"/>
          <w:b/>
          <w:sz w:val="24"/>
          <w:szCs w:val="24"/>
          <w:lang w:eastAsia="hr-HR"/>
        </w:rPr>
      </w:pPr>
    </w:p>
    <w:p w:rsidR="001D46B6" w:rsidRDefault="001D46B6" w:rsidP="001D46B6">
      <w:pPr>
        <w:numPr>
          <w:ilvl w:val="0"/>
          <w:numId w:val="23"/>
        </w:numPr>
        <w:spacing w:after="0" w:line="240" w:lineRule="auto"/>
        <w:jc w:val="both"/>
        <w:rPr>
          <w:rFonts w:ascii="Times New Roman" w:eastAsia="Times New Roman" w:hAnsi="Times New Roman" w:cs="Times New Roman"/>
          <w:sz w:val="24"/>
          <w:szCs w:val="24"/>
          <w:lang w:eastAsia="hr-HR"/>
        </w:rPr>
      </w:pPr>
      <w:r w:rsidRPr="001D46B6">
        <w:rPr>
          <w:rFonts w:ascii="Times New Roman" w:eastAsia="Times New Roman" w:hAnsi="Times New Roman" w:cs="Times New Roman"/>
          <w:sz w:val="24"/>
          <w:szCs w:val="24"/>
          <w:lang w:eastAsia="hr-HR"/>
        </w:rPr>
        <w:t>Prijedlog zaključka o zahtjevu za postavljanje novih spremnika za otpad na području MO „Ivan Mažuranić“</w:t>
      </w:r>
    </w:p>
    <w:p w:rsidR="001D46B6" w:rsidRPr="001D46B6" w:rsidRDefault="001D46B6" w:rsidP="001D46B6">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Nacrt prijedloga odluke o izmjenama i dopunama Odluke o komunalnom redu,                    - </w:t>
      </w:r>
      <w:r w:rsidRPr="001D46B6">
        <w:rPr>
          <w:rFonts w:ascii="Times New Roman" w:eastAsia="Times New Roman" w:hAnsi="Times New Roman" w:cs="Times New Roman"/>
          <w:i/>
          <w:sz w:val="24"/>
          <w:szCs w:val="24"/>
          <w:lang w:eastAsia="hr-HR"/>
        </w:rPr>
        <w:t>donošenje zaključka</w:t>
      </w:r>
    </w:p>
    <w:p w:rsidR="001D46B6" w:rsidRPr="001D46B6" w:rsidRDefault="001D46B6" w:rsidP="001D46B6">
      <w:pPr>
        <w:numPr>
          <w:ilvl w:val="0"/>
          <w:numId w:val="23"/>
        </w:numPr>
        <w:spacing w:after="0" w:line="240" w:lineRule="auto"/>
        <w:jc w:val="both"/>
        <w:rPr>
          <w:rFonts w:ascii="Times New Roman" w:eastAsia="Times New Roman" w:hAnsi="Times New Roman" w:cs="Times New Roman"/>
          <w:sz w:val="24"/>
          <w:szCs w:val="24"/>
          <w:lang w:eastAsia="hr-HR"/>
        </w:rPr>
      </w:pPr>
      <w:r w:rsidRPr="001D46B6">
        <w:rPr>
          <w:rFonts w:ascii="Times New Roman" w:eastAsia="Times New Roman" w:hAnsi="Times New Roman" w:cs="Times New Roman"/>
          <w:sz w:val="24"/>
          <w:szCs w:val="24"/>
          <w:lang w:eastAsia="hr-HR"/>
        </w:rPr>
        <w:t>Aktualna komunalna problematika</w:t>
      </w:r>
      <w:r>
        <w:rPr>
          <w:rFonts w:ascii="Times New Roman" w:eastAsia="Times New Roman" w:hAnsi="Times New Roman" w:cs="Times New Roman"/>
          <w:sz w:val="24"/>
          <w:szCs w:val="24"/>
          <w:lang w:eastAsia="hr-HR"/>
        </w:rPr>
        <w:t>,</w:t>
      </w:r>
    </w:p>
    <w:p w:rsidR="001D46B6" w:rsidRPr="001D46B6" w:rsidRDefault="001D46B6" w:rsidP="001D46B6">
      <w:pPr>
        <w:numPr>
          <w:ilvl w:val="0"/>
          <w:numId w:val="23"/>
        </w:numPr>
        <w:spacing w:after="0" w:line="240" w:lineRule="auto"/>
        <w:contextualSpacing/>
        <w:jc w:val="both"/>
        <w:rPr>
          <w:rFonts w:ascii="Times New Roman" w:eastAsia="Calibri" w:hAnsi="Times New Roman" w:cs="Times New Roman"/>
          <w:sz w:val="24"/>
          <w:szCs w:val="24"/>
        </w:rPr>
      </w:pPr>
      <w:r w:rsidRPr="001D46B6">
        <w:rPr>
          <w:rFonts w:ascii="Times New Roman" w:eastAsia="Times New Roman" w:hAnsi="Times New Roman" w:cs="Times New Roman"/>
          <w:sz w:val="24"/>
          <w:szCs w:val="24"/>
          <w:lang w:eastAsia="hr-HR"/>
        </w:rPr>
        <w:t xml:space="preserve">Dežurstvo u sjedištu MO </w:t>
      </w:r>
      <w:r w:rsidR="009B5E98">
        <w:rPr>
          <w:rFonts w:ascii="Times New Roman" w:eastAsia="Times New Roman" w:hAnsi="Times New Roman" w:cs="Times New Roman"/>
          <w:sz w:val="24"/>
          <w:szCs w:val="24"/>
          <w:lang w:eastAsia="hr-HR"/>
        </w:rPr>
        <w:t xml:space="preserve">„Ivan Mažuranić“, Vrpoljska 10 - </w:t>
      </w:r>
      <w:r w:rsidRPr="001D46B6">
        <w:rPr>
          <w:rFonts w:ascii="Times New Roman" w:eastAsia="Times New Roman" w:hAnsi="Times New Roman" w:cs="Times New Roman"/>
          <w:i/>
          <w:sz w:val="24"/>
          <w:szCs w:val="24"/>
          <w:lang w:eastAsia="hr-HR"/>
        </w:rPr>
        <w:t>donošenje zaključka</w:t>
      </w:r>
      <w:r w:rsidRPr="001D46B6">
        <w:rPr>
          <w:rFonts w:ascii="Times New Roman" w:eastAsia="Times New Roman" w:hAnsi="Times New Roman" w:cs="Times New Roman"/>
          <w:sz w:val="24"/>
          <w:szCs w:val="24"/>
          <w:lang w:eastAsia="hr-HR"/>
        </w:rPr>
        <w:t xml:space="preserve"> </w:t>
      </w:r>
    </w:p>
    <w:p w:rsidR="001D46B6" w:rsidRPr="001D46B6" w:rsidRDefault="001D46B6" w:rsidP="001D46B6">
      <w:pPr>
        <w:numPr>
          <w:ilvl w:val="0"/>
          <w:numId w:val="23"/>
        </w:numPr>
        <w:spacing w:after="0" w:line="240" w:lineRule="auto"/>
        <w:contextualSpacing/>
        <w:jc w:val="both"/>
        <w:rPr>
          <w:rFonts w:ascii="Times New Roman" w:eastAsia="Calibri" w:hAnsi="Times New Roman" w:cs="Times New Roman"/>
          <w:sz w:val="24"/>
          <w:szCs w:val="24"/>
        </w:rPr>
      </w:pPr>
      <w:r w:rsidRPr="001D46B6">
        <w:rPr>
          <w:rFonts w:ascii="Times New Roman" w:eastAsia="Times New Roman" w:hAnsi="Times New Roman" w:cs="Times New Roman"/>
          <w:sz w:val="24"/>
          <w:szCs w:val="24"/>
          <w:lang w:eastAsia="hr-HR"/>
        </w:rPr>
        <w:t>Pitanja, prijedlozi i obavijesti.</w:t>
      </w:r>
    </w:p>
    <w:p w:rsidR="006951B3" w:rsidRDefault="006951B3" w:rsidP="00341CE4">
      <w:pPr>
        <w:spacing w:after="0" w:line="276" w:lineRule="auto"/>
        <w:contextualSpacing/>
        <w:jc w:val="both"/>
        <w:rPr>
          <w:rFonts w:ascii="Times New Roman" w:eastAsia="Calibri" w:hAnsi="Times New Roman" w:cs="Times New Roman"/>
          <w:sz w:val="24"/>
          <w:szCs w:val="24"/>
        </w:rPr>
      </w:pPr>
    </w:p>
    <w:p w:rsidR="00C72264" w:rsidRPr="002045FC" w:rsidRDefault="00C72264" w:rsidP="00341CE4">
      <w:pPr>
        <w:spacing w:after="0" w:line="276" w:lineRule="auto"/>
        <w:contextualSpacing/>
        <w:jc w:val="both"/>
        <w:rPr>
          <w:rFonts w:ascii="Times New Roman" w:eastAsia="Calibri" w:hAnsi="Times New Roman" w:cs="Times New Roman"/>
          <w:sz w:val="24"/>
          <w:szCs w:val="24"/>
        </w:rPr>
      </w:pPr>
    </w:p>
    <w:p w:rsidR="00020E52" w:rsidRDefault="00FA1223" w:rsidP="00020E52">
      <w:pPr>
        <w:spacing w:after="0" w:line="240" w:lineRule="auto"/>
        <w:jc w:val="both"/>
        <w:rPr>
          <w:rFonts w:ascii="Times New Roman" w:eastAsia="Times New Roman" w:hAnsi="Times New Roman" w:cs="Times New Roman"/>
          <w:sz w:val="24"/>
          <w:szCs w:val="24"/>
          <w:lang w:eastAsia="hr-HR"/>
        </w:rPr>
      </w:pPr>
      <w:r>
        <w:rPr>
          <w:rFonts w:ascii="Times New Roman" w:eastAsia="Calibri" w:hAnsi="Times New Roman" w:cs="Times New Roman"/>
          <w:b/>
          <w:sz w:val="24"/>
          <w:szCs w:val="24"/>
          <w:lang w:eastAsia="hr-HR"/>
        </w:rPr>
        <w:t>Ad 1</w:t>
      </w:r>
      <w:r w:rsidRPr="00FA1223">
        <w:rPr>
          <w:rFonts w:ascii="Times New Roman" w:eastAsia="Calibri" w:hAnsi="Times New Roman" w:cs="Times New Roman"/>
          <w:sz w:val="24"/>
          <w:szCs w:val="24"/>
          <w:lang w:eastAsia="hr-HR"/>
        </w:rPr>
        <w:t>.</w:t>
      </w:r>
      <w:r w:rsidRPr="00FA1223">
        <w:rPr>
          <w:rFonts w:ascii="Times New Roman" w:eastAsia="Calibri" w:hAnsi="Times New Roman" w:cs="Times New Roman"/>
          <w:sz w:val="24"/>
          <w:szCs w:val="24"/>
        </w:rPr>
        <w:t xml:space="preserve"> </w:t>
      </w:r>
      <w:r w:rsidR="00020E52" w:rsidRPr="001D46B6">
        <w:rPr>
          <w:rFonts w:ascii="Times New Roman" w:eastAsia="Times New Roman" w:hAnsi="Times New Roman" w:cs="Times New Roman"/>
          <w:sz w:val="24"/>
          <w:szCs w:val="24"/>
          <w:lang w:eastAsia="hr-HR"/>
        </w:rPr>
        <w:t>Prijedlog zaključka o zahtjevu za postavljanje novih spremnika za otpad na području MO „Ivan Mažuranić“</w:t>
      </w:r>
    </w:p>
    <w:p w:rsidR="00FA1223" w:rsidRPr="006951B3" w:rsidRDefault="00FA1223" w:rsidP="00FA1223">
      <w:pPr>
        <w:spacing w:after="0" w:line="240" w:lineRule="auto"/>
        <w:jc w:val="both"/>
        <w:rPr>
          <w:rFonts w:ascii="Times New Roman" w:eastAsia="Times New Roman" w:hAnsi="Times New Roman" w:cs="Times New Roman"/>
          <w:sz w:val="24"/>
          <w:szCs w:val="24"/>
          <w:lang w:eastAsia="hr-HR"/>
        </w:rPr>
      </w:pPr>
    </w:p>
    <w:p w:rsidR="00FA1223" w:rsidRPr="00FA1223" w:rsidRDefault="00FA1223" w:rsidP="00FA1223">
      <w:pPr>
        <w:spacing w:after="0" w:line="240" w:lineRule="auto"/>
        <w:rPr>
          <w:rFonts w:ascii="Times New Roman" w:eastAsia="Times New Roman" w:hAnsi="Times New Roman" w:cs="Times New Roman"/>
          <w:b/>
          <w:i/>
          <w:sz w:val="24"/>
          <w:szCs w:val="24"/>
          <w:lang w:eastAsia="hr-HR"/>
        </w:rPr>
      </w:pPr>
    </w:p>
    <w:p w:rsidR="00FA1223" w:rsidRPr="00FA1223" w:rsidRDefault="00FA1223" w:rsidP="00FA1223">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rsidR="00FA1223" w:rsidRPr="00FA1223" w:rsidRDefault="00FA1223" w:rsidP="00FA1223">
      <w:pPr>
        <w:spacing w:after="0" w:line="240" w:lineRule="auto"/>
        <w:rPr>
          <w:rFonts w:ascii="Times New Roman" w:eastAsia="Times New Roman" w:hAnsi="Times New Roman" w:cs="Times New Roman"/>
          <w:sz w:val="24"/>
          <w:szCs w:val="24"/>
          <w:lang w:eastAsia="hr-HR"/>
        </w:rPr>
      </w:pPr>
    </w:p>
    <w:p w:rsidR="00FA1223" w:rsidRDefault="00FA1223" w:rsidP="00FA1223">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 xml:space="preserve"> Predsjednik otvara raspravu.</w:t>
      </w:r>
    </w:p>
    <w:p w:rsidR="00CF22A2" w:rsidRPr="00FA1223" w:rsidRDefault="00CF22A2" w:rsidP="00FA1223">
      <w:pPr>
        <w:spacing w:after="0" w:line="240" w:lineRule="auto"/>
        <w:ind w:firstLine="708"/>
        <w:rPr>
          <w:rFonts w:ascii="Times New Roman" w:eastAsia="Times New Roman" w:hAnsi="Times New Roman" w:cs="Times New Roman"/>
          <w:sz w:val="24"/>
          <w:szCs w:val="24"/>
          <w:lang w:eastAsia="hr-HR"/>
        </w:rPr>
      </w:pPr>
    </w:p>
    <w:p w:rsidR="00CF22A2" w:rsidRPr="008302A8" w:rsidRDefault="00CF22A2" w:rsidP="00CF22A2">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raspravi sudjeluju: Marko Stipić, Davorin Bogović, Kristijan Bolarić,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Tin Trstenjak i Maja Oreški Pavliš. </w:t>
      </w:r>
    </w:p>
    <w:p w:rsidR="00FA1223" w:rsidRPr="00FA1223" w:rsidRDefault="00FA1223" w:rsidP="00FA1223">
      <w:pPr>
        <w:spacing w:after="0" w:line="240" w:lineRule="auto"/>
        <w:rPr>
          <w:rFonts w:ascii="Times New Roman" w:eastAsia="Times New Roman" w:hAnsi="Times New Roman" w:cs="Times New Roman"/>
          <w:sz w:val="24"/>
          <w:szCs w:val="24"/>
          <w:lang w:eastAsia="hr-HR"/>
        </w:rPr>
      </w:pPr>
    </w:p>
    <w:p w:rsidR="0012601F" w:rsidRPr="0012601F" w:rsidRDefault="0012601F" w:rsidP="0012601F">
      <w:pPr>
        <w:spacing w:after="0" w:line="240" w:lineRule="auto"/>
        <w:ind w:firstLine="708"/>
        <w:rPr>
          <w:rFonts w:ascii="Times New Roman" w:eastAsia="Times New Roman" w:hAnsi="Times New Roman" w:cs="Times New Roman"/>
          <w:sz w:val="24"/>
          <w:szCs w:val="24"/>
          <w:lang w:eastAsia="hr-HR"/>
        </w:rPr>
      </w:pPr>
      <w:r w:rsidRPr="0012601F">
        <w:rPr>
          <w:rFonts w:ascii="Times New Roman" w:eastAsia="Times New Roman" w:hAnsi="Times New Roman" w:cs="Times New Roman"/>
          <w:sz w:val="24"/>
          <w:szCs w:val="24"/>
          <w:lang w:eastAsia="hr-HR"/>
        </w:rPr>
        <w:t xml:space="preserve">Vijeće </w:t>
      </w:r>
      <w:r w:rsidRPr="0012601F">
        <w:rPr>
          <w:rFonts w:ascii="Times New Roman" w:eastAsia="Times New Roman" w:hAnsi="Times New Roman" w:cs="Times New Roman"/>
          <w:i/>
          <w:sz w:val="24"/>
          <w:szCs w:val="24"/>
          <w:lang w:eastAsia="hr-HR"/>
        </w:rPr>
        <w:t>jednoglasno</w:t>
      </w:r>
      <w:r w:rsidRPr="0012601F">
        <w:rPr>
          <w:rFonts w:ascii="Times New Roman" w:eastAsia="Times New Roman" w:hAnsi="Times New Roman" w:cs="Times New Roman"/>
          <w:sz w:val="24"/>
          <w:szCs w:val="24"/>
          <w:lang w:eastAsia="hr-HR"/>
        </w:rPr>
        <w:t xml:space="preserve"> donosi</w:t>
      </w:r>
    </w:p>
    <w:p w:rsidR="0012601F" w:rsidRDefault="0012601F" w:rsidP="0012601F">
      <w:pPr>
        <w:spacing w:after="0" w:line="240" w:lineRule="auto"/>
        <w:contextualSpacing/>
        <w:jc w:val="both"/>
        <w:rPr>
          <w:rFonts w:ascii="Times New Roman" w:eastAsia="Times New Roman" w:hAnsi="Times New Roman" w:cs="Times New Roman"/>
          <w:sz w:val="24"/>
          <w:szCs w:val="24"/>
          <w:lang w:eastAsia="hr-HR"/>
        </w:rPr>
      </w:pPr>
    </w:p>
    <w:p w:rsidR="00BA201D" w:rsidRPr="0012601F" w:rsidRDefault="00BA201D" w:rsidP="0012601F">
      <w:pPr>
        <w:spacing w:after="0" w:line="240" w:lineRule="auto"/>
        <w:contextualSpacing/>
        <w:jc w:val="both"/>
        <w:rPr>
          <w:rFonts w:ascii="Times New Roman" w:eastAsia="Times New Roman" w:hAnsi="Times New Roman" w:cs="Times New Roman"/>
          <w:sz w:val="24"/>
          <w:szCs w:val="24"/>
          <w:lang w:eastAsia="hr-HR"/>
        </w:rPr>
      </w:pPr>
    </w:p>
    <w:p w:rsidR="00CF22A2" w:rsidRPr="00CF22A2" w:rsidRDefault="00CF22A2" w:rsidP="00CF22A2">
      <w:pPr>
        <w:widowControl w:val="0"/>
        <w:autoSpaceDN w:val="0"/>
        <w:spacing w:after="0" w:line="240" w:lineRule="auto"/>
        <w:jc w:val="center"/>
        <w:rPr>
          <w:rFonts w:ascii="Liberation Serif" w:eastAsia="NSimSun" w:hAnsi="Liberation Serif" w:cs="Arial" w:hint="eastAsia"/>
          <w:kern w:val="3"/>
          <w:sz w:val="24"/>
          <w:szCs w:val="24"/>
          <w:lang w:eastAsia="zh-CN" w:bidi="hi-IN"/>
        </w:rPr>
      </w:pPr>
      <w:r w:rsidRPr="00CF22A2">
        <w:rPr>
          <w:rFonts w:ascii="Times New Roman" w:eastAsia="Times New Roman" w:hAnsi="Times New Roman" w:cs="Times New Roman"/>
          <w:b/>
          <w:kern w:val="3"/>
          <w:sz w:val="24"/>
          <w:szCs w:val="24"/>
          <w:lang w:eastAsia="hr-HR" w:bidi="hi-IN"/>
        </w:rPr>
        <w:t>ZAKLJUČAK</w:t>
      </w:r>
    </w:p>
    <w:p w:rsidR="00CF22A2" w:rsidRPr="00CF22A2" w:rsidRDefault="00CF22A2" w:rsidP="00CF22A2">
      <w:pPr>
        <w:widowControl w:val="0"/>
        <w:autoSpaceDN w:val="0"/>
        <w:spacing w:after="0" w:line="240" w:lineRule="auto"/>
        <w:jc w:val="center"/>
        <w:rPr>
          <w:rFonts w:ascii="Liberation Serif" w:eastAsia="NSimSun" w:hAnsi="Liberation Serif" w:cs="Arial" w:hint="eastAsia"/>
          <w:kern w:val="3"/>
          <w:sz w:val="24"/>
          <w:szCs w:val="24"/>
          <w:lang w:eastAsia="zh-CN" w:bidi="hi-IN"/>
        </w:rPr>
      </w:pPr>
      <w:r w:rsidRPr="00CF22A2">
        <w:rPr>
          <w:rFonts w:ascii="Times New Roman" w:eastAsia="Times New Roman" w:hAnsi="Times New Roman" w:cs="Times New Roman"/>
          <w:b/>
          <w:kern w:val="3"/>
          <w:sz w:val="24"/>
          <w:szCs w:val="24"/>
          <w:lang w:eastAsia="hr-HR" w:bidi="hi-IN"/>
        </w:rPr>
        <w:t xml:space="preserve">o prijedlogu lokacija za postavu novih spremnika za otpad i posuda za pseći izmet </w:t>
      </w:r>
    </w:p>
    <w:p w:rsidR="00CF22A2" w:rsidRPr="00CF22A2" w:rsidRDefault="00CF22A2" w:rsidP="00CF22A2">
      <w:pPr>
        <w:widowControl w:val="0"/>
        <w:autoSpaceDN w:val="0"/>
        <w:spacing w:after="0" w:line="240" w:lineRule="auto"/>
        <w:jc w:val="center"/>
        <w:rPr>
          <w:rFonts w:ascii="Times New Roman" w:eastAsia="Times New Roman" w:hAnsi="Times New Roman" w:cs="Times New Roman"/>
          <w:b/>
          <w:kern w:val="3"/>
          <w:sz w:val="24"/>
          <w:szCs w:val="24"/>
          <w:lang w:eastAsia="hr-HR" w:bidi="hi-IN"/>
        </w:rPr>
      </w:pPr>
    </w:p>
    <w:p w:rsidR="00CF22A2" w:rsidRPr="00CF22A2" w:rsidRDefault="00CF22A2" w:rsidP="00CF22A2">
      <w:pPr>
        <w:widowControl w:val="0"/>
        <w:autoSpaceDN w:val="0"/>
        <w:spacing w:after="0" w:line="240" w:lineRule="auto"/>
        <w:jc w:val="both"/>
        <w:rPr>
          <w:rFonts w:ascii="Liberation Serif" w:eastAsia="NSimSun" w:hAnsi="Liberation Serif" w:cs="Arial" w:hint="eastAsia"/>
          <w:kern w:val="3"/>
          <w:sz w:val="24"/>
          <w:szCs w:val="24"/>
          <w:lang w:eastAsia="zh-CN" w:bidi="hi-IN"/>
        </w:rPr>
      </w:pPr>
      <w:r w:rsidRPr="00CF22A2">
        <w:rPr>
          <w:rFonts w:ascii="Times New Roman" w:eastAsia="Times New Roman" w:hAnsi="Times New Roman" w:cs="Times New Roman"/>
          <w:kern w:val="3"/>
          <w:sz w:val="24"/>
          <w:szCs w:val="24"/>
          <w:lang w:eastAsia="hr-HR" w:bidi="hi-IN"/>
        </w:rPr>
        <w:t>1. Vijeće smatra da na području Mjesnog odbora „Ivan Mažuranić“, obzirom na potrebe građana, nema dovoljno spremnika za otpad, pogotovo na južnom dijelu.</w:t>
      </w:r>
      <w:r w:rsidRPr="00CF22A2">
        <w:rPr>
          <w:rFonts w:ascii="Liberation Serif" w:eastAsia="NSimSun" w:hAnsi="Liberation Serif" w:cs="Arial"/>
          <w:kern w:val="3"/>
          <w:sz w:val="24"/>
          <w:szCs w:val="24"/>
          <w:lang w:eastAsia="zh-CN" w:bidi="hi-IN"/>
        </w:rPr>
        <w:t xml:space="preserve"> </w:t>
      </w:r>
      <w:r w:rsidRPr="00CF22A2">
        <w:rPr>
          <w:rFonts w:ascii="Times New Roman" w:eastAsia="Times New Roman" w:hAnsi="Times New Roman" w:cs="Times New Roman"/>
          <w:kern w:val="3"/>
          <w:sz w:val="24"/>
          <w:szCs w:val="24"/>
          <w:lang w:eastAsia="hr-HR" w:bidi="hi-IN"/>
        </w:rPr>
        <w:t>Obzirom na navedeno, Vijeće predlaže postavljanje samostojećih spremnika za miješani otpad na slijedećim lokacijama:</w:t>
      </w:r>
    </w:p>
    <w:p w:rsidR="00CF22A2" w:rsidRPr="00CF22A2" w:rsidRDefault="00CF22A2" w:rsidP="00CF22A2">
      <w:pPr>
        <w:widowControl w:val="0"/>
        <w:autoSpaceDN w:val="0"/>
        <w:spacing w:after="0" w:line="240" w:lineRule="auto"/>
        <w:ind w:firstLine="709"/>
        <w:jc w:val="both"/>
        <w:rPr>
          <w:rFonts w:ascii="Liberation Serif" w:eastAsia="NSimSun" w:hAnsi="Liberation Serif" w:cs="Arial" w:hint="eastAsia"/>
          <w:kern w:val="3"/>
          <w:sz w:val="24"/>
          <w:szCs w:val="24"/>
          <w:lang w:eastAsia="zh-CN" w:bidi="hi-IN"/>
        </w:rPr>
      </w:pPr>
      <w:r w:rsidRPr="00CF22A2">
        <w:rPr>
          <w:rFonts w:ascii="Liberation Serif" w:eastAsia="NSimSun" w:hAnsi="Liberation Serif" w:cs="Arial"/>
          <w:kern w:val="3"/>
          <w:sz w:val="24"/>
          <w:szCs w:val="24"/>
          <w:lang w:eastAsia="zh-CN" w:bidi="hi-IN"/>
        </w:rPr>
        <w:t>a) Jugozapadni ugao kri</w:t>
      </w:r>
      <w:r w:rsidRPr="00CF22A2">
        <w:rPr>
          <w:rFonts w:ascii="Calibri" w:eastAsia="NSimSun" w:hAnsi="Calibri" w:cs="Calibri"/>
          <w:kern w:val="3"/>
          <w:sz w:val="24"/>
          <w:szCs w:val="24"/>
          <w:lang w:eastAsia="zh-CN" w:bidi="hi-IN"/>
        </w:rPr>
        <w:t>ž</w:t>
      </w:r>
      <w:r w:rsidRPr="00CF22A2">
        <w:rPr>
          <w:rFonts w:ascii="Liberation Serif" w:eastAsia="NSimSun" w:hAnsi="Liberation Serif" w:cs="Arial"/>
          <w:kern w:val="3"/>
          <w:sz w:val="24"/>
          <w:szCs w:val="24"/>
          <w:lang w:eastAsia="zh-CN" w:bidi="hi-IN"/>
        </w:rPr>
        <w:t>anja Slavonske i Vukovarske ulice</w:t>
      </w:r>
    </w:p>
    <w:p w:rsidR="00CF22A2" w:rsidRPr="00CF22A2" w:rsidRDefault="00CF22A2" w:rsidP="00CF22A2">
      <w:pPr>
        <w:widowControl w:val="0"/>
        <w:autoSpaceDN w:val="0"/>
        <w:spacing w:after="0" w:line="240" w:lineRule="auto"/>
        <w:ind w:firstLine="709"/>
        <w:jc w:val="both"/>
        <w:rPr>
          <w:rFonts w:ascii="Liberation Serif" w:eastAsia="NSimSun" w:hAnsi="Liberation Serif" w:cs="Arial" w:hint="eastAsia"/>
          <w:kern w:val="3"/>
          <w:sz w:val="24"/>
          <w:szCs w:val="24"/>
          <w:lang w:eastAsia="zh-CN" w:bidi="hi-IN"/>
        </w:rPr>
      </w:pPr>
      <w:r w:rsidRPr="00CF22A2">
        <w:rPr>
          <w:rFonts w:ascii="Liberation Serif" w:eastAsia="NSimSun" w:hAnsi="Liberation Serif" w:cs="Arial"/>
          <w:kern w:val="3"/>
          <w:sz w:val="24"/>
          <w:szCs w:val="24"/>
          <w:lang w:eastAsia="zh-CN" w:bidi="hi-IN"/>
        </w:rPr>
        <w:t>b) Kapucinska kod crkve, k.br. 47</w:t>
      </w:r>
    </w:p>
    <w:p w:rsidR="00CF22A2" w:rsidRPr="00CF22A2" w:rsidRDefault="00CF22A2" w:rsidP="00CF22A2">
      <w:pPr>
        <w:widowControl w:val="0"/>
        <w:autoSpaceDN w:val="0"/>
        <w:spacing w:after="0" w:line="240" w:lineRule="auto"/>
        <w:ind w:firstLine="709"/>
        <w:jc w:val="both"/>
        <w:rPr>
          <w:rFonts w:ascii="Liberation Serif" w:eastAsia="NSimSun" w:hAnsi="Liberation Serif" w:cs="Arial" w:hint="eastAsia"/>
          <w:kern w:val="3"/>
          <w:sz w:val="24"/>
          <w:szCs w:val="24"/>
          <w:lang w:eastAsia="zh-CN" w:bidi="hi-IN"/>
        </w:rPr>
      </w:pPr>
      <w:r w:rsidRPr="00CF22A2">
        <w:rPr>
          <w:rFonts w:ascii="Liberation Serif" w:eastAsia="NSimSun" w:hAnsi="Liberation Serif" w:cs="Arial"/>
          <w:kern w:val="3"/>
          <w:sz w:val="24"/>
          <w:szCs w:val="24"/>
          <w:lang w:eastAsia="zh-CN" w:bidi="hi-IN"/>
        </w:rPr>
        <w:t>c) Kapucinska + Vardarska, sa vanjske strane parka</w:t>
      </w:r>
    </w:p>
    <w:p w:rsidR="00CF22A2" w:rsidRPr="00CF22A2" w:rsidRDefault="00CF22A2" w:rsidP="00CF22A2">
      <w:pPr>
        <w:widowControl w:val="0"/>
        <w:autoSpaceDN w:val="0"/>
        <w:spacing w:after="0" w:line="240" w:lineRule="auto"/>
        <w:ind w:firstLine="709"/>
        <w:jc w:val="both"/>
        <w:rPr>
          <w:rFonts w:ascii="Liberation Serif" w:eastAsia="NSimSun" w:hAnsi="Liberation Serif" w:cs="Arial" w:hint="eastAsia"/>
          <w:kern w:val="3"/>
          <w:sz w:val="24"/>
          <w:szCs w:val="24"/>
          <w:lang w:eastAsia="zh-CN" w:bidi="hi-IN"/>
        </w:rPr>
      </w:pPr>
      <w:r w:rsidRPr="00CF22A2">
        <w:rPr>
          <w:rFonts w:ascii="Liberation Serif" w:eastAsia="NSimSun" w:hAnsi="Liberation Serif" w:cs="Arial"/>
          <w:kern w:val="3"/>
          <w:sz w:val="24"/>
          <w:szCs w:val="24"/>
          <w:lang w:eastAsia="zh-CN" w:bidi="hi-IN"/>
        </w:rPr>
        <w:t>d) Kapucinska + Kijevska, sa vanjske strane parka</w:t>
      </w:r>
    </w:p>
    <w:p w:rsidR="00CF22A2" w:rsidRPr="00CF22A2" w:rsidRDefault="00CF22A2" w:rsidP="00CF22A2">
      <w:pPr>
        <w:widowControl w:val="0"/>
        <w:autoSpaceDN w:val="0"/>
        <w:spacing w:after="0" w:line="240" w:lineRule="auto"/>
        <w:jc w:val="both"/>
        <w:rPr>
          <w:rFonts w:ascii="Liberation Serif" w:eastAsia="NSimSun" w:hAnsi="Liberation Serif" w:cs="Arial" w:hint="eastAsia"/>
          <w:kern w:val="3"/>
          <w:sz w:val="24"/>
          <w:szCs w:val="24"/>
          <w:lang w:eastAsia="zh-CN" w:bidi="hi-IN"/>
        </w:rPr>
      </w:pPr>
    </w:p>
    <w:p w:rsidR="00CF22A2" w:rsidRPr="00CF22A2" w:rsidRDefault="00CF22A2" w:rsidP="00CF22A2">
      <w:pPr>
        <w:widowControl w:val="0"/>
        <w:autoSpaceDN w:val="0"/>
        <w:spacing w:after="0" w:line="240" w:lineRule="auto"/>
        <w:jc w:val="both"/>
        <w:rPr>
          <w:rFonts w:ascii="Times New Roman" w:eastAsia="Times New Roman" w:hAnsi="Times New Roman" w:cs="Times New Roman"/>
          <w:kern w:val="3"/>
          <w:sz w:val="24"/>
          <w:szCs w:val="24"/>
          <w:lang w:eastAsia="hr-HR" w:bidi="hi-IN"/>
        </w:rPr>
      </w:pPr>
      <w:r w:rsidRPr="00CF22A2">
        <w:rPr>
          <w:rFonts w:ascii="Times New Roman" w:eastAsia="Times New Roman" w:hAnsi="Times New Roman" w:cs="Times New Roman"/>
          <w:kern w:val="3"/>
          <w:sz w:val="24"/>
          <w:szCs w:val="24"/>
          <w:lang w:eastAsia="hr-HR" w:bidi="hi-IN"/>
        </w:rPr>
        <w:t>2. Vijeće smatra opravdanim postavljanje plavih posuda za pseći izmet na slijedećim lokacijama:</w:t>
      </w:r>
    </w:p>
    <w:p w:rsidR="00CF22A2" w:rsidRPr="00CF22A2" w:rsidRDefault="00CF22A2" w:rsidP="00CF22A2">
      <w:pPr>
        <w:widowControl w:val="0"/>
        <w:autoSpaceDN w:val="0"/>
        <w:spacing w:after="0" w:line="240" w:lineRule="auto"/>
        <w:jc w:val="both"/>
        <w:rPr>
          <w:rFonts w:ascii="Times New Roman" w:eastAsia="Times New Roman" w:hAnsi="Times New Roman" w:cs="Times New Roman"/>
          <w:kern w:val="3"/>
          <w:sz w:val="24"/>
          <w:szCs w:val="24"/>
          <w:lang w:eastAsia="hr-HR" w:bidi="hi-IN"/>
        </w:rPr>
      </w:pPr>
      <w:r w:rsidRPr="00CF22A2">
        <w:rPr>
          <w:rFonts w:ascii="Times New Roman" w:eastAsia="Times New Roman" w:hAnsi="Times New Roman" w:cs="Times New Roman"/>
          <w:kern w:val="3"/>
          <w:sz w:val="24"/>
          <w:szCs w:val="24"/>
          <w:lang w:eastAsia="hr-HR" w:bidi="hi-IN"/>
        </w:rPr>
        <w:tab/>
        <w:t xml:space="preserve">a) Jugozapadni ugao križanja Slavonske i Vukovarske ulice </w:t>
      </w:r>
    </w:p>
    <w:p w:rsidR="00CF22A2" w:rsidRPr="00CF22A2" w:rsidRDefault="00CF22A2" w:rsidP="00CF22A2">
      <w:pPr>
        <w:widowControl w:val="0"/>
        <w:autoSpaceDN w:val="0"/>
        <w:spacing w:after="0" w:line="240" w:lineRule="auto"/>
        <w:ind w:firstLine="709"/>
        <w:jc w:val="both"/>
        <w:rPr>
          <w:rFonts w:ascii="Times New Roman" w:eastAsia="Times New Roman" w:hAnsi="Times New Roman" w:cs="Times New Roman"/>
          <w:kern w:val="3"/>
          <w:sz w:val="24"/>
          <w:szCs w:val="24"/>
          <w:lang w:eastAsia="hr-HR" w:bidi="hi-IN"/>
        </w:rPr>
      </w:pPr>
      <w:r w:rsidRPr="00CF22A2">
        <w:rPr>
          <w:rFonts w:ascii="Times New Roman" w:eastAsia="Times New Roman" w:hAnsi="Times New Roman" w:cs="Times New Roman"/>
          <w:kern w:val="3"/>
          <w:sz w:val="24"/>
          <w:szCs w:val="24"/>
          <w:lang w:eastAsia="hr-HR" w:bidi="hi-IN"/>
        </w:rPr>
        <w:t xml:space="preserve">b) Kapucinska + Vardarska, sa vanjske strane parka </w:t>
      </w:r>
    </w:p>
    <w:p w:rsidR="00CF22A2" w:rsidRPr="00CF22A2" w:rsidRDefault="00CF22A2" w:rsidP="00CF22A2">
      <w:pPr>
        <w:widowControl w:val="0"/>
        <w:autoSpaceDN w:val="0"/>
        <w:spacing w:after="0" w:line="240" w:lineRule="auto"/>
        <w:ind w:firstLine="709"/>
        <w:jc w:val="both"/>
        <w:rPr>
          <w:rFonts w:ascii="Times New Roman" w:eastAsia="Times New Roman" w:hAnsi="Times New Roman" w:cs="Times New Roman"/>
          <w:kern w:val="3"/>
          <w:sz w:val="24"/>
          <w:szCs w:val="24"/>
          <w:lang w:eastAsia="hr-HR" w:bidi="hi-IN"/>
        </w:rPr>
      </w:pPr>
      <w:r w:rsidRPr="00CF22A2">
        <w:rPr>
          <w:rFonts w:ascii="Times New Roman" w:eastAsia="Times New Roman" w:hAnsi="Times New Roman" w:cs="Times New Roman"/>
          <w:kern w:val="3"/>
          <w:sz w:val="24"/>
          <w:szCs w:val="24"/>
          <w:lang w:eastAsia="hr-HR" w:bidi="hi-IN"/>
        </w:rPr>
        <w:t>c) Perivoj Ivane Brlić Mažuranić, sjeverozapadni ugao kod Saborske ulice. Na istoj lokaciji predlaže se i postavljanje table sa upozorenjem građanima na obavezu prikupljanja izmeta za svojim ljubimcima</w:t>
      </w:r>
    </w:p>
    <w:p w:rsidR="00CF22A2" w:rsidRPr="00CF22A2" w:rsidRDefault="00CF22A2" w:rsidP="00CF22A2">
      <w:pPr>
        <w:widowControl w:val="0"/>
        <w:autoSpaceDN w:val="0"/>
        <w:spacing w:after="0" w:line="240" w:lineRule="auto"/>
        <w:jc w:val="both"/>
        <w:rPr>
          <w:rFonts w:ascii="Times New Roman" w:eastAsia="Times New Roman" w:hAnsi="Times New Roman" w:cs="Times New Roman"/>
          <w:kern w:val="3"/>
          <w:sz w:val="24"/>
          <w:szCs w:val="24"/>
          <w:lang w:eastAsia="hr-HR" w:bidi="hi-IN"/>
        </w:rPr>
      </w:pPr>
    </w:p>
    <w:p w:rsidR="00CF22A2" w:rsidRPr="00CF22A2" w:rsidRDefault="00CF22A2" w:rsidP="00CF22A2">
      <w:pPr>
        <w:widowControl w:val="0"/>
        <w:autoSpaceDN w:val="0"/>
        <w:spacing w:after="0" w:line="240" w:lineRule="auto"/>
        <w:rPr>
          <w:rFonts w:ascii="Liberation Serif" w:eastAsia="NSimSun" w:hAnsi="Liberation Serif" w:cs="Arial" w:hint="eastAsia"/>
          <w:kern w:val="3"/>
          <w:sz w:val="24"/>
          <w:szCs w:val="24"/>
          <w:lang w:eastAsia="zh-CN" w:bidi="hi-IN"/>
        </w:rPr>
      </w:pPr>
      <w:r w:rsidRPr="00CF22A2">
        <w:rPr>
          <w:rFonts w:ascii="Times New Roman" w:eastAsia="Times New Roman" w:hAnsi="Times New Roman" w:cs="Times New Roman"/>
          <w:kern w:val="3"/>
          <w:sz w:val="24"/>
          <w:szCs w:val="24"/>
          <w:lang w:eastAsia="hr-HR" w:bidi="hi-IN"/>
        </w:rPr>
        <w:t>3. Ovaj Zaključak dostavlja se Vijeću Gradske četvrti Donja Dubrava na daljnje postupanje.</w:t>
      </w:r>
    </w:p>
    <w:p w:rsidR="00CF22A2" w:rsidRPr="00CF22A2" w:rsidRDefault="00CF22A2" w:rsidP="00CF22A2">
      <w:pPr>
        <w:spacing w:after="0" w:line="276" w:lineRule="auto"/>
        <w:jc w:val="center"/>
        <w:rPr>
          <w:rFonts w:ascii="Times New Roman" w:eastAsia="Times New Roman" w:hAnsi="Times New Roman" w:cs="Times New Roman"/>
          <w:b/>
          <w:sz w:val="24"/>
          <w:szCs w:val="24"/>
          <w:lang w:eastAsia="hr-HR"/>
        </w:rPr>
      </w:pPr>
    </w:p>
    <w:p w:rsidR="00FA1223" w:rsidRDefault="00FA1223" w:rsidP="00FA1223">
      <w:pPr>
        <w:overflowPunct w:val="0"/>
        <w:autoSpaceDE w:val="0"/>
        <w:autoSpaceDN w:val="0"/>
        <w:adjustRightInd w:val="0"/>
        <w:spacing w:after="0" w:line="240" w:lineRule="auto"/>
        <w:contextualSpacing/>
        <w:rPr>
          <w:rFonts w:ascii="Times New Roman" w:eastAsia="Times New Roman" w:hAnsi="Times New Roman" w:cs="Times New Roman"/>
          <w:sz w:val="24"/>
          <w:szCs w:val="24"/>
          <w:lang w:eastAsia="hr-HR"/>
        </w:rPr>
      </w:pPr>
    </w:p>
    <w:p w:rsidR="00C72264" w:rsidRPr="00FA1223" w:rsidRDefault="00C72264" w:rsidP="00FA1223">
      <w:pPr>
        <w:overflowPunct w:val="0"/>
        <w:autoSpaceDE w:val="0"/>
        <w:autoSpaceDN w:val="0"/>
        <w:adjustRightInd w:val="0"/>
        <w:spacing w:after="0" w:line="240" w:lineRule="auto"/>
        <w:contextualSpacing/>
        <w:rPr>
          <w:rFonts w:ascii="Times New Roman" w:eastAsia="Times New Roman" w:hAnsi="Times New Roman" w:cs="Times New Roman"/>
          <w:sz w:val="24"/>
          <w:szCs w:val="20"/>
          <w:lang w:eastAsia="hr-HR"/>
        </w:rPr>
      </w:pPr>
    </w:p>
    <w:p w:rsidR="00FA1223" w:rsidRPr="00F0435D" w:rsidRDefault="002045FC" w:rsidP="00F0435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Ad 2</w:t>
      </w:r>
      <w:r w:rsidR="00FA1223" w:rsidRPr="00FA1223">
        <w:rPr>
          <w:rFonts w:ascii="Times New Roman" w:eastAsia="Times New Roman" w:hAnsi="Times New Roman" w:cs="Times New Roman"/>
          <w:sz w:val="24"/>
          <w:szCs w:val="24"/>
          <w:lang w:eastAsia="hr-HR"/>
        </w:rPr>
        <w:t xml:space="preserve">. </w:t>
      </w:r>
      <w:r w:rsidR="00CF22A2">
        <w:rPr>
          <w:rFonts w:ascii="Times New Roman" w:eastAsia="Times New Roman" w:hAnsi="Times New Roman" w:cs="Times New Roman"/>
          <w:sz w:val="24"/>
          <w:szCs w:val="24"/>
          <w:lang w:eastAsia="hr-HR"/>
        </w:rPr>
        <w:t xml:space="preserve">Nacrt prijedloga odluke o izmjenama i dopunama Odluke o komunalnom redu,                    - </w:t>
      </w:r>
      <w:r w:rsidR="00CF22A2" w:rsidRPr="001D46B6">
        <w:rPr>
          <w:rFonts w:ascii="Times New Roman" w:eastAsia="Times New Roman" w:hAnsi="Times New Roman" w:cs="Times New Roman"/>
          <w:i/>
          <w:sz w:val="24"/>
          <w:szCs w:val="24"/>
          <w:lang w:eastAsia="hr-HR"/>
        </w:rPr>
        <w:t>donošenje zaključka</w:t>
      </w:r>
    </w:p>
    <w:p w:rsidR="00CF22A2" w:rsidRPr="00FA1223" w:rsidRDefault="00CF22A2" w:rsidP="00FA1223">
      <w:pPr>
        <w:overflowPunct w:val="0"/>
        <w:autoSpaceDE w:val="0"/>
        <w:autoSpaceDN w:val="0"/>
        <w:adjustRightInd w:val="0"/>
        <w:spacing w:after="0" w:line="240" w:lineRule="auto"/>
        <w:contextualSpacing/>
        <w:rPr>
          <w:rFonts w:ascii="Times New Roman" w:eastAsia="Times New Roman" w:hAnsi="Times New Roman" w:cs="Times New Roman"/>
          <w:sz w:val="24"/>
          <w:szCs w:val="20"/>
          <w:lang w:eastAsia="hr-HR"/>
        </w:rPr>
      </w:pPr>
    </w:p>
    <w:p w:rsidR="00FA1223" w:rsidRPr="00FA1223" w:rsidRDefault="007B7264" w:rsidP="007B7264">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rsidR="00FA1223" w:rsidRPr="00FA1223" w:rsidRDefault="00FA1223" w:rsidP="00FA1223">
      <w:pPr>
        <w:spacing w:after="0" w:line="240" w:lineRule="auto"/>
        <w:rPr>
          <w:rFonts w:ascii="Times New Roman" w:eastAsia="Times New Roman" w:hAnsi="Times New Roman" w:cs="Times New Roman"/>
          <w:sz w:val="24"/>
          <w:szCs w:val="24"/>
          <w:lang w:eastAsia="hr-HR"/>
        </w:rPr>
      </w:pPr>
    </w:p>
    <w:p w:rsidR="00FA1223" w:rsidRPr="00FA1223" w:rsidRDefault="00FA1223" w:rsidP="00FA1223">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Predsjednik otvara raspravu.</w:t>
      </w:r>
    </w:p>
    <w:p w:rsidR="00FA1223" w:rsidRPr="00FA1223" w:rsidRDefault="00FA1223" w:rsidP="00FA1223">
      <w:pPr>
        <w:spacing w:after="0" w:line="240" w:lineRule="auto"/>
        <w:ind w:firstLine="708"/>
        <w:rPr>
          <w:rFonts w:ascii="Times New Roman" w:eastAsia="Times New Roman" w:hAnsi="Times New Roman" w:cs="Times New Roman"/>
          <w:sz w:val="24"/>
          <w:szCs w:val="24"/>
          <w:lang w:eastAsia="hr-HR"/>
        </w:rPr>
      </w:pPr>
    </w:p>
    <w:p w:rsidR="00DB39D3" w:rsidRDefault="00DB39D3" w:rsidP="00DB39D3">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raspravi sudjeluju: Marko Stipić, Davorin Bogović, Kristijan Bolarić,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Tin Trstenjak i Maja Oreški Pavliš. </w:t>
      </w:r>
    </w:p>
    <w:p w:rsidR="00CF22A2" w:rsidRPr="008302A8" w:rsidRDefault="00CF22A2" w:rsidP="00DB39D3">
      <w:pPr>
        <w:spacing w:after="0" w:line="240" w:lineRule="auto"/>
        <w:jc w:val="both"/>
        <w:rPr>
          <w:rFonts w:ascii="Times New Roman" w:eastAsia="Times New Roman" w:hAnsi="Times New Roman" w:cs="Times New Roman"/>
          <w:sz w:val="24"/>
          <w:szCs w:val="24"/>
          <w:lang w:eastAsia="hr-HR"/>
        </w:rPr>
      </w:pPr>
    </w:p>
    <w:p w:rsidR="00DB39D3" w:rsidRPr="008302A8" w:rsidRDefault="00DB39D3" w:rsidP="00DB39D3">
      <w:pPr>
        <w:spacing w:after="0" w:line="240" w:lineRule="auto"/>
        <w:rPr>
          <w:rFonts w:ascii="Times New Roman" w:eastAsia="Times New Roman" w:hAnsi="Times New Roman" w:cs="Times New Roman"/>
          <w:sz w:val="24"/>
          <w:szCs w:val="24"/>
          <w:lang w:eastAsia="hr-HR"/>
        </w:rPr>
      </w:pPr>
    </w:p>
    <w:p w:rsidR="00FA1223" w:rsidRPr="00FA1223" w:rsidRDefault="00FA1223" w:rsidP="00FA1223">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 xml:space="preserve">Vijeće </w:t>
      </w:r>
      <w:r w:rsidRPr="00FA1223">
        <w:rPr>
          <w:rFonts w:ascii="Times New Roman" w:eastAsia="Times New Roman" w:hAnsi="Times New Roman" w:cs="Times New Roman"/>
          <w:i/>
          <w:sz w:val="24"/>
          <w:szCs w:val="24"/>
          <w:lang w:eastAsia="hr-HR"/>
        </w:rPr>
        <w:t>jednoglasno</w:t>
      </w:r>
      <w:r w:rsidRPr="00FA1223">
        <w:rPr>
          <w:rFonts w:ascii="Times New Roman" w:eastAsia="Times New Roman" w:hAnsi="Times New Roman" w:cs="Times New Roman"/>
          <w:sz w:val="24"/>
          <w:szCs w:val="24"/>
          <w:lang w:eastAsia="hr-HR"/>
        </w:rPr>
        <w:t xml:space="preserve"> donosi</w:t>
      </w:r>
    </w:p>
    <w:p w:rsidR="00BA201D" w:rsidRPr="007B7264" w:rsidRDefault="00BA201D" w:rsidP="007B7264">
      <w:pPr>
        <w:tabs>
          <w:tab w:val="left" w:pos="2265"/>
        </w:tabs>
        <w:overflowPunct w:val="0"/>
        <w:autoSpaceDE w:val="0"/>
        <w:autoSpaceDN w:val="0"/>
        <w:adjustRightInd w:val="0"/>
        <w:spacing w:after="0" w:line="240" w:lineRule="auto"/>
        <w:rPr>
          <w:rFonts w:ascii="Times New Roman" w:eastAsia="Times New Roman" w:hAnsi="Times New Roman" w:cs="Times New Roman"/>
          <w:sz w:val="24"/>
          <w:szCs w:val="20"/>
          <w:lang w:eastAsia="ja-JP"/>
        </w:rPr>
      </w:pPr>
    </w:p>
    <w:p w:rsidR="00C269D0" w:rsidRDefault="00C269D0" w:rsidP="00C269D0">
      <w:pPr>
        <w:spacing w:after="0" w:line="240" w:lineRule="auto"/>
        <w:jc w:val="both"/>
        <w:rPr>
          <w:rFonts w:ascii="Times New Roman" w:eastAsia="Times New Roman" w:hAnsi="Times New Roman" w:cs="Times New Roman"/>
          <w:sz w:val="24"/>
          <w:szCs w:val="20"/>
        </w:rPr>
      </w:pPr>
    </w:p>
    <w:p w:rsidR="00F0435D" w:rsidRDefault="00F0435D" w:rsidP="00C269D0">
      <w:pPr>
        <w:spacing w:after="0" w:line="240" w:lineRule="auto"/>
        <w:jc w:val="both"/>
        <w:rPr>
          <w:rFonts w:ascii="Times New Roman" w:eastAsia="Times New Roman" w:hAnsi="Times New Roman" w:cs="Times New Roman"/>
          <w:sz w:val="24"/>
          <w:szCs w:val="20"/>
        </w:rPr>
      </w:pPr>
    </w:p>
    <w:p w:rsidR="00F0435D" w:rsidRPr="00C269D0" w:rsidRDefault="00F0435D" w:rsidP="00C269D0">
      <w:pPr>
        <w:spacing w:after="0" w:line="240" w:lineRule="auto"/>
        <w:jc w:val="both"/>
        <w:rPr>
          <w:rFonts w:ascii="Times New Roman" w:eastAsia="Times New Roman" w:hAnsi="Times New Roman" w:cs="Times New Roman"/>
          <w:sz w:val="24"/>
          <w:szCs w:val="20"/>
        </w:rPr>
      </w:pPr>
    </w:p>
    <w:p w:rsidR="00C269D0" w:rsidRPr="00C269D0" w:rsidRDefault="00C269D0" w:rsidP="00C269D0">
      <w:pPr>
        <w:spacing w:after="0" w:line="240" w:lineRule="auto"/>
        <w:jc w:val="center"/>
        <w:rPr>
          <w:rFonts w:ascii="Times New Roman" w:eastAsia="Times New Roman" w:hAnsi="Times New Roman" w:cs="Times New Roman"/>
          <w:b/>
          <w:sz w:val="24"/>
          <w:szCs w:val="24"/>
        </w:rPr>
      </w:pPr>
      <w:r w:rsidRPr="00C269D0">
        <w:rPr>
          <w:rFonts w:ascii="Times New Roman" w:eastAsia="Times New Roman" w:hAnsi="Times New Roman" w:cs="Times New Roman"/>
          <w:b/>
          <w:sz w:val="24"/>
          <w:szCs w:val="24"/>
        </w:rPr>
        <w:lastRenderedPageBreak/>
        <w:t xml:space="preserve">  ZAKLJUČAK</w:t>
      </w:r>
    </w:p>
    <w:p w:rsidR="00C269D0" w:rsidRPr="00C269D0" w:rsidRDefault="00C269D0" w:rsidP="00C269D0">
      <w:pPr>
        <w:spacing w:after="0" w:line="240" w:lineRule="auto"/>
        <w:jc w:val="center"/>
        <w:rPr>
          <w:rFonts w:ascii="Times New Roman" w:eastAsia="Times New Roman" w:hAnsi="Times New Roman" w:cs="Times New Roman"/>
          <w:b/>
          <w:sz w:val="24"/>
          <w:szCs w:val="24"/>
        </w:rPr>
      </w:pPr>
      <w:r w:rsidRPr="00C269D0">
        <w:rPr>
          <w:rFonts w:ascii="Times New Roman" w:eastAsia="Times New Roman" w:hAnsi="Times New Roman" w:cs="Times New Roman"/>
          <w:b/>
          <w:sz w:val="24"/>
          <w:szCs w:val="24"/>
        </w:rPr>
        <w:t xml:space="preserve">o davanju mišljenja na Nacrt prijedloga odluke o izmjenama i dopunama </w:t>
      </w:r>
    </w:p>
    <w:p w:rsidR="00C269D0" w:rsidRPr="00C269D0" w:rsidRDefault="00C269D0" w:rsidP="00C269D0">
      <w:pPr>
        <w:spacing w:after="0" w:line="240" w:lineRule="auto"/>
        <w:jc w:val="center"/>
        <w:rPr>
          <w:rFonts w:ascii="Times New Roman" w:eastAsia="Times New Roman" w:hAnsi="Times New Roman" w:cs="Times New Roman"/>
          <w:b/>
          <w:sz w:val="24"/>
          <w:szCs w:val="24"/>
        </w:rPr>
      </w:pPr>
      <w:r w:rsidRPr="00C269D0">
        <w:rPr>
          <w:rFonts w:ascii="Times New Roman" w:eastAsia="Times New Roman" w:hAnsi="Times New Roman" w:cs="Times New Roman"/>
          <w:b/>
          <w:sz w:val="24"/>
          <w:szCs w:val="24"/>
        </w:rPr>
        <w:t>Odluke o komunalnom redu</w:t>
      </w:r>
    </w:p>
    <w:p w:rsidR="00C269D0" w:rsidRPr="00C269D0" w:rsidRDefault="00C269D0" w:rsidP="00C269D0">
      <w:pPr>
        <w:spacing w:after="0" w:line="240" w:lineRule="auto"/>
        <w:jc w:val="center"/>
        <w:rPr>
          <w:rFonts w:ascii="Times New Roman" w:eastAsia="Times New Roman" w:hAnsi="Times New Roman" w:cs="Times New Roman"/>
          <w:sz w:val="24"/>
          <w:szCs w:val="24"/>
        </w:rPr>
      </w:pPr>
    </w:p>
    <w:p w:rsidR="00C269D0" w:rsidRPr="00C269D0" w:rsidRDefault="00C269D0" w:rsidP="00C269D0">
      <w:pPr>
        <w:numPr>
          <w:ilvl w:val="0"/>
          <w:numId w:val="29"/>
        </w:numPr>
        <w:spacing w:after="0" w:line="240" w:lineRule="auto"/>
        <w:contextualSpacing/>
        <w:jc w:val="both"/>
        <w:rPr>
          <w:rFonts w:ascii="Times New Roman" w:eastAsia="Calibri" w:hAnsi="Times New Roman" w:cs="Times New Roman"/>
          <w:sz w:val="24"/>
          <w:szCs w:val="24"/>
        </w:rPr>
      </w:pPr>
      <w:r w:rsidRPr="00C269D0">
        <w:rPr>
          <w:rFonts w:ascii="Times New Roman" w:eastAsia="Calibri" w:hAnsi="Times New Roman" w:cs="Times New Roman"/>
          <w:sz w:val="24"/>
          <w:szCs w:val="24"/>
        </w:rPr>
        <w:t>Vijeće Mjesnog odbora „Ivan Mažuranić“ razmotrilo je Nacrt prijedloga odluke o izmjenama i dopunama Odluke o komunalnom redu te na njega nema primjedbi ni prijedloga.</w:t>
      </w:r>
    </w:p>
    <w:p w:rsidR="00C269D0" w:rsidRPr="00C269D0" w:rsidRDefault="00C269D0" w:rsidP="00C269D0">
      <w:pPr>
        <w:spacing w:after="0" w:line="240" w:lineRule="auto"/>
        <w:ind w:left="720"/>
        <w:contextualSpacing/>
        <w:jc w:val="both"/>
        <w:rPr>
          <w:rFonts w:ascii="Times New Roman" w:eastAsia="Calibri" w:hAnsi="Times New Roman" w:cs="Times New Roman"/>
          <w:sz w:val="24"/>
          <w:szCs w:val="24"/>
        </w:rPr>
      </w:pPr>
    </w:p>
    <w:p w:rsidR="00C269D0" w:rsidRPr="00C269D0" w:rsidRDefault="00C269D0" w:rsidP="00C269D0">
      <w:pPr>
        <w:numPr>
          <w:ilvl w:val="0"/>
          <w:numId w:val="29"/>
        </w:numPr>
        <w:spacing w:after="0" w:line="240" w:lineRule="auto"/>
        <w:contextualSpacing/>
        <w:jc w:val="both"/>
        <w:rPr>
          <w:rFonts w:ascii="Times New Roman" w:eastAsia="Calibri" w:hAnsi="Times New Roman" w:cs="Times New Roman"/>
          <w:sz w:val="24"/>
          <w:szCs w:val="24"/>
        </w:rPr>
      </w:pPr>
      <w:r w:rsidRPr="00C269D0">
        <w:rPr>
          <w:rFonts w:ascii="Times New Roman" w:eastAsia="Calibri" w:hAnsi="Times New Roman" w:cs="Times New Roman"/>
          <w:sz w:val="24"/>
          <w:szCs w:val="24"/>
        </w:rPr>
        <w:t>Ovaj zaključak dostavlja se Vijeću Gradske četvrti Donja Dubrava na daljnje postupanje.</w:t>
      </w:r>
    </w:p>
    <w:p w:rsidR="00BA201D" w:rsidRDefault="00BA201D" w:rsidP="007B7264">
      <w:pPr>
        <w:autoSpaceDN w:val="0"/>
        <w:spacing w:after="0" w:line="240" w:lineRule="auto"/>
        <w:jc w:val="both"/>
        <w:rPr>
          <w:rFonts w:ascii="Times New Roman" w:eastAsia="Times New Roman" w:hAnsi="Times New Roman" w:cs="Times New Roman"/>
          <w:sz w:val="24"/>
          <w:szCs w:val="20"/>
          <w:lang w:eastAsia="hr-HR"/>
        </w:rPr>
      </w:pPr>
    </w:p>
    <w:p w:rsidR="00472A6A" w:rsidRPr="007B7264" w:rsidRDefault="00472A6A" w:rsidP="00472A6A">
      <w:pPr>
        <w:autoSpaceDN w:val="0"/>
        <w:spacing w:after="0" w:line="240" w:lineRule="auto"/>
        <w:jc w:val="both"/>
        <w:rPr>
          <w:rFonts w:ascii="Times New Roman" w:eastAsia="Times New Roman" w:hAnsi="Times New Roman" w:cs="Times New Roman"/>
          <w:sz w:val="24"/>
          <w:szCs w:val="20"/>
          <w:lang w:eastAsia="hr-HR"/>
        </w:rPr>
      </w:pPr>
    </w:p>
    <w:p w:rsidR="00472A6A" w:rsidRPr="006951B3" w:rsidRDefault="00C269D0" w:rsidP="00472A6A">
      <w:pPr>
        <w:autoSpaceDN w:val="0"/>
        <w:spacing w:after="0" w:line="240" w:lineRule="auto"/>
        <w:contextualSpacing/>
        <w:rPr>
          <w:rFonts w:ascii="Times New Roman" w:eastAsia="Times New Roman" w:hAnsi="Times New Roman" w:cs="Times New Roman"/>
          <w:sz w:val="24"/>
          <w:szCs w:val="20"/>
          <w:lang w:eastAsia="hr-HR"/>
        </w:rPr>
      </w:pPr>
      <w:r>
        <w:rPr>
          <w:rFonts w:ascii="Times New Roman" w:eastAsia="Times New Roman" w:hAnsi="Times New Roman" w:cs="Times New Roman"/>
          <w:b/>
          <w:sz w:val="24"/>
          <w:szCs w:val="24"/>
          <w:lang w:eastAsia="hr-HR"/>
        </w:rPr>
        <w:t>Ad 4</w:t>
      </w:r>
      <w:r w:rsidR="00E016BA">
        <w:rPr>
          <w:rFonts w:ascii="Times New Roman" w:eastAsia="Times New Roman" w:hAnsi="Times New Roman" w:cs="Times New Roman"/>
          <w:b/>
          <w:sz w:val="24"/>
          <w:szCs w:val="24"/>
          <w:lang w:eastAsia="hr-HR"/>
        </w:rPr>
        <w:t>.</w:t>
      </w:r>
      <w:r w:rsidR="00472A6A">
        <w:rPr>
          <w:rFonts w:ascii="Times New Roman" w:eastAsia="Times New Roman" w:hAnsi="Times New Roman" w:cs="Times New Roman"/>
          <w:sz w:val="24"/>
          <w:szCs w:val="24"/>
          <w:lang w:eastAsia="hr-HR"/>
        </w:rPr>
        <w:t xml:space="preserve"> </w:t>
      </w:r>
      <w:r w:rsidR="00472A6A" w:rsidRPr="006951B3">
        <w:rPr>
          <w:rFonts w:ascii="Times New Roman" w:eastAsia="Times New Roman" w:hAnsi="Times New Roman" w:cs="Times New Roman"/>
          <w:sz w:val="24"/>
          <w:szCs w:val="24"/>
          <w:lang w:eastAsia="hr-HR"/>
        </w:rPr>
        <w:t>Aktualna komunalna problematika,</w:t>
      </w:r>
    </w:p>
    <w:p w:rsidR="00472A6A" w:rsidRDefault="00472A6A" w:rsidP="00472A6A">
      <w:pPr>
        <w:spacing w:after="0" w:line="240" w:lineRule="auto"/>
        <w:ind w:firstLine="708"/>
        <w:rPr>
          <w:rFonts w:ascii="Times New Roman" w:eastAsia="Times New Roman" w:hAnsi="Times New Roman" w:cs="Times New Roman"/>
          <w:sz w:val="24"/>
          <w:szCs w:val="24"/>
          <w:lang w:eastAsia="hr-HR"/>
        </w:rPr>
      </w:pPr>
    </w:p>
    <w:p w:rsidR="00472A6A" w:rsidRDefault="00472A6A" w:rsidP="00472A6A">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FA1223">
        <w:rPr>
          <w:rFonts w:ascii="Times New Roman" w:eastAsia="Times New Roman" w:hAnsi="Times New Roman" w:cs="Times New Roman"/>
          <w:sz w:val="24"/>
          <w:szCs w:val="24"/>
          <w:lang w:eastAsia="hr-HR"/>
        </w:rPr>
        <w:t xml:space="preserve">redsjednik usmeno obavještava nazočne o predmetu rasprave i odlučivanja. </w:t>
      </w:r>
    </w:p>
    <w:p w:rsidR="00472A6A" w:rsidRPr="00FA1223" w:rsidRDefault="00472A6A" w:rsidP="00472A6A">
      <w:pPr>
        <w:spacing w:after="0" w:line="240" w:lineRule="auto"/>
        <w:ind w:firstLine="708"/>
        <w:rPr>
          <w:rFonts w:ascii="Times New Roman" w:eastAsia="Times New Roman" w:hAnsi="Times New Roman" w:cs="Times New Roman"/>
          <w:sz w:val="24"/>
          <w:szCs w:val="24"/>
          <w:lang w:eastAsia="hr-HR"/>
        </w:rPr>
      </w:pPr>
    </w:p>
    <w:p w:rsidR="00472A6A" w:rsidRDefault="00472A6A" w:rsidP="00472A6A">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Bez Rasprave/</w:t>
      </w:r>
      <w:r w:rsidRPr="00FA1223">
        <w:rPr>
          <w:rFonts w:ascii="Times New Roman" w:eastAsia="Times New Roman" w:hAnsi="Times New Roman" w:cs="Times New Roman"/>
          <w:sz w:val="24"/>
          <w:szCs w:val="24"/>
          <w:lang w:eastAsia="hr-HR"/>
        </w:rPr>
        <w:t xml:space="preserve">Vijeće </w:t>
      </w:r>
      <w:r w:rsidRPr="00FA1223">
        <w:rPr>
          <w:rFonts w:ascii="Times New Roman" w:eastAsia="Times New Roman" w:hAnsi="Times New Roman" w:cs="Times New Roman"/>
          <w:i/>
          <w:sz w:val="24"/>
          <w:szCs w:val="24"/>
          <w:lang w:eastAsia="hr-HR"/>
        </w:rPr>
        <w:t>jednoglasno</w:t>
      </w:r>
      <w:r w:rsidRPr="00FA1223">
        <w:rPr>
          <w:rFonts w:ascii="Times New Roman" w:eastAsia="Times New Roman" w:hAnsi="Times New Roman" w:cs="Times New Roman"/>
          <w:sz w:val="24"/>
          <w:szCs w:val="24"/>
          <w:lang w:eastAsia="hr-HR"/>
        </w:rPr>
        <w:t xml:space="preserve"> donosi</w:t>
      </w:r>
    </w:p>
    <w:p w:rsidR="00325F58" w:rsidRDefault="00325F58" w:rsidP="00325F58">
      <w:pPr>
        <w:spacing w:after="0" w:line="240" w:lineRule="auto"/>
        <w:jc w:val="both"/>
        <w:rPr>
          <w:rFonts w:ascii="Times New Roman" w:eastAsia="Times New Roman" w:hAnsi="Times New Roman" w:cs="Times New Roman"/>
          <w:sz w:val="24"/>
          <w:szCs w:val="24"/>
          <w:lang w:eastAsia="hr-HR"/>
        </w:rPr>
      </w:pPr>
    </w:p>
    <w:p w:rsidR="00325F58" w:rsidRPr="008302A8" w:rsidRDefault="00325F58" w:rsidP="00325F58">
      <w:pPr>
        <w:spacing w:after="0" w:line="240" w:lineRule="auto"/>
        <w:jc w:val="both"/>
        <w:rPr>
          <w:rFonts w:ascii="Times New Roman" w:eastAsia="Times New Roman" w:hAnsi="Times New Roman" w:cs="Times New Roman"/>
          <w:sz w:val="24"/>
          <w:szCs w:val="24"/>
          <w:lang w:eastAsia="hr-HR"/>
        </w:rPr>
      </w:pPr>
    </w:p>
    <w:p w:rsidR="00325F58" w:rsidRPr="002F1772" w:rsidRDefault="00325F58" w:rsidP="00325F58">
      <w:pPr>
        <w:spacing w:after="0" w:line="240" w:lineRule="auto"/>
        <w:jc w:val="center"/>
        <w:rPr>
          <w:rFonts w:ascii="Times New Roman" w:eastAsia="Times New Roman" w:hAnsi="Times New Roman" w:cs="Times New Roman"/>
          <w:b/>
          <w:sz w:val="24"/>
          <w:szCs w:val="24"/>
          <w:lang w:eastAsia="hr-HR"/>
        </w:rPr>
      </w:pPr>
      <w:r w:rsidRPr="002F1772">
        <w:rPr>
          <w:rFonts w:ascii="Times New Roman" w:eastAsia="Times New Roman" w:hAnsi="Times New Roman" w:cs="Times New Roman"/>
          <w:b/>
          <w:sz w:val="24"/>
          <w:szCs w:val="24"/>
        </w:rPr>
        <w:t>Z A K L J U Č A K</w:t>
      </w:r>
    </w:p>
    <w:p w:rsidR="00325F58" w:rsidRPr="002F1772" w:rsidRDefault="00325F58" w:rsidP="00325F58">
      <w:pPr>
        <w:spacing w:after="0" w:line="240" w:lineRule="auto"/>
        <w:rPr>
          <w:rFonts w:ascii="Times New Roman" w:eastAsia="Times New Roman" w:hAnsi="Times New Roman" w:cs="Times New Roman"/>
          <w:sz w:val="24"/>
          <w:szCs w:val="24"/>
          <w:lang w:eastAsia="hr-HR"/>
        </w:rPr>
      </w:pPr>
      <w:r w:rsidRPr="002F1772">
        <w:rPr>
          <w:rFonts w:ascii="Times New Roman" w:eastAsia="Times New Roman" w:hAnsi="Times New Roman" w:cs="Times New Roman"/>
          <w:sz w:val="24"/>
          <w:szCs w:val="24"/>
          <w:lang w:eastAsia="hr-HR"/>
        </w:rPr>
        <w:t>Prihvaća se izvješće predsjednika o realizaciji Plana malih komunalnih akcija Mjesnog odbora „Ivan Mažuranić“ i Plana komunalne aktivnosti Gradske četvrti Donja Dubrava za područje Mjesnog odbora „Ivan Mažuranić“.</w:t>
      </w:r>
    </w:p>
    <w:p w:rsidR="006671E8" w:rsidRDefault="006671E8" w:rsidP="00472A6A">
      <w:pPr>
        <w:spacing w:after="0" w:line="240" w:lineRule="auto"/>
        <w:ind w:firstLine="708"/>
        <w:rPr>
          <w:rFonts w:ascii="Times New Roman" w:eastAsia="Times New Roman" w:hAnsi="Times New Roman" w:cs="Times New Roman"/>
          <w:sz w:val="24"/>
          <w:szCs w:val="24"/>
          <w:lang w:eastAsia="hr-HR"/>
        </w:rPr>
      </w:pPr>
    </w:p>
    <w:p w:rsidR="00CB73F0" w:rsidRPr="00FA1223" w:rsidRDefault="00CB73F0" w:rsidP="00472A6A">
      <w:pPr>
        <w:spacing w:after="0" w:line="240" w:lineRule="auto"/>
        <w:ind w:firstLine="708"/>
        <w:rPr>
          <w:rFonts w:ascii="Times New Roman" w:eastAsia="Times New Roman" w:hAnsi="Times New Roman" w:cs="Times New Roman"/>
          <w:sz w:val="24"/>
          <w:szCs w:val="24"/>
          <w:lang w:eastAsia="hr-HR"/>
        </w:rPr>
      </w:pPr>
    </w:p>
    <w:p w:rsidR="008934DD" w:rsidRPr="004956BC" w:rsidRDefault="008934DD" w:rsidP="004956BC">
      <w:pPr>
        <w:overflowPunct w:val="0"/>
        <w:autoSpaceDE w:val="0"/>
        <w:autoSpaceDN w:val="0"/>
        <w:adjustRightInd w:val="0"/>
        <w:spacing w:after="0" w:line="240" w:lineRule="auto"/>
        <w:rPr>
          <w:rFonts w:ascii="Times New Roman" w:eastAsia="Times New Roman" w:hAnsi="Times New Roman" w:cs="Times New Roman"/>
          <w:sz w:val="24"/>
          <w:szCs w:val="20"/>
          <w:lang w:val="da-DK" w:eastAsia="hr-HR"/>
        </w:rPr>
      </w:pPr>
    </w:p>
    <w:p w:rsidR="003D1AEC" w:rsidRDefault="00C269D0" w:rsidP="003D1AEC">
      <w:p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Ad 5</w:t>
      </w:r>
      <w:r w:rsidR="003D1AEC" w:rsidRPr="00E45B79">
        <w:rPr>
          <w:rFonts w:ascii="Times New Roman" w:eastAsia="Times New Roman" w:hAnsi="Times New Roman" w:cs="Times New Roman"/>
          <w:b/>
          <w:sz w:val="24"/>
          <w:szCs w:val="24"/>
          <w:lang w:eastAsia="hr-HR"/>
        </w:rPr>
        <w:t>.</w:t>
      </w:r>
      <w:r w:rsidR="003D1AEC" w:rsidRPr="00E45B79">
        <w:rPr>
          <w:rFonts w:ascii="Times New Roman" w:eastAsia="Calibri" w:hAnsi="Times New Roman" w:cs="Times New Roman"/>
          <w:sz w:val="24"/>
          <w:szCs w:val="24"/>
        </w:rPr>
        <w:t xml:space="preserve"> </w:t>
      </w:r>
      <w:r w:rsidR="00CB73F0">
        <w:rPr>
          <w:rFonts w:ascii="Times New Roman" w:eastAsia="Calibri" w:hAnsi="Times New Roman" w:cs="Times New Roman"/>
          <w:sz w:val="24"/>
          <w:szCs w:val="24"/>
        </w:rPr>
        <w:t xml:space="preserve"> </w:t>
      </w:r>
      <w:r w:rsidR="003D1AEC" w:rsidRPr="003D1AEC">
        <w:rPr>
          <w:rFonts w:ascii="Times New Roman" w:eastAsia="Times New Roman" w:hAnsi="Times New Roman" w:cs="Times New Roman"/>
          <w:sz w:val="24"/>
          <w:szCs w:val="24"/>
          <w:lang w:eastAsia="hr-HR"/>
        </w:rPr>
        <w:t xml:space="preserve">Dežurstvo u sjedištu MO „Ivan Mažuranić“, Vrpoljska 10, </w:t>
      </w:r>
      <w:r w:rsidR="003D1AEC" w:rsidRPr="003D1AEC">
        <w:rPr>
          <w:rFonts w:ascii="Times New Roman" w:eastAsia="Times New Roman" w:hAnsi="Times New Roman" w:cs="Times New Roman"/>
          <w:i/>
          <w:sz w:val="24"/>
          <w:szCs w:val="24"/>
          <w:lang w:eastAsia="hr-HR"/>
        </w:rPr>
        <w:t>donošenje zaključka</w:t>
      </w:r>
      <w:r w:rsidR="003D1AEC" w:rsidRPr="003D1AEC">
        <w:rPr>
          <w:rFonts w:ascii="Times New Roman" w:eastAsia="Times New Roman" w:hAnsi="Times New Roman" w:cs="Times New Roman"/>
          <w:sz w:val="24"/>
          <w:szCs w:val="24"/>
          <w:lang w:eastAsia="hr-HR"/>
        </w:rPr>
        <w:t xml:space="preserve"> </w:t>
      </w:r>
    </w:p>
    <w:p w:rsidR="003D1AEC" w:rsidRPr="003D1AEC" w:rsidRDefault="003D1AEC" w:rsidP="003D1AEC">
      <w:pPr>
        <w:spacing w:after="0" w:line="240" w:lineRule="auto"/>
        <w:contextualSpacing/>
        <w:jc w:val="both"/>
        <w:rPr>
          <w:rFonts w:ascii="Times New Roman" w:eastAsia="Calibri" w:hAnsi="Times New Roman" w:cs="Times New Roman"/>
          <w:sz w:val="24"/>
          <w:szCs w:val="24"/>
        </w:rPr>
      </w:pPr>
    </w:p>
    <w:p w:rsidR="003D1AEC" w:rsidRDefault="003D1AEC" w:rsidP="003D1AEC">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FA1223">
        <w:rPr>
          <w:rFonts w:ascii="Times New Roman" w:eastAsia="Times New Roman" w:hAnsi="Times New Roman" w:cs="Times New Roman"/>
          <w:sz w:val="24"/>
          <w:szCs w:val="24"/>
          <w:lang w:eastAsia="hr-HR"/>
        </w:rPr>
        <w:t xml:space="preserve">redsjednik usmeno obavještava nazočne o predmetu rasprave i odlučivanja. </w:t>
      </w:r>
    </w:p>
    <w:p w:rsidR="003D1AEC" w:rsidRPr="00FA1223" w:rsidRDefault="003D1AEC" w:rsidP="003D1AEC">
      <w:pPr>
        <w:spacing w:after="0" w:line="240" w:lineRule="auto"/>
        <w:ind w:firstLine="708"/>
        <w:rPr>
          <w:rFonts w:ascii="Times New Roman" w:eastAsia="Times New Roman" w:hAnsi="Times New Roman" w:cs="Times New Roman"/>
          <w:sz w:val="24"/>
          <w:szCs w:val="24"/>
          <w:lang w:eastAsia="hr-HR"/>
        </w:rPr>
      </w:pPr>
    </w:p>
    <w:p w:rsidR="003D1AEC" w:rsidRPr="008302A8" w:rsidRDefault="003D1AEC" w:rsidP="003D1AEC">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raspravi sudjeluju: Marko Stipić, Davorin Bogović, Kristijan Bolarić,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Tin Trstenjak i Maja Oreški Pavliš. </w:t>
      </w:r>
    </w:p>
    <w:p w:rsidR="003D1AEC" w:rsidRPr="008302A8" w:rsidRDefault="003D1AEC" w:rsidP="003D1AEC">
      <w:pPr>
        <w:spacing w:after="0" w:line="240" w:lineRule="auto"/>
        <w:rPr>
          <w:rFonts w:ascii="Times New Roman" w:eastAsia="Times New Roman" w:hAnsi="Times New Roman" w:cs="Times New Roman"/>
          <w:sz w:val="24"/>
          <w:szCs w:val="24"/>
          <w:lang w:eastAsia="hr-HR"/>
        </w:rPr>
      </w:pPr>
    </w:p>
    <w:p w:rsidR="003D1AEC" w:rsidRDefault="003D1AEC" w:rsidP="003D1AEC">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 xml:space="preserve">Vijeće </w:t>
      </w:r>
      <w:r w:rsidRPr="00FA1223">
        <w:rPr>
          <w:rFonts w:ascii="Times New Roman" w:eastAsia="Times New Roman" w:hAnsi="Times New Roman" w:cs="Times New Roman"/>
          <w:i/>
          <w:sz w:val="24"/>
          <w:szCs w:val="24"/>
          <w:lang w:eastAsia="hr-HR"/>
        </w:rPr>
        <w:t>jednoglasno</w:t>
      </w:r>
      <w:r w:rsidRPr="00FA1223">
        <w:rPr>
          <w:rFonts w:ascii="Times New Roman" w:eastAsia="Times New Roman" w:hAnsi="Times New Roman" w:cs="Times New Roman"/>
          <w:sz w:val="24"/>
          <w:szCs w:val="24"/>
          <w:lang w:eastAsia="hr-HR"/>
        </w:rPr>
        <w:t xml:space="preserve"> donosi</w:t>
      </w:r>
    </w:p>
    <w:p w:rsidR="00F0435D" w:rsidRDefault="00F0435D" w:rsidP="003D1AEC">
      <w:pPr>
        <w:spacing w:after="0" w:line="240" w:lineRule="auto"/>
        <w:ind w:firstLine="708"/>
        <w:rPr>
          <w:rFonts w:ascii="Times New Roman" w:eastAsia="Times New Roman" w:hAnsi="Times New Roman" w:cs="Times New Roman"/>
          <w:sz w:val="24"/>
          <w:szCs w:val="24"/>
          <w:lang w:eastAsia="hr-HR"/>
        </w:rPr>
      </w:pPr>
    </w:p>
    <w:p w:rsidR="004A1BEA" w:rsidRPr="004A1BEA" w:rsidRDefault="004A1BEA" w:rsidP="004A1BEA">
      <w:pPr>
        <w:spacing w:after="0" w:line="240" w:lineRule="auto"/>
        <w:jc w:val="center"/>
        <w:rPr>
          <w:rFonts w:ascii="Times New Roman" w:eastAsia="Times New Roman" w:hAnsi="Times New Roman" w:cs="Times New Roman"/>
          <w:b/>
          <w:sz w:val="24"/>
          <w:szCs w:val="24"/>
          <w:lang w:eastAsia="hr-HR"/>
        </w:rPr>
      </w:pPr>
      <w:r w:rsidRPr="004A1BEA">
        <w:rPr>
          <w:rFonts w:ascii="Times New Roman" w:eastAsia="Times New Roman" w:hAnsi="Times New Roman" w:cs="Times New Roman"/>
          <w:b/>
          <w:sz w:val="24"/>
          <w:szCs w:val="24"/>
          <w:lang w:eastAsia="hr-HR"/>
        </w:rPr>
        <w:t>Z A K LJ U Č A K</w:t>
      </w:r>
    </w:p>
    <w:p w:rsidR="004A1BEA" w:rsidRPr="004A1BEA" w:rsidRDefault="004A1BEA" w:rsidP="004A1BEA">
      <w:pPr>
        <w:spacing w:after="0" w:line="240" w:lineRule="auto"/>
        <w:jc w:val="center"/>
        <w:rPr>
          <w:rFonts w:ascii="Times New Roman" w:eastAsia="Times New Roman" w:hAnsi="Times New Roman" w:cs="Times New Roman"/>
          <w:b/>
          <w:sz w:val="24"/>
          <w:szCs w:val="24"/>
          <w:lang w:eastAsia="hr-HR"/>
        </w:rPr>
      </w:pPr>
      <w:r w:rsidRPr="004A1BEA">
        <w:rPr>
          <w:rFonts w:ascii="Times New Roman" w:eastAsia="Times New Roman" w:hAnsi="Times New Roman" w:cs="Times New Roman"/>
          <w:b/>
          <w:sz w:val="24"/>
          <w:szCs w:val="24"/>
          <w:lang w:eastAsia="hr-HR"/>
        </w:rPr>
        <w:t>o dežurstvu u sjedištu Mjesnog odbora „Ivan Mažuranić“, Vrpoljska 10</w:t>
      </w:r>
    </w:p>
    <w:p w:rsidR="004A1BEA" w:rsidRPr="004A1BEA" w:rsidRDefault="004A1BEA" w:rsidP="004A1BEA">
      <w:pPr>
        <w:spacing w:after="0" w:line="240" w:lineRule="auto"/>
        <w:jc w:val="both"/>
        <w:rPr>
          <w:rFonts w:ascii="Times New Roman" w:eastAsia="Times New Roman" w:hAnsi="Times New Roman" w:cs="Times New Roman"/>
          <w:sz w:val="24"/>
          <w:szCs w:val="24"/>
          <w:lang w:eastAsia="hr-HR"/>
        </w:rPr>
      </w:pPr>
    </w:p>
    <w:p w:rsidR="004A1BEA" w:rsidRPr="004A1BEA" w:rsidRDefault="004A1BEA" w:rsidP="004A1BEA">
      <w:pPr>
        <w:spacing w:after="0" w:line="240" w:lineRule="auto"/>
        <w:ind w:right="-284"/>
        <w:jc w:val="both"/>
        <w:rPr>
          <w:rFonts w:ascii="Times New Roman" w:eastAsia="Times New Roman" w:hAnsi="Times New Roman" w:cs="Times New Roman"/>
          <w:sz w:val="24"/>
          <w:szCs w:val="24"/>
          <w:lang w:eastAsia="hr-HR"/>
        </w:rPr>
      </w:pPr>
      <w:r w:rsidRPr="004A1BEA">
        <w:rPr>
          <w:rFonts w:ascii="Times New Roman" w:eastAsia="Times New Roman" w:hAnsi="Times New Roman" w:cs="Times New Roman"/>
          <w:sz w:val="24"/>
          <w:szCs w:val="24"/>
          <w:lang w:eastAsia="hr-HR"/>
        </w:rPr>
        <w:t xml:space="preserve">Članovi Vijeća Mjesnog odbora „Ivan Mažuranić“ dežurat će u mjesecu </w:t>
      </w:r>
      <w:r>
        <w:rPr>
          <w:rFonts w:ascii="Times New Roman" w:eastAsia="Times New Roman" w:hAnsi="Times New Roman" w:cs="Times New Roman"/>
          <w:sz w:val="24"/>
          <w:szCs w:val="24"/>
          <w:lang w:eastAsia="hr-HR"/>
        </w:rPr>
        <w:t>svibnju</w:t>
      </w:r>
      <w:r w:rsidRPr="004A1BEA">
        <w:rPr>
          <w:rFonts w:ascii="Times New Roman" w:eastAsia="Times New Roman" w:hAnsi="Times New Roman" w:cs="Times New Roman"/>
          <w:sz w:val="24"/>
          <w:szCs w:val="24"/>
          <w:lang w:eastAsia="hr-HR"/>
        </w:rPr>
        <w:t xml:space="preserve"> svakog ponedjeljka od 18 do 19 sati u objektu mjesne samouprave „Ivan Mažuranić“, Vrpoljska 10, prema utvrđenom rasporedu.</w:t>
      </w:r>
    </w:p>
    <w:p w:rsidR="004A1BEA" w:rsidRPr="004A1BEA" w:rsidRDefault="004A1BEA" w:rsidP="004A1BEA">
      <w:pPr>
        <w:spacing w:after="0" w:line="240" w:lineRule="auto"/>
        <w:jc w:val="both"/>
        <w:rPr>
          <w:rFonts w:ascii="Times New Roman" w:eastAsia="Times New Roman" w:hAnsi="Times New Roman" w:cs="Times New Roman"/>
          <w:sz w:val="24"/>
          <w:szCs w:val="24"/>
          <w:lang w:eastAsia="hr-HR"/>
        </w:rPr>
      </w:pPr>
    </w:p>
    <w:p w:rsidR="00E86FE4" w:rsidRDefault="00E86FE4" w:rsidP="00FB38FA">
      <w:pPr>
        <w:spacing w:after="0" w:line="276" w:lineRule="auto"/>
        <w:contextualSpacing/>
        <w:rPr>
          <w:rFonts w:ascii="Times New Roman" w:eastAsia="Times New Roman" w:hAnsi="Times New Roman" w:cs="Times New Roman"/>
          <w:b/>
          <w:sz w:val="24"/>
          <w:szCs w:val="24"/>
          <w:lang w:eastAsia="hr-HR"/>
        </w:rPr>
      </w:pPr>
    </w:p>
    <w:p w:rsidR="008934CF" w:rsidRDefault="004A1BEA" w:rsidP="00E0620D">
      <w:pPr>
        <w:spacing w:after="0" w:line="240" w:lineRule="auto"/>
        <w:ind w:right="-284"/>
        <w:jc w:val="both"/>
        <w:rPr>
          <w:rFonts w:ascii="Times New Roman" w:eastAsia="Times New Roman" w:hAnsi="Times New Roman" w:cs="Times New Roman"/>
          <w:b/>
          <w:sz w:val="24"/>
          <w:szCs w:val="24"/>
          <w:u w:val="single"/>
          <w:lang w:eastAsia="hr-HR"/>
        </w:rPr>
      </w:pPr>
      <w:r>
        <w:rPr>
          <w:rFonts w:ascii="Times New Roman" w:eastAsia="Times New Roman" w:hAnsi="Times New Roman" w:cs="Times New Roman"/>
          <w:b/>
          <w:sz w:val="24"/>
          <w:szCs w:val="24"/>
          <w:u w:val="single"/>
          <w:lang w:eastAsia="hr-HR"/>
        </w:rPr>
        <w:t>Ad 6</w:t>
      </w:r>
      <w:r w:rsidR="00340EEF">
        <w:rPr>
          <w:rFonts w:ascii="Times New Roman" w:eastAsia="Times New Roman" w:hAnsi="Times New Roman" w:cs="Times New Roman"/>
          <w:b/>
          <w:sz w:val="24"/>
          <w:szCs w:val="24"/>
          <w:u w:val="single"/>
          <w:lang w:eastAsia="hr-HR"/>
        </w:rPr>
        <w:t>.</w:t>
      </w:r>
      <w:r w:rsidR="008934CF" w:rsidRPr="008302A8">
        <w:rPr>
          <w:rFonts w:ascii="Times New Roman" w:eastAsia="Times New Roman" w:hAnsi="Times New Roman" w:cs="Times New Roman"/>
          <w:b/>
          <w:sz w:val="24"/>
          <w:szCs w:val="24"/>
          <w:u w:val="single"/>
          <w:lang w:eastAsia="hr-HR"/>
        </w:rPr>
        <w:t xml:space="preserve"> Pitanja, prijedlozi i obavijesti</w:t>
      </w:r>
    </w:p>
    <w:p w:rsidR="00F0435D" w:rsidRDefault="004A1BEA" w:rsidP="00F0435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traži odgovor na pitanje iz kojih razloga izabrani </w:t>
      </w:r>
      <w:r w:rsidR="00F0435D">
        <w:rPr>
          <w:rFonts w:ascii="Times New Roman" w:eastAsia="Times New Roman" w:hAnsi="Times New Roman" w:cs="Times New Roman"/>
          <w:sz w:val="24"/>
          <w:szCs w:val="24"/>
          <w:lang w:eastAsia="hr-HR"/>
        </w:rPr>
        <w:t>kandidat</w:t>
      </w:r>
      <w:r>
        <w:rPr>
          <w:rFonts w:ascii="Times New Roman" w:eastAsia="Times New Roman" w:hAnsi="Times New Roman" w:cs="Times New Roman"/>
          <w:sz w:val="24"/>
          <w:szCs w:val="24"/>
          <w:lang w:eastAsia="hr-HR"/>
        </w:rPr>
        <w:t xml:space="preserve"> za školski odbor OŠ Ivana Mažuranića nije prihvaćen te nadležnom gradskom uredu upućuje </w:t>
      </w:r>
      <w:r w:rsidR="00F0435D">
        <w:rPr>
          <w:rFonts w:ascii="Times New Roman" w:eastAsia="Times New Roman" w:hAnsi="Times New Roman" w:cs="Times New Roman"/>
          <w:sz w:val="24"/>
          <w:szCs w:val="24"/>
          <w:lang w:eastAsia="hr-HR"/>
        </w:rPr>
        <w:t>pitanje</w:t>
      </w:r>
      <w:r w:rsidR="00C72264">
        <w:rPr>
          <w:rFonts w:ascii="Times New Roman" w:eastAsia="Times New Roman" w:hAnsi="Times New Roman" w:cs="Times New Roman"/>
          <w:sz w:val="24"/>
          <w:szCs w:val="24"/>
          <w:lang w:eastAsia="hr-HR"/>
        </w:rPr>
        <w:t>:</w:t>
      </w:r>
    </w:p>
    <w:p w:rsidR="004A1BEA" w:rsidRDefault="00F0435D" w:rsidP="00F0435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4A1BEA">
        <w:rPr>
          <w:rFonts w:ascii="Times New Roman" w:eastAsia="Times New Roman" w:hAnsi="Times New Roman" w:cs="Times New Roman"/>
          <w:sz w:val="24"/>
          <w:szCs w:val="24"/>
          <w:lang w:eastAsia="hr-HR"/>
        </w:rPr>
        <w:t xml:space="preserve">„ Na 3. sjednici VMO „Ivan Mažuranić“, održanoj 23.8.2021. Vijeće je izabralo predstavnika </w:t>
      </w:r>
      <w:r>
        <w:rPr>
          <w:rFonts w:ascii="Times New Roman" w:eastAsia="Times New Roman" w:hAnsi="Times New Roman" w:cs="Times New Roman"/>
          <w:sz w:val="24"/>
          <w:szCs w:val="24"/>
          <w:lang w:eastAsia="hr-HR"/>
        </w:rPr>
        <w:t>za</w:t>
      </w:r>
      <w:r w:rsidR="004A1BE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školski odbor</w:t>
      </w:r>
      <w:r w:rsidR="004A1BEA">
        <w:rPr>
          <w:rFonts w:ascii="Times New Roman" w:eastAsia="Times New Roman" w:hAnsi="Times New Roman" w:cs="Times New Roman"/>
          <w:sz w:val="24"/>
          <w:szCs w:val="24"/>
          <w:lang w:eastAsia="hr-HR"/>
        </w:rPr>
        <w:t xml:space="preserve"> OŠ Ivana </w:t>
      </w:r>
      <w:r>
        <w:rPr>
          <w:rFonts w:ascii="Times New Roman" w:eastAsia="Times New Roman" w:hAnsi="Times New Roman" w:cs="Times New Roman"/>
          <w:sz w:val="24"/>
          <w:szCs w:val="24"/>
          <w:lang w:eastAsia="hr-HR"/>
        </w:rPr>
        <w:t>Mažuranića</w:t>
      </w:r>
      <w:r w:rsidR="004A1BEA">
        <w:rPr>
          <w:rFonts w:ascii="Times New Roman" w:eastAsia="Times New Roman" w:hAnsi="Times New Roman" w:cs="Times New Roman"/>
          <w:sz w:val="24"/>
          <w:szCs w:val="24"/>
          <w:lang w:eastAsia="hr-HR"/>
        </w:rPr>
        <w:t>. Kao član školskog odbora predložen je g. Tin Trstenjak, vijećnik u VMO „Ivan Mažuranić“ Tek smo nedavno dobili informaciju da nije prihvaćen prijedlog Vijeća, ali razloge neprihvaćanja nismo saznali. Da bi spriječili nagađanja, molim Vas da nam povratno javite iz kojih razloga naš kandidat za školski odbor OŠ Ivana Mažuranića</w:t>
      </w:r>
      <w:bookmarkStart w:id="0" w:name="_GoBack"/>
      <w:bookmarkEnd w:id="0"/>
      <w:r w:rsidR="004A1BEA">
        <w:rPr>
          <w:rFonts w:ascii="Times New Roman" w:eastAsia="Times New Roman" w:hAnsi="Times New Roman" w:cs="Times New Roman"/>
          <w:sz w:val="24"/>
          <w:szCs w:val="24"/>
          <w:lang w:eastAsia="hr-HR"/>
        </w:rPr>
        <w:t xml:space="preserve"> nije prihvaćen. </w:t>
      </w:r>
    </w:p>
    <w:p w:rsidR="00FD1BB3" w:rsidRDefault="002F1772" w:rsidP="002C174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Budući da </w:t>
      </w:r>
      <w:r w:rsidR="004A1BEA">
        <w:rPr>
          <w:rFonts w:ascii="Times New Roman" w:eastAsia="Times New Roman" w:hAnsi="Times New Roman" w:cs="Times New Roman"/>
          <w:sz w:val="24"/>
          <w:szCs w:val="24"/>
          <w:lang w:eastAsia="hr-HR"/>
        </w:rPr>
        <w:t xml:space="preserve">više </w:t>
      </w:r>
      <w:r w:rsidR="00584C5C">
        <w:rPr>
          <w:rFonts w:ascii="Times New Roman" w:eastAsia="Times New Roman" w:hAnsi="Times New Roman" w:cs="Times New Roman"/>
          <w:sz w:val="24"/>
          <w:szCs w:val="24"/>
          <w:lang w:eastAsia="hr-HR"/>
        </w:rPr>
        <w:t xml:space="preserve"> </w:t>
      </w:r>
      <w:r w:rsidR="008934CF" w:rsidRPr="008302A8">
        <w:rPr>
          <w:rFonts w:ascii="Times New Roman" w:eastAsia="Times New Roman" w:hAnsi="Times New Roman" w:cs="Times New Roman"/>
          <w:sz w:val="24"/>
          <w:szCs w:val="24"/>
          <w:lang w:eastAsia="hr-HR"/>
        </w:rPr>
        <w:t>nije bilo pitanja i prijedloga predsjednik zatvara točku dnevnog reda i zaključuje sjednicu.</w:t>
      </w:r>
    </w:p>
    <w:p w:rsidR="00F0435D" w:rsidRDefault="00F0435D" w:rsidP="002C174C">
      <w:pPr>
        <w:spacing w:after="0" w:line="240" w:lineRule="auto"/>
        <w:rPr>
          <w:rFonts w:ascii="Times New Roman" w:eastAsia="Times New Roman" w:hAnsi="Times New Roman" w:cs="Times New Roman"/>
          <w:sz w:val="24"/>
          <w:szCs w:val="24"/>
          <w:lang w:eastAsia="hr-HR"/>
        </w:rPr>
      </w:pPr>
    </w:p>
    <w:p w:rsidR="004A1BEA" w:rsidRPr="008302A8" w:rsidRDefault="004A1BEA" w:rsidP="002C174C">
      <w:pPr>
        <w:spacing w:after="0" w:line="240" w:lineRule="auto"/>
        <w:rPr>
          <w:rFonts w:ascii="Times New Roman" w:eastAsia="Times New Roman" w:hAnsi="Times New Roman" w:cs="Times New Roman"/>
          <w:sz w:val="24"/>
          <w:szCs w:val="24"/>
          <w:lang w:eastAsia="hr-HR"/>
        </w:rPr>
      </w:pPr>
    </w:p>
    <w:p w:rsidR="008934CF" w:rsidRPr="008302A8" w:rsidRDefault="00584C5C" w:rsidP="00E0620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w:t>
      </w:r>
      <w:r w:rsidR="004A1BEA">
        <w:rPr>
          <w:rFonts w:ascii="Times New Roman" w:eastAsia="Times New Roman" w:hAnsi="Times New Roman" w:cs="Times New Roman"/>
          <w:sz w:val="24"/>
          <w:szCs w:val="24"/>
          <w:lang w:eastAsia="hr-HR"/>
        </w:rPr>
        <w:t xml:space="preserve"> 19,00</w:t>
      </w:r>
      <w:r w:rsidR="00DC51D0">
        <w:rPr>
          <w:rFonts w:ascii="Times New Roman" w:eastAsia="Times New Roman" w:hAnsi="Times New Roman" w:cs="Times New Roman"/>
          <w:sz w:val="24"/>
          <w:szCs w:val="24"/>
          <w:lang w:eastAsia="hr-HR"/>
        </w:rPr>
        <w:t xml:space="preserve"> </w:t>
      </w:r>
      <w:r w:rsidR="008934CF" w:rsidRPr="008302A8">
        <w:rPr>
          <w:rFonts w:ascii="Times New Roman" w:eastAsia="Times New Roman" w:hAnsi="Times New Roman" w:cs="Times New Roman"/>
          <w:sz w:val="24"/>
          <w:szCs w:val="24"/>
          <w:lang w:eastAsia="hr-HR"/>
        </w:rPr>
        <w:t>sati.</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7A6D4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024-08/22-03</w:t>
      </w:r>
      <w:r w:rsidR="00BD0E68" w:rsidRPr="008302A8">
        <w:rPr>
          <w:rFonts w:ascii="Times New Roman" w:eastAsia="Times New Roman" w:hAnsi="Times New Roman" w:cs="Times New Roman"/>
          <w:sz w:val="24"/>
          <w:szCs w:val="24"/>
          <w:lang w:eastAsia="hr-HR"/>
        </w:rPr>
        <w:t>/</w:t>
      </w:r>
      <w:r w:rsidR="004A1BEA">
        <w:rPr>
          <w:rFonts w:ascii="Times New Roman" w:eastAsia="Times New Roman" w:hAnsi="Times New Roman" w:cs="Times New Roman"/>
          <w:sz w:val="24"/>
          <w:szCs w:val="24"/>
          <w:lang w:eastAsia="hr-HR"/>
        </w:rPr>
        <w:t>758</w:t>
      </w:r>
    </w:p>
    <w:p w:rsidR="008934CF" w:rsidRPr="008302A8" w:rsidRDefault="00CB2C4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251-13-11-4-22</w:t>
      </w:r>
      <w:r w:rsidR="00172775">
        <w:rPr>
          <w:rFonts w:ascii="Times New Roman" w:eastAsia="Times New Roman" w:hAnsi="Times New Roman" w:cs="Times New Roman"/>
          <w:sz w:val="24"/>
          <w:szCs w:val="24"/>
          <w:lang w:eastAsia="hr-HR"/>
        </w:rPr>
        <w:t>-</w:t>
      </w:r>
      <w:r w:rsidR="004A1BEA">
        <w:rPr>
          <w:rFonts w:ascii="Times New Roman" w:eastAsia="Times New Roman" w:hAnsi="Times New Roman" w:cs="Times New Roman"/>
          <w:sz w:val="24"/>
          <w:szCs w:val="24"/>
          <w:lang w:eastAsia="hr-HR"/>
        </w:rPr>
        <w:t>2</w:t>
      </w:r>
    </w:p>
    <w:p w:rsidR="008934CF" w:rsidRPr="008302A8" w:rsidRDefault="004A1BEA"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11</w:t>
      </w:r>
      <w:r w:rsidR="0017277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travnja</w:t>
      </w:r>
      <w:r w:rsidR="00B30067">
        <w:rPr>
          <w:rFonts w:ascii="Times New Roman" w:eastAsia="Times New Roman" w:hAnsi="Times New Roman" w:cs="Times New Roman"/>
          <w:sz w:val="24"/>
          <w:szCs w:val="24"/>
          <w:lang w:eastAsia="hr-HR"/>
        </w:rPr>
        <w:t xml:space="preserve"> </w:t>
      </w:r>
      <w:r w:rsidR="00B617B4">
        <w:rPr>
          <w:rFonts w:ascii="Times New Roman" w:eastAsia="Times New Roman" w:hAnsi="Times New Roman" w:cs="Times New Roman"/>
          <w:sz w:val="24"/>
          <w:szCs w:val="24"/>
          <w:lang w:eastAsia="hr-HR"/>
        </w:rPr>
        <w:t>2022</w:t>
      </w:r>
      <w:r w:rsidR="008934CF" w:rsidRPr="008302A8">
        <w:rPr>
          <w:rFonts w:ascii="Times New Roman" w:eastAsia="Times New Roman" w:hAnsi="Times New Roman" w:cs="Times New Roman"/>
          <w:sz w:val="24"/>
          <w:szCs w:val="24"/>
          <w:lang w:eastAsia="hr-HR"/>
        </w:rPr>
        <w:t>.</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D22727"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sastavila</w:t>
      </w:r>
      <w:r w:rsidR="008934CF" w:rsidRPr="008302A8">
        <w:rPr>
          <w:rFonts w:ascii="Times New Roman" w:eastAsia="Times New Roman" w:hAnsi="Times New Roman" w:cs="Times New Roman"/>
          <w:sz w:val="24"/>
          <w:szCs w:val="24"/>
          <w:lang w:eastAsia="hr-HR"/>
        </w:rPr>
        <w:t>:</w:t>
      </w:r>
    </w:p>
    <w:p w:rsidR="008934CF" w:rsidRPr="008302A8" w:rsidRDefault="00D22727"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Zrinka </w:t>
      </w:r>
      <w:proofErr w:type="spellStart"/>
      <w:r>
        <w:rPr>
          <w:rFonts w:ascii="Times New Roman" w:eastAsia="Times New Roman" w:hAnsi="Times New Roman" w:cs="Times New Roman"/>
          <w:sz w:val="24"/>
          <w:szCs w:val="24"/>
          <w:lang w:eastAsia="hr-HR"/>
        </w:rPr>
        <w:t>Penava</w:t>
      </w:r>
      <w:proofErr w:type="spellEnd"/>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4562A" w:rsidP="008934CF">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w:t>
      </w:r>
    </w:p>
    <w:p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Vijeća Mjesnog odbora </w:t>
      </w:r>
    </w:p>
    <w:p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„Ivan Mažuranić“</w:t>
      </w:r>
    </w:p>
    <w:p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p>
    <w:p w:rsidR="00E23F2D" w:rsidRPr="006E27B4" w:rsidRDefault="00FB38FA" w:rsidP="006E27B4">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sectPr w:rsidR="00E23F2D" w:rsidRPr="006E27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7259"/>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051A63A7"/>
    <w:multiLevelType w:val="hybridMultilevel"/>
    <w:tmpl w:val="0A20B174"/>
    <w:lvl w:ilvl="0" w:tplc="F7588634">
      <w:numFmt w:val="bullet"/>
      <w:lvlText w:val="-"/>
      <w:lvlJc w:val="left"/>
      <w:pPr>
        <w:ind w:left="1776" w:hanging="360"/>
      </w:pPr>
      <w:rPr>
        <w:rFonts w:ascii="Times New Roman" w:eastAsia="Times New Roman" w:hAnsi="Times New Roman"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start w:val="1"/>
      <w:numFmt w:val="bullet"/>
      <w:lvlText w:val=""/>
      <w:lvlJc w:val="left"/>
      <w:pPr>
        <w:ind w:left="3216" w:hanging="360"/>
      </w:pPr>
      <w:rPr>
        <w:rFonts w:ascii="Wingdings" w:hAnsi="Wingdings" w:hint="default"/>
      </w:rPr>
    </w:lvl>
    <w:lvl w:ilvl="3" w:tplc="041A0001">
      <w:start w:val="1"/>
      <w:numFmt w:val="bullet"/>
      <w:lvlText w:val=""/>
      <w:lvlJc w:val="left"/>
      <w:pPr>
        <w:ind w:left="3936" w:hanging="360"/>
      </w:pPr>
      <w:rPr>
        <w:rFonts w:ascii="Symbol" w:hAnsi="Symbol" w:hint="default"/>
      </w:rPr>
    </w:lvl>
    <w:lvl w:ilvl="4" w:tplc="041A0003">
      <w:start w:val="1"/>
      <w:numFmt w:val="bullet"/>
      <w:lvlText w:val="o"/>
      <w:lvlJc w:val="left"/>
      <w:pPr>
        <w:ind w:left="4656" w:hanging="360"/>
      </w:pPr>
      <w:rPr>
        <w:rFonts w:ascii="Courier New" w:hAnsi="Courier New" w:cs="Courier New" w:hint="default"/>
      </w:rPr>
    </w:lvl>
    <w:lvl w:ilvl="5" w:tplc="041A0005">
      <w:start w:val="1"/>
      <w:numFmt w:val="bullet"/>
      <w:lvlText w:val=""/>
      <w:lvlJc w:val="left"/>
      <w:pPr>
        <w:ind w:left="5376" w:hanging="360"/>
      </w:pPr>
      <w:rPr>
        <w:rFonts w:ascii="Wingdings" w:hAnsi="Wingdings" w:hint="default"/>
      </w:rPr>
    </w:lvl>
    <w:lvl w:ilvl="6" w:tplc="041A0001">
      <w:start w:val="1"/>
      <w:numFmt w:val="bullet"/>
      <w:lvlText w:val=""/>
      <w:lvlJc w:val="left"/>
      <w:pPr>
        <w:ind w:left="6096" w:hanging="360"/>
      </w:pPr>
      <w:rPr>
        <w:rFonts w:ascii="Symbol" w:hAnsi="Symbol" w:hint="default"/>
      </w:rPr>
    </w:lvl>
    <w:lvl w:ilvl="7" w:tplc="041A0003">
      <w:start w:val="1"/>
      <w:numFmt w:val="bullet"/>
      <w:lvlText w:val="o"/>
      <w:lvlJc w:val="left"/>
      <w:pPr>
        <w:ind w:left="6816" w:hanging="360"/>
      </w:pPr>
      <w:rPr>
        <w:rFonts w:ascii="Courier New" w:hAnsi="Courier New" w:cs="Courier New" w:hint="default"/>
      </w:rPr>
    </w:lvl>
    <w:lvl w:ilvl="8" w:tplc="041A0005">
      <w:start w:val="1"/>
      <w:numFmt w:val="bullet"/>
      <w:lvlText w:val=""/>
      <w:lvlJc w:val="left"/>
      <w:pPr>
        <w:ind w:left="7536" w:hanging="360"/>
      </w:pPr>
      <w:rPr>
        <w:rFonts w:ascii="Wingdings" w:hAnsi="Wingdings" w:hint="default"/>
      </w:rPr>
    </w:lvl>
  </w:abstractNum>
  <w:abstractNum w:abstractNumId="2" w15:restartNumberingAfterBreak="0">
    <w:nsid w:val="086C3E07"/>
    <w:multiLevelType w:val="hybridMultilevel"/>
    <w:tmpl w:val="E76CB31A"/>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10A246F4"/>
    <w:multiLevelType w:val="hybridMultilevel"/>
    <w:tmpl w:val="FDD2135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13AF6613"/>
    <w:multiLevelType w:val="hybridMultilevel"/>
    <w:tmpl w:val="EFFE693E"/>
    <w:lvl w:ilvl="0" w:tplc="04C68FC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67B00D8"/>
    <w:multiLevelType w:val="hybridMultilevel"/>
    <w:tmpl w:val="D22EA67C"/>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27233179"/>
    <w:multiLevelType w:val="hybridMultilevel"/>
    <w:tmpl w:val="A2984E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988072C"/>
    <w:multiLevelType w:val="hybridMultilevel"/>
    <w:tmpl w:val="BD8E7652"/>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8" w15:restartNumberingAfterBreak="0">
    <w:nsid w:val="3EC12006"/>
    <w:multiLevelType w:val="hybridMultilevel"/>
    <w:tmpl w:val="3D8EF768"/>
    <w:lvl w:ilvl="0" w:tplc="2592BC32">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464C09C5"/>
    <w:multiLevelType w:val="hybridMultilevel"/>
    <w:tmpl w:val="C9E848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7217A9E"/>
    <w:multiLevelType w:val="hybridMultilevel"/>
    <w:tmpl w:val="11F41F44"/>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47C2313A"/>
    <w:multiLevelType w:val="hybridMultilevel"/>
    <w:tmpl w:val="03566D10"/>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4A1663DD"/>
    <w:multiLevelType w:val="hybridMultilevel"/>
    <w:tmpl w:val="309A09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D1322BA"/>
    <w:multiLevelType w:val="hybridMultilevel"/>
    <w:tmpl w:val="A5566058"/>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4" w15:restartNumberingAfterBreak="0">
    <w:nsid w:val="54477C29"/>
    <w:multiLevelType w:val="hybridMultilevel"/>
    <w:tmpl w:val="07848EA6"/>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5" w15:restartNumberingAfterBreak="0">
    <w:nsid w:val="591F5619"/>
    <w:multiLevelType w:val="hybridMultilevel"/>
    <w:tmpl w:val="DD1E77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B812C6C"/>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15:restartNumberingAfterBreak="0">
    <w:nsid w:val="5D294022"/>
    <w:multiLevelType w:val="hybridMultilevel"/>
    <w:tmpl w:val="EF46E584"/>
    <w:lvl w:ilvl="0" w:tplc="A5EA89C4">
      <w:start w:val="1"/>
      <w:numFmt w:val="lowerLetter"/>
      <w:lvlText w:val="%1)"/>
      <w:lvlJc w:val="left"/>
      <w:pPr>
        <w:tabs>
          <w:tab w:val="num" w:pos="1080"/>
        </w:tabs>
        <w:ind w:left="108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8" w15:restartNumberingAfterBreak="0">
    <w:nsid w:val="6BB84DC7"/>
    <w:multiLevelType w:val="hybridMultilevel"/>
    <w:tmpl w:val="E5D0F4FC"/>
    <w:lvl w:ilvl="0" w:tplc="D958A8C4">
      <w:start w:val="2"/>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506" w:hanging="360"/>
      </w:pPr>
      <w:rPr>
        <w:rFonts w:ascii="Courier New" w:hAnsi="Courier New" w:cs="Courier New" w:hint="default"/>
      </w:rPr>
    </w:lvl>
    <w:lvl w:ilvl="2" w:tplc="041A0005">
      <w:start w:val="1"/>
      <w:numFmt w:val="bullet"/>
      <w:lvlText w:val=""/>
      <w:lvlJc w:val="left"/>
      <w:pPr>
        <w:ind w:left="2226" w:hanging="360"/>
      </w:pPr>
      <w:rPr>
        <w:rFonts w:ascii="Wingdings" w:hAnsi="Wingdings" w:hint="default"/>
      </w:rPr>
    </w:lvl>
    <w:lvl w:ilvl="3" w:tplc="041A0001">
      <w:start w:val="1"/>
      <w:numFmt w:val="bullet"/>
      <w:lvlText w:val=""/>
      <w:lvlJc w:val="left"/>
      <w:pPr>
        <w:ind w:left="2946" w:hanging="360"/>
      </w:pPr>
      <w:rPr>
        <w:rFonts w:ascii="Symbol" w:hAnsi="Symbol" w:hint="default"/>
      </w:rPr>
    </w:lvl>
    <w:lvl w:ilvl="4" w:tplc="041A0003">
      <w:start w:val="1"/>
      <w:numFmt w:val="bullet"/>
      <w:lvlText w:val="o"/>
      <w:lvlJc w:val="left"/>
      <w:pPr>
        <w:ind w:left="3666" w:hanging="360"/>
      </w:pPr>
      <w:rPr>
        <w:rFonts w:ascii="Courier New" w:hAnsi="Courier New" w:cs="Courier New" w:hint="default"/>
      </w:rPr>
    </w:lvl>
    <w:lvl w:ilvl="5" w:tplc="041A0005">
      <w:start w:val="1"/>
      <w:numFmt w:val="bullet"/>
      <w:lvlText w:val=""/>
      <w:lvlJc w:val="left"/>
      <w:pPr>
        <w:ind w:left="4386" w:hanging="360"/>
      </w:pPr>
      <w:rPr>
        <w:rFonts w:ascii="Wingdings" w:hAnsi="Wingdings" w:hint="default"/>
      </w:rPr>
    </w:lvl>
    <w:lvl w:ilvl="6" w:tplc="041A0001">
      <w:start w:val="1"/>
      <w:numFmt w:val="bullet"/>
      <w:lvlText w:val=""/>
      <w:lvlJc w:val="left"/>
      <w:pPr>
        <w:ind w:left="5106" w:hanging="360"/>
      </w:pPr>
      <w:rPr>
        <w:rFonts w:ascii="Symbol" w:hAnsi="Symbol" w:hint="default"/>
      </w:rPr>
    </w:lvl>
    <w:lvl w:ilvl="7" w:tplc="041A0003">
      <w:start w:val="1"/>
      <w:numFmt w:val="bullet"/>
      <w:lvlText w:val="o"/>
      <w:lvlJc w:val="left"/>
      <w:pPr>
        <w:ind w:left="5826" w:hanging="360"/>
      </w:pPr>
      <w:rPr>
        <w:rFonts w:ascii="Courier New" w:hAnsi="Courier New" w:cs="Courier New" w:hint="default"/>
      </w:rPr>
    </w:lvl>
    <w:lvl w:ilvl="8" w:tplc="041A0005">
      <w:start w:val="1"/>
      <w:numFmt w:val="bullet"/>
      <w:lvlText w:val=""/>
      <w:lvlJc w:val="left"/>
      <w:pPr>
        <w:ind w:left="6546" w:hanging="360"/>
      </w:pPr>
      <w:rPr>
        <w:rFonts w:ascii="Wingdings" w:hAnsi="Wingdings" w:hint="default"/>
      </w:rPr>
    </w:lvl>
  </w:abstractNum>
  <w:abstractNum w:abstractNumId="19" w15:restartNumberingAfterBreak="0">
    <w:nsid w:val="6FD80270"/>
    <w:multiLevelType w:val="hybridMultilevel"/>
    <w:tmpl w:val="14DA386C"/>
    <w:lvl w:ilvl="0" w:tplc="8C60CF5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A7F30E8"/>
    <w:multiLevelType w:val="hybridMultilevel"/>
    <w:tmpl w:val="309A09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7C3128AC"/>
    <w:multiLevelType w:val="hybridMultilevel"/>
    <w:tmpl w:val="9CAAB10A"/>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1"/>
  </w:num>
  <w:num w:numId="15">
    <w:abstractNumId w:val="11"/>
  </w:num>
  <w:num w:numId="16">
    <w:abstractNumId w:val="10"/>
  </w:num>
  <w:num w:numId="17">
    <w:abstractNumId w:val="18"/>
  </w:num>
  <w:num w:numId="18">
    <w:abstractNumId w:val="11"/>
  </w:num>
  <w:num w:numId="19">
    <w:abstractNumId w:val="13"/>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
  </w:num>
  <w:num w:numId="25">
    <w:abstractNumId w:val="8"/>
  </w:num>
  <w:num w:numId="26">
    <w:abstractNumId w:val="19"/>
  </w:num>
  <w:num w:numId="27">
    <w:abstractNumId w:val="5"/>
  </w:num>
  <w:num w:numId="28">
    <w:abstractNumId w:val="1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CF"/>
    <w:rsid w:val="00011887"/>
    <w:rsid w:val="00011BE8"/>
    <w:rsid w:val="00020E52"/>
    <w:rsid w:val="00030DF6"/>
    <w:rsid w:val="00040409"/>
    <w:rsid w:val="00041F4F"/>
    <w:rsid w:val="00051E18"/>
    <w:rsid w:val="00051F93"/>
    <w:rsid w:val="0006365B"/>
    <w:rsid w:val="00065187"/>
    <w:rsid w:val="00071756"/>
    <w:rsid w:val="00074D96"/>
    <w:rsid w:val="000909AC"/>
    <w:rsid w:val="0009205D"/>
    <w:rsid w:val="000B040A"/>
    <w:rsid w:val="000C1F30"/>
    <w:rsid w:val="000D322E"/>
    <w:rsid w:val="000D6E4E"/>
    <w:rsid w:val="000E3D66"/>
    <w:rsid w:val="000E3F93"/>
    <w:rsid w:val="000F05BB"/>
    <w:rsid w:val="0012601F"/>
    <w:rsid w:val="00134948"/>
    <w:rsid w:val="00142AAA"/>
    <w:rsid w:val="0016200A"/>
    <w:rsid w:val="00165CE0"/>
    <w:rsid w:val="0016721A"/>
    <w:rsid w:val="00172775"/>
    <w:rsid w:val="00184F80"/>
    <w:rsid w:val="001B348A"/>
    <w:rsid w:val="001B4455"/>
    <w:rsid w:val="001D46B6"/>
    <w:rsid w:val="001E0FA5"/>
    <w:rsid w:val="001E1AA6"/>
    <w:rsid w:val="001F446C"/>
    <w:rsid w:val="002045FC"/>
    <w:rsid w:val="0021751E"/>
    <w:rsid w:val="00270945"/>
    <w:rsid w:val="00285679"/>
    <w:rsid w:val="002A4E24"/>
    <w:rsid w:val="002B18D9"/>
    <w:rsid w:val="002C174C"/>
    <w:rsid w:val="002C53F7"/>
    <w:rsid w:val="002D582E"/>
    <w:rsid w:val="002E7226"/>
    <w:rsid w:val="002F1772"/>
    <w:rsid w:val="002F77F7"/>
    <w:rsid w:val="0030684E"/>
    <w:rsid w:val="0031002F"/>
    <w:rsid w:val="00313A43"/>
    <w:rsid w:val="00315DEB"/>
    <w:rsid w:val="003229F7"/>
    <w:rsid w:val="00325F58"/>
    <w:rsid w:val="00331556"/>
    <w:rsid w:val="00333492"/>
    <w:rsid w:val="00335BD1"/>
    <w:rsid w:val="00340EEF"/>
    <w:rsid w:val="00341CE4"/>
    <w:rsid w:val="003500D4"/>
    <w:rsid w:val="00377C88"/>
    <w:rsid w:val="0038225C"/>
    <w:rsid w:val="00386607"/>
    <w:rsid w:val="003A1CE9"/>
    <w:rsid w:val="003B79AB"/>
    <w:rsid w:val="003C1621"/>
    <w:rsid w:val="003C53DD"/>
    <w:rsid w:val="003C7A8F"/>
    <w:rsid w:val="003D1965"/>
    <w:rsid w:val="003D1AEC"/>
    <w:rsid w:val="003E559A"/>
    <w:rsid w:val="00400939"/>
    <w:rsid w:val="00405443"/>
    <w:rsid w:val="00415E5A"/>
    <w:rsid w:val="00424725"/>
    <w:rsid w:val="004260EF"/>
    <w:rsid w:val="00427F0C"/>
    <w:rsid w:val="00431E7C"/>
    <w:rsid w:val="004367DF"/>
    <w:rsid w:val="004378F2"/>
    <w:rsid w:val="00442054"/>
    <w:rsid w:val="00451069"/>
    <w:rsid w:val="004632E5"/>
    <w:rsid w:val="00470EA2"/>
    <w:rsid w:val="00472A6A"/>
    <w:rsid w:val="004913A8"/>
    <w:rsid w:val="004934D6"/>
    <w:rsid w:val="004956BC"/>
    <w:rsid w:val="004A1BEA"/>
    <w:rsid w:val="004D2A70"/>
    <w:rsid w:val="004D4673"/>
    <w:rsid w:val="004F1009"/>
    <w:rsid w:val="004F1654"/>
    <w:rsid w:val="0050415D"/>
    <w:rsid w:val="00530D52"/>
    <w:rsid w:val="005441A8"/>
    <w:rsid w:val="0054472A"/>
    <w:rsid w:val="00582D40"/>
    <w:rsid w:val="005849C3"/>
    <w:rsid w:val="00584C5C"/>
    <w:rsid w:val="00584DDB"/>
    <w:rsid w:val="005A46AE"/>
    <w:rsid w:val="005A544F"/>
    <w:rsid w:val="005C3855"/>
    <w:rsid w:val="005E386C"/>
    <w:rsid w:val="005E5FA7"/>
    <w:rsid w:val="005E7AD8"/>
    <w:rsid w:val="006146F9"/>
    <w:rsid w:val="00621512"/>
    <w:rsid w:val="00622FC9"/>
    <w:rsid w:val="00640F3E"/>
    <w:rsid w:val="00647A5D"/>
    <w:rsid w:val="00652D87"/>
    <w:rsid w:val="00662244"/>
    <w:rsid w:val="006629ED"/>
    <w:rsid w:val="006671E8"/>
    <w:rsid w:val="00674A86"/>
    <w:rsid w:val="006770D8"/>
    <w:rsid w:val="00680C3D"/>
    <w:rsid w:val="0068666D"/>
    <w:rsid w:val="006951B3"/>
    <w:rsid w:val="006B629F"/>
    <w:rsid w:val="006C4A75"/>
    <w:rsid w:val="006E27B4"/>
    <w:rsid w:val="00702B6F"/>
    <w:rsid w:val="007326DD"/>
    <w:rsid w:val="007344FB"/>
    <w:rsid w:val="007457D9"/>
    <w:rsid w:val="00751ED7"/>
    <w:rsid w:val="00754873"/>
    <w:rsid w:val="00754E82"/>
    <w:rsid w:val="00757FF6"/>
    <w:rsid w:val="00765DA8"/>
    <w:rsid w:val="00774396"/>
    <w:rsid w:val="00774FCC"/>
    <w:rsid w:val="00783299"/>
    <w:rsid w:val="007959FC"/>
    <w:rsid w:val="007A0FFE"/>
    <w:rsid w:val="007A6D4D"/>
    <w:rsid w:val="007B7264"/>
    <w:rsid w:val="007D7DA1"/>
    <w:rsid w:val="007F7DF5"/>
    <w:rsid w:val="0080501F"/>
    <w:rsid w:val="00807BF1"/>
    <w:rsid w:val="0081194C"/>
    <w:rsid w:val="00811AAE"/>
    <w:rsid w:val="00817149"/>
    <w:rsid w:val="00822F54"/>
    <w:rsid w:val="00823605"/>
    <w:rsid w:val="00824212"/>
    <w:rsid w:val="00826DF4"/>
    <w:rsid w:val="008302A8"/>
    <w:rsid w:val="008347E2"/>
    <w:rsid w:val="0084562A"/>
    <w:rsid w:val="008528CD"/>
    <w:rsid w:val="008529FE"/>
    <w:rsid w:val="008701D8"/>
    <w:rsid w:val="00882FCE"/>
    <w:rsid w:val="008903CF"/>
    <w:rsid w:val="00891E70"/>
    <w:rsid w:val="008934CF"/>
    <w:rsid w:val="008934DD"/>
    <w:rsid w:val="008C3309"/>
    <w:rsid w:val="008D2625"/>
    <w:rsid w:val="008D3998"/>
    <w:rsid w:val="00906C69"/>
    <w:rsid w:val="00913D36"/>
    <w:rsid w:val="009306BF"/>
    <w:rsid w:val="009315A5"/>
    <w:rsid w:val="00935A43"/>
    <w:rsid w:val="00940459"/>
    <w:rsid w:val="00947A5F"/>
    <w:rsid w:val="00962855"/>
    <w:rsid w:val="00975A07"/>
    <w:rsid w:val="009A133D"/>
    <w:rsid w:val="009B36F8"/>
    <w:rsid w:val="009B5E98"/>
    <w:rsid w:val="009C5370"/>
    <w:rsid w:val="009C63C6"/>
    <w:rsid w:val="009D42D7"/>
    <w:rsid w:val="009E16E3"/>
    <w:rsid w:val="009F1A21"/>
    <w:rsid w:val="00A01EE7"/>
    <w:rsid w:val="00A04BDE"/>
    <w:rsid w:val="00A269D2"/>
    <w:rsid w:val="00A302B9"/>
    <w:rsid w:val="00A30552"/>
    <w:rsid w:val="00A4239E"/>
    <w:rsid w:val="00A601EA"/>
    <w:rsid w:val="00A73038"/>
    <w:rsid w:val="00A74887"/>
    <w:rsid w:val="00A770F6"/>
    <w:rsid w:val="00A82138"/>
    <w:rsid w:val="00A86679"/>
    <w:rsid w:val="00AA2A89"/>
    <w:rsid w:val="00AD0E7A"/>
    <w:rsid w:val="00AE41CA"/>
    <w:rsid w:val="00AE6D80"/>
    <w:rsid w:val="00AF2674"/>
    <w:rsid w:val="00B02004"/>
    <w:rsid w:val="00B30067"/>
    <w:rsid w:val="00B342C2"/>
    <w:rsid w:val="00B54C0F"/>
    <w:rsid w:val="00B617B4"/>
    <w:rsid w:val="00B8051A"/>
    <w:rsid w:val="00B833D0"/>
    <w:rsid w:val="00B8756C"/>
    <w:rsid w:val="00B93186"/>
    <w:rsid w:val="00B93F68"/>
    <w:rsid w:val="00BA201D"/>
    <w:rsid w:val="00BB0D3C"/>
    <w:rsid w:val="00BC227F"/>
    <w:rsid w:val="00BD0AB4"/>
    <w:rsid w:val="00BD0E68"/>
    <w:rsid w:val="00BD5646"/>
    <w:rsid w:val="00BD590A"/>
    <w:rsid w:val="00BD79AD"/>
    <w:rsid w:val="00BE07D8"/>
    <w:rsid w:val="00BE6CC4"/>
    <w:rsid w:val="00BF2CDF"/>
    <w:rsid w:val="00C01328"/>
    <w:rsid w:val="00C128F9"/>
    <w:rsid w:val="00C12CE5"/>
    <w:rsid w:val="00C230F4"/>
    <w:rsid w:val="00C269D0"/>
    <w:rsid w:val="00C30521"/>
    <w:rsid w:val="00C3258D"/>
    <w:rsid w:val="00C33259"/>
    <w:rsid w:val="00C57827"/>
    <w:rsid w:val="00C67EC4"/>
    <w:rsid w:val="00C72264"/>
    <w:rsid w:val="00C902F5"/>
    <w:rsid w:val="00C95A60"/>
    <w:rsid w:val="00CB2C43"/>
    <w:rsid w:val="00CB5BD2"/>
    <w:rsid w:val="00CB6AD3"/>
    <w:rsid w:val="00CB73F0"/>
    <w:rsid w:val="00CF22A2"/>
    <w:rsid w:val="00CF5BB4"/>
    <w:rsid w:val="00D04D45"/>
    <w:rsid w:val="00D1213D"/>
    <w:rsid w:val="00D2011A"/>
    <w:rsid w:val="00D22521"/>
    <w:rsid w:val="00D22727"/>
    <w:rsid w:val="00D32FA2"/>
    <w:rsid w:val="00D34D95"/>
    <w:rsid w:val="00D34E0D"/>
    <w:rsid w:val="00D36E5A"/>
    <w:rsid w:val="00D6273F"/>
    <w:rsid w:val="00D82D4B"/>
    <w:rsid w:val="00D86888"/>
    <w:rsid w:val="00D90077"/>
    <w:rsid w:val="00D96BBA"/>
    <w:rsid w:val="00DB39D3"/>
    <w:rsid w:val="00DC51D0"/>
    <w:rsid w:val="00DC5925"/>
    <w:rsid w:val="00DE0E5C"/>
    <w:rsid w:val="00E016BA"/>
    <w:rsid w:val="00E05B70"/>
    <w:rsid w:val="00E061F4"/>
    <w:rsid w:val="00E0620D"/>
    <w:rsid w:val="00E06659"/>
    <w:rsid w:val="00E13D92"/>
    <w:rsid w:val="00E16222"/>
    <w:rsid w:val="00E23F2D"/>
    <w:rsid w:val="00E2433C"/>
    <w:rsid w:val="00E3203C"/>
    <w:rsid w:val="00E34DF6"/>
    <w:rsid w:val="00E35A30"/>
    <w:rsid w:val="00E37A32"/>
    <w:rsid w:val="00E45B79"/>
    <w:rsid w:val="00E54563"/>
    <w:rsid w:val="00E8043C"/>
    <w:rsid w:val="00E86FE4"/>
    <w:rsid w:val="00E9531A"/>
    <w:rsid w:val="00EB5718"/>
    <w:rsid w:val="00EC2805"/>
    <w:rsid w:val="00EC7F42"/>
    <w:rsid w:val="00EE15DE"/>
    <w:rsid w:val="00EF57AA"/>
    <w:rsid w:val="00F0435D"/>
    <w:rsid w:val="00F05ADE"/>
    <w:rsid w:val="00F149CA"/>
    <w:rsid w:val="00F3703F"/>
    <w:rsid w:val="00F52B6B"/>
    <w:rsid w:val="00F640DC"/>
    <w:rsid w:val="00F64BF0"/>
    <w:rsid w:val="00F74BEC"/>
    <w:rsid w:val="00F75BC1"/>
    <w:rsid w:val="00F768FD"/>
    <w:rsid w:val="00F76967"/>
    <w:rsid w:val="00F77879"/>
    <w:rsid w:val="00F87B1D"/>
    <w:rsid w:val="00FA1223"/>
    <w:rsid w:val="00FA4ED9"/>
    <w:rsid w:val="00FA6B08"/>
    <w:rsid w:val="00FA767F"/>
    <w:rsid w:val="00FB38FA"/>
    <w:rsid w:val="00FC51D5"/>
    <w:rsid w:val="00FC7929"/>
    <w:rsid w:val="00FC7F0A"/>
    <w:rsid w:val="00FD1BB3"/>
    <w:rsid w:val="00FD50BF"/>
    <w:rsid w:val="00FD6FC8"/>
    <w:rsid w:val="00FD72D7"/>
    <w:rsid w:val="00FE5F50"/>
    <w:rsid w:val="00FE71F0"/>
    <w:rsid w:val="00FF00FD"/>
    <w:rsid w:val="00FF0A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2569F"/>
  <w15:chartTrackingRefBased/>
  <w15:docId w15:val="{EF78B7AC-C6CB-44C3-8E65-6EE2D463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4CF"/>
    <w:pPr>
      <w:spacing w:line="256" w:lineRule="auto"/>
    </w:pPr>
  </w:style>
  <w:style w:type="paragraph" w:styleId="Naslov1">
    <w:name w:val="heading 1"/>
    <w:basedOn w:val="Normal"/>
    <w:next w:val="Normal"/>
    <w:link w:val="Naslov1Char"/>
    <w:qFormat/>
    <w:rsid w:val="0016721A"/>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4"/>
      <w:szCs w:val="20"/>
      <w:lang w:eastAsia="ja-JP"/>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934CF"/>
    <w:pPr>
      <w:ind w:left="720"/>
      <w:contextualSpacing/>
    </w:pPr>
  </w:style>
  <w:style w:type="character" w:customStyle="1" w:styleId="Naslov1Char">
    <w:name w:val="Naslov 1 Char"/>
    <w:basedOn w:val="Zadanifontodlomka"/>
    <w:link w:val="Naslov1"/>
    <w:rsid w:val="0016721A"/>
    <w:rPr>
      <w:rFonts w:ascii="Times New Roman" w:eastAsia="Times New Roman" w:hAnsi="Times New Roman" w:cs="Times New Roman"/>
      <w:b/>
      <w:sz w:val="24"/>
      <w:szCs w:val="20"/>
      <w:lang w:eastAsia="ja-JP"/>
    </w:rPr>
  </w:style>
  <w:style w:type="paragraph" w:styleId="Tekstbalonia">
    <w:name w:val="Balloon Text"/>
    <w:basedOn w:val="Normal"/>
    <w:link w:val="TekstbaloniaChar"/>
    <w:uiPriority w:val="99"/>
    <w:semiHidden/>
    <w:unhideWhenUsed/>
    <w:rsid w:val="008D39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9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2283">
      <w:bodyDiv w:val="1"/>
      <w:marLeft w:val="0"/>
      <w:marRight w:val="0"/>
      <w:marTop w:val="0"/>
      <w:marBottom w:val="0"/>
      <w:divBdr>
        <w:top w:val="none" w:sz="0" w:space="0" w:color="auto"/>
        <w:left w:val="none" w:sz="0" w:space="0" w:color="auto"/>
        <w:bottom w:val="none" w:sz="0" w:space="0" w:color="auto"/>
        <w:right w:val="none" w:sz="0" w:space="0" w:color="auto"/>
      </w:divBdr>
    </w:div>
    <w:div w:id="24139381">
      <w:bodyDiv w:val="1"/>
      <w:marLeft w:val="0"/>
      <w:marRight w:val="0"/>
      <w:marTop w:val="0"/>
      <w:marBottom w:val="0"/>
      <w:divBdr>
        <w:top w:val="none" w:sz="0" w:space="0" w:color="auto"/>
        <w:left w:val="none" w:sz="0" w:space="0" w:color="auto"/>
        <w:bottom w:val="none" w:sz="0" w:space="0" w:color="auto"/>
        <w:right w:val="none" w:sz="0" w:space="0" w:color="auto"/>
      </w:divBdr>
    </w:div>
    <w:div w:id="91976099">
      <w:bodyDiv w:val="1"/>
      <w:marLeft w:val="0"/>
      <w:marRight w:val="0"/>
      <w:marTop w:val="0"/>
      <w:marBottom w:val="0"/>
      <w:divBdr>
        <w:top w:val="none" w:sz="0" w:space="0" w:color="auto"/>
        <w:left w:val="none" w:sz="0" w:space="0" w:color="auto"/>
        <w:bottom w:val="none" w:sz="0" w:space="0" w:color="auto"/>
        <w:right w:val="none" w:sz="0" w:space="0" w:color="auto"/>
      </w:divBdr>
    </w:div>
    <w:div w:id="108209905">
      <w:bodyDiv w:val="1"/>
      <w:marLeft w:val="0"/>
      <w:marRight w:val="0"/>
      <w:marTop w:val="0"/>
      <w:marBottom w:val="0"/>
      <w:divBdr>
        <w:top w:val="none" w:sz="0" w:space="0" w:color="auto"/>
        <w:left w:val="none" w:sz="0" w:space="0" w:color="auto"/>
        <w:bottom w:val="none" w:sz="0" w:space="0" w:color="auto"/>
        <w:right w:val="none" w:sz="0" w:space="0" w:color="auto"/>
      </w:divBdr>
    </w:div>
    <w:div w:id="135995944">
      <w:bodyDiv w:val="1"/>
      <w:marLeft w:val="0"/>
      <w:marRight w:val="0"/>
      <w:marTop w:val="0"/>
      <w:marBottom w:val="0"/>
      <w:divBdr>
        <w:top w:val="none" w:sz="0" w:space="0" w:color="auto"/>
        <w:left w:val="none" w:sz="0" w:space="0" w:color="auto"/>
        <w:bottom w:val="none" w:sz="0" w:space="0" w:color="auto"/>
        <w:right w:val="none" w:sz="0" w:space="0" w:color="auto"/>
      </w:divBdr>
    </w:div>
    <w:div w:id="196430652">
      <w:bodyDiv w:val="1"/>
      <w:marLeft w:val="0"/>
      <w:marRight w:val="0"/>
      <w:marTop w:val="0"/>
      <w:marBottom w:val="0"/>
      <w:divBdr>
        <w:top w:val="none" w:sz="0" w:space="0" w:color="auto"/>
        <w:left w:val="none" w:sz="0" w:space="0" w:color="auto"/>
        <w:bottom w:val="none" w:sz="0" w:space="0" w:color="auto"/>
        <w:right w:val="none" w:sz="0" w:space="0" w:color="auto"/>
      </w:divBdr>
    </w:div>
    <w:div w:id="273248650">
      <w:bodyDiv w:val="1"/>
      <w:marLeft w:val="0"/>
      <w:marRight w:val="0"/>
      <w:marTop w:val="0"/>
      <w:marBottom w:val="0"/>
      <w:divBdr>
        <w:top w:val="none" w:sz="0" w:space="0" w:color="auto"/>
        <w:left w:val="none" w:sz="0" w:space="0" w:color="auto"/>
        <w:bottom w:val="none" w:sz="0" w:space="0" w:color="auto"/>
        <w:right w:val="none" w:sz="0" w:space="0" w:color="auto"/>
      </w:divBdr>
    </w:div>
    <w:div w:id="287784533">
      <w:bodyDiv w:val="1"/>
      <w:marLeft w:val="0"/>
      <w:marRight w:val="0"/>
      <w:marTop w:val="0"/>
      <w:marBottom w:val="0"/>
      <w:divBdr>
        <w:top w:val="none" w:sz="0" w:space="0" w:color="auto"/>
        <w:left w:val="none" w:sz="0" w:space="0" w:color="auto"/>
        <w:bottom w:val="none" w:sz="0" w:space="0" w:color="auto"/>
        <w:right w:val="none" w:sz="0" w:space="0" w:color="auto"/>
      </w:divBdr>
    </w:div>
    <w:div w:id="330379866">
      <w:bodyDiv w:val="1"/>
      <w:marLeft w:val="0"/>
      <w:marRight w:val="0"/>
      <w:marTop w:val="0"/>
      <w:marBottom w:val="0"/>
      <w:divBdr>
        <w:top w:val="none" w:sz="0" w:space="0" w:color="auto"/>
        <w:left w:val="none" w:sz="0" w:space="0" w:color="auto"/>
        <w:bottom w:val="none" w:sz="0" w:space="0" w:color="auto"/>
        <w:right w:val="none" w:sz="0" w:space="0" w:color="auto"/>
      </w:divBdr>
    </w:div>
    <w:div w:id="366180935">
      <w:bodyDiv w:val="1"/>
      <w:marLeft w:val="0"/>
      <w:marRight w:val="0"/>
      <w:marTop w:val="0"/>
      <w:marBottom w:val="0"/>
      <w:divBdr>
        <w:top w:val="none" w:sz="0" w:space="0" w:color="auto"/>
        <w:left w:val="none" w:sz="0" w:space="0" w:color="auto"/>
        <w:bottom w:val="none" w:sz="0" w:space="0" w:color="auto"/>
        <w:right w:val="none" w:sz="0" w:space="0" w:color="auto"/>
      </w:divBdr>
    </w:div>
    <w:div w:id="373500473">
      <w:bodyDiv w:val="1"/>
      <w:marLeft w:val="0"/>
      <w:marRight w:val="0"/>
      <w:marTop w:val="0"/>
      <w:marBottom w:val="0"/>
      <w:divBdr>
        <w:top w:val="none" w:sz="0" w:space="0" w:color="auto"/>
        <w:left w:val="none" w:sz="0" w:space="0" w:color="auto"/>
        <w:bottom w:val="none" w:sz="0" w:space="0" w:color="auto"/>
        <w:right w:val="none" w:sz="0" w:space="0" w:color="auto"/>
      </w:divBdr>
    </w:div>
    <w:div w:id="400368105">
      <w:bodyDiv w:val="1"/>
      <w:marLeft w:val="0"/>
      <w:marRight w:val="0"/>
      <w:marTop w:val="0"/>
      <w:marBottom w:val="0"/>
      <w:divBdr>
        <w:top w:val="none" w:sz="0" w:space="0" w:color="auto"/>
        <w:left w:val="none" w:sz="0" w:space="0" w:color="auto"/>
        <w:bottom w:val="none" w:sz="0" w:space="0" w:color="auto"/>
        <w:right w:val="none" w:sz="0" w:space="0" w:color="auto"/>
      </w:divBdr>
    </w:div>
    <w:div w:id="433015452">
      <w:bodyDiv w:val="1"/>
      <w:marLeft w:val="0"/>
      <w:marRight w:val="0"/>
      <w:marTop w:val="0"/>
      <w:marBottom w:val="0"/>
      <w:divBdr>
        <w:top w:val="none" w:sz="0" w:space="0" w:color="auto"/>
        <w:left w:val="none" w:sz="0" w:space="0" w:color="auto"/>
        <w:bottom w:val="none" w:sz="0" w:space="0" w:color="auto"/>
        <w:right w:val="none" w:sz="0" w:space="0" w:color="auto"/>
      </w:divBdr>
    </w:div>
    <w:div w:id="486554333">
      <w:bodyDiv w:val="1"/>
      <w:marLeft w:val="0"/>
      <w:marRight w:val="0"/>
      <w:marTop w:val="0"/>
      <w:marBottom w:val="0"/>
      <w:divBdr>
        <w:top w:val="none" w:sz="0" w:space="0" w:color="auto"/>
        <w:left w:val="none" w:sz="0" w:space="0" w:color="auto"/>
        <w:bottom w:val="none" w:sz="0" w:space="0" w:color="auto"/>
        <w:right w:val="none" w:sz="0" w:space="0" w:color="auto"/>
      </w:divBdr>
    </w:div>
    <w:div w:id="517545585">
      <w:bodyDiv w:val="1"/>
      <w:marLeft w:val="0"/>
      <w:marRight w:val="0"/>
      <w:marTop w:val="0"/>
      <w:marBottom w:val="0"/>
      <w:divBdr>
        <w:top w:val="none" w:sz="0" w:space="0" w:color="auto"/>
        <w:left w:val="none" w:sz="0" w:space="0" w:color="auto"/>
        <w:bottom w:val="none" w:sz="0" w:space="0" w:color="auto"/>
        <w:right w:val="none" w:sz="0" w:space="0" w:color="auto"/>
      </w:divBdr>
    </w:div>
    <w:div w:id="629551874">
      <w:bodyDiv w:val="1"/>
      <w:marLeft w:val="0"/>
      <w:marRight w:val="0"/>
      <w:marTop w:val="0"/>
      <w:marBottom w:val="0"/>
      <w:divBdr>
        <w:top w:val="none" w:sz="0" w:space="0" w:color="auto"/>
        <w:left w:val="none" w:sz="0" w:space="0" w:color="auto"/>
        <w:bottom w:val="none" w:sz="0" w:space="0" w:color="auto"/>
        <w:right w:val="none" w:sz="0" w:space="0" w:color="auto"/>
      </w:divBdr>
    </w:div>
    <w:div w:id="631323099">
      <w:bodyDiv w:val="1"/>
      <w:marLeft w:val="0"/>
      <w:marRight w:val="0"/>
      <w:marTop w:val="0"/>
      <w:marBottom w:val="0"/>
      <w:divBdr>
        <w:top w:val="none" w:sz="0" w:space="0" w:color="auto"/>
        <w:left w:val="none" w:sz="0" w:space="0" w:color="auto"/>
        <w:bottom w:val="none" w:sz="0" w:space="0" w:color="auto"/>
        <w:right w:val="none" w:sz="0" w:space="0" w:color="auto"/>
      </w:divBdr>
    </w:div>
    <w:div w:id="644512338">
      <w:bodyDiv w:val="1"/>
      <w:marLeft w:val="0"/>
      <w:marRight w:val="0"/>
      <w:marTop w:val="0"/>
      <w:marBottom w:val="0"/>
      <w:divBdr>
        <w:top w:val="none" w:sz="0" w:space="0" w:color="auto"/>
        <w:left w:val="none" w:sz="0" w:space="0" w:color="auto"/>
        <w:bottom w:val="none" w:sz="0" w:space="0" w:color="auto"/>
        <w:right w:val="none" w:sz="0" w:space="0" w:color="auto"/>
      </w:divBdr>
    </w:div>
    <w:div w:id="667564236">
      <w:bodyDiv w:val="1"/>
      <w:marLeft w:val="0"/>
      <w:marRight w:val="0"/>
      <w:marTop w:val="0"/>
      <w:marBottom w:val="0"/>
      <w:divBdr>
        <w:top w:val="none" w:sz="0" w:space="0" w:color="auto"/>
        <w:left w:val="none" w:sz="0" w:space="0" w:color="auto"/>
        <w:bottom w:val="none" w:sz="0" w:space="0" w:color="auto"/>
        <w:right w:val="none" w:sz="0" w:space="0" w:color="auto"/>
      </w:divBdr>
    </w:div>
    <w:div w:id="678578810">
      <w:bodyDiv w:val="1"/>
      <w:marLeft w:val="0"/>
      <w:marRight w:val="0"/>
      <w:marTop w:val="0"/>
      <w:marBottom w:val="0"/>
      <w:divBdr>
        <w:top w:val="none" w:sz="0" w:space="0" w:color="auto"/>
        <w:left w:val="none" w:sz="0" w:space="0" w:color="auto"/>
        <w:bottom w:val="none" w:sz="0" w:space="0" w:color="auto"/>
        <w:right w:val="none" w:sz="0" w:space="0" w:color="auto"/>
      </w:divBdr>
    </w:div>
    <w:div w:id="876091046">
      <w:bodyDiv w:val="1"/>
      <w:marLeft w:val="0"/>
      <w:marRight w:val="0"/>
      <w:marTop w:val="0"/>
      <w:marBottom w:val="0"/>
      <w:divBdr>
        <w:top w:val="none" w:sz="0" w:space="0" w:color="auto"/>
        <w:left w:val="none" w:sz="0" w:space="0" w:color="auto"/>
        <w:bottom w:val="none" w:sz="0" w:space="0" w:color="auto"/>
        <w:right w:val="none" w:sz="0" w:space="0" w:color="auto"/>
      </w:divBdr>
    </w:div>
    <w:div w:id="879367514">
      <w:bodyDiv w:val="1"/>
      <w:marLeft w:val="0"/>
      <w:marRight w:val="0"/>
      <w:marTop w:val="0"/>
      <w:marBottom w:val="0"/>
      <w:divBdr>
        <w:top w:val="none" w:sz="0" w:space="0" w:color="auto"/>
        <w:left w:val="none" w:sz="0" w:space="0" w:color="auto"/>
        <w:bottom w:val="none" w:sz="0" w:space="0" w:color="auto"/>
        <w:right w:val="none" w:sz="0" w:space="0" w:color="auto"/>
      </w:divBdr>
    </w:div>
    <w:div w:id="920063945">
      <w:bodyDiv w:val="1"/>
      <w:marLeft w:val="0"/>
      <w:marRight w:val="0"/>
      <w:marTop w:val="0"/>
      <w:marBottom w:val="0"/>
      <w:divBdr>
        <w:top w:val="none" w:sz="0" w:space="0" w:color="auto"/>
        <w:left w:val="none" w:sz="0" w:space="0" w:color="auto"/>
        <w:bottom w:val="none" w:sz="0" w:space="0" w:color="auto"/>
        <w:right w:val="none" w:sz="0" w:space="0" w:color="auto"/>
      </w:divBdr>
    </w:div>
    <w:div w:id="1021669592">
      <w:bodyDiv w:val="1"/>
      <w:marLeft w:val="0"/>
      <w:marRight w:val="0"/>
      <w:marTop w:val="0"/>
      <w:marBottom w:val="0"/>
      <w:divBdr>
        <w:top w:val="none" w:sz="0" w:space="0" w:color="auto"/>
        <w:left w:val="none" w:sz="0" w:space="0" w:color="auto"/>
        <w:bottom w:val="none" w:sz="0" w:space="0" w:color="auto"/>
        <w:right w:val="none" w:sz="0" w:space="0" w:color="auto"/>
      </w:divBdr>
    </w:div>
    <w:div w:id="1031342860">
      <w:bodyDiv w:val="1"/>
      <w:marLeft w:val="0"/>
      <w:marRight w:val="0"/>
      <w:marTop w:val="0"/>
      <w:marBottom w:val="0"/>
      <w:divBdr>
        <w:top w:val="none" w:sz="0" w:space="0" w:color="auto"/>
        <w:left w:val="none" w:sz="0" w:space="0" w:color="auto"/>
        <w:bottom w:val="none" w:sz="0" w:space="0" w:color="auto"/>
        <w:right w:val="none" w:sz="0" w:space="0" w:color="auto"/>
      </w:divBdr>
    </w:div>
    <w:div w:id="1056321036">
      <w:bodyDiv w:val="1"/>
      <w:marLeft w:val="0"/>
      <w:marRight w:val="0"/>
      <w:marTop w:val="0"/>
      <w:marBottom w:val="0"/>
      <w:divBdr>
        <w:top w:val="none" w:sz="0" w:space="0" w:color="auto"/>
        <w:left w:val="none" w:sz="0" w:space="0" w:color="auto"/>
        <w:bottom w:val="none" w:sz="0" w:space="0" w:color="auto"/>
        <w:right w:val="none" w:sz="0" w:space="0" w:color="auto"/>
      </w:divBdr>
      <w:divsChild>
        <w:div w:id="375004361">
          <w:marLeft w:val="0"/>
          <w:marRight w:val="0"/>
          <w:marTop w:val="0"/>
          <w:marBottom w:val="0"/>
          <w:divBdr>
            <w:top w:val="none" w:sz="0" w:space="0" w:color="auto"/>
            <w:left w:val="none" w:sz="0" w:space="0" w:color="auto"/>
            <w:bottom w:val="none" w:sz="0" w:space="0" w:color="auto"/>
            <w:right w:val="none" w:sz="0" w:space="0" w:color="auto"/>
          </w:divBdr>
        </w:div>
        <w:div w:id="1573923848">
          <w:marLeft w:val="0"/>
          <w:marRight w:val="0"/>
          <w:marTop w:val="0"/>
          <w:marBottom w:val="0"/>
          <w:divBdr>
            <w:top w:val="none" w:sz="0" w:space="0" w:color="auto"/>
            <w:left w:val="none" w:sz="0" w:space="0" w:color="auto"/>
            <w:bottom w:val="none" w:sz="0" w:space="0" w:color="auto"/>
            <w:right w:val="none" w:sz="0" w:space="0" w:color="auto"/>
          </w:divBdr>
        </w:div>
      </w:divsChild>
    </w:div>
    <w:div w:id="1085607509">
      <w:bodyDiv w:val="1"/>
      <w:marLeft w:val="0"/>
      <w:marRight w:val="0"/>
      <w:marTop w:val="0"/>
      <w:marBottom w:val="0"/>
      <w:divBdr>
        <w:top w:val="none" w:sz="0" w:space="0" w:color="auto"/>
        <w:left w:val="none" w:sz="0" w:space="0" w:color="auto"/>
        <w:bottom w:val="none" w:sz="0" w:space="0" w:color="auto"/>
        <w:right w:val="none" w:sz="0" w:space="0" w:color="auto"/>
      </w:divBdr>
    </w:div>
    <w:div w:id="1140918865">
      <w:bodyDiv w:val="1"/>
      <w:marLeft w:val="0"/>
      <w:marRight w:val="0"/>
      <w:marTop w:val="0"/>
      <w:marBottom w:val="0"/>
      <w:divBdr>
        <w:top w:val="none" w:sz="0" w:space="0" w:color="auto"/>
        <w:left w:val="none" w:sz="0" w:space="0" w:color="auto"/>
        <w:bottom w:val="none" w:sz="0" w:space="0" w:color="auto"/>
        <w:right w:val="none" w:sz="0" w:space="0" w:color="auto"/>
      </w:divBdr>
    </w:div>
    <w:div w:id="1200970444">
      <w:bodyDiv w:val="1"/>
      <w:marLeft w:val="0"/>
      <w:marRight w:val="0"/>
      <w:marTop w:val="0"/>
      <w:marBottom w:val="0"/>
      <w:divBdr>
        <w:top w:val="none" w:sz="0" w:space="0" w:color="auto"/>
        <w:left w:val="none" w:sz="0" w:space="0" w:color="auto"/>
        <w:bottom w:val="none" w:sz="0" w:space="0" w:color="auto"/>
        <w:right w:val="none" w:sz="0" w:space="0" w:color="auto"/>
      </w:divBdr>
    </w:div>
    <w:div w:id="1209687360">
      <w:bodyDiv w:val="1"/>
      <w:marLeft w:val="0"/>
      <w:marRight w:val="0"/>
      <w:marTop w:val="0"/>
      <w:marBottom w:val="0"/>
      <w:divBdr>
        <w:top w:val="none" w:sz="0" w:space="0" w:color="auto"/>
        <w:left w:val="none" w:sz="0" w:space="0" w:color="auto"/>
        <w:bottom w:val="none" w:sz="0" w:space="0" w:color="auto"/>
        <w:right w:val="none" w:sz="0" w:space="0" w:color="auto"/>
      </w:divBdr>
    </w:div>
    <w:div w:id="1318610395">
      <w:bodyDiv w:val="1"/>
      <w:marLeft w:val="0"/>
      <w:marRight w:val="0"/>
      <w:marTop w:val="0"/>
      <w:marBottom w:val="0"/>
      <w:divBdr>
        <w:top w:val="none" w:sz="0" w:space="0" w:color="auto"/>
        <w:left w:val="none" w:sz="0" w:space="0" w:color="auto"/>
        <w:bottom w:val="none" w:sz="0" w:space="0" w:color="auto"/>
        <w:right w:val="none" w:sz="0" w:space="0" w:color="auto"/>
      </w:divBdr>
    </w:div>
    <w:div w:id="1323897414">
      <w:bodyDiv w:val="1"/>
      <w:marLeft w:val="0"/>
      <w:marRight w:val="0"/>
      <w:marTop w:val="0"/>
      <w:marBottom w:val="0"/>
      <w:divBdr>
        <w:top w:val="none" w:sz="0" w:space="0" w:color="auto"/>
        <w:left w:val="none" w:sz="0" w:space="0" w:color="auto"/>
        <w:bottom w:val="none" w:sz="0" w:space="0" w:color="auto"/>
        <w:right w:val="none" w:sz="0" w:space="0" w:color="auto"/>
      </w:divBdr>
    </w:div>
    <w:div w:id="1331640309">
      <w:bodyDiv w:val="1"/>
      <w:marLeft w:val="0"/>
      <w:marRight w:val="0"/>
      <w:marTop w:val="0"/>
      <w:marBottom w:val="0"/>
      <w:divBdr>
        <w:top w:val="none" w:sz="0" w:space="0" w:color="auto"/>
        <w:left w:val="none" w:sz="0" w:space="0" w:color="auto"/>
        <w:bottom w:val="none" w:sz="0" w:space="0" w:color="auto"/>
        <w:right w:val="none" w:sz="0" w:space="0" w:color="auto"/>
      </w:divBdr>
    </w:div>
    <w:div w:id="1354922852">
      <w:bodyDiv w:val="1"/>
      <w:marLeft w:val="0"/>
      <w:marRight w:val="0"/>
      <w:marTop w:val="0"/>
      <w:marBottom w:val="0"/>
      <w:divBdr>
        <w:top w:val="none" w:sz="0" w:space="0" w:color="auto"/>
        <w:left w:val="none" w:sz="0" w:space="0" w:color="auto"/>
        <w:bottom w:val="none" w:sz="0" w:space="0" w:color="auto"/>
        <w:right w:val="none" w:sz="0" w:space="0" w:color="auto"/>
      </w:divBdr>
    </w:div>
    <w:div w:id="1408529701">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44570091">
      <w:bodyDiv w:val="1"/>
      <w:marLeft w:val="0"/>
      <w:marRight w:val="0"/>
      <w:marTop w:val="0"/>
      <w:marBottom w:val="0"/>
      <w:divBdr>
        <w:top w:val="none" w:sz="0" w:space="0" w:color="auto"/>
        <w:left w:val="none" w:sz="0" w:space="0" w:color="auto"/>
        <w:bottom w:val="none" w:sz="0" w:space="0" w:color="auto"/>
        <w:right w:val="none" w:sz="0" w:space="0" w:color="auto"/>
      </w:divBdr>
    </w:div>
    <w:div w:id="1457290141">
      <w:bodyDiv w:val="1"/>
      <w:marLeft w:val="0"/>
      <w:marRight w:val="0"/>
      <w:marTop w:val="0"/>
      <w:marBottom w:val="0"/>
      <w:divBdr>
        <w:top w:val="none" w:sz="0" w:space="0" w:color="auto"/>
        <w:left w:val="none" w:sz="0" w:space="0" w:color="auto"/>
        <w:bottom w:val="none" w:sz="0" w:space="0" w:color="auto"/>
        <w:right w:val="none" w:sz="0" w:space="0" w:color="auto"/>
      </w:divBdr>
    </w:div>
    <w:div w:id="1500270516">
      <w:bodyDiv w:val="1"/>
      <w:marLeft w:val="0"/>
      <w:marRight w:val="0"/>
      <w:marTop w:val="0"/>
      <w:marBottom w:val="0"/>
      <w:divBdr>
        <w:top w:val="none" w:sz="0" w:space="0" w:color="auto"/>
        <w:left w:val="none" w:sz="0" w:space="0" w:color="auto"/>
        <w:bottom w:val="none" w:sz="0" w:space="0" w:color="auto"/>
        <w:right w:val="none" w:sz="0" w:space="0" w:color="auto"/>
      </w:divBdr>
    </w:div>
    <w:div w:id="1512138954">
      <w:bodyDiv w:val="1"/>
      <w:marLeft w:val="0"/>
      <w:marRight w:val="0"/>
      <w:marTop w:val="0"/>
      <w:marBottom w:val="0"/>
      <w:divBdr>
        <w:top w:val="none" w:sz="0" w:space="0" w:color="auto"/>
        <w:left w:val="none" w:sz="0" w:space="0" w:color="auto"/>
        <w:bottom w:val="none" w:sz="0" w:space="0" w:color="auto"/>
        <w:right w:val="none" w:sz="0" w:space="0" w:color="auto"/>
      </w:divBdr>
    </w:div>
    <w:div w:id="1518425878">
      <w:bodyDiv w:val="1"/>
      <w:marLeft w:val="0"/>
      <w:marRight w:val="0"/>
      <w:marTop w:val="0"/>
      <w:marBottom w:val="0"/>
      <w:divBdr>
        <w:top w:val="none" w:sz="0" w:space="0" w:color="auto"/>
        <w:left w:val="none" w:sz="0" w:space="0" w:color="auto"/>
        <w:bottom w:val="none" w:sz="0" w:space="0" w:color="auto"/>
        <w:right w:val="none" w:sz="0" w:space="0" w:color="auto"/>
      </w:divBdr>
    </w:div>
    <w:div w:id="1552645444">
      <w:bodyDiv w:val="1"/>
      <w:marLeft w:val="0"/>
      <w:marRight w:val="0"/>
      <w:marTop w:val="0"/>
      <w:marBottom w:val="0"/>
      <w:divBdr>
        <w:top w:val="none" w:sz="0" w:space="0" w:color="auto"/>
        <w:left w:val="none" w:sz="0" w:space="0" w:color="auto"/>
        <w:bottom w:val="none" w:sz="0" w:space="0" w:color="auto"/>
        <w:right w:val="none" w:sz="0" w:space="0" w:color="auto"/>
      </w:divBdr>
    </w:div>
    <w:div w:id="1614897838">
      <w:bodyDiv w:val="1"/>
      <w:marLeft w:val="0"/>
      <w:marRight w:val="0"/>
      <w:marTop w:val="0"/>
      <w:marBottom w:val="0"/>
      <w:divBdr>
        <w:top w:val="none" w:sz="0" w:space="0" w:color="auto"/>
        <w:left w:val="none" w:sz="0" w:space="0" w:color="auto"/>
        <w:bottom w:val="none" w:sz="0" w:space="0" w:color="auto"/>
        <w:right w:val="none" w:sz="0" w:space="0" w:color="auto"/>
      </w:divBdr>
    </w:div>
    <w:div w:id="1617714515">
      <w:bodyDiv w:val="1"/>
      <w:marLeft w:val="0"/>
      <w:marRight w:val="0"/>
      <w:marTop w:val="0"/>
      <w:marBottom w:val="0"/>
      <w:divBdr>
        <w:top w:val="none" w:sz="0" w:space="0" w:color="auto"/>
        <w:left w:val="none" w:sz="0" w:space="0" w:color="auto"/>
        <w:bottom w:val="none" w:sz="0" w:space="0" w:color="auto"/>
        <w:right w:val="none" w:sz="0" w:space="0" w:color="auto"/>
      </w:divBdr>
    </w:div>
    <w:div w:id="1648511540">
      <w:bodyDiv w:val="1"/>
      <w:marLeft w:val="0"/>
      <w:marRight w:val="0"/>
      <w:marTop w:val="0"/>
      <w:marBottom w:val="0"/>
      <w:divBdr>
        <w:top w:val="none" w:sz="0" w:space="0" w:color="auto"/>
        <w:left w:val="none" w:sz="0" w:space="0" w:color="auto"/>
        <w:bottom w:val="none" w:sz="0" w:space="0" w:color="auto"/>
        <w:right w:val="none" w:sz="0" w:space="0" w:color="auto"/>
      </w:divBdr>
    </w:div>
    <w:div w:id="1672640233">
      <w:bodyDiv w:val="1"/>
      <w:marLeft w:val="0"/>
      <w:marRight w:val="0"/>
      <w:marTop w:val="0"/>
      <w:marBottom w:val="0"/>
      <w:divBdr>
        <w:top w:val="none" w:sz="0" w:space="0" w:color="auto"/>
        <w:left w:val="none" w:sz="0" w:space="0" w:color="auto"/>
        <w:bottom w:val="none" w:sz="0" w:space="0" w:color="auto"/>
        <w:right w:val="none" w:sz="0" w:space="0" w:color="auto"/>
      </w:divBdr>
    </w:div>
    <w:div w:id="1701468539">
      <w:bodyDiv w:val="1"/>
      <w:marLeft w:val="0"/>
      <w:marRight w:val="0"/>
      <w:marTop w:val="0"/>
      <w:marBottom w:val="0"/>
      <w:divBdr>
        <w:top w:val="none" w:sz="0" w:space="0" w:color="auto"/>
        <w:left w:val="none" w:sz="0" w:space="0" w:color="auto"/>
        <w:bottom w:val="none" w:sz="0" w:space="0" w:color="auto"/>
        <w:right w:val="none" w:sz="0" w:space="0" w:color="auto"/>
      </w:divBdr>
    </w:div>
    <w:div w:id="1814905682">
      <w:bodyDiv w:val="1"/>
      <w:marLeft w:val="0"/>
      <w:marRight w:val="0"/>
      <w:marTop w:val="0"/>
      <w:marBottom w:val="0"/>
      <w:divBdr>
        <w:top w:val="none" w:sz="0" w:space="0" w:color="auto"/>
        <w:left w:val="none" w:sz="0" w:space="0" w:color="auto"/>
        <w:bottom w:val="none" w:sz="0" w:space="0" w:color="auto"/>
        <w:right w:val="none" w:sz="0" w:space="0" w:color="auto"/>
      </w:divBdr>
    </w:div>
    <w:div w:id="1849562742">
      <w:bodyDiv w:val="1"/>
      <w:marLeft w:val="0"/>
      <w:marRight w:val="0"/>
      <w:marTop w:val="0"/>
      <w:marBottom w:val="0"/>
      <w:divBdr>
        <w:top w:val="none" w:sz="0" w:space="0" w:color="auto"/>
        <w:left w:val="none" w:sz="0" w:space="0" w:color="auto"/>
        <w:bottom w:val="none" w:sz="0" w:space="0" w:color="auto"/>
        <w:right w:val="none" w:sz="0" w:space="0" w:color="auto"/>
      </w:divBdr>
    </w:div>
    <w:div w:id="1874802034">
      <w:bodyDiv w:val="1"/>
      <w:marLeft w:val="0"/>
      <w:marRight w:val="0"/>
      <w:marTop w:val="0"/>
      <w:marBottom w:val="0"/>
      <w:divBdr>
        <w:top w:val="none" w:sz="0" w:space="0" w:color="auto"/>
        <w:left w:val="none" w:sz="0" w:space="0" w:color="auto"/>
        <w:bottom w:val="none" w:sz="0" w:space="0" w:color="auto"/>
        <w:right w:val="none" w:sz="0" w:space="0" w:color="auto"/>
      </w:divBdr>
    </w:div>
    <w:div w:id="1889762389">
      <w:bodyDiv w:val="1"/>
      <w:marLeft w:val="0"/>
      <w:marRight w:val="0"/>
      <w:marTop w:val="0"/>
      <w:marBottom w:val="0"/>
      <w:divBdr>
        <w:top w:val="none" w:sz="0" w:space="0" w:color="auto"/>
        <w:left w:val="none" w:sz="0" w:space="0" w:color="auto"/>
        <w:bottom w:val="none" w:sz="0" w:space="0" w:color="auto"/>
        <w:right w:val="none" w:sz="0" w:space="0" w:color="auto"/>
      </w:divBdr>
    </w:div>
    <w:div w:id="1893273692">
      <w:bodyDiv w:val="1"/>
      <w:marLeft w:val="0"/>
      <w:marRight w:val="0"/>
      <w:marTop w:val="0"/>
      <w:marBottom w:val="0"/>
      <w:divBdr>
        <w:top w:val="none" w:sz="0" w:space="0" w:color="auto"/>
        <w:left w:val="none" w:sz="0" w:space="0" w:color="auto"/>
        <w:bottom w:val="none" w:sz="0" w:space="0" w:color="auto"/>
        <w:right w:val="none" w:sz="0" w:space="0" w:color="auto"/>
      </w:divBdr>
    </w:div>
    <w:div w:id="211119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765F3-2E77-4F40-A78E-5E32AF95D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4</Pages>
  <Words>856</Words>
  <Characters>4884</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292</cp:revision>
  <cp:lastPrinted>2022-04-05T06:56:00Z</cp:lastPrinted>
  <dcterms:created xsi:type="dcterms:W3CDTF">2018-04-16T10:15:00Z</dcterms:created>
  <dcterms:modified xsi:type="dcterms:W3CDTF">2022-05-10T09:09:00Z</dcterms:modified>
</cp:coreProperties>
</file>