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3FB" w:rsidRDefault="00205E5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P I S N I K</w:t>
      </w:r>
    </w:p>
    <w:p w:rsidR="005F33FB" w:rsidRDefault="005F33FB">
      <w:pPr>
        <w:spacing w:line="240" w:lineRule="auto"/>
        <w:jc w:val="center"/>
        <w:rPr>
          <w:rFonts w:ascii="Times New Roman" w:eastAsia="Times New Roman" w:hAnsi="Times New Roman" w:cs="Times New Roman"/>
          <w:b/>
          <w:sz w:val="24"/>
          <w:szCs w:val="24"/>
        </w:rPr>
      </w:pPr>
    </w:p>
    <w:p w:rsidR="005F33FB" w:rsidRDefault="00205E5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38. sjednice Vijeća Mjesnog odbora </w:t>
      </w:r>
      <w:proofErr w:type="spellStart"/>
      <w:r>
        <w:rPr>
          <w:rFonts w:ascii="Times New Roman" w:eastAsia="Times New Roman" w:hAnsi="Times New Roman" w:cs="Times New Roman"/>
          <w:b/>
          <w:sz w:val="24"/>
          <w:szCs w:val="24"/>
        </w:rPr>
        <w:t>Vrbani</w:t>
      </w:r>
      <w:proofErr w:type="spellEnd"/>
      <w:r>
        <w:rPr>
          <w:rFonts w:ascii="Times New Roman" w:eastAsia="Times New Roman" w:hAnsi="Times New Roman" w:cs="Times New Roman"/>
          <w:b/>
          <w:sz w:val="24"/>
          <w:szCs w:val="24"/>
        </w:rPr>
        <w:t xml:space="preserve">, 26. lipnja 2024. u prostorijama Mjesnog odbora </w:t>
      </w:r>
      <w:proofErr w:type="spellStart"/>
      <w:r>
        <w:rPr>
          <w:rFonts w:ascii="Times New Roman" w:eastAsia="Times New Roman" w:hAnsi="Times New Roman" w:cs="Times New Roman"/>
          <w:b/>
          <w:sz w:val="24"/>
          <w:szCs w:val="24"/>
        </w:rPr>
        <w:t>Vrbani</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Rudeška</w:t>
      </w:r>
      <w:proofErr w:type="spellEnd"/>
      <w:r>
        <w:rPr>
          <w:rFonts w:ascii="Times New Roman" w:eastAsia="Times New Roman" w:hAnsi="Times New Roman" w:cs="Times New Roman"/>
          <w:b/>
          <w:sz w:val="24"/>
          <w:szCs w:val="24"/>
        </w:rPr>
        <w:t xml:space="preserve"> cesta 148, s početkom u 19:00 sati</w:t>
      </w:r>
    </w:p>
    <w:p w:rsidR="005F33FB" w:rsidRDefault="005F33FB">
      <w:pPr>
        <w:spacing w:line="240" w:lineRule="auto"/>
        <w:rPr>
          <w:rFonts w:ascii="Times New Roman" w:eastAsia="Times New Roman" w:hAnsi="Times New Roman" w:cs="Times New Roman"/>
          <w:b/>
          <w:sz w:val="24"/>
          <w:szCs w:val="24"/>
        </w:rPr>
      </w:pPr>
    </w:p>
    <w:p w:rsidR="005F33FB" w:rsidRDefault="00205E5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NAZOČNI ČLANOVI VIJEĆA:</w:t>
      </w:r>
    </w:p>
    <w:p w:rsidR="005F33FB" w:rsidRDefault="00205E5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Ivan </w:t>
      </w:r>
      <w:proofErr w:type="spellStart"/>
      <w:r>
        <w:rPr>
          <w:rFonts w:ascii="Times New Roman" w:eastAsia="Times New Roman" w:hAnsi="Times New Roman" w:cs="Times New Roman"/>
          <w:sz w:val="24"/>
          <w:szCs w:val="24"/>
        </w:rPr>
        <w:t>Kranjc</w:t>
      </w:r>
      <w:proofErr w:type="spellEnd"/>
      <w:r>
        <w:rPr>
          <w:rFonts w:ascii="Times New Roman" w:eastAsia="Times New Roman" w:hAnsi="Times New Roman" w:cs="Times New Roman"/>
          <w:sz w:val="24"/>
          <w:szCs w:val="24"/>
        </w:rPr>
        <w:t xml:space="preserve">, Borna Lozo, Nikola Kos, Tomislav </w:t>
      </w:r>
      <w:proofErr w:type="spellStart"/>
      <w:r>
        <w:rPr>
          <w:rFonts w:ascii="Times New Roman" w:eastAsia="Times New Roman" w:hAnsi="Times New Roman" w:cs="Times New Roman"/>
          <w:sz w:val="24"/>
          <w:szCs w:val="24"/>
        </w:rPr>
        <w:t>Spahić,Antonija</w:t>
      </w:r>
      <w:proofErr w:type="spellEnd"/>
      <w:r>
        <w:rPr>
          <w:rFonts w:ascii="Times New Roman" w:eastAsia="Times New Roman" w:hAnsi="Times New Roman" w:cs="Times New Roman"/>
          <w:sz w:val="24"/>
          <w:szCs w:val="24"/>
        </w:rPr>
        <w:t xml:space="preserve"> Skender, Milan </w:t>
      </w:r>
      <w:proofErr w:type="spellStart"/>
      <w:r>
        <w:rPr>
          <w:rFonts w:ascii="Times New Roman" w:eastAsia="Times New Roman" w:hAnsi="Times New Roman" w:cs="Times New Roman"/>
          <w:sz w:val="24"/>
          <w:szCs w:val="24"/>
        </w:rPr>
        <w:t>Radulović</w:t>
      </w:r>
      <w:proofErr w:type="spellEnd"/>
      <w:r>
        <w:rPr>
          <w:rFonts w:ascii="Times New Roman" w:eastAsia="Times New Roman" w:hAnsi="Times New Roman" w:cs="Times New Roman"/>
          <w:sz w:val="24"/>
          <w:szCs w:val="24"/>
        </w:rPr>
        <w:t xml:space="preserve">, Lovro </w:t>
      </w:r>
      <w:proofErr w:type="spellStart"/>
      <w:r>
        <w:rPr>
          <w:rFonts w:ascii="Times New Roman" w:eastAsia="Times New Roman" w:hAnsi="Times New Roman" w:cs="Times New Roman"/>
          <w:sz w:val="24"/>
          <w:szCs w:val="24"/>
        </w:rPr>
        <w:t>Hrust</w:t>
      </w:r>
      <w:proofErr w:type="spellEnd"/>
    </w:p>
    <w:p w:rsidR="005F33FB" w:rsidRDefault="00205E5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NENAZOČNI ČLANOVI VIJEĆA:</w:t>
      </w:r>
      <w:r>
        <w:rPr>
          <w:rFonts w:ascii="Times New Roman" w:eastAsia="Times New Roman" w:hAnsi="Times New Roman" w:cs="Times New Roman"/>
          <w:sz w:val="24"/>
          <w:szCs w:val="24"/>
        </w:rPr>
        <w:t xml:space="preserve"> </w:t>
      </w:r>
    </w:p>
    <w:p w:rsidR="005F33FB" w:rsidRDefault="00205E5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Davor Laura i Dominik </w:t>
      </w:r>
      <w:proofErr w:type="spellStart"/>
      <w:r>
        <w:rPr>
          <w:rFonts w:ascii="Times New Roman" w:eastAsia="Times New Roman" w:hAnsi="Times New Roman" w:cs="Times New Roman"/>
          <w:sz w:val="24"/>
          <w:szCs w:val="24"/>
        </w:rPr>
        <w:t>Nizić</w:t>
      </w:r>
      <w:proofErr w:type="spellEnd"/>
      <w:r>
        <w:rPr>
          <w:rFonts w:ascii="Times New Roman" w:eastAsia="Times New Roman" w:hAnsi="Times New Roman" w:cs="Times New Roman"/>
          <w:sz w:val="24"/>
          <w:szCs w:val="24"/>
        </w:rPr>
        <w:t>.</w:t>
      </w:r>
    </w:p>
    <w:p w:rsidR="005F33FB" w:rsidRDefault="005F33FB">
      <w:pPr>
        <w:spacing w:line="240" w:lineRule="auto"/>
        <w:rPr>
          <w:rFonts w:ascii="Times New Roman" w:eastAsia="Times New Roman" w:hAnsi="Times New Roman" w:cs="Times New Roman"/>
          <w:sz w:val="24"/>
          <w:szCs w:val="24"/>
        </w:rPr>
      </w:pPr>
    </w:p>
    <w:p w:rsidR="005F33FB" w:rsidRDefault="00205E5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Predsjedava: Borna Lozo, predsjednik Vijeća.</w:t>
      </w:r>
    </w:p>
    <w:p w:rsidR="005F33FB" w:rsidRDefault="00205E5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Zapisnik vodi: Nikola Kos, potpredsjednik Vijeća.</w:t>
      </w:r>
    </w:p>
    <w:p w:rsidR="005F33FB" w:rsidRDefault="005F33FB">
      <w:pPr>
        <w:spacing w:line="240" w:lineRule="auto"/>
        <w:jc w:val="both"/>
        <w:rPr>
          <w:rFonts w:ascii="Times New Roman" w:eastAsia="Times New Roman" w:hAnsi="Times New Roman" w:cs="Times New Roman"/>
          <w:sz w:val="24"/>
          <w:szCs w:val="24"/>
        </w:rPr>
      </w:pPr>
    </w:p>
    <w:p w:rsidR="005F33FB" w:rsidRDefault="00205E5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w:t>
      </w:r>
      <w:r>
        <w:rPr>
          <w:rFonts w:ascii="Times New Roman" w:eastAsia="Times New Roman" w:hAnsi="Times New Roman" w:cs="Times New Roman"/>
          <w:sz w:val="24"/>
          <w:szCs w:val="24"/>
        </w:rPr>
        <w:t>edsjednik konstatira da je nazočno 7 od ukupno 9 članova Vijeća, što znači da Vijeće može pravovaljano odlučivati, te otvara 38. sjednicu Vijeća Mjesnog odbora.</w:t>
      </w:r>
    </w:p>
    <w:p w:rsidR="005F33FB" w:rsidRDefault="005F33FB">
      <w:pPr>
        <w:rPr>
          <w:rFonts w:ascii="Times New Roman" w:eastAsia="Times New Roman" w:hAnsi="Times New Roman" w:cs="Times New Roman"/>
          <w:sz w:val="24"/>
          <w:szCs w:val="24"/>
        </w:rPr>
      </w:pPr>
    </w:p>
    <w:p w:rsidR="005F33FB" w:rsidRDefault="00205E5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Vijeće jednoglasno prihvaća tekst Zapisnika 37. sjednice Vijeća, održane 27. svibnja 2024. </w:t>
      </w:r>
    </w:p>
    <w:p w:rsidR="005F33FB" w:rsidRDefault="005F33FB">
      <w:pPr>
        <w:spacing w:line="240" w:lineRule="auto"/>
        <w:jc w:val="both"/>
        <w:rPr>
          <w:rFonts w:ascii="Times New Roman" w:eastAsia="Times New Roman" w:hAnsi="Times New Roman" w:cs="Times New Roman"/>
        </w:rPr>
      </w:pPr>
    </w:p>
    <w:p w:rsidR="005F33FB" w:rsidRDefault="00205E51">
      <w:pPr>
        <w:spacing w:line="240" w:lineRule="auto"/>
        <w:jc w:val="both"/>
        <w:rPr>
          <w:rFonts w:ascii="Times New Roman" w:eastAsia="Times New Roman" w:hAnsi="Times New Roman" w:cs="Times New Roman"/>
          <w:sz w:val="24"/>
          <w:szCs w:val="24"/>
        </w:rPr>
      </w:pPr>
      <w:bookmarkStart w:id="0" w:name="_heading=h.3znysh7" w:colFirst="0" w:colLast="0"/>
      <w:bookmarkEnd w:id="0"/>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a prijedlog predsjednika Vijeće jednoglasno utvrđuje dnevni red</w:t>
      </w:r>
    </w:p>
    <w:p w:rsidR="005F33FB" w:rsidRDefault="005F33FB">
      <w:pPr>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rsidR="005F33FB" w:rsidRDefault="00205E51">
      <w:pPr>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DNEVNI RED</w:t>
      </w:r>
    </w:p>
    <w:p w:rsidR="005F33FB" w:rsidRDefault="005F33FB">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rsidR="005F33FB" w:rsidRDefault="00205E51">
      <w:pPr>
        <w:numPr>
          <w:ilvl w:val="0"/>
          <w:numId w:val="1"/>
        </w:numPr>
        <w:tabs>
          <w:tab w:val="left" w:pos="0"/>
        </w:tabs>
        <w:ind w:righ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Prijedlozi akcija za plan komunalnih aktivnosti Gradske četvrti Trešnjevka-jug u 2025.</w:t>
      </w:r>
    </w:p>
    <w:p w:rsidR="005F33FB" w:rsidRDefault="00205E51">
      <w:pPr>
        <w:numPr>
          <w:ilvl w:val="0"/>
          <w:numId w:val="1"/>
        </w:numPr>
        <w:tabs>
          <w:tab w:val="left" w:pos="0"/>
        </w:tabs>
        <w:ind w:righ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Pitanja, prijedlozi i obavijesti</w:t>
      </w:r>
    </w:p>
    <w:p w:rsidR="005F33FB" w:rsidRDefault="005F33FB">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rsidR="005F33FB" w:rsidRDefault="00205E51">
      <w:pPr>
        <w:spacing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Ad. 1 Prijedlozi akcija za plan komunalnih aktivnosti Gradske četvrti Trešnjevka-jug u 2025.</w:t>
      </w:r>
    </w:p>
    <w:p w:rsidR="005F33FB" w:rsidRDefault="00205E51">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Članovi Vijeća primili su materijal uz poziv.</w:t>
      </w:r>
    </w:p>
    <w:p w:rsidR="005F33FB" w:rsidRDefault="00205E5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raspravi sudjeluju: Borna Lozo, Tomislav </w:t>
      </w:r>
      <w:proofErr w:type="spellStart"/>
      <w:r>
        <w:rPr>
          <w:rFonts w:ascii="Times New Roman" w:eastAsia="Times New Roman" w:hAnsi="Times New Roman" w:cs="Times New Roman"/>
          <w:sz w:val="24"/>
          <w:szCs w:val="24"/>
        </w:rPr>
        <w:t>Spahić</w:t>
      </w:r>
      <w:proofErr w:type="spellEnd"/>
      <w:r>
        <w:rPr>
          <w:rFonts w:ascii="Times New Roman" w:eastAsia="Times New Roman" w:hAnsi="Times New Roman" w:cs="Times New Roman"/>
          <w:sz w:val="24"/>
          <w:szCs w:val="24"/>
        </w:rPr>
        <w:t xml:space="preserve">, Nikola Kos, Ivan </w:t>
      </w:r>
      <w:proofErr w:type="spellStart"/>
      <w:r>
        <w:rPr>
          <w:rFonts w:ascii="Times New Roman" w:eastAsia="Times New Roman" w:hAnsi="Times New Roman" w:cs="Times New Roman"/>
          <w:sz w:val="24"/>
          <w:szCs w:val="24"/>
        </w:rPr>
        <w:t>Kranjc</w:t>
      </w:r>
      <w:proofErr w:type="spellEnd"/>
      <w:r>
        <w:rPr>
          <w:rFonts w:ascii="Times New Roman" w:eastAsia="Times New Roman" w:hAnsi="Times New Roman" w:cs="Times New Roman"/>
          <w:sz w:val="24"/>
          <w:szCs w:val="24"/>
        </w:rPr>
        <w:t xml:space="preserve"> i Milan </w:t>
      </w:r>
      <w:proofErr w:type="spellStart"/>
      <w:r>
        <w:rPr>
          <w:rFonts w:ascii="Times New Roman" w:eastAsia="Times New Roman" w:hAnsi="Times New Roman" w:cs="Times New Roman"/>
          <w:sz w:val="24"/>
          <w:szCs w:val="24"/>
        </w:rPr>
        <w:t>Radulović</w:t>
      </w:r>
      <w:proofErr w:type="spellEnd"/>
    </w:p>
    <w:p w:rsidR="005F33FB" w:rsidRDefault="00205E51">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Vijeće nakon rasprave s </w:t>
      </w:r>
      <w:r>
        <w:rPr>
          <w:rFonts w:ascii="Times New Roman" w:eastAsia="Times New Roman" w:hAnsi="Times New Roman" w:cs="Times New Roman"/>
          <w:sz w:val="24"/>
          <w:szCs w:val="24"/>
        </w:rPr>
        <w:t>5 glasova ZA i 2 SUZDRŽANA donosi</w:t>
      </w:r>
    </w:p>
    <w:p w:rsidR="002D341C" w:rsidRPr="00A05660" w:rsidRDefault="002D341C" w:rsidP="002D341C">
      <w:pPr>
        <w:tabs>
          <w:tab w:val="left" w:pos="0"/>
        </w:tabs>
        <w:jc w:val="both"/>
      </w:pPr>
    </w:p>
    <w:p w:rsidR="002D341C" w:rsidRPr="002D341C" w:rsidRDefault="002D341C" w:rsidP="002D341C">
      <w:pPr>
        <w:jc w:val="center"/>
        <w:rPr>
          <w:rFonts w:ascii="Times New Roman" w:hAnsi="Times New Roman" w:cs="Times New Roman"/>
          <w:b/>
          <w:sz w:val="24"/>
          <w:szCs w:val="24"/>
        </w:rPr>
      </w:pPr>
      <w:r w:rsidRPr="002D341C">
        <w:rPr>
          <w:rFonts w:ascii="Times New Roman" w:hAnsi="Times New Roman" w:cs="Times New Roman"/>
          <w:b/>
          <w:sz w:val="24"/>
          <w:szCs w:val="24"/>
        </w:rPr>
        <w:t>Z A K LJ U Č A K</w:t>
      </w:r>
    </w:p>
    <w:p w:rsidR="002D341C" w:rsidRPr="002D341C" w:rsidRDefault="002D341C" w:rsidP="002D341C">
      <w:pPr>
        <w:jc w:val="center"/>
        <w:rPr>
          <w:rFonts w:ascii="Times New Roman" w:hAnsi="Times New Roman" w:cs="Times New Roman"/>
          <w:b/>
          <w:sz w:val="24"/>
          <w:szCs w:val="24"/>
        </w:rPr>
      </w:pPr>
      <w:r w:rsidRPr="002D341C">
        <w:rPr>
          <w:rFonts w:ascii="Times New Roman" w:hAnsi="Times New Roman" w:cs="Times New Roman"/>
          <w:b/>
          <w:sz w:val="24"/>
          <w:szCs w:val="24"/>
        </w:rPr>
        <w:t xml:space="preserve">o prijedlozima akcija za plan komunalnih aktivnosti </w:t>
      </w:r>
    </w:p>
    <w:p w:rsidR="002D341C" w:rsidRPr="002D341C" w:rsidRDefault="002D341C" w:rsidP="002D341C">
      <w:pPr>
        <w:jc w:val="center"/>
        <w:rPr>
          <w:rFonts w:ascii="Times New Roman" w:hAnsi="Times New Roman" w:cs="Times New Roman"/>
          <w:b/>
          <w:sz w:val="24"/>
          <w:szCs w:val="24"/>
        </w:rPr>
      </w:pPr>
      <w:r w:rsidRPr="002D341C">
        <w:rPr>
          <w:rFonts w:ascii="Times New Roman" w:hAnsi="Times New Roman" w:cs="Times New Roman"/>
          <w:b/>
          <w:sz w:val="24"/>
          <w:szCs w:val="24"/>
        </w:rPr>
        <w:t>Gradske četvrti Trešnjevka-jug u 2025.</w:t>
      </w:r>
    </w:p>
    <w:p w:rsidR="002D341C" w:rsidRPr="002D341C" w:rsidRDefault="002D341C" w:rsidP="002D341C">
      <w:pPr>
        <w:numPr>
          <w:ilvl w:val="0"/>
          <w:numId w:val="2"/>
        </w:numPr>
        <w:spacing w:line="240" w:lineRule="auto"/>
        <w:contextualSpacing/>
        <w:jc w:val="both"/>
        <w:rPr>
          <w:rFonts w:ascii="Times New Roman" w:eastAsia="Calibri" w:hAnsi="Times New Roman" w:cs="Times New Roman"/>
          <w:sz w:val="24"/>
          <w:szCs w:val="24"/>
        </w:rPr>
      </w:pPr>
      <w:r w:rsidRPr="002D341C">
        <w:rPr>
          <w:rFonts w:ascii="Times New Roman" w:eastAsia="Calibri" w:hAnsi="Times New Roman" w:cs="Times New Roman"/>
          <w:sz w:val="24"/>
          <w:szCs w:val="24"/>
        </w:rPr>
        <w:t xml:space="preserve">Vijeće Mjesnog odbora </w:t>
      </w:r>
      <w:proofErr w:type="spellStart"/>
      <w:r w:rsidRPr="002D341C">
        <w:rPr>
          <w:rFonts w:ascii="Times New Roman" w:eastAsia="Calibri" w:hAnsi="Times New Roman" w:cs="Times New Roman"/>
          <w:sz w:val="24"/>
          <w:szCs w:val="24"/>
        </w:rPr>
        <w:t>Vrbani</w:t>
      </w:r>
      <w:proofErr w:type="spellEnd"/>
      <w:r w:rsidRPr="002D341C">
        <w:rPr>
          <w:rFonts w:ascii="Times New Roman" w:eastAsia="Calibri" w:hAnsi="Times New Roman" w:cs="Times New Roman"/>
          <w:sz w:val="24"/>
          <w:szCs w:val="24"/>
        </w:rPr>
        <w:t xml:space="preserve"> predlaže da se izrade procjene troškova sljedećih aktivnosti za plan komunalnih aktivnosti Gradske četvrti Trešnjevka-jug u 2025.: </w:t>
      </w:r>
    </w:p>
    <w:p w:rsidR="002D341C" w:rsidRPr="002D341C" w:rsidRDefault="002D341C" w:rsidP="002D341C">
      <w:pPr>
        <w:pStyle w:val="ListParagraph"/>
        <w:ind w:left="426" w:right="-246"/>
        <w:rPr>
          <w:rFonts w:ascii="Times New Roman" w:hAnsi="Times New Roman" w:cs="Times New Roman"/>
          <w:sz w:val="24"/>
          <w:szCs w:val="24"/>
          <w:u w:val="single"/>
        </w:rPr>
      </w:pPr>
      <w:r w:rsidRPr="002D341C">
        <w:rPr>
          <w:rFonts w:ascii="Times New Roman" w:hAnsi="Times New Roman" w:cs="Times New Roman"/>
          <w:sz w:val="24"/>
          <w:szCs w:val="24"/>
          <w:u w:val="single"/>
        </w:rPr>
        <w:t>Uređivanje nogostupa:</w:t>
      </w:r>
    </w:p>
    <w:p w:rsidR="002D341C" w:rsidRPr="002D341C" w:rsidRDefault="002D341C" w:rsidP="002D341C">
      <w:pPr>
        <w:pStyle w:val="ListParagraph"/>
        <w:numPr>
          <w:ilvl w:val="0"/>
          <w:numId w:val="3"/>
        </w:numPr>
        <w:spacing w:line="240" w:lineRule="auto"/>
        <w:ind w:right="-246"/>
        <w:rPr>
          <w:rFonts w:ascii="Times New Roman" w:hAnsi="Times New Roman" w:cs="Times New Roman"/>
          <w:sz w:val="24"/>
          <w:szCs w:val="24"/>
        </w:rPr>
      </w:pPr>
      <w:r w:rsidRPr="002D341C">
        <w:rPr>
          <w:rFonts w:ascii="Times New Roman" w:hAnsi="Times New Roman" w:cs="Times New Roman"/>
          <w:sz w:val="24"/>
          <w:szCs w:val="24"/>
        </w:rPr>
        <w:t>Ulica Hrvatskog sokola, zapadno, od Ožujske ulice do Rujanske ulice</w:t>
      </w:r>
    </w:p>
    <w:p w:rsidR="002D341C" w:rsidRPr="002D341C" w:rsidRDefault="002D341C" w:rsidP="002D341C">
      <w:pPr>
        <w:pStyle w:val="ListParagraph"/>
        <w:numPr>
          <w:ilvl w:val="0"/>
          <w:numId w:val="3"/>
        </w:numPr>
        <w:spacing w:line="240" w:lineRule="auto"/>
        <w:ind w:right="-246"/>
        <w:rPr>
          <w:rFonts w:ascii="Times New Roman" w:hAnsi="Times New Roman" w:cs="Times New Roman"/>
          <w:sz w:val="24"/>
          <w:szCs w:val="24"/>
        </w:rPr>
      </w:pPr>
      <w:r w:rsidRPr="002D341C">
        <w:rPr>
          <w:rFonts w:ascii="Times New Roman" w:eastAsia="Calibri" w:hAnsi="Times New Roman" w:cs="Times New Roman"/>
          <w:sz w:val="24"/>
          <w:szCs w:val="24"/>
        </w:rPr>
        <w:t>Listopadska ulica 1, zapadno – izrada projektne dokumentacije za rampu na dijelu stepenica</w:t>
      </w:r>
    </w:p>
    <w:p w:rsidR="002D341C" w:rsidRPr="002D341C" w:rsidRDefault="002D341C" w:rsidP="002D341C">
      <w:pPr>
        <w:pStyle w:val="ListParagraph"/>
        <w:numPr>
          <w:ilvl w:val="0"/>
          <w:numId w:val="3"/>
        </w:numPr>
        <w:spacing w:line="240" w:lineRule="auto"/>
        <w:ind w:right="-246"/>
        <w:rPr>
          <w:rFonts w:ascii="Times New Roman" w:eastAsia="Calibri" w:hAnsi="Times New Roman" w:cs="Times New Roman"/>
          <w:sz w:val="24"/>
          <w:szCs w:val="24"/>
        </w:rPr>
      </w:pPr>
      <w:proofErr w:type="spellStart"/>
      <w:r w:rsidRPr="002D341C">
        <w:rPr>
          <w:rFonts w:ascii="Times New Roman" w:eastAsia="Calibri" w:hAnsi="Times New Roman" w:cs="Times New Roman"/>
          <w:sz w:val="24"/>
          <w:szCs w:val="24"/>
        </w:rPr>
        <w:t>Horvaćanska</w:t>
      </w:r>
      <w:proofErr w:type="spellEnd"/>
      <w:r w:rsidRPr="002D341C">
        <w:rPr>
          <w:rFonts w:ascii="Times New Roman" w:eastAsia="Calibri" w:hAnsi="Times New Roman" w:cs="Times New Roman"/>
          <w:sz w:val="24"/>
          <w:szCs w:val="24"/>
        </w:rPr>
        <w:t xml:space="preserve"> cesta kbr. 75A sanacija ulegnuća na nogostupu</w:t>
      </w:r>
    </w:p>
    <w:p w:rsidR="002D341C" w:rsidRPr="002D341C" w:rsidRDefault="002D341C" w:rsidP="002D341C">
      <w:pPr>
        <w:pStyle w:val="ListParagraph"/>
        <w:numPr>
          <w:ilvl w:val="0"/>
          <w:numId w:val="3"/>
        </w:numPr>
        <w:spacing w:line="240" w:lineRule="auto"/>
        <w:ind w:right="-246"/>
        <w:rPr>
          <w:rFonts w:ascii="Times New Roman" w:eastAsia="Calibri" w:hAnsi="Times New Roman" w:cs="Times New Roman"/>
          <w:sz w:val="24"/>
          <w:szCs w:val="24"/>
        </w:rPr>
      </w:pPr>
      <w:proofErr w:type="spellStart"/>
      <w:r w:rsidRPr="002D341C">
        <w:rPr>
          <w:rFonts w:ascii="Times New Roman" w:eastAsia="Calibri" w:hAnsi="Times New Roman" w:cs="Times New Roman"/>
          <w:sz w:val="24"/>
          <w:szCs w:val="24"/>
        </w:rPr>
        <w:t>Palinovečka</w:t>
      </w:r>
      <w:proofErr w:type="spellEnd"/>
      <w:r w:rsidRPr="002D341C">
        <w:rPr>
          <w:rFonts w:ascii="Times New Roman" w:eastAsia="Calibri" w:hAnsi="Times New Roman" w:cs="Times New Roman"/>
          <w:sz w:val="24"/>
          <w:szCs w:val="24"/>
        </w:rPr>
        <w:t xml:space="preserve"> ulica 19o sanacija ulegnuća oko šahta</w:t>
      </w:r>
    </w:p>
    <w:p w:rsidR="002D341C" w:rsidRPr="002D341C" w:rsidRDefault="002D341C" w:rsidP="002D341C">
      <w:pPr>
        <w:pStyle w:val="ListParagraph"/>
        <w:numPr>
          <w:ilvl w:val="0"/>
          <w:numId w:val="3"/>
        </w:numPr>
        <w:spacing w:line="240" w:lineRule="auto"/>
        <w:ind w:right="-246"/>
        <w:rPr>
          <w:rFonts w:ascii="Times New Roman" w:eastAsia="Calibri" w:hAnsi="Times New Roman" w:cs="Times New Roman"/>
          <w:sz w:val="24"/>
          <w:szCs w:val="24"/>
        </w:rPr>
      </w:pPr>
      <w:proofErr w:type="spellStart"/>
      <w:r w:rsidRPr="002D341C">
        <w:rPr>
          <w:rFonts w:ascii="Times New Roman" w:eastAsia="Calibri" w:hAnsi="Times New Roman" w:cs="Times New Roman"/>
          <w:sz w:val="24"/>
          <w:szCs w:val="24"/>
        </w:rPr>
        <w:t>Cenkovečka</w:t>
      </w:r>
      <w:proofErr w:type="spellEnd"/>
      <w:r w:rsidRPr="002D341C">
        <w:rPr>
          <w:rFonts w:ascii="Times New Roman" w:eastAsia="Calibri" w:hAnsi="Times New Roman" w:cs="Times New Roman"/>
          <w:sz w:val="24"/>
          <w:szCs w:val="24"/>
        </w:rPr>
        <w:t xml:space="preserve"> ulica , zapadno od kbr. 8 , sanacija ulegnuća</w:t>
      </w:r>
    </w:p>
    <w:p w:rsidR="002D341C" w:rsidRPr="002D341C" w:rsidRDefault="002D341C" w:rsidP="002D341C">
      <w:pPr>
        <w:ind w:left="426" w:right="-246"/>
        <w:rPr>
          <w:rFonts w:ascii="Times New Roman" w:hAnsi="Times New Roman" w:cs="Times New Roman"/>
          <w:sz w:val="24"/>
          <w:szCs w:val="24"/>
          <w:u w:val="single"/>
        </w:rPr>
      </w:pPr>
      <w:r w:rsidRPr="002D341C">
        <w:rPr>
          <w:rFonts w:ascii="Times New Roman" w:hAnsi="Times New Roman" w:cs="Times New Roman"/>
          <w:sz w:val="24"/>
          <w:szCs w:val="24"/>
          <w:u w:val="single"/>
        </w:rPr>
        <w:t>Izrada projektnih zadataka:</w:t>
      </w:r>
    </w:p>
    <w:p w:rsidR="002D341C" w:rsidRPr="002D341C" w:rsidRDefault="002D341C" w:rsidP="002D341C">
      <w:pPr>
        <w:pStyle w:val="ListParagraph"/>
        <w:numPr>
          <w:ilvl w:val="0"/>
          <w:numId w:val="3"/>
        </w:numPr>
        <w:spacing w:line="240" w:lineRule="auto"/>
        <w:ind w:right="-246"/>
        <w:rPr>
          <w:rFonts w:ascii="Times New Roman" w:eastAsia="Calibri" w:hAnsi="Times New Roman" w:cs="Times New Roman"/>
          <w:sz w:val="24"/>
          <w:szCs w:val="24"/>
        </w:rPr>
      </w:pPr>
      <w:proofErr w:type="spellStart"/>
      <w:r w:rsidRPr="002D341C">
        <w:rPr>
          <w:rFonts w:ascii="Times New Roman" w:eastAsia="Calibri" w:hAnsi="Times New Roman" w:cs="Times New Roman"/>
          <w:sz w:val="24"/>
          <w:szCs w:val="24"/>
        </w:rPr>
        <w:t>Vrbani</w:t>
      </w:r>
      <w:proofErr w:type="spellEnd"/>
      <w:r w:rsidRPr="002D341C">
        <w:rPr>
          <w:rFonts w:ascii="Times New Roman" w:eastAsia="Calibri" w:hAnsi="Times New Roman" w:cs="Times New Roman"/>
          <w:sz w:val="24"/>
          <w:szCs w:val="24"/>
        </w:rPr>
        <w:t xml:space="preserve"> 4, izrada projektne dokumentacije za rampu, od ulice </w:t>
      </w:r>
      <w:proofErr w:type="spellStart"/>
      <w:r w:rsidRPr="002D341C">
        <w:rPr>
          <w:rFonts w:ascii="Times New Roman" w:eastAsia="Calibri" w:hAnsi="Times New Roman" w:cs="Times New Roman"/>
          <w:sz w:val="24"/>
          <w:szCs w:val="24"/>
        </w:rPr>
        <w:t>Vrbani</w:t>
      </w:r>
      <w:proofErr w:type="spellEnd"/>
      <w:r w:rsidRPr="002D341C">
        <w:rPr>
          <w:rFonts w:ascii="Times New Roman" w:eastAsia="Calibri" w:hAnsi="Times New Roman" w:cs="Times New Roman"/>
          <w:sz w:val="24"/>
          <w:szCs w:val="24"/>
        </w:rPr>
        <w:t xml:space="preserve"> do južnog nogostupa Zagrebačke avenije</w:t>
      </w:r>
    </w:p>
    <w:p w:rsidR="002D341C" w:rsidRPr="002D341C" w:rsidRDefault="002D341C" w:rsidP="002D341C">
      <w:pPr>
        <w:pStyle w:val="ListParagraph"/>
        <w:numPr>
          <w:ilvl w:val="0"/>
          <w:numId w:val="3"/>
        </w:numPr>
        <w:spacing w:line="240" w:lineRule="auto"/>
        <w:ind w:right="-246"/>
        <w:rPr>
          <w:rFonts w:ascii="Times New Roman" w:eastAsia="Calibri" w:hAnsi="Times New Roman" w:cs="Times New Roman"/>
          <w:sz w:val="24"/>
          <w:szCs w:val="24"/>
        </w:rPr>
      </w:pPr>
      <w:proofErr w:type="spellStart"/>
      <w:r w:rsidRPr="002D341C">
        <w:rPr>
          <w:rFonts w:ascii="Times New Roman" w:eastAsia="Calibri" w:hAnsi="Times New Roman" w:cs="Times New Roman"/>
          <w:sz w:val="24"/>
          <w:szCs w:val="24"/>
        </w:rPr>
        <w:t>Vrbani</w:t>
      </w:r>
      <w:proofErr w:type="spellEnd"/>
      <w:r w:rsidRPr="002D341C">
        <w:rPr>
          <w:rFonts w:ascii="Times New Roman" w:eastAsia="Calibri" w:hAnsi="Times New Roman" w:cs="Times New Roman"/>
          <w:sz w:val="24"/>
          <w:szCs w:val="24"/>
        </w:rPr>
        <w:t xml:space="preserve"> 21, uređenje zelene površine</w:t>
      </w:r>
    </w:p>
    <w:p w:rsidR="002D341C" w:rsidRPr="002D341C" w:rsidRDefault="002D341C" w:rsidP="002D341C">
      <w:pPr>
        <w:pStyle w:val="ListParagraph"/>
        <w:numPr>
          <w:ilvl w:val="0"/>
          <w:numId w:val="3"/>
        </w:numPr>
        <w:spacing w:line="240" w:lineRule="auto"/>
        <w:ind w:right="-246"/>
        <w:rPr>
          <w:rFonts w:ascii="Times New Roman" w:eastAsia="Calibri" w:hAnsi="Times New Roman" w:cs="Times New Roman"/>
          <w:sz w:val="24"/>
          <w:szCs w:val="24"/>
        </w:rPr>
      </w:pPr>
      <w:r w:rsidRPr="002D341C">
        <w:rPr>
          <w:rFonts w:ascii="Times New Roman" w:eastAsia="Calibri" w:hAnsi="Times New Roman" w:cs="Times New Roman"/>
          <w:sz w:val="24"/>
          <w:szCs w:val="24"/>
        </w:rPr>
        <w:t>Travanjska ulica 9, 11 i 13, gradnja pristupnih staza</w:t>
      </w:r>
    </w:p>
    <w:p w:rsidR="002D341C" w:rsidRPr="002D341C" w:rsidRDefault="002D341C" w:rsidP="002D341C">
      <w:pPr>
        <w:ind w:left="426" w:right="-246"/>
        <w:rPr>
          <w:rFonts w:ascii="Times New Roman" w:hAnsi="Times New Roman" w:cs="Times New Roman"/>
          <w:sz w:val="24"/>
          <w:szCs w:val="24"/>
        </w:rPr>
      </w:pPr>
    </w:p>
    <w:p w:rsidR="002D341C" w:rsidRPr="002D341C" w:rsidRDefault="002D341C" w:rsidP="002D341C">
      <w:pPr>
        <w:ind w:left="426" w:right="-246"/>
        <w:rPr>
          <w:rFonts w:ascii="Times New Roman" w:hAnsi="Times New Roman" w:cs="Times New Roman"/>
          <w:sz w:val="24"/>
          <w:szCs w:val="24"/>
          <w:u w:val="single"/>
        </w:rPr>
      </w:pPr>
      <w:r w:rsidRPr="002D341C">
        <w:rPr>
          <w:rFonts w:ascii="Times New Roman" w:hAnsi="Times New Roman" w:cs="Times New Roman"/>
          <w:sz w:val="24"/>
          <w:szCs w:val="24"/>
          <w:u w:val="single"/>
        </w:rPr>
        <w:t>Uređivanje staze sipinom:</w:t>
      </w:r>
    </w:p>
    <w:p w:rsidR="002D341C" w:rsidRPr="002D341C" w:rsidRDefault="002D341C" w:rsidP="002D341C">
      <w:pPr>
        <w:pStyle w:val="ListParagraph"/>
        <w:numPr>
          <w:ilvl w:val="0"/>
          <w:numId w:val="3"/>
        </w:numPr>
        <w:spacing w:line="240" w:lineRule="auto"/>
        <w:ind w:right="-246"/>
        <w:rPr>
          <w:rFonts w:ascii="Times New Roman" w:hAnsi="Times New Roman" w:cs="Times New Roman"/>
          <w:sz w:val="24"/>
          <w:szCs w:val="24"/>
        </w:rPr>
      </w:pPr>
      <w:r w:rsidRPr="002D341C">
        <w:rPr>
          <w:rFonts w:ascii="Times New Roman" w:hAnsi="Times New Roman" w:cs="Times New Roman"/>
          <w:sz w:val="24"/>
          <w:szCs w:val="24"/>
        </w:rPr>
        <w:t xml:space="preserve">k.č.br. 6266/37 k.o. Rudeš od </w:t>
      </w:r>
      <w:proofErr w:type="spellStart"/>
      <w:r w:rsidRPr="002D341C">
        <w:rPr>
          <w:rFonts w:ascii="Times New Roman" w:hAnsi="Times New Roman" w:cs="Times New Roman"/>
          <w:sz w:val="24"/>
          <w:szCs w:val="24"/>
        </w:rPr>
        <w:t>Palinovečke</w:t>
      </w:r>
      <w:proofErr w:type="spellEnd"/>
      <w:r w:rsidRPr="002D341C">
        <w:rPr>
          <w:rFonts w:ascii="Times New Roman" w:hAnsi="Times New Roman" w:cs="Times New Roman"/>
          <w:sz w:val="24"/>
          <w:szCs w:val="24"/>
        </w:rPr>
        <w:t xml:space="preserve"> ulice do novog parkirališta na RSC Jarun</w:t>
      </w:r>
    </w:p>
    <w:p w:rsidR="002D341C" w:rsidRPr="002D341C" w:rsidRDefault="002D341C" w:rsidP="002D341C">
      <w:pPr>
        <w:ind w:left="426" w:right="-246"/>
        <w:rPr>
          <w:rFonts w:ascii="Times New Roman" w:hAnsi="Times New Roman" w:cs="Times New Roman"/>
          <w:sz w:val="24"/>
          <w:szCs w:val="24"/>
          <w:u w:val="single"/>
        </w:rPr>
      </w:pPr>
      <w:r w:rsidRPr="002D341C">
        <w:rPr>
          <w:rFonts w:ascii="Times New Roman" w:hAnsi="Times New Roman" w:cs="Times New Roman"/>
          <w:sz w:val="24"/>
          <w:szCs w:val="24"/>
          <w:u w:val="single"/>
        </w:rPr>
        <w:t>Postava klupa i stolova:</w:t>
      </w:r>
    </w:p>
    <w:p w:rsidR="002D341C" w:rsidRPr="002D341C" w:rsidRDefault="002D341C" w:rsidP="002D341C">
      <w:pPr>
        <w:pStyle w:val="ListParagraph"/>
        <w:numPr>
          <w:ilvl w:val="0"/>
          <w:numId w:val="3"/>
        </w:numPr>
        <w:spacing w:line="240" w:lineRule="auto"/>
        <w:ind w:right="-246"/>
        <w:rPr>
          <w:rFonts w:ascii="Times New Roman" w:hAnsi="Times New Roman" w:cs="Times New Roman"/>
          <w:sz w:val="24"/>
          <w:szCs w:val="24"/>
        </w:rPr>
      </w:pPr>
      <w:r w:rsidRPr="002D341C">
        <w:rPr>
          <w:rFonts w:ascii="Times New Roman" w:hAnsi="Times New Roman" w:cs="Times New Roman"/>
          <w:sz w:val="24"/>
          <w:szCs w:val="24"/>
        </w:rPr>
        <w:t>k.č.br. 6657 k.o. Donje Vrapče, jedna klupa uz buduću prometnicu Ulicu Ive Lole Ribara</w:t>
      </w:r>
    </w:p>
    <w:p w:rsidR="002D341C" w:rsidRPr="002D341C" w:rsidRDefault="002D341C" w:rsidP="002D341C">
      <w:pPr>
        <w:pStyle w:val="ListParagraph"/>
        <w:numPr>
          <w:ilvl w:val="0"/>
          <w:numId w:val="3"/>
        </w:numPr>
        <w:spacing w:line="240" w:lineRule="auto"/>
        <w:ind w:right="-246"/>
        <w:rPr>
          <w:rFonts w:ascii="Times New Roman" w:hAnsi="Times New Roman" w:cs="Times New Roman"/>
          <w:sz w:val="24"/>
          <w:szCs w:val="24"/>
        </w:rPr>
      </w:pPr>
      <w:r w:rsidRPr="002D341C">
        <w:rPr>
          <w:rFonts w:ascii="Times New Roman" w:hAnsi="Times New Roman" w:cs="Times New Roman"/>
          <w:sz w:val="24"/>
          <w:szCs w:val="24"/>
        </w:rPr>
        <w:t>k.č.br. 6720/1 k.o. Donje Vrapče, dvije klupe na šetnici uz buduću prometnicu Ulicu Ive Lole Ribara</w:t>
      </w:r>
    </w:p>
    <w:p w:rsidR="002D341C" w:rsidRPr="002D341C" w:rsidRDefault="002D341C" w:rsidP="002D341C">
      <w:pPr>
        <w:pStyle w:val="ListParagraph"/>
        <w:numPr>
          <w:ilvl w:val="0"/>
          <w:numId w:val="3"/>
        </w:numPr>
        <w:spacing w:line="240" w:lineRule="auto"/>
        <w:ind w:right="-246"/>
        <w:rPr>
          <w:rFonts w:ascii="Times New Roman" w:hAnsi="Times New Roman" w:cs="Times New Roman"/>
          <w:sz w:val="24"/>
          <w:szCs w:val="24"/>
        </w:rPr>
      </w:pPr>
      <w:r w:rsidRPr="002D341C">
        <w:rPr>
          <w:rFonts w:ascii="Times New Roman" w:hAnsi="Times New Roman" w:cs="Times New Roman"/>
          <w:sz w:val="24"/>
          <w:szCs w:val="24"/>
        </w:rPr>
        <w:t>k.č.br. 6726/1 k.o. Donje Vrapče, jedna klupa uz buduću prometnicu Ulicu Ive Lole Ribara</w:t>
      </w:r>
    </w:p>
    <w:p w:rsidR="002D341C" w:rsidRPr="002D341C" w:rsidRDefault="002D341C" w:rsidP="002D341C">
      <w:pPr>
        <w:pStyle w:val="ListParagraph"/>
        <w:numPr>
          <w:ilvl w:val="0"/>
          <w:numId w:val="3"/>
        </w:numPr>
        <w:spacing w:line="240" w:lineRule="auto"/>
        <w:ind w:right="-246"/>
        <w:rPr>
          <w:rFonts w:ascii="Times New Roman" w:hAnsi="Times New Roman" w:cs="Times New Roman"/>
          <w:sz w:val="24"/>
          <w:szCs w:val="24"/>
        </w:rPr>
      </w:pPr>
      <w:r w:rsidRPr="002D341C">
        <w:rPr>
          <w:rFonts w:ascii="Times New Roman" w:hAnsi="Times New Roman" w:cs="Times New Roman"/>
          <w:sz w:val="24"/>
          <w:szCs w:val="24"/>
        </w:rPr>
        <w:t>k.č.br. 6719/1 k.o. Donje Vrapče, jedan set klupa sa stolom uz buduću prometnicu  Ulicu Ive Lole Ribara</w:t>
      </w:r>
    </w:p>
    <w:p w:rsidR="002D341C" w:rsidRPr="002D341C" w:rsidRDefault="002D341C" w:rsidP="002D341C">
      <w:pPr>
        <w:pStyle w:val="ListParagraph"/>
        <w:numPr>
          <w:ilvl w:val="0"/>
          <w:numId w:val="3"/>
        </w:numPr>
        <w:spacing w:line="240" w:lineRule="auto"/>
        <w:ind w:right="-246"/>
        <w:rPr>
          <w:rFonts w:ascii="Times New Roman" w:hAnsi="Times New Roman" w:cs="Times New Roman"/>
          <w:sz w:val="24"/>
          <w:szCs w:val="24"/>
        </w:rPr>
      </w:pPr>
      <w:r w:rsidRPr="002D341C">
        <w:rPr>
          <w:rFonts w:ascii="Times New Roman" w:hAnsi="Times New Roman" w:cs="Times New Roman"/>
          <w:sz w:val="24"/>
          <w:szCs w:val="24"/>
        </w:rPr>
        <w:t xml:space="preserve">k.č.br. 5804/2 k.o. Donje Vrapče, jedan set klupa sa stolom na šetnici uz potok </w:t>
      </w:r>
      <w:proofErr w:type="spellStart"/>
      <w:r w:rsidRPr="002D341C">
        <w:rPr>
          <w:rFonts w:ascii="Times New Roman" w:hAnsi="Times New Roman" w:cs="Times New Roman"/>
          <w:sz w:val="24"/>
          <w:szCs w:val="24"/>
        </w:rPr>
        <w:t>Vrapčak</w:t>
      </w:r>
      <w:proofErr w:type="spellEnd"/>
    </w:p>
    <w:p w:rsidR="002D341C" w:rsidRPr="002D341C" w:rsidRDefault="002D341C" w:rsidP="002D341C">
      <w:pPr>
        <w:pStyle w:val="ListParagraph"/>
        <w:numPr>
          <w:ilvl w:val="0"/>
          <w:numId w:val="3"/>
        </w:numPr>
        <w:spacing w:line="240" w:lineRule="auto"/>
        <w:ind w:right="-246"/>
        <w:rPr>
          <w:rFonts w:ascii="Times New Roman" w:hAnsi="Times New Roman" w:cs="Times New Roman"/>
          <w:sz w:val="24"/>
          <w:szCs w:val="24"/>
        </w:rPr>
      </w:pPr>
      <w:r w:rsidRPr="002D341C">
        <w:rPr>
          <w:rFonts w:ascii="Times New Roman" w:hAnsi="Times New Roman" w:cs="Times New Roman"/>
          <w:sz w:val="24"/>
          <w:szCs w:val="24"/>
        </w:rPr>
        <w:t xml:space="preserve">k.č.br. 5793/1 k.o. Donje Vrapče, ulica </w:t>
      </w:r>
      <w:proofErr w:type="spellStart"/>
      <w:r w:rsidRPr="002D341C">
        <w:rPr>
          <w:rFonts w:ascii="Times New Roman" w:hAnsi="Times New Roman" w:cs="Times New Roman"/>
          <w:sz w:val="24"/>
          <w:szCs w:val="24"/>
        </w:rPr>
        <w:t>Vrbani</w:t>
      </w:r>
      <w:proofErr w:type="spellEnd"/>
      <w:r w:rsidRPr="002D341C">
        <w:rPr>
          <w:rFonts w:ascii="Times New Roman" w:hAnsi="Times New Roman" w:cs="Times New Roman"/>
          <w:sz w:val="24"/>
          <w:szCs w:val="24"/>
        </w:rPr>
        <w:t xml:space="preserve"> postava dvije klupe</w:t>
      </w:r>
    </w:p>
    <w:p w:rsidR="002D341C" w:rsidRPr="002D341C" w:rsidRDefault="002D341C" w:rsidP="002D341C">
      <w:pPr>
        <w:pStyle w:val="ListParagraph"/>
        <w:numPr>
          <w:ilvl w:val="0"/>
          <w:numId w:val="3"/>
        </w:numPr>
        <w:spacing w:line="240" w:lineRule="auto"/>
        <w:ind w:right="-246"/>
        <w:rPr>
          <w:rFonts w:ascii="Times New Roman" w:hAnsi="Times New Roman" w:cs="Times New Roman"/>
          <w:sz w:val="24"/>
          <w:szCs w:val="24"/>
        </w:rPr>
      </w:pPr>
      <w:r w:rsidRPr="002D341C">
        <w:rPr>
          <w:rFonts w:ascii="Times New Roman" w:hAnsi="Times New Roman" w:cs="Times New Roman"/>
          <w:sz w:val="24"/>
          <w:szCs w:val="24"/>
        </w:rPr>
        <w:t>k.č.br. 5907/1 k.o. Donje Vrapče, Siječanjska ulica 8 južno, postava jednog seta sa stolom</w:t>
      </w:r>
    </w:p>
    <w:p w:rsidR="002D341C" w:rsidRPr="002D341C" w:rsidRDefault="002D341C" w:rsidP="002D341C">
      <w:pPr>
        <w:ind w:left="426" w:right="-246"/>
        <w:rPr>
          <w:rFonts w:ascii="Times New Roman" w:hAnsi="Times New Roman" w:cs="Times New Roman"/>
          <w:sz w:val="24"/>
          <w:szCs w:val="24"/>
          <w:u w:val="single"/>
        </w:rPr>
      </w:pPr>
      <w:r w:rsidRPr="002D341C">
        <w:rPr>
          <w:rFonts w:ascii="Times New Roman" w:hAnsi="Times New Roman" w:cs="Times New Roman"/>
          <w:sz w:val="24"/>
          <w:szCs w:val="24"/>
          <w:u w:val="single"/>
        </w:rPr>
        <w:t>Postava klamerica za bicikle:</w:t>
      </w:r>
    </w:p>
    <w:p w:rsidR="002D341C" w:rsidRPr="002D341C" w:rsidRDefault="002D341C" w:rsidP="002D341C">
      <w:pPr>
        <w:pStyle w:val="ListParagraph"/>
        <w:numPr>
          <w:ilvl w:val="0"/>
          <w:numId w:val="3"/>
        </w:numPr>
        <w:spacing w:line="240" w:lineRule="auto"/>
        <w:ind w:right="-246"/>
        <w:rPr>
          <w:rFonts w:ascii="Times New Roman" w:hAnsi="Times New Roman" w:cs="Times New Roman"/>
          <w:sz w:val="24"/>
          <w:szCs w:val="24"/>
        </w:rPr>
      </w:pPr>
      <w:proofErr w:type="spellStart"/>
      <w:r w:rsidRPr="002D341C">
        <w:rPr>
          <w:rFonts w:ascii="Times New Roman" w:hAnsi="Times New Roman" w:cs="Times New Roman"/>
          <w:sz w:val="24"/>
          <w:szCs w:val="24"/>
        </w:rPr>
        <w:t>Lopatinečka</w:t>
      </w:r>
      <w:proofErr w:type="spellEnd"/>
      <w:r w:rsidRPr="002D341C">
        <w:rPr>
          <w:rFonts w:ascii="Times New Roman" w:hAnsi="Times New Roman" w:cs="Times New Roman"/>
          <w:sz w:val="24"/>
          <w:szCs w:val="24"/>
        </w:rPr>
        <w:t xml:space="preserve"> ulica 4 i 6, k.č.br. 5962/2 k.o. Donje Vrapče</w:t>
      </w:r>
    </w:p>
    <w:p w:rsidR="002D341C" w:rsidRPr="002D341C" w:rsidRDefault="002D341C" w:rsidP="002D341C">
      <w:pPr>
        <w:ind w:left="426" w:right="-246"/>
        <w:rPr>
          <w:rFonts w:ascii="Times New Roman" w:hAnsi="Times New Roman" w:cs="Times New Roman"/>
          <w:sz w:val="24"/>
          <w:szCs w:val="24"/>
          <w:u w:val="single"/>
        </w:rPr>
      </w:pPr>
      <w:r w:rsidRPr="002D341C">
        <w:rPr>
          <w:rFonts w:ascii="Times New Roman" w:hAnsi="Times New Roman" w:cs="Times New Roman"/>
          <w:sz w:val="24"/>
          <w:szCs w:val="24"/>
          <w:u w:val="single"/>
        </w:rPr>
        <w:t>Obnova prometne signalizacije:</w:t>
      </w:r>
    </w:p>
    <w:p w:rsidR="002D341C" w:rsidRPr="002D341C" w:rsidRDefault="002D341C" w:rsidP="002D341C">
      <w:pPr>
        <w:pStyle w:val="ListParagraph"/>
        <w:numPr>
          <w:ilvl w:val="0"/>
          <w:numId w:val="3"/>
        </w:numPr>
        <w:spacing w:line="240" w:lineRule="auto"/>
        <w:ind w:right="-246"/>
        <w:rPr>
          <w:rFonts w:ascii="Times New Roman" w:hAnsi="Times New Roman" w:cs="Times New Roman"/>
          <w:sz w:val="24"/>
          <w:szCs w:val="24"/>
        </w:rPr>
      </w:pPr>
      <w:proofErr w:type="spellStart"/>
      <w:r w:rsidRPr="002D341C">
        <w:rPr>
          <w:rFonts w:ascii="Times New Roman" w:hAnsi="Times New Roman" w:cs="Times New Roman"/>
          <w:sz w:val="24"/>
          <w:szCs w:val="24"/>
        </w:rPr>
        <w:t>Horvaćanska</w:t>
      </w:r>
      <w:proofErr w:type="spellEnd"/>
      <w:r w:rsidRPr="002D341C">
        <w:rPr>
          <w:rFonts w:ascii="Times New Roman" w:hAnsi="Times New Roman" w:cs="Times New Roman"/>
          <w:sz w:val="24"/>
          <w:szCs w:val="24"/>
        </w:rPr>
        <w:t xml:space="preserve"> cesta, obnova biciklističkih staza </w:t>
      </w:r>
    </w:p>
    <w:p w:rsidR="002D341C" w:rsidRPr="002D341C" w:rsidRDefault="002D341C" w:rsidP="002D341C">
      <w:pPr>
        <w:ind w:left="426" w:right="-246"/>
        <w:rPr>
          <w:rFonts w:ascii="Times New Roman" w:hAnsi="Times New Roman" w:cs="Times New Roman"/>
          <w:sz w:val="24"/>
          <w:szCs w:val="24"/>
          <w:u w:val="single"/>
        </w:rPr>
      </w:pPr>
      <w:r w:rsidRPr="002D341C">
        <w:rPr>
          <w:rFonts w:ascii="Times New Roman" w:hAnsi="Times New Roman" w:cs="Times New Roman"/>
          <w:sz w:val="24"/>
          <w:szCs w:val="24"/>
          <w:u w:val="single"/>
        </w:rPr>
        <w:t>Upuštanje rubnjaka u širini pješačkog prijelaza:</w:t>
      </w:r>
    </w:p>
    <w:p w:rsidR="002D341C" w:rsidRPr="002D341C" w:rsidRDefault="002D341C" w:rsidP="002D341C">
      <w:pPr>
        <w:pStyle w:val="ListParagraph"/>
        <w:numPr>
          <w:ilvl w:val="0"/>
          <w:numId w:val="3"/>
        </w:numPr>
        <w:spacing w:line="240" w:lineRule="auto"/>
        <w:ind w:right="-246"/>
        <w:rPr>
          <w:rFonts w:ascii="Times New Roman" w:hAnsi="Times New Roman" w:cs="Times New Roman"/>
          <w:sz w:val="24"/>
          <w:szCs w:val="24"/>
        </w:rPr>
      </w:pPr>
      <w:proofErr w:type="spellStart"/>
      <w:r w:rsidRPr="002D341C">
        <w:rPr>
          <w:rFonts w:ascii="Times New Roman" w:hAnsi="Times New Roman" w:cs="Times New Roman"/>
          <w:sz w:val="24"/>
          <w:szCs w:val="24"/>
        </w:rPr>
        <w:t>Lopatinečka</w:t>
      </w:r>
      <w:proofErr w:type="spellEnd"/>
      <w:r w:rsidRPr="002D341C">
        <w:rPr>
          <w:rFonts w:ascii="Times New Roman" w:hAnsi="Times New Roman" w:cs="Times New Roman"/>
          <w:sz w:val="24"/>
          <w:szCs w:val="24"/>
        </w:rPr>
        <w:t xml:space="preserve"> ulica 28 južno na križanju s </w:t>
      </w:r>
      <w:proofErr w:type="spellStart"/>
      <w:r w:rsidRPr="002D341C">
        <w:rPr>
          <w:rFonts w:ascii="Times New Roman" w:hAnsi="Times New Roman" w:cs="Times New Roman"/>
          <w:sz w:val="24"/>
          <w:szCs w:val="24"/>
        </w:rPr>
        <w:t>Horvaćanskom</w:t>
      </w:r>
      <w:proofErr w:type="spellEnd"/>
      <w:r w:rsidRPr="002D341C">
        <w:rPr>
          <w:rFonts w:ascii="Times New Roman" w:hAnsi="Times New Roman" w:cs="Times New Roman"/>
          <w:sz w:val="24"/>
          <w:szCs w:val="24"/>
        </w:rPr>
        <w:t xml:space="preserve"> cestom</w:t>
      </w:r>
    </w:p>
    <w:p w:rsidR="002D341C" w:rsidRPr="002D341C" w:rsidRDefault="002D341C" w:rsidP="002D341C">
      <w:pPr>
        <w:pStyle w:val="ListParagraph"/>
        <w:numPr>
          <w:ilvl w:val="0"/>
          <w:numId w:val="3"/>
        </w:numPr>
        <w:spacing w:line="240" w:lineRule="auto"/>
        <w:ind w:right="-246"/>
        <w:rPr>
          <w:rFonts w:ascii="Times New Roman" w:hAnsi="Times New Roman" w:cs="Times New Roman"/>
          <w:sz w:val="24"/>
          <w:szCs w:val="24"/>
        </w:rPr>
      </w:pPr>
      <w:proofErr w:type="spellStart"/>
      <w:r w:rsidRPr="002D341C">
        <w:rPr>
          <w:rFonts w:ascii="Times New Roman" w:hAnsi="Times New Roman" w:cs="Times New Roman"/>
          <w:sz w:val="24"/>
          <w:szCs w:val="24"/>
        </w:rPr>
        <w:t>Rudeška</w:t>
      </w:r>
      <w:proofErr w:type="spellEnd"/>
      <w:r w:rsidRPr="002D341C">
        <w:rPr>
          <w:rFonts w:ascii="Times New Roman" w:hAnsi="Times New Roman" w:cs="Times New Roman"/>
          <w:sz w:val="24"/>
          <w:szCs w:val="24"/>
        </w:rPr>
        <w:t xml:space="preserve"> cesta 158, južno na križanju s </w:t>
      </w:r>
      <w:proofErr w:type="spellStart"/>
      <w:r w:rsidRPr="002D341C">
        <w:rPr>
          <w:rFonts w:ascii="Times New Roman" w:hAnsi="Times New Roman" w:cs="Times New Roman"/>
          <w:sz w:val="24"/>
          <w:szCs w:val="24"/>
        </w:rPr>
        <w:t>Horvaćanskom</w:t>
      </w:r>
      <w:proofErr w:type="spellEnd"/>
      <w:r w:rsidRPr="002D341C">
        <w:rPr>
          <w:rFonts w:ascii="Times New Roman" w:hAnsi="Times New Roman" w:cs="Times New Roman"/>
          <w:sz w:val="24"/>
          <w:szCs w:val="24"/>
        </w:rPr>
        <w:t xml:space="preserve"> cestom</w:t>
      </w:r>
    </w:p>
    <w:p w:rsidR="002D341C" w:rsidRPr="002D341C" w:rsidRDefault="002D341C" w:rsidP="002D341C">
      <w:pPr>
        <w:ind w:left="426" w:right="-246"/>
        <w:rPr>
          <w:rFonts w:ascii="Times New Roman" w:hAnsi="Times New Roman" w:cs="Times New Roman"/>
          <w:sz w:val="24"/>
          <w:szCs w:val="24"/>
          <w:u w:val="single"/>
        </w:rPr>
      </w:pPr>
      <w:r w:rsidRPr="002D341C">
        <w:rPr>
          <w:rFonts w:ascii="Times New Roman" w:hAnsi="Times New Roman" w:cs="Times New Roman"/>
          <w:sz w:val="24"/>
          <w:szCs w:val="24"/>
          <w:u w:val="single"/>
        </w:rPr>
        <w:t>Sadnja živice:</w:t>
      </w:r>
    </w:p>
    <w:p w:rsidR="002D341C" w:rsidRPr="002D341C" w:rsidRDefault="002D341C" w:rsidP="002D341C">
      <w:pPr>
        <w:pStyle w:val="ListParagraph"/>
        <w:numPr>
          <w:ilvl w:val="0"/>
          <w:numId w:val="3"/>
        </w:numPr>
        <w:spacing w:line="240" w:lineRule="auto"/>
        <w:ind w:right="-246"/>
        <w:rPr>
          <w:rFonts w:ascii="Times New Roman" w:hAnsi="Times New Roman" w:cs="Times New Roman"/>
          <w:sz w:val="24"/>
          <w:szCs w:val="24"/>
        </w:rPr>
      </w:pPr>
      <w:proofErr w:type="spellStart"/>
      <w:r w:rsidRPr="002D341C">
        <w:rPr>
          <w:rFonts w:ascii="Times New Roman" w:hAnsi="Times New Roman" w:cs="Times New Roman"/>
          <w:sz w:val="24"/>
          <w:szCs w:val="24"/>
        </w:rPr>
        <w:t>Palinovečka</w:t>
      </w:r>
      <w:proofErr w:type="spellEnd"/>
      <w:r w:rsidRPr="002D341C">
        <w:rPr>
          <w:rFonts w:ascii="Times New Roman" w:hAnsi="Times New Roman" w:cs="Times New Roman"/>
          <w:sz w:val="24"/>
          <w:szCs w:val="24"/>
        </w:rPr>
        <w:t xml:space="preserve"> ulica 19o, sjeverozapadno između niskih klamerica</w:t>
      </w:r>
    </w:p>
    <w:p w:rsidR="002D341C" w:rsidRPr="002D341C" w:rsidRDefault="002D341C" w:rsidP="002D341C">
      <w:pPr>
        <w:pStyle w:val="ListParagraph"/>
        <w:numPr>
          <w:ilvl w:val="0"/>
          <w:numId w:val="3"/>
        </w:numPr>
        <w:spacing w:line="240" w:lineRule="auto"/>
        <w:ind w:right="-246"/>
        <w:rPr>
          <w:rFonts w:ascii="Times New Roman" w:hAnsi="Times New Roman" w:cs="Times New Roman"/>
          <w:sz w:val="24"/>
          <w:szCs w:val="24"/>
        </w:rPr>
      </w:pPr>
      <w:proofErr w:type="spellStart"/>
      <w:r w:rsidRPr="002D341C">
        <w:rPr>
          <w:rFonts w:ascii="Times New Roman" w:hAnsi="Times New Roman" w:cs="Times New Roman"/>
          <w:sz w:val="24"/>
          <w:szCs w:val="24"/>
        </w:rPr>
        <w:t>Palinovečka</w:t>
      </w:r>
      <w:proofErr w:type="spellEnd"/>
      <w:r w:rsidRPr="002D341C">
        <w:rPr>
          <w:rFonts w:ascii="Times New Roman" w:hAnsi="Times New Roman" w:cs="Times New Roman"/>
          <w:sz w:val="24"/>
          <w:szCs w:val="24"/>
        </w:rPr>
        <w:t xml:space="preserve"> ulica 19b, između niskih klamerica</w:t>
      </w:r>
    </w:p>
    <w:p w:rsidR="002D341C" w:rsidRPr="002D341C" w:rsidRDefault="002D341C" w:rsidP="002D341C">
      <w:pPr>
        <w:pStyle w:val="ListParagraph"/>
        <w:tabs>
          <w:tab w:val="left" w:pos="3045"/>
        </w:tabs>
        <w:ind w:left="786" w:right="-246"/>
        <w:rPr>
          <w:rFonts w:ascii="Times New Roman" w:hAnsi="Times New Roman" w:cs="Times New Roman"/>
          <w:sz w:val="24"/>
          <w:szCs w:val="24"/>
        </w:rPr>
      </w:pPr>
    </w:p>
    <w:p w:rsidR="002D341C" w:rsidRPr="002D341C" w:rsidRDefault="002D341C" w:rsidP="002D341C">
      <w:pPr>
        <w:pStyle w:val="ListParagraph"/>
        <w:ind w:left="426" w:right="-246"/>
        <w:rPr>
          <w:rFonts w:ascii="Times New Roman" w:hAnsi="Times New Roman" w:cs="Times New Roman"/>
          <w:sz w:val="24"/>
          <w:szCs w:val="24"/>
          <w:u w:val="single"/>
        </w:rPr>
      </w:pPr>
      <w:r w:rsidRPr="002D341C">
        <w:rPr>
          <w:rFonts w:ascii="Times New Roman" w:hAnsi="Times New Roman" w:cs="Times New Roman"/>
          <w:sz w:val="24"/>
          <w:szCs w:val="24"/>
          <w:u w:val="single"/>
        </w:rPr>
        <w:t>Izvedba projektnih zadataka:</w:t>
      </w:r>
    </w:p>
    <w:p w:rsidR="002D341C" w:rsidRPr="002D341C" w:rsidRDefault="002D341C" w:rsidP="002D341C">
      <w:pPr>
        <w:pStyle w:val="ListParagraph"/>
        <w:numPr>
          <w:ilvl w:val="0"/>
          <w:numId w:val="3"/>
        </w:numPr>
        <w:spacing w:line="240" w:lineRule="auto"/>
        <w:ind w:right="-246"/>
        <w:rPr>
          <w:rFonts w:ascii="Times New Roman" w:eastAsia="Calibri" w:hAnsi="Times New Roman" w:cs="Times New Roman"/>
          <w:sz w:val="24"/>
          <w:szCs w:val="24"/>
        </w:rPr>
      </w:pPr>
      <w:proofErr w:type="spellStart"/>
      <w:r w:rsidRPr="002D341C">
        <w:rPr>
          <w:rFonts w:ascii="Times New Roman" w:hAnsi="Times New Roman" w:cs="Times New Roman"/>
          <w:sz w:val="24"/>
          <w:szCs w:val="24"/>
        </w:rPr>
        <w:t>Rudeška</w:t>
      </w:r>
      <w:proofErr w:type="spellEnd"/>
      <w:r w:rsidRPr="002D341C">
        <w:rPr>
          <w:rFonts w:ascii="Times New Roman" w:hAnsi="Times New Roman" w:cs="Times New Roman"/>
          <w:sz w:val="24"/>
          <w:szCs w:val="24"/>
        </w:rPr>
        <w:t xml:space="preserve"> cesta 142, </w:t>
      </w:r>
      <w:r w:rsidRPr="002D341C">
        <w:rPr>
          <w:rFonts w:ascii="Times New Roman" w:eastAsia="Calibri" w:hAnsi="Times New Roman" w:cs="Times New Roman"/>
          <w:sz w:val="24"/>
          <w:szCs w:val="24"/>
        </w:rPr>
        <w:t>k.č.br. 3963/2 k.o. Rudeš</w:t>
      </w:r>
      <w:r w:rsidRPr="002D341C">
        <w:rPr>
          <w:rFonts w:ascii="Times New Roman" w:hAnsi="Times New Roman" w:cs="Times New Roman"/>
          <w:sz w:val="24"/>
          <w:szCs w:val="24"/>
        </w:rPr>
        <w:t>, hortikulturno uređenje „trga“</w:t>
      </w:r>
    </w:p>
    <w:p w:rsidR="002D341C" w:rsidRPr="002D341C" w:rsidRDefault="002D341C" w:rsidP="002D341C">
      <w:pPr>
        <w:pStyle w:val="ListParagraph"/>
        <w:numPr>
          <w:ilvl w:val="0"/>
          <w:numId w:val="3"/>
        </w:numPr>
        <w:spacing w:line="240" w:lineRule="auto"/>
        <w:ind w:right="-246"/>
        <w:rPr>
          <w:rFonts w:ascii="Times New Roman" w:eastAsia="Calibri" w:hAnsi="Times New Roman" w:cs="Times New Roman"/>
          <w:sz w:val="24"/>
          <w:szCs w:val="24"/>
        </w:rPr>
      </w:pPr>
      <w:r w:rsidRPr="002D341C">
        <w:rPr>
          <w:rFonts w:ascii="Times New Roman" w:hAnsi="Times New Roman" w:cs="Times New Roman"/>
          <w:sz w:val="24"/>
          <w:szCs w:val="24"/>
        </w:rPr>
        <w:t xml:space="preserve"> </w:t>
      </w:r>
      <w:r w:rsidRPr="002D341C">
        <w:rPr>
          <w:rFonts w:ascii="Times New Roman" w:eastAsia="Calibri" w:hAnsi="Times New Roman" w:cs="Times New Roman"/>
          <w:sz w:val="24"/>
          <w:szCs w:val="24"/>
        </w:rPr>
        <w:t xml:space="preserve">k.č.br. 5875/1 k.o. Donje Vrapče vježbalište za odrasle </w:t>
      </w:r>
    </w:p>
    <w:p w:rsidR="002D341C" w:rsidRPr="002D341C" w:rsidRDefault="002D341C" w:rsidP="002D341C">
      <w:pPr>
        <w:pStyle w:val="ListParagraph"/>
        <w:numPr>
          <w:ilvl w:val="0"/>
          <w:numId w:val="3"/>
        </w:numPr>
        <w:spacing w:line="240" w:lineRule="auto"/>
        <w:ind w:right="-246"/>
        <w:rPr>
          <w:rFonts w:ascii="Times New Roman" w:eastAsia="Calibri" w:hAnsi="Times New Roman" w:cs="Times New Roman"/>
          <w:sz w:val="24"/>
          <w:szCs w:val="24"/>
        </w:rPr>
      </w:pPr>
      <w:r w:rsidRPr="002D341C">
        <w:rPr>
          <w:rFonts w:ascii="Times New Roman" w:hAnsi="Times New Roman" w:cs="Times New Roman"/>
          <w:sz w:val="24"/>
          <w:szCs w:val="24"/>
        </w:rPr>
        <w:t xml:space="preserve"> </w:t>
      </w:r>
      <w:r w:rsidRPr="002D341C">
        <w:rPr>
          <w:rFonts w:ascii="Times New Roman" w:eastAsia="Calibri" w:hAnsi="Times New Roman" w:cs="Times New Roman"/>
          <w:sz w:val="24"/>
          <w:szCs w:val="24"/>
        </w:rPr>
        <w:t xml:space="preserve">Lipanjska ulica 1 južno, k.č.br. 4056/1 Rudeš, rekonstrukcija dječjeg igrališta </w:t>
      </w:r>
    </w:p>
    <w:p w:rsidR="002D341C" w:rsidRPr="002D341C" w:rsidRDefault="002D341C" w:rsidP="002D341C">
      <w:pPr>
        <w:pStyle w:val="ListParagraph"/>
        <w:numPr>
          <w:ilvl w:val="0"/>
          <w:numId w:val="3"/>
        </w:numPr>
        <w:spacing w:line="240" w:lineRule="auto"/>
        <w:ind w:right="-246"/>
        <w:rPr>
          <w:rFonts w:ascii="Times New Roman" w:eastAsia="Calibri" w:hAnsi="Times New Roman" w:cs="Times New Roman"/>
          <w:sz w:val="24"/>
          <w:szCs w:val="24"/>
        </w:rPr>
      </w:pPr>
      <w:proofErr w:type="spellStart"/>
      <w:r w:rsidRPr="002D341C">
        <w:rPr>
          <w:rFonts w:ascii="Times New Roman" w:eastAsia="Calibri" w:hAnsi="Times New Roman" w:cs="Times New Roman"/>
          <w:sz w:val="24"/>
          <w:szCs w:val="24"/>
        </w:rPr>
        <w:t>Rudeška</w:t>
      </w:r>
      <w:proofErr w:type="spellEnd"/>
      <w:r w:rsidRPr="002D341C">
        <w:rPr>
          <w:rFonts w:ascii="Times New Roman" w:eastAsia="Calibri" w:hAnsi="Times New Roman" w:cs="Times New Roman"/>
          <w:sz w:val="24"/>
          <w:szCs w:val="24"/>
        </w:rPr>
        <w:t xml:space="preserve"> cesta 95, uređenje dječjeg igrališta </w:t>
      </w:r>
    </w:p>
    <w:p w:rsidR="002D341C" w:rsidRPr="002D341C" w:rsidRDefault="002D341C" w:rsidP="002D341C">
      <w:pPr>
        <w:ind w:left="426" w:right="-246"/>
        <w:rPr>
          <w:rFonts w:ascii="Times New Roman" w:eastAsia="Calibri" w:hAnsi="Times New Roman" w:cs="Times New Roman"/>
          <w:sz w:val="24"/>
          <w:szCs w:val="24"/>
          <w:u w:val="single"/>
        </w:rPr>
      </w:pPr>
      <w:r w:rsidRPr="002D341C">
        <w:rPr>
          <w:rFonts w:ascii="Times New Roman" w:eastAsia="Calibri" w:hAnsi="Times New Roman" w:cs="Times New Roman"/>
          <w:sz w:val="24"/>
          <w:szCs w:val="24"/>
          <w:u w:val="single"/>
        </w:rPr>
        <w:t>Gradnja staza:</w:t>
      </w:r>
    </w:p>
    <w:p w:rsidR="002D341C" w:rsidRPr="002D341C" w:rsidRDefault="002D341C" w:rsidP="002D341C">
      <w:pPr>
        <w:pStyle w:val="ListParagraph"/>
        <w:numPr>
          <w:ilvl w:val="0"/>
          <w:numId w:val="3"/>
        </w:numPr>
        <w:spacing w:line="240" w:lineRule="auto"/>
        <w:ind w:right="-246"/>
        <w:rPr>
          <w:rFonts w:ascii="Times New Roman" w:eastAsia="Calibri" w:hAnsi="Times New Roman" w:cs="Times New Roman"/>
          <w:sz w:val="24"/>
          <w:szCs w:val="24"/>
        </w:rPr>
      </w:pPr>
      <w:r w:rsidRPr="002D341C">
        <w:rPr>
          <w:rFonts w:ascii="Times New Roman" w:eastAsia="Calibri" w:hAnsi="Times New Roman" w:cs="Times New Roman"/>
          <w:sz w:val="24"/>
          <w:szCs w:val="24"/>
        </w:rPr>
        <w:t xml:space="preserve">k.č.br. 5803/5 i 5819 obje k.o. Donje Vrapče, od mosta na potoku </w:t>
      </w:r>
      <w:proofErr w:type="spellStart"/>
      <w:r w:rsidRPr="002D341C">
        <w:rPr>
          <w:rFonts w:ascii="Times New Roman" w:eastAsia="Calibri" w:hAnsi="Times New Roman" w:cs="Times New Roman"/>
          <w:sz w:val="24"/>
          <w:szCs w:val="24"/>
        </w:rPr>
        <w:t>Vrapčak</w:t>
      </w:r>
      <w:proofErr w:type="spellEnd"/>
      <w:r w:rsidRPr="002D341C">
        <w:rPr>
          <w:rFonts w:ascii="Times New Roman" w:eastAsia="Calibri" w:hAnsi="Times New Roman" w:cs="Times New Roman"/>
          <w:sz w:val="24"/>
          <w:szCs w:val="24"/>
        </w:rPr>
        <w:t xml:space="preserve"> do Dječjeg vrtića Sunčana</w:t>
      </w:r>
    </w:p>
    <w:p w:rsidR="002D341C" w:rsidRPr="002D341C" w:rsidRDefault="002D341C" w:rsidP="002D341C">
      <w:pPr>
        <w:pStyle w:val="ListParagraph"/>
        <w:numPr>
          <w:ilvl w:val="0"/>
          <w:numId w:val="3"/>
        </w:numPr>
        <w:spacing w:line="240" w:lineRule="auto"/>
        <w:ind w:right="-246"/>
        <w:rPr>
          <w:rFonts w:ascii="Times New Roman" w:eastAsia="Calibri" w:hAnsi="Times New Roman" w:cs="Times New Roman"/>
          <w:sz w:val="24"/>
          <w:szCs w:val="24"/>
        </w:rPr>
      </w:pPr>
      <w:r w:rsidRPr="002D341C">
        <w:rPr>
          <w:rFonts w:ascii="Times New Roman" w:eastAsia="Calibri" w:hAnsi="Times New Roman" w:cs="Times New Roman"/>
          <w:sz w:val="24"/>
          <w:szCs w:val="24"/>
        </w:rPr>
        <w:t>Srpanjska 1, staza prema dječjem igralištu</w:t>
      </w:r>
    </w:p>
    <w:p w:rsidR="002D341C" w:rsidRPr="002D341C" w:rsidRDefault="002D341C" w:rsidP="002D341C">
      <w:pPr>
        <w:ind w:right="-246" w:firstLine="426"/>
        <w:rPr>
          <w:rFonts w:ascii="Times New Roman" w:eastAsia="Calibri" w:hAnsi="Times New Roman" w:cs="Times New Roman"/>
          <w:sz w:val="24"/>
          <w:szCs w:val="24"/>
          <w:u w:val="single"/>
        </w:rPr>
      </w:pPr>
      <w:r w:rsidRPr="002D341C">
        <w:rPr>
          <w:rFonts w:ascii="Times New Roman" w:eastAsia="Calibri" w:hAnsi="Times New Roman" w:cs="Times New Roman"/>
          <w:sz w:val="24"/>
          <w:szCs w:val="24"/>
          <w:u w:val="single"/>
        </w:rPr>
        <w:t>Sanacija ulegnuća crvene betonske šetnice:</w:t>
      </w:r>
    </w:p>
    <w:p w:rsidR="002D341C" w:rsidRPr="002D341C" w:rsidRDefault="002D341C" w:rsidP="002D341C">
      <w:pPr>
        <w:pStyle w:val="ListParagraph"/>
        <w:numPr>
          <w:ilvl w:val="0"/>
          <w:numId w:val="3"/>
        </w:numPr>
        <w:spacing w:line="240" w:lineRule="auto"/>
        <w:ind w:right="-246"/>
        <w:rPr>
          <w:rFonts w:ascii="Times New Roman" w:eastAsia="Calibri" w:hAnsi="Times New Roman" w:cs="Times New Roman"/>
          <w:sz w:val="24"/>
          <w:szCs w:val="24"/>
        </w:rPr>
      </w:pPr>
      <w:proofErr w:type="spellStart"/>
      <w:r w:rsidRPr="002D341C">
        <w:rPr>
          <w:rFonts w:ascii="Times New Roman" w:eastAsia="Calibri" w:hAnsi="Times New Roman" w:cs="Times New Roman"/>
          <w:sz w:val="24"/>
          <w:szCs w:val="24"/>
        </w:rPr>
        <w:t>Palinovečka</w:t>
      </w:r>
      <w:proofErr w:type="spellEnd"/>
      <w:r w:rsidRPr="002D341C">
        <w:rPr>
          <w:rFonts w:ascii="Times New Roman" w:eastAsia="Calibri" w:hAnsi="Times New Roman" w:cs="Times New Roman"/>
          <w:sz w:val="24"/>
          <w:szCs w:val="24"/>
        </w:rPr>
        <w:t xml:space="preserve"> ulica 19j</w:t>
      </w:r>
    </w:p>
    <w:p w:rsidR="002D341C" w:rsidRPr="002D341C" w:rsidRDefault="002D341C" w:rsidP="002D341C">
      <w:pPr>
        <w:pStyle w:val="ListParagraph"/>
        <w:numPr>
          <w:ilvl w:val="0"/>
          <w:numId w:val="2"/>
        </w:numPr>
        <w:spacing w:line="240" w:lineRule="auto"/>
        <w:ind w:right="-246"/>
        <w:rPr>
          <w:rFonts w:ascii="Times New Roman" w:hAnsi="Times New Roman" w:cs="Times New Roman"/>
          <w:sz w:val="24"/>
          <w:szCs w:val="24"/>
        </w:rPr>
      </w:pPr>
      <w:r w:rsidRPr="002D341C">
        <w:rPr>
          <w:rFonts w:ascii="Times New Roman" w:hAnsi="Times New Roman" w:cs="Times New Roman"/>
          <w:sz w:val="24"/>
          <w:szCs w:val="24"/>
        </w:rPr>
        <w:t xml:space="preserve">Prilog zaključku je prikaz mikro lokacija na </w:t>
      </w:r>
      <w:proofErr w:type="spellStart"/>
      <w:r w:rsidRPr="002D341C">
        <w:rPr>
          <w:rFonts w:ascii="Times New Roman" w:hAnsi="Times New Roman" w:cs="Times New Roman"/>
          <w:sz w:val="24"/>
          <w:szCs w:val="24"/>
        </w:rPr>
        <w:t>Geoportalu</w:t>
      </w:r>
      <w:proofErr w:type="spellEnd"/>
      <w:r w:rsidRPr="002D341C">
        <w:rPr>
          <w:rFonts w:ascii="Times New Roman" w:hAnsi="Times New Roman" w:cs="Times New Roman"/>
          <w:sz w:val="24"/>
          <w:szCs w:val="24"/>
        </w:rPr>
        <w:t>.</w:t>
      </w:r>
    </w:p>
    <w:p w:rsidR="002D341C" w:rsidRPr="002D341C" w:rsidRDefault="002D341C" w:rsidP="002D341C">
      <w:pPr>
        <w:pStyle w:val="ListParagraph"/>
        <w:numPr>
          <w:ilvl w:val="0"/>
          <w:numId w:val="2"/>
        </w:numPr>
        <w:spacing w:line="240" w:lineRule="auto"/>
        <w:rPr>
          <w:rFonts w:ascii="Times New Roman" w:hAnsi="Times New Roman" w:cs="Times New Roman"/>
          <w:sz w:val="24"/>
          <w:szCs w:val="24"/>
        </w:rPr>
      </w:pPr>
      <w:r w:rsidRPr="002D341C">
        <w:rPr>
          <w:rFonts w:ascii="Times New Roman" w:hAnsi="Times New Roman" w:cs="Times New Roman"/>
          <w:sz w:val="24"/>
          <w:szCs w:val="24"/>
        </w:rPr>
        <w:t>Zaključak dostaviti Vijeću Gradske četvrti Trešnjevka-jug.</w:t>
      </w:r>
    </w:p>
    <w:p w:rsidR="002D341C" w:rsidRPr="002D341C" w:rsidRDefault="002D341C" w:rsidP="002D341C">
      <w:pPr>
        <w:tabs>
          <w:tab w:val="left" w:pos="-180"/>
        </w:tabs>
        <w:jc w:val="both"/>
        <w:rPr>
          <w:rFonts w:ascii="Times New Roman" w:hAnsi="Times New Roman" w:cs="Times New Roman"/>
          <w:sz w:val="24"/>
          <w:szCs w:val="24"/>
        </w:rPr>
      </w:pPr>
    </w:p>
    <w:p w:rsidR="002D341C" w:rsidRPr="002D341C" w:rsidRDefault="002D341C" w:rsidP="002D341C">
      <w:pPr>
        <w:tabs>
          <w:tab w:val="left" w:pos="-180"/>
        </w:tabs>
        <w:rPr>
          <w:rFonts w:ascii="Times New Roman" w:hAnsi="Times New Roman" w:cs="Times New Roman"/>
          <w:sz w:val="24"/>
          <w:szCs w:val="24"/>
        </w:rPr>
      </w:pPr>
    </w:p>
    <w:p w:rsidR="002D341C" w:rsidRDefault="002D341C" w:rsidP="002D341C">
      <w:pPr>
        <w:tabs>
          <w:tab w:val="left" w:pos="-180"/>
        </w:tabs>
        <w:rPr>
          <w:rFonts w:ascii="Times New Roman" w:hAnsi="Times New Roman" w:cs="Times New Roman"/>
          <w:sz w:val="24"/>
          <w:szCs w:val="24"/>
        </w:rPr>
      </w:pPr>
    </w:p>
    <w:p w:rsidR="002D341C" w:rsidRDefault="002D341C" w:rsidP="002D341C">
      <w:pPr>
        <w:tabs>
          <w:tab w:val="left" w:pos="-180"/>
        </w:tabs>
        <w:rPr>
          <w:rFonts w:ascii="Times New Roman" w:hAnsi="Times New Roman" w:cs="Times New Roman"/>
          <w:sz w:val="24"/>
          <w:szCs w:val="24"/>
        </w:rPr>
      </w:pPr>
    </w:p>
    <w:p w:rsidR="002D341C" w:rsidRDefault="002D341C" w:rsidP="002D341C">
      <w:pPr>
        <w:tabs>
          <w:tab w:val="left" w:pos="-180"/>
        </w:tabs>
        <w:rPr>
          <w:rFonts w:ascii="Times New Roman" w:hAnsi="Times New Roman" w:cs="Times New Roman"/>
          <w:sz w:val="24"/>
          <w:szCs w:val="24"/>
        </w:rPr>
      </w:pPr>
    </w:p>
    <w:p w:rsidR="002D341C" w:rsidRDefault="002D341C" w:rsidP="002D341C">
      <w:pPr>
        <w:tabs>
          <w:tab w:val="left" w:pos="-180"/>
        </w:tabs>
        <w:rPr>
          <w:rFonts w:ascii="Times New Roman" w:hAnsi="Times New Roman" w:cs="Times New Roman"/>
          <w:sz w:val="24"/>
          <w:szCs w:val="24"/>
        </w:rPr>
      </w:pPr>
    </w:p>
    <w:p w:rsidR="002D341C" w:rsidRDefault="002D341C" w:rsidP="002D341C">
      <w:pPr>
        <w:tabs>
          <w:tab w:val="left" w:pos="-180"/>
        </w:tabs>
        <w:rPr>
          <w:rFonts w:ascii="Times New Roman" w:hAnsi="Times New Roman" w:cs="Times New Roman"/>
          <w:sz w:val="24"/>
          <w:szCs w:val="24"/>
        </w:rPr>
      </w:pPr>
    </w:p>
    <w:p w:rsidR="002D341C" w:rsidRDefault="002D341C" w:rsidP="002D341C">
      <w:pPr>
        <w:tabs>
          <w:tab w:val="left" w:pos="-180"/>
        </w:tabs>
        <w:rPr>
          <w:rFonts w:ascii="Times New Roman" w:hAnsi="Times New Roman" w:cs="Times New Roman"/>
          <w:sz w:val="24"/>
          <w:szCs w:val="24"/>
        </w:rPr>
      </w:pPr>
    </w:p>
    <w:p w:rsidR="002D341C" w:rsidRDefault="002D341C" w:rsidP="002D341C">
      <w:pPr>
        <w:tabs>
          <w:tab w:val="left" w:pos="-180"/>
        </w:tabs>
        <w:rPr>
          <w:rFonts w:ascii="Times New Roman" w:hAnsi="Times New Roman" w:cs="Times New Roman"/>
          <w:sz w:val="24"/>
          <w:szCs w:val="24"/>
        </w:rPr>
      </w:pPr>
    </w:p>
    <w:p w:rsidR="002D341C" w:rsidRDefault="002D341C" w:rsidP="002D341C">
      <w:pPr>
        <w:tabs>
          <w:tab w:val="left" w:pos="-180"/>
        </w:tabs>
        <w:rPr>
          <w:rFonts w:ascii="Times New Roman" w:hAnsi="Times New Roman" w:cs="Times New Roman"/>
          <w:sz w:val="24"/>
          <w:szCs w:val="24"/>
        </w:rPr>
      </w:pPr>
    </w:p>
    <w:p w:rsidR="002D341C" w:rsidRDefault="002D341C" w:rsidP="002D341C">
      <w:pPr>
        <w:tabs>
          <w:tab w:val="left" w:pos="-180"/>
        </w:tabs>
        <w:rPr>
          <w:rFonts w:ascii="Times New Roman" w:hAnsi="Times New Roman" w:cs="Times New Roman"/>
          <w:sz w:val="24"/>
          <w:szCs w:val="24"/>
        </w:rPr>
      </w:pPr>
    </w:p>
    <w:p w:rsidR="002D341C" w:rsidRPr="002D341C" w:rsidRDefault="002D341C" w:rsidP="002D341C">
      <w:pPr>
        <w:tabs>
          <w:tab w:val="left" w:pos="-180"/>
        </w:tabs>
        <w:rPr>
          <w:rFonts w:ascii="Times New Roman" w:hAnsi="Times New Roman" w:cs="Times New Roman"/>
          <w:sz w:val="24"/>
          <w:szCs w:val="24"/>
        </w:rPr>
      </w:pPr>
    </w:p>
    <w:p w:rsidR="002D341C" w:rsidRDefault="002D341C" w:rsidP="002D341C">
      <w:pPr>
        <w:ind w:right="-246"/>
      </w:pPr>
    </w:p>
    <w:p w:rsidR="002D341C" w:rsidRDefault="002D341C" w:rsidP="002D341C">
      <w:pPr>
        <w:ind w:right="-246"/>
      </w:pPr>
    </w:p>
    <w:p w:rsidR="002D341C" w:rsidRDefault="002D341C" w:rsidP="002D341C">
      <w:pPr>
        <w:ind w:right="-246"/>
      </w:pPr>
    </w:p>
    <w:p w:rsidR="002D341C" w:rsidRDefault="002D341C" w:rsidP="002D341C">
      <w:pPr>
        <w:ind w:right="-246"/>
      </w:pPr>
    </w:p>
    <w:p w:rsidR="002D341C" w:rsidRDefault="002D341C" w:rsidP="002D341C">
      <w:pPr>
        <w:ind w:right="-246"/>
      </w:pPr>
      <w:r>
        <w:t>Ulica Hrvatskog sokola, zapadno, od Ožujske ulice do Rujanske ulice</w:t>
      </w:r>
    </w:p>
    <w:p w:rsidR="002D341C" w:rsidRDefault="002D341C" w:rsidP="002D341C">
      <w:pPr>
        <w:spacing w:line="331" w:lineRule="auto"/>
        <w:jc w:val="both"/>
      </w:pPr>
      <w:r>
        <w:rPr>
          <w:noProof/>
        </w:rPr>
        <w:drawing>
          <wp:inline distT="114300" distB="114300" distL="114300" distR="114300" wp14:anchorId="0FF74C38" wp14:editId="1D33C1E9">
            <wp:extent cx="4000500" cy="3943350"/>
            <wp:effectExtent l="0" t="0" r="0" b="0"/>
            <wp:docPr id="2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6"/>
                    <a:srcRect t="8142" b="19700"/>
                    <a:stretch>
                      <a:fillRect/>
                    </a:stretch>
                  </pic:blipFill>
                  <pic:spPr>
                    <a:xfrm>
                      <a:off x="0" y="0"/>
                      <a:ext cx="4000500" cy="3943350"/>
                    </a:xfrm>
                    <a:prstGeom prst="rect">
                      <a:avLst/>
                    </a:prstGeom>
                    <a:ln/>
                  </pic:spPr>
                </pic:pic>
              </a:graphicData>
            </a:graphic>
          </wp:inline>
        </w:drawing>
      </w:r>
    </w:p>
    <w:p w:rsidR="002D341C" w:rsidRPr="00620117" w:rsidRDefault="002D341C" w:rsidP="002D341C">
      <w:pPr>
        <w:ind w:right="-246"/>
      </w:pPr>
      <w:r w:rsidRPr="0006591A">
        <w:rPr>
          <w:rFonts w:eastAsia="Calibri"/>
        </w:rPr>
        <w:t>Listopadska ulica 1, zapadno – izrada projektne dokumentacije za rampu na dijelu stepenica</w:t>
      </w:r>
    </w:p>
    <w:p w:rsidR="002D341C" w:rsidRDefault="002D341C" w:rsidP="002D341C">
      <w:pPr>
        <w:spacing w:line="331" w:lineRule="auto"/>
        <w:jc w:val="both"/>
      </w:pPr>
      <w:r>
        <w:rPr>
          <w:noProof/>
        </w:rPr>
        <w:drawing>
          <wp:inline distT="114300" distB="114300" distL="114300" distR="114300" wp14:anchorId="65A2B8A5" wp14:editId="2E928A34">
            <wp:extent cx="5143500" cy="3019425"/>
            <wp:effectExtent l="0" t="0" r="0" b="9525"/>
            <wp:docPr id="1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
                    <a:srcRect/>
                    <a:stretch>
                      <a:fillRect/>
                    </a:stretch>
                  </pic:blipFill>
                  <pic:spPr>
                    <a:xfrm>
                      <a:off x="0" y="0"/>
                      <a:ext cx="5143500" cy="3019425"/>
                    </a:xfrm>
                    <a:prstGeom prst="rect">
                      <a:avLst/>
                    </a:prstGeom>
                    <a:ln/>
                  </pic:spPr>
                </pic:pic>
              </a:graphicData>
            </a:graphic>
          </wp:inline>
        </w:drawing>
      </w: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Pr="0006591A" w:rsidRDefault="002D341C" w:rsidP="002D341C">
      <w:pPr>
        <w:ind w:right="-246"/>
        <w:rPr>
          <w:rFonts w:eastAsia="Calibri"/>
        </w:rPr>
      </w:pPr>
      <w:proofErr w:type="spellStart"/>
      <w:r w:rsidRPr="0006591A">
        <w:rPr>
          <w:rFonts w:eastAsia="Calibri"/>
        </w:rPr>
        <w:t>Horvaćanska</w:t>
      </w:r>
      <w:proofErr w:type="spellEnd"/>
      <w:r w:rsidRPr="0006591A">
        <w:rPr>
          <w:rFonts w:eastAsia="Calibri"/>
        </w:rPr>
        <w:t xml:space="preserve"> cesta kbr. 75A sanacija ulegnuća na nogostupu</w:t>
      </w:r>
    </w:p>
    <w:p w:rsidR="002D341C" w:rsidRDefault="002D341C" w:rsidP="002D341C">
      <w:pPr>
        <w:spacing w:line="331" w:lineRule="auto"/>
        <w:jc w:val="both"/>
      </w:pPr>
      <w:r>
        <w:rPr>
          <w:noProof/>
        </w:rPr>
        <w:drawing>
          <wp:inline distT="114300" distB="114300" distL="114300" distR="114300" wp14:anchorId="46CCB4D2" wp14:editId="3641C484">
            <wp:extent cx="5943600" cy="3365500"/>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5943600" cy="3365500"/>
                    </a:xfrm>
                    <a:prstGeom prst="rect">
                      <a:avLst/>
                    </a:prstGeom>
                    <a:ln/>
                  </pic:spPr>
                </pic:pic>
              </a:graphicData>
            </a:graphic>
          </wp:inline>
        </w:drawing>
      </w:r>
    </w:p>
    <w:p w:rsidR="002D341C" w:rsidRPr="0006591A" w:rsidRDefault="002D341C" w:rsidP="002D341C">
      <w:pPr>
        <w:ind w:right="-246"/>
        <w:rPr>
          <w:rFonts w:eastAsia="Calibri"/>
        </w:rPr>
      </w:pPr>
      <w:proofErr w:type="spellStart"/>
      <w:r w:rsidRPr="0006591A">
        <w:rPr>
          <w:rFonts w:eastAsia="Calibri"/>
        </w:rPr>
        <w:t>Palinovečka</w:t>
      </w:r>
      <w:proofErr w:type="spellEnd"/>
      <w:r w:rsidRPr="0006591A">
        <w:rPr>
          <w:rFonts w:eastAsia="Calibri"/>
        </w:rPr>
        <w:t xml:space="preserve"> ulica 19O sanacija ulegnuća oko šahta</w:t>
      </w:r>
    </w:p>
    <w:p w:rsidR="002D341C" w:rsidRDefault="002D341C" w:rsidP="002D341C">
      <w:pPr>
        <w:spacing w:line="331" w:lineRule="auto"/>
        <w:jc w:val="both"/>
      </w:pPr>
      <w:r>
        <w:rPr>
          <w:noProof/>
        </w:rPr>
        <w:drawing>
          <wp:inline distT="114300" distB="114300" distL="114300" distR="114300" wp14:anchorId="141CC8D5" wp14:editId="2F5154CB">
            <wp:extent cx="5943600" cy="3365500"/>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9"/>
                    <a:srcRect/>
                    <a:stretch>
                      <a:fillRect/>
                    </a:stretch>
                  </pic:blipFill>
                  <pic:spPr>
                    <a:xfrm>
                      <a:off x="0" y="0"/>
                      <a:ext cx="5943600" cy="3365500"/>
                    </a:xfrm>
                    <a:prstGeom prst="rect">
                      <a:avLst/>
                    </a:prstGeom>
                    <a:ln/>
                  </pic:spPr>
                </pic:pic>
              </a:graphicData>
            </a:graphic>
          </wp:inline>
        </w:drawing>
      </w: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Pr="0006591A" w:rsidRDefault="002D341C" w:rsidP="002D341C">
      <w:pPr>
        <w:ind w:right="-246"/>
        <w:rPr>
          <w:rFonts w:eastAsia="Calibri"/>
        </w:rPr>
      </w:pPr>
      <w:proofErr w:type="spellStart"/>
      <w:r w:rsidRPr="0006591A">
        <w:rPr>
          <w:rFonts w:eastAsia="Calibri"/>
        </w:rPr>
        <w:t>Cenkovečka</w:t>
      </w:r>
      <w:proofErr w:type="spellEnd"/>
      <w:r w:rsidRPr="0006591A">
        <w:rPr>
          <w:rFonts w:eastAsia="Calibri"/>
        </w:rPr>
        <w:t xml:space="preserve"> ulica , zapadno od kbr. 8 , sanacija ulegnuća</w:t>
      </w:r>
    </w:p>
    <w:p w:rsidR="002D341C" w:rsidRDefault="002D341C" w:rsidP="002D341C">
      <w:pPr>
        <w:spacing w:line="331" w:lineRule="auto"/>
        <w:jc w:val="both"/>
      </w:pPr>
      <w:r>
        <w:rPr>
          <w:noProof/>
        </w:rPr>
        <w:drawing>
          <wp:inline distT="114300" distB="114300" distL="114300" distR="114300" wp14:anchorId="5E2EB92D" wp14:editId="4182CD7D">
            <wp:extent cx="5829300" cy="4114095"/>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t="19591" b="26479"/>
                    <a:stretch>
                      <a:fillRect/>
                    </a:stretch>
                  </pic:blipFill>
                  <pic:spPr>
                    <a:xfrm>
                      <a:off x="0" y="0"/>
                      <a:ext cx="5829300" cy="4114095"/>
                    </a:xfrm>
                    <a:prstGeom prst="rect">
                      <a:avLst/>
                    </a:prstGeom>
                    <a:ln/>
                  </pic:spPr>
                </pic:pic>
              </a:graphicData>
            </a:graphic>
          </wp:inline>
        </w:drawing>
      </w:r>
    </w:p>
    <w:p w:rsidR="002D341C" w:rsidRPr="00CA157C" w:rsidRDefault="002D341C" w:rsidP="002D341C">
      <w:pPr>
        <w:ind w:right="-246"/>
        <w:rPr>
          <w:rFonts w:eastAsia="Calibri"/>
        </w:rPr>
      </w:pPr>
      <w:proofErr w:type="spellStart"/>
      <w:r w:rsidRPr="00CA157C">
        <w:rPr>
          <w:rFonts w:eastAsia="Calibri"/>
        </w:rPr>
        <w:t>Vrbani</w:t>
      </w:r>
      <w:proofErr w:type="spellEnd"/>
      <w:r w:rsidRPr="00CA157C">
        <w:rPr>
          <w:rFonts w:eastAsia="Calibri"/>
        </w:rPr>
        <w:t xml:space="preserve"> 4, izrada projektne dokumentacije za rampu, od ulice </w:t>
      </w:r>
      <w:proofErr w:type="spellStart"/>
      <w:r w:rsidRPr="00CA157C">
        <w:rPr>
          <w:rFonts w:eastAsia="Calibri"/>
        </w:rPr>
        <w:t>Vrbani</w:t>
      </w:r>
      <w:proofErr w:type="spellEnd"/>
      <w:r w:rsidRPr="00CA157C">
        <w:rPr>
          <w:rFonts w:eastAsia="Calibri"/>
        </w:rPr>
        <w:t xml:space="preserve"> do južnog nogostupa Zagrebačke avenije</w:t>
      </w:r>
    </w:p>
    <w:p w:rsidR="002D341C" w:rsidRDefault="002D341C" w:rsidP="002D341C">
      <w:pPr>
        <w:ind w:right="-246"/>
        <w:rPr>
          <w:rFonts w:eastAsia="Calibri"/>
        </w:rPr>
      </w:pPr>
      <w:r>
        <w:rPr>
          <w:noProof/>
        </w:rPr>
        <w:drawing>
          <wp:inline distT="0" distB="0" distL="0" distR="0" wp14:anchorId="5211FB97" wp14:editId="16EDBF20">
            <wp:extent cx="5759450" cy="3261995"/>
            <wp:effectExtent l="0" t="0" r="0" b="0"/>
            <wp:docPr id="26" name="Picture 26" descr="https://geoportal.zagreb.hr/Temp/27.6.2024._Ispis_GeoportalZG_dp49phT4XkuY8wN_anSNMQ.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eoportal.zagreb.hr/Temp/27.6.2024._Ispis_GeoportalZG_dp49phT4XkuY8wN_anSNMQ.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261995"/>
                    </a:xfrm>
                    <a:prstGeom prst="rect">
                      <a:avLst/>
                    </a:prstGeom>
                    <a:noFill/>
                    <a:ln>
                      <a:noFill/>
                    </a:ln>
                  </pic:spPr>
                </pic:pic>
              </a:graphicData>
            </a:graphic>
          </wp:inline>
        </w:drawing>
      </w: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roofErr w:type="spellStart"/>
      <w:r w:rsidRPr="00CA157C">
        <w:rPr>
          <w:rFonts w:eastAsia="Calibri"/>
        </w:rPr>
        <w:t>Vrbani</w:t>
      </w:r>
      <w:proofErr w:type="spellEnd"/>
      <w:r w:rsidRPr="00CA157C">
        <w:rPr>
          <w:rFonts w:eastAsia="Calibri"/>
        </w:rPr>
        <w:t xml:space="preserve"> 21, uređenje zelene površine</w:t>
      </w:r>
    </w:p>
    <w:p w:rsidR="002D341C" w:rsidRPr="00CA157C" w:rsidRDefault="002D341C" w:rsidP="002D341C">
      <w:pPr>
        <w:ind w:right="-246"/>
        <w:rPr>
          <w:rFonts w:eastAsia="Calibri"/>
        </w:rPr>
      </w:pPr>
      <w:r>
        <w:rPr>
          <w:rFonts w:eastAsia="Calibri"/>
          <w:noProof/>
        </w:rPr>
        <w:drawing>
          <wp:inline distT="0" distB="0" distL="0" distR="0" wp14:anchorId="39C9FE59" wp14:editId="152F805D">
            <wp:extent cx="5759450" cy="32626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ređenje zelene povrsine Vrbani 21.jpeg"/>
                    <pic:cNvPicPr/>
                  </pic:nvPicPr>
                  <pic:blipFill>
                    <a:blip r:embed="rId12">
                      <a:extLst>
                        <a:ext uri="{28A0092B-C50C-407E-A947-70E740481C1C}">
                          <a14:useLocalDpi xmlns:a14="http://schemas.microsoft.com/office/drawing/2010/main" val="0"/>
                        </a:ext>
                      </a:extLst>
                    </a:blip>
                    <a:stretch>
                      <a:fillRect/>
                    </a:stretch>
                  </pic:blipFill>
                  <pic:spPr>
                    <a:xfrm>
                      <a:off x="0" y="0"/>
                      <a:ext cx="5759450" cy="3262630"/>
                    </a:xfrm>
                    <a:prstGeom prst="rect">
                      <a:avLst/>
                    </a:prstGeom>
                  </pic:spPr>
                </pic:pic>
              </a:graphicData>
            </a:graphic>
          </wp:inline>
        </w:drawing>
      </w:r>
    </w:p>
    <w:p w:rsidR="002D341C" w:rsidRPr="00CA157C" w:rsidRDefault="002D341C" w:rsidP="002D341C">
      <w:pPr>
        <w:ind w:right="-246"/>
        <w:rPr>
          <w:rFonts w:eastAsia="Calibri"/>
        </w:rPr>
      </w:pPr>
      <w:r w:rsidRPr="00CA157C">
        <w:rPr>
          <w:rFonts w:eastAsia="Calibri"/>
        </w:rPr>
        <w:t>Travanjska ulica 9, 11 i 13, gradnja pristupnih staza</w:t>
      </w:r>
    </w:p>
    <w:p w:rsidR="002D341C" w:rsidRDefault="002D341C" w:rsidP="002D341C">
      <w:pPr>
        <w:jc w:val="both"/>
      </w:pPr>
      <w:r>
        <w:rPr>
          <w:noProof/>
        </w:rPr>
        <w:drawing>
          <wp:inline distT="0" distB="0" distL="0" distR="0" wp14:anchorId="5A5C3611" wp14:editId="1E93128E">
            <wp:extent cx="5759450" cy="3261995"/>
            <wp:effectExtent l="0" t="0" r="0" b="0"/>
            <wp:docPr id="27" name="Picture 27" descr="https://geoportal.zagreb.hr/Temp/27.6.2024._Ispis_GeoportalZG_g-c9XBCCbUKQkTD9VYt_Q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eoportal.zagreb.hr/Temp/27.6.2024._Ispis_GeoportalZG_g-c9XBCCbUKQkTD9VYt_QA.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3261995"/>
                    </a:xfrm>
                    <a:prstGeom prst="rect">
                      <a:avLst/>
                    </a:prstGeom>
                    <a:noFill/>
                    <a:ln>
                      <a:noFill/>
                    </a:ln>
                  </pic:spPr>
                </pic:pic>
              </a:graphicData>
            </a:graphic>
          </wp:inline>
        </w:drawing>
      </w:r>
    </w:p>
    <w:p w:rsidR="002D341C" w:rsidRDefault="002D341C" w:rsidP="002D341C">
      <w:pPr>
        <w:ind w:right="-246"/>
      </w:pPr>
    </w:p>
    <w:p w:rsidR="002D341C" w:rsidRDefault="002D341C" w:rsidP="002D341C">
      <w:pPr>
        <w:ind w:right="-246"/>
      </w:pPr>
    </w:p>
    <w:p w:rsidR="002D341C" w:rsidRDefault="002D341C" w:rsidP="002D341C">
      <w:pPr>
        <w:ind w:right="-246"/>
      </w:pPr>
    </w:p>
    <w:p w:rsidR="002D341C" w:rsidRDefault="002D341C" w:rsidP="002D341C">
      <w:pPr>
        <w:ind w:right="-246"/>
      </w:pPr>
    </w:p>
    <w:p w:rsidR="002D341C" w:rsidRDefault="002D341C" w:rsidP="002D341C">
      <w:pPr>
        <w:ind w:right="-246"/>
      </w:pPr>
    </w:p>
    <w:p w:rsidR="002D341C" w:rsidRDefault="002D341C" w:rsidP="002D341C">
      <w:pPr>
        <w:ind w:right="-246"/>
      </w:pPr>
    </w:p>
    <w:p w:rsidR="002D341C" w:rsidRDefault="002D341C" w:rsidP="002D341C">
      <w:pPr>
        <w:ind w:right="-246"/>
      </w:pPr>
    </w:p>
    <w:p w:rsidR="002D341C" w:rsidRDefault="002D341C" w:rsidP="002D341C">
      <w:pPr>
        <w:ind w:right="-246"/>
      </w:pPr>
    </w:p>
    <w:p w:rsidR="002D341C" w:rsidRDefault="002D341C" w:rsidP="002D341C">
      <w:pPr>
        <w:ind w:right="-246"/>
      </w:pPr>
    </w:p>
    <w:p w:rsidR="002D341C" w:rsidRDefault="002D341C" w:rsidP="002D341C">
      <w:pPr>
        <w:ind w:right="-246"/>
      </w:pPr>
    </w:p>
    <w:p w:rsidR="002D341C" w:rsidRDefault="002D341C" w:rsidP="002D341C">
      <w:pPr>
        <w:ind w:right="-246"/>
      </w:pPr>
    </w:p>
    <w:p w:rsidR="002D341C" w:rsidRDefault="002D341C" w:rsidP="002D341C">
      <w:pPr>
        <w:ind w:right="-246"/>
      </w:pPr>
    </w:p>
    <w:p w:rsidR="002D341C" w:rsidRDefault="002D341C" w:rsidP="002D341C">
      <w:pPr>
        <w:ind w:right="-246"/>
      </w:pPr>
    </w:p>
    <w:p w:rsidR="002D341C" w:rsidRDefault="002D341C" w:rsidP="002D341C">
      <w:pPr>
        <w:ind w:right="-246"/>
      </w:pPr>
    </w:p>
    <w:p w:rsidR="002D341C" w:rsidRDefault="002D341C" w:rsidP="002D341C">
      <w:pPr>
        <w:ind w:right="-246"/>
      </w:pPr>
      <w:r>
        <w:t xml:space="preserve">k.č.br. 6266/37 k.o. Rudeš od </w:t>
      </w:r>
      <w:proofErr w:type="spellStart"/>
      <w:r>
        <w:t>Palinovečke</w:t>
      </w:r>
      <w:proofErr w:type="spellEnd"/>
      <w:r>
        <w:t xml:space="preserve"> ulice do novog parkirališta  na RŠC Jarun</w:t>
      </w:r>
    </w:p>
    <w:p w:rsidR="002D341C" w:rsidRDefault="002D341C" w:rsidP="002D341C">
      <w:pPr>
        <w:spacing w:line="331" w:lineRule="auto"/>
        <w:jc w:val="both"/>
      </w:pPr>
      <w:r>
        <w:rPr>
          <w:noProof/>
        </w:rPr>
        <w:drawing>
          <wp:inline distT="114300" distB="114300" distL="114300" distR="114300" wp14:anchorId="0B3B860A" wp14:editId="0591E6CF">
            <wp:extent cx="5759450" cy="3261227"/>
            <wp:effectExtent l="0" t="0" r="0" b="0"/>
            <wp:docPr id="2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4"/>
                    <a:srcRect/>
                    <a:stretch>
                      <a:fillRect/>
                    </a:stretch>
                  </pic:blipFill>
                  <pic:spPr>
                    <a:xfrm>
                      <a:off x="0" y="0"/>
                      <a:ext cx="5759450" cy="3261227"/>
                    </a:xfrm>
                    <a:prstGeom prst="rect">
                      <a:avLst/>
                    </a:prstGeom>
                    <a:ln/>
                  </pic:spPr>
                </pic:pic>
              </a:graphicData>
            </a:graphic>
          </wp:inline>
        </w:drawing>
      </w:r>
    </w:p>
    <w:p w:rsidR="002D341C" w:rsidRDefault="002D341C" w:rsidP="002D341C">
      <w:pPr>
        <w:spacing w:line="331" w:lineRule="auto"/>
        <w:jc w:val="both"/>
        <w:rPr>
          <w:b/>
        </w:rPr>
      </w:pPr>
      <w:r>
        <w:rPr>
          <w:b/>
        </w:rPr>
        <w:t>Klupe</w:t>
      </w:r>
    </w:p>
    <w:p w:rsidR="002D341C" w:rsidRDefault="002D341C" w:rsidP="002D341C">
      <w:pPr>
        <w:ind w:right="-246"/>
      </w:pPr>
      <w:r>
        <w:t>k.č.br. 6657 k.o. Donje Vrapče, jedna klupa uz buduću prometnicu Ive Lole Ribara</w:t>
      </w:r>
    </w:p>
    <w:p w:rsidR="002D341C" w:rsidRDefault="002D341C" w:rsidP="002D341C">
      <w:pPr>
        <w:spacing w:line="331" w:lineRule="auto"/>
        <w:jc w:val="both"/>
      </w:pPr>
      <w:r>
        <w:rPr>
          <w:noProof/>
        </w:rPr>
        <w:drawing>
          <wp:inline distT="114300" distB="114300" distL="114300" distR="114300" wp14:anchorId="49503704" wp14:editId="255B678D">
            <wp:extent cx="5943600" cy="1811655"/>
            <wp:effectExtent l="0" t="0" r="0" b="0"/>
            <wp:docPr id="1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b="46082"/>
                    <a:stretch>
                      <a:fillRect/>
                    </a:stretch>
                  </pic:blipFill>
                  <pic:spPr>
                    <a:xfrm>
                      <a:off x="0" y="0"/>
                      <a:ext cx="5943600" cy="1811655"/>
                    </a:xfrm>
                    <a:prstGeom prst="rect">
                      <a:avLst/>
                    </a:prstGeom>
                    <a:ln/>
                  </pic:spPr>
                </pic:pic>
              </a:graphicData>
            </a:graphic>
          </wp:inline>
        </w:drawing>
      </w:r>
    </w:p>
    <w:p w:rsidR="002D341C" w:rsidRDefault="002D341C" w:rsidP="002D341C">
      <w:pPr>
        <w:ind w:right="-246"/>
      </w:pPr>
      <w:r>
        <w:t>k.č.br. 6720/1 k.o. Donje Vrapče, dvije klupe na šetnici uz buduću prometnicu Ive Lole Ribara</w:t>
      </w:r>
    </w:p>
    <w:p w:rsidR="002D341C" w:rsidRDefault="002D341C" w:rsidP="002D341C">
      <w:pPr>
        <w:spacing w:line="331" w:lineRule="auto"/>
        <w:jc w:val="both"/>
      </w:pPr>
      <w:r>
        <w:rPr>
          <w:noProof/>
        </w:rPr>
        <w:drawing>
          <wp:inline distT="114300" distB="114300" distL="114300" distR="114300" wp14:anchorId="3EA0508F" wp14:editId="273F4A9A">
            <wp:extent cx="5943600" cy="2342496"/>
            <wp:effectExtent l="0" t="0" r="0" b="0"/>
            <wp:docPr id="1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b="30331"/>
                    <a:stretch>
                      <a:fillRect/>
                    </a:stretch>
                  </pic:blipFill>
                  <pic:spPr>
                    <a:xfrm>
                      <a:off x="0" y="0"/>
                      <a:ext cx="5943600" cy="2342496"/>
                    </a:xfrm>
                    <a:prstGeom prst="rect">
                      <a:avLst/>
                    </a:prstGeom>
                    <a:ln/>
                  </pic:spPr>
                </pic:pic>
              </a:graphicData>
            </a:graphic>
          </wp:inline>
        </w:drawing>
      </w:r>
    </w:p>
    <w:p w:rsidR="002D341C" w:rsidRDefault="002D341C" w:rsidP="002D341C">
      <w:pPr>
        <w:ind w:right="-246"/>
      </w:pPr>
    </w:p>
    <w:p w:rsidR="002D341C" w:rsidRDefault="002D341C" w:rsidP="002D341C">
      <w:pPr>
        <w:ind w:right="-246"/>
      </w:pPr>
    </w:p>
    <w:p w:rsidR="002D341C" w:rsidRDefault="002D341C" w:rsidP="002D341C">
      <w:pPr>
        <w:ind w:right="-246"/>
      </w:pPr>
    </w:p>
    <w:p w:rsidR="002D341C" w:rsidRDefault="002D341C" w:rsidP="002D341C">
      <w:pPr>
        <w:ind w:right="-246"/>
      </w:pPr>
    </w:p>
    <w:p w:rsidR="002D341C" w:rsidRDefault="002D341C" w:rsidP="002D341C">
      <w:pPr>
        <w:ind w:right="-246"/>
      </w:pPr>
    </w:p>
    <w:p w:rsidR="002D341C" w:rsidRDefault="002D341C" w:rsidP="002D341C">
      <w:pPr>
        <w:ind w:right="-246"/>
      </w:pPr>
    </w:p>
    <w:p w:rsidR="002D341C" w:rsidRDefault="002D341C" w:rsidP="002D341C">
      <w:pPr>
        <w:ind w:right="-246"/>
      </w:pPr>
      <w:r>
        <w:t>k.č.br. 6726/1 k.o. Donje Vrapče, jedna klupa uz buduću prometnicu Ive Lole Ribara</w:t>
      </w:r>
    </w:p>
    <w:p w:rsidR="002D341C" w:rsidRDefault="002D341C" w:rsidP="002D341C">
      <w:pPr>
        <w:spacing w:line="331" w:lineRule="auto"/>
        <w:jc w:val="both"/>
      </w:pPr>
      <w:r>
        <w:rPr>
          <w:noProof/>
        </w:rPr>
        <w:drawing>
          <wp:inline distT="114300" distB="114300" distL="114300" distR="114300" wp14:anchorId="421DC8D1" wp14:editId="0BADCFB9">
            <wp:extent cx="5848350" cy="3285452"/>
            <wp:effectExtent l="0" t="0" r="0"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l="20352" t="13253" r="28044" b="35423"/>
                    <a:stretch>
                      <a:fillRect/>
                    </a:stretch>
                  </pic:blipFill>
                  <pic:spPr>
                    <a:xfrm>
                      <a:off x="0" y="0"/>
                      <a:ext cx="5848350" cy="3285452"/>
                    </a:xfrm>
                    <a:prstGeom prst="rect">
                      <a:avLst/>
                    </a:prstGeom>
                    <a:ln/>
                  </pic:spPr>
                </pic:pic>
              </a:graphicData>
            </a:graphic>
          </wp:inline>
        </w:drawing>
      </w:r>
    </w:p>
    <w:p w:rsidR="002D341C" w:rsidRDefault="002D341C" w:rsidP="002D341C">
      <w:pPr>
        <w:ind w:right="-246"/>
      </w:pPr>
      <w:r>
        <w:t>k.č.br. 6719/1 k.o. Donje Vrapče, jedan set klupa sa stolom uz buduću prometnicu Ive Lole Ribara</w:t>
      </w:r>
    </w:p>
    <w:p w:rsidR="002D341C" w:rsidRDefault="002D341C" w:rsidP="002D341C">
      <w:pPr>
        <w:spacing w:line="331" w:lineRule="auto"/>
        <w:jc w:val="both"/>
      </w:pPr>
      <w:r>
        <w:rPr>
          <w:noProof/>
        </w:rPr>
        <w:drawing>
          <wp:inline distT="114300" distB="114300" distL="114300" distR="114300" wp14:anchorId="26069EDC" wp14:editId="67092FAB">
            <wp:extent cx="5715000" cy="3417570"/>
            <wp:effectExtent l="0" t="0" r="0" b="0"/>
            <wp:docPr id="1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l="50801" t="47847"/>
                    <a:stretch>
                      <a:fillRect/>
                    </a:stretch>
                  </pic:blipFill>
                  <pic:spPr>
                    <a:xfrm>
                      <a:off x="0" y="0"/>
                      <a:ext cx="5715000" cy="3417570"/>
                    </a:xfrm>
                    <a:prstGeom prst="rect">
                      <a:avLst/>
                    </a:prstGeom>
                    <a:ln/>
                  </pic:spPr>
                </pic:pic>
              </a:graphicData>
            </a:graphic>
          </wp:inline>
        </w:drawing>
      </w:r>
    </w:p>
    <w:p w:rsidR="002D341C" w:rsidRDefault="002D341C" w:rsidP="002D341C">
      <w:pPr>
        <w:spacing w:line="240" w:lineRule="auto"/>
        <w:ind w:right="-246"/>
      </w:pPr>
    </w:p>
    <w:p w:rsidR="002D341C" w:rsidRDefault="002D341C" w:rsidP="002D341C">
      <w:pPr>
        <w:spacing w:line="240" w:lineRule="auto"/>
        <w:ind w:right="-246"/>
      </w:pPr>
    </w:p>
    <w:p w:rsidR="002D341C" w:rsidRDefault="002D341C" w:rsidP="002D341C">
      <w:pPr>
        <w:spacing w:line="240" w:lineRule="auto"/>
        <w:ind w:right="-246"/>
      </w:pPr>
    </w:p>
    <w:p w:rsidR="002D341C" w:rsidRDefault="002D341C" w:rsidP="002D341C">
      <w:pPr>
        <w:spacing w:line="240" w:lineRule="auto"/>
        <w:ind w:right="-246"/>
      </w:pPr>
    </w:p>
    <w:p w:rsidR="002D341C" w:rsidRDefault="002D341C" w:rsidP="002D341C">
      <w:pPr>
        <w:spacing w:line="240" w:lineRule="auto"/>
        <w:ind w:right="-246"/>
      </w:pPr>
    </w:p>
    <w:p w:rsidR="002D341C" w:rsidRDefault="002D341C" w:rsidP="002D341C">
      <w:pPr>
        <w:spacing w:line="240" w:lineRule="auto"/>
        <w:ind w:right="-246"/>
      </w:pPr>
    </w:p>
    <w:p w:rsidR="002D341C" w:rsidRDefault="002D341C" w:rsidP="002D341C">
      <w:pPr>
        <w:spacing w:line="240" w:lineRule="auto"/>
        <w:ind w:right="-246"/>
      </w:pPr>
    </w:p>
    <w:p w:rsidR="002D341C" w:rsidRDefault="002D341C" w:rsidP="002D341C">
      <w:pPr>
        <w:spacing w:line="240" w:lineRule="auto"/>
        <w:ind w:right="-246"/>
      </w:pPr>
    </w:p>
    <w:p w:rsidR="002D341C" w:rsidRDefault="002D341C" w:rsidP="002D341C">
      <w:pPr>
        <w:spacing w:line="240" w:lineRule="auto"/>
        <w:ind w:right="-246"/>
      </w:pPr>
    </w:p>
    <w:p w:rsidR="002D341C" w:rsidRDefault="002D341C" w:rsidP="002D341C">
      <w:pPr>
        <w:spacing w:line="240" w:lineRule="auto"/>
        <w:ind w:right="-246"/>
      </w:pPr>
    </w:p>
    <w:p w:rsidR="002D341C" w:rsidRDefault="002D341C" w:rsidP="002D341C">
      <w:pPr>
        <w:spacing w:line="240" w:lineRule="auto"/>
        <w:ind w:right="-246"/>
      </w:pPr>
    </w:p>
    <w:p w:rsidR="002D341C" w:rsidRDefault="002D341C" w:rsidP="002D341C">
      <w:pPr>
        <w:spacing w:line="240" w:lineRule="auto"/>
        <w:ind w:right="-246"/>
      </w:pPr>
    </w:p>
    <w:p w:rsidR="002D341C" w:rsidRDefault="002D341C" w:rsidP="002D341C">
      <w:pPr>
        <w:spacing w:line="240" w:lineRule="auto"/>
        <w:ind w:right="-246"/>
      </w:pPr>
    </w:p>
    <w:p w:rsidR="002D341C" w:rsidRDefault="002D341C" w:rsidP="002D341C">
      <w:pPr>
        <w:spacing w:line="240" w:lineRule="auto"/>
        <w:ind w:right="-246"/>
      </w:pPr>
    </w:p>
    <w:p w:rsidR="002D341C" w:rsidRDefault="002D341C" w:rsidP="002D341C">
      <w:pPr>
        <w:spacing w:line="240" w:lineRule="auto"/>
        <w:ind w:right="-246"/>
      </w:pPr>
    </w:p>
    <w:p w:rsidR="002D341C" w:rsidRDefault="002D341C" w:rsidP="002D341C">
      <w:pPr>
        <w:spacing w:line="240" w:lineRule="auto"/>
        <w:ind w:right="-246"/>
      </w:pPr>
      <w:r>
        <w:t xml:space="preserve">k.č.br. 5804/2 k.o. Donje Vrapče, jedan set klupa sa stolom na šetnici uz potok </w:t>
      </w:r>
      <w:proofErr w:type="spellStart"/>
      <w:r>
        <w:t>Vrapčak</w:t>
      </w:r>
      <w:proofErr w:type="spellEnd"/>
    </w:p>
    <w:p w:rsidR="002D341C" w:rsidRDefault="002D341C" w:rsidP="002D341C">
      <w:pPr>
        <w:spacing w:line="331" w:lineRule="auto"/>
        <w:jc w:val="both"/>
      </w:pPr>
      <w:r>
        <w:rPr>
          <w:noProof/>
        </w:rPr>
        <w:drawing>
          <wp:inline distT="114300" distB="114300" distL="114300" distR="114300" wp14:anchorId="6676937A" wp14:editId="6E049FC9">
            <wp:extent cx="5943600" cy="3365500"/>
            <wp:effectExtent l="0" t="0" r="0" b="0"/>
            <wp:docPr id="1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8"/>
                    <a:srcRect/>
                    <a:stretch>
                      <a:fillRect/>
                    </a:stretch>
                  </pic:blipFill>
                  <pic:spPr>
                    <a:xfrm>
                      <a:off x="0" y="0"/>
                      <a:ext cx="5943600" cy="3365500"/>
                    </a:xfrm>
                    <a:prstGeom prst="rect">
                      <a:avLst/>
                    </a:prstGeom>
                    <a:ln/>
                  </pic:spPr>
                </pic:pic>
              </a:graphicData>
            </a:graphic>
          </wp:inline>
        </w:drawing>
      </w:r>
    </w:p>
    <w:p w:rsidR="002D341C" w:rsidRDefault="002D341C" w:rsidP="002D341C">
      <w:pPr>
        <w:ind w:right="-246"/>
      </w:pPr>
      <w:r>
        <w:t>k.č.br. 5907/1 k.o. Donje Vrapče, Siječanjska ulica 8 južno, postava jednog seta sa stolom</w:t>
      </w:r>
    </w:p>
    <w:p w:rsidR="002D341C" w:rsidRDefault="002D341C" w:rsidP="002D341C">
      <w:pPr>
        <w:spacing w:line="331" w:lineRule="auto"/>
        <w:jc w:val="both"/>
      </w:pPr>
      <w:r>
        <w:rPr>
          <w:noProof/>
        </w:rPr>
        <w:drawing>
          <wp:inline distT="114300" distB="114300" distL="114300" distR="114300" wp14:anchorId="4272D483" wp14:editId="4A4F6E0C">
            <wp:extent cx="5943600" cy="3365500"/>
            <wp:effectExtent l="0" t="0" r="0" b="0"/>
            <wp:docPr id="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9"/>
                    <a:srcRect/>
                    <a:stretch>
                      <a:fillRect/>
                    </a:stretch>
                  </pic:blipFill>
                  <pic:spPr>
                    <a:xfrm>
                      <a:off x="0" y="0"/>
                      <a:ext cx="5943600" cy="3365500"/>
                    </a:xfrm>
                    <a:prstGeom prst="rect">
                      <a:avLst/>
                    </a:prstGeom>
                    <a:ln/>
                  </pic:spPr>
                </pic:pic>
              </a:graphicData>
            </a:graphic>
          </wp:inline>
        </w:drawing>
      </w:r>
    </w:p>
    <w:p w:rsidR="002D341C" w:rsidRDefault="002D341C" w:rsidP="002D341C">
      <w:r>
        <w:br w:type="page"/>
      </w:r>
    </w:p>
    <w:p w:rsidR="002D341C" w:rsidRDefault="002D341C" w:rsidP="002D341C">
      <w:pPr>
        <w:ind w:right="-246"/>
      </w:pPr>
      <w:r>
        <w:t xml:space="preserve">k.č.br. 5793/1 k.o. Donje Vrapče, ulica </w:t>
      </w:r>
      <w:proofErr w:type="spellStart"/>
      <w:r>
        <w:t>Vrbani</w:t>
      </w:r>
      <w:proofErr w:type="spellEnd"/>
      <w:r>
        <w:t xml:space="preserve"> postava dvije klupe</w:t>
      </w:r>
    </w:p>
    <w:p w:rsidR="002D341C" w:rsidRDefault="002D341C" w:rsidP="002D341C">
      <w:pPr>
        <w:ind w:right="-246"/>
      </w:pPr>
      <w:r>
        <w:rPr>
          <w:noProof/>
        </w:rPr>
        <w:drawing>
          <wp:inline distT="114300" distB="114300" distL="114300" distR="114300" wp14:anchorId="643D8EA2" wp14:editId="2895D99C">
            <wp:extent cx="5086350" cy="2800350"/>
            <wp:effectExtent l="0" t="0" r="0" b="0"/>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5087135" cy="2800782"/>
                    </a:xfrm>
                    <a:prstGeom prst="rect">
                      <a:avLst/>
                    </a:prstGeom>
                    <a:ln/>
                  </pic:spPr>
                </pic:pic>
              </a:graphicData>
            </a:graphic>
          </wp:inline>
        </w:drawing>
      </w:r>
    </w:p>
    <w:p w:rsidR="002D341C" w:rsidRDefault="002D341C" w:rsidP="002D341C">
      <w:pPr>
        <w:ind w:right="-246"/>
      </w:pPr>
      <w:r>
        <w:t xml:space="preserve">k.č.br. 5804/2 k.o. Donje Vrapče, jedan set klupa sa stolom na šetnici uz potok </w:t>
      </w:r>
      <w:proofErr w:type="spellStart"/>
      <w:r>
        <w:t>Vrapčak</w:t>
      </w:r>
      <w:proofErr w:type="spellEnd"/>
    </w:p>
    <w:p w:rsidR="002D341C" w:rsidRDefault="002D341C" w:rsidP="002D341C">
      <w:pPr>
        <w:spacing w:line="331" w:lineRule="auto"/>
        <w:jc w:val="both"/>
      </w:pPr>
      <w:r>
        <w:rPr>
          <w:noProof/>
        </w:rPr>
        <w:drawing>
          <wp:inline distT="114300" distB="114300" distL="114300" distR="114300" wp14:anchorId="17C9F9B6" wp14:editId="3A7D6BE5">
            <wp:extent cx="4610100" cy="329565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l="9640" t="19883" r="22875" b="43545"/>
                    <a:stretch>
                      <a:fillRect/>
                    </a:stretch>
                  </pic:blipFill>
                  <pic:spPr>
                    <a:xfrm>
                      <a:off x="0" y="0"/>
                      <a:ext cx="4610355" cy="3295832"/>
                    </a:xfrm>
                    <a:prstGeom prst="rect">
                      <a:avLst/>
                    </a:prstGeom>
                    <a:ln/>
                  </pic:spPr>
                </pic:pic>
              </a:graphicData>
            </a:graphic>
          </wp:inline>
        </w:drawing>
      </w:r>
    </w:p>
    <w:p w:rsidR="002D341C" w:rsidRDefault="002D341C" w:rsidP="002D341C">
      <w:pPr>
        <w:spacing w:line="331" w:lineRule="auto"/>
        <w:jc w:val="both"/>
      </w:pPr>
    </w:p>
    <w:p w:rsidR="002D341C" w:rsidRDefault="002D341C" w:rsidP="002D341C">
      <w:pPr>
        <w:jc w:val="both"/>
        <w:rPr>
          <w:b/>
        </w:rPr>
      </w:pPr>
    </w:p>
    <w:p w:rsidR="002D341C" w:rsidRDefault="002D341C" w:rsidP="002D341C">
      <w:pPr>
        <w:jc w:val="both"/>
        <w:rPr>
          <w:b/>
        </w:rPr>
      </w:pPr>
    </w:p>
    <w:p w:rsidR="002D341C" w:rsidRDefault="002D341C" w:rsidP="002D341C">
      <w:pPr>
        <w:jc w:val="both"/>
        <w:rPr>
          <w:b/>
        </w:rPr>
      </w:pPr>
    </w:p>
    <w:p w:rsidR="002D341C" w:rsidRDefault="002D341C" w:rsidP="002D341C">
      <w:pPr>
        <w:jc w:val="both"/>
        <w:rPr>
          <w:b/>
        </w:rPr>
      </w:pPr>
    </w:p>
    <w:p w:rsidR="002D341C" w:rsidRDefault="002D341C" w:rsidP="002D341C">
      <w:pPr>
        <w:jc w:val="both"/>
        <w:rPr>
          <w:b/>
        </w:rPr>
      </w:pPr>
    </w:p>
    <w:p w:rsidR="002D341C" w:rsidRDefault="002D341C" w:rsidP="002D341C">
      <w:pPr>
        <w:jc w:val="both"/>
        <w:rPr>
          <w:b/>
        </w:rPr>
      </w:pPr>
    </w:p>
    <w:p w:rsidR="002D341C" w:rsidRDefault="002D341C" w:rsidP="002D341C">
      <w:pPr>
        <w:jc w:val="both"/>
        <w:rPr>
          <w:b/>
        </w:rPr>
      </w:pPr>
    </w:p>
    <w:p w:rsidR="002D341C" w:rsidRDefault="002D341C" w:rsidP="002D341C">
      <w:pPr>
        <w:jc w:val="both"/>
        <w:rPr>
          <w:b/>
        </w:rPr>
      </w:pPr>
    </w:p>
    <w:p w:rsidR="002D341C" w:rsidRDefault="002D341C" w:rsidP="002D341C">
      <w:pPr>
        <w:jc w:val="both"/>
        <w:rPr>
          <w:b/>
        </w:rPr>
      </w:pPr>
    </w:p>
    <w:p w:rsidR="002D341C" w:rsidRDefault="002D341C" w:rsidP="002D341C">
      <w:pPr>
        <w:jc w:val="both"/>
        <w:rPr>
          <w:b/>
        </w:rPr>
      </w:pPr>
    </w:p>
    <w:p w:rsidR="002D341C" w:rsidRDefault="002D341C" w:rsidP="002D341C">
      <w:pPr>
        <w:jc w:val="both"/>
        <w:rPr>
          <w:b/>
        </w:rPr>
      </w:pPr>
    </w:p>
    <w:p w:rsidR="002D341C" w:rsidRDefault="002D341C" w:rsidP="002D341C">
      <w:pPr>
        <w:jc w:val="both"/>
        <w:rPr>
          <w:b/>
        </w:rPr>
      </w:pPr>
    </w:p>
    <w:p w:rsidR="002D341C" w:rsidRDefault="002D341C" w:rsidP="002D341C">
      <w:pPr>
        <w:jc w:val="both"/>
        <w:rPr>
          <w:b/>
        </w:rPr>
      </w:pPr>
    </w:p>
    <w:p w:rsidR="002D341C" w:rsidRDefault="002D341C" w:rsidP="002D341C">
      <w:pPr>
        <w:jc w:val="both"/>
        <w:rPr>
          <w:b/>
        </w:rPr>
      </w:pPr>
    </w:p>
    <w:p w:rsidR="002D341C" w:rsidRDefault="002D341C" w:rsidP="002D341C">
      <w:pPr>
        <w:jc w:val="both"/>
        <w:rPr>
          <w:b/>
        </w:rPr>
      </w:pPr>
    </w:p>
    <w:p w:rsidR="002D341C" w:rsidRDefault="002D341C" w:rsidP="002D341C">
      <w:pPr>
        <w:jc w:val="both"/>
        <w:rPr>
          <w:b/>
        </w:rPr>
      </w:pPr>
      <w:r>
        <w:rPr>
          <w:b/>
        </w:rPr>
        <w:t>Postava biciklističkih klamerica</w:t>
      </w:r>
    </w:p>
    <w:p w:rsidR="002D341C" w:rsidRDefault="002D341C" w:rsidP="002D341C">
      <w:pPr>
        <w:ind w:right="-246"/>
      </w:pPr>
      <w:proofErr w:type="spellStart"/>
      <w:r>
        <w:t>Lopatinečka</w:t>
      </w:r>
      <w:proofErr w:type="spellEnd"/>
      <w:r>
        <w:t xml:space="preserve"> ulica 4 i 6, k.č.br. 5962/2 k.o. Donje Vrapče</w:t>
      </w:r>
    </w:p>
    <w:p w:rsidR="002D341C" w:rsidRDefault="002D341C" w:rsidP="002D341C">
      <w:pPr>
        <w:spacing w:line="331" w:lineRule="auto"/>
        <w:jc w:val="both"/>
      </w:pPr>
      <w:r>
        <w:rPr>
          <w:noProof/>
        </w:rPr>
        <w:drawing>
          <wp:inline distT="114300" distB="114300" distL="114300" distR="114300" wp14:anchorId="78A1138B" wp14:editId="5677B627">
            <wp:extent cx="4038600" cy="2828925"/>
            <wp:effectExtent l="0" t="0" r="0" b="9525"/>
            <wp:docPr id="22"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22"/>
                    <a:srcRect l="34775" t="35185" r="18269" b="14942"/>
                    <a:stretch>
                      <a:fillRect/>
                    </a:stretch>
                  </pic:blipFill>
                  <pic:spPr>
                    <a:xfrm>
                      <a:off x="0" y="0"/>
                      <a:ext cx="4039262" cy="2829389"/>
                    </a:xfrm>
                    <a:prstGeom prst="rect">
                      <a:avLst/>
                    </a:prstGeom>
                    <a:ln/>
                  </pic:spPr>
                </pic:pic>
              </a:graphicData>
            </a:graphic>
          </wp:inline>
        </w:drawing>
      </w:r>
    </w:p>
    <w:p w:rsidR="002D341C" w:rsidRPr="0078230E" w:rsidRDefault="002D341C" w:rsidP="002D341C">
      <w:pPr>
        <w:jc w:val="both"/>
        <w:rPr>
          <w:b/>
        </w:rPr>
      </w:pPr>
      <w:r w:rsidRPr="0078230E">
        <w:rPr>
          <w:b/>
        </w:rPr>
        <w:t>Obnova prometne signalizacije</w:t>
      </w:r>
    </w:p>
    <w:p w:rsidR="002D341C" w:rsidRDefault="002D341C" w:rsidP="002D341C">
      <w:pPr>
        <w:spacing w:line="331" w:lineRule="auto"/>
        <w:jc w:val="both"/>
      </w:pPr>
      <w:proofErr w:type="spellStart"/>
      <w:r>
        <w:t>Horvaćanska</w:t>
      </w:r>
      <w:proofErr w:type="spellEnd"/>
      <w:r>
        <w:t xml:space="preserve"> cesta, obnova biciklističkih - biciklističke staze </w:t>
      </w:r>
      <w:proofErr w:type="spellStart"/>
      <w:r>
        <w:t>Horvaćanska</w:t>
      </w:r>
      <w:proofErr w:type="spellEnd"/>
    </w:p>
    <w:p w:rsidR="002D341C" w:rsidRDefault="002D341C" w:rsidP="002D341C">
      <w:pPr>
        <w:spacing w:line="331" w:lineRule="auto"/>
        <w:jc w:val="both"/>
      </w:pPr>
      <w:r>
        <w:rPr>
          <w:noProof/>
        </w:rPr>
        <w:drawing>
          <wp:inline distT="114300" distB="114300" distL="114300" distR="114300" wp14:anchorId="4993DD58" wp14:editId="489F5761">
            <wp:extent cx="5943600" cy="3365500"/>
            <wp:effectExtent l="0" t="0" r="0" b="0"/>
            <wp:docPr id="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3"/>
                    <a:srcRect/>
                    <a:stretch>
                      <a:fillRect/>
                    </a:stretch>
                  </pic:blipFill>
                  <pic:spPr>
                    <a:xfrm>
                      <a:off x="0" y="0"/>
                      <a:ext cx="5943600" cy="3365500"/>
                    </a:xfrm>
                    <a:prstGeom prst="rect">
                      <a:avLst/>
                    </a:prstGeom>
                    <a:ln/>
                  </pic:spPr>
                </pic:pic>
              </a:graphicData>
            </a:graphic>
          </wp:inline>
        </w:drawing>
      </w:r>
    </w:p>
    <w:p w:rsidR="002D341C" w:rsidRDefault="002D341C" w:rsidP="002D341C">
      <w:pPr>
        <w:ind w:left="720"/>
        <w:jc w:val="both"/>
      </w:pPr>
    </w:p>
    <w:p w:rsidR="002D341C" w:rsidRDefault="002D341C" w:rsidP="002D341C">
      <w:pPr>
        <w:spacing w:line="331" w:lineRule="auto"/>
        <w:jc w:val="both"/>
        <w:rPr>
          <w:b/>
        </w:rPr>
      </w:pPr>
    </w:p>
    <w:p w:rsidR="002D341C" w:rsidRDefault="002D341C" w:rsidP="002D341C">
      <w:pPr>
        <w:spacing w:line="331" w:lineRule="auto"/>
        <w:jc w:val="both"/>
        <w:rPr>
          <w:b/>
        </w:rPr>
      </w:pPr>
    </w:p>
    <w:p w:rsidR="002D341C" w:rsidRDefault="002D341C" w:rsidP="002D341C">
      <w:pPr>
        <w:spacing w:line="331" w:lineRule="auto"/>
        <w:jc w:val="both"/>
        <w:rPr>
          <w:b/>
        </w:rPr>
      </w:pPr>
    </w:p>
    <w:p w:rsidR="002D341C" w:rsidRDefault="002D341C" w:rsidP="002D341C">
      <w:pPr>
        <w:spacing w:line="331" w:lineRule="auto"/>
        <w:jc w:val="both"/>
        <w:rPr>
          <w:b/>
        </w:rPr>
      </w:pPr>
    </w:p>
    <w:p w:rsidR="002D341C" w:rsidRDefault="002D341C" w:rsidP="002D341C">
      <w:pPr>
        <w:spacing w:line="331" w:lineRule="auto"/>
        <w:jc w:val="both"/>
        <w:rPr>
          <w:b/>
        </w:rPr>
      </w:pPr>
    </w:p>
    <w:p w:rsidR="002D341C" w:rsidRDefault="002D341C" w:rsidP="002D341C">
      <w:pPr>
        <w:spacing w:line="331" w:lineRule="auto"/>
        <w:jc w:val="both"/>
        <w:rPr>
          <w:b/>
        </w:rPr>
      </w:pPr>
    </w:p>
    <w:p w:rsidR="002D341C" w:rsidRDefault="002D341C" w:rsidP="002D341C">
      <w:pPr>
        <w:spacing w:line="331" w:lineRule="auto"/>
        <w:jc w:val="both"/>
        <w:rPr>
          <w:b/>
        </w:rPr>
      </w:pPr>
    </w:p>
    <w:p w:rsidR="002D341C" w:rsidRDefault="002D341C" w:rsidP="002D341C">
      <w:pPr>
        <w:spacing w:line="331" w:lineRule="auto"/>
        <w:jc w:val="both"/>
        <w:rPr>
          <w:b/>
        </w:rPr>
      </w:pPr>
    </w:p>
    <w:p w:rsidR="002D341C" w:rsidRDefault="002D341C" w:rsidP="002D341C">
      <w:pPr>
        <w:spacing w:line="331" w:lineRule="auto"/>
        <w:jc w:val="both"/>
        <w:rPr>
          <w:b/>
        </w:rPr>
      </w:pPr>
    </w:p>
    <w:p w:rsidR="002D341C" w:rsidRDefault="002D341C" w:rsidP="002D341C">
      <w:pPr>
        <w:spacing w:line="331" w:lineRule="auto"/>
        <w:jc w:val="both"/>
        <w:rPr>
          <w:b/>
        </w:rPr>
      </w:pPr>
    </w:p>
    <w:p w:rsidR="002D341C" w:rsidRDefault="002D341C" w:rsidP="002D341C">
      <w:pPr>
        <w:spacing w:line="331" w:lineRule="auto"/>
        <w:jc w:val="both"/>
        <w:rPr>
          <w:b/>
        </w:rPr>
      </w:pPr>
      <w:r>
        <w:rPr>
          <w:b/>
        </w:rPr>
        <w:t>Upuštanje rubnjaka u širini pješačkog prijelaza na križanjima</w:t>
      </w:r>
    </w:p>
    <w:p w:rsidR="002D341C" w:rsidRDefault="002D341C" w:rsidP="002D341C">
      <w:pPr>
        <w:ind w:right="-246"/>
      </w:pPr>
      <w:proofErr w:type="spellStart"/>
      <w:r>
        <w:t>Lopatinečka</w:t>
      </w:r>
      <w:proofErr w:type="spellEnd"/>
      <w:r>
        <w:t xml:space="preserve"> ulica 28 južno na križanju s </w:t>
      </w:r>
      <w:proofErr w:type="spellStart"/>
      <w:r>
        <w:t>Horvaćanskom</w:t>
      </w:r>
      <w:proofErr w:type="spellEnd"/>
      <w:r>
        <w:t xml:space="preserve"> cestom</w:t>
      </w:r>
    </w:p>
    <w:p w:rsidR="002D341C" w:rsidRDefault="002D341C" w:rsidP="002D341C">
      <w:pPr>
        <w:spacing w:line="331" w:lineRule="auto"/>
        <w:jc w:val="both"/>
      </w:pPr>
      <w:r>
        <w:rPr>
          <w:noProof/>
        </w:rPr>
        <w:drawing>
          <wp:inline distT="114300" distB="114300" distL="114300" distR="114300" wp14:anchorId="23E7F8FC" wp14:editId="15479FBC">
            <wp:extent cx="6272213" cy="4590389"/>
            <wp:effectExtent l="0" t="0" r="0" b="0"/>
            <wp:docPr id="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4"/>
                    <a:srcRect l="14262" t="11025" r="34935" b="23248"/>
                    <a:stretch>
                      <a:fillRect/>
                    </a:stretch>
                  </pic:blipFill>
                  <pic:spPr>
                    <a:xfrm>
                      <a:off x="0" y="0"/>
                      <a:ext cx="6272213" cy="4590389"/>
                    </a:xfrm>
                    <a:prstGeom prst="rect">
                      <a:avLst/>
                    </a:prstGeom>
                    <a:ln/>
                  </pic:spPr>
                </pic:pic>
              </a:graphicData>
            </a:graphic>
          </wp:inline>
        </w:drawing>
      </w:r>
    </w:p>
    <w:p w:rsidR="002D341C" w:rsidRPr="004376D6" w:rsidRDefault="002D341C" w:rsidP="002D341C">
      <w:pPr>
        <w:ind w:right="-246"/>
      </w:pPr>
      <w:proofErr w:type="spellStart"/>
      <w:r>
        <w:t>Rudeška</w:t>
      </w:r>
      <w:proofErr w:type="spellEnd"/>
      <w:r>
        <w:t xml:space="preserve"> cesta 158, južno na križanju s </w:t>
      </w:r>
      <w:proofErr w:type="spellStart"/>
      <w:r>
        <w:t>Horvaćanskom</w:t>
      </w:r>
      <w:proofErr w:type="spellEnd"/>
      <w:r>
        <w:t xml:space="preserve"> cestom</w:t>
      </w:r>
    </w:p>
    <w:p w:rsidR="002D341C" w:rsidRDefault="002D341C" w:rsidP="002D341C">
      <w:pPr>
        <w:spacing w:line="331" w:lineRule="auto"/>
        <w:jc w:val="both"/>
      </w:pPr>
      <w:r>
        <w:rPr>
          <w:noProof/>
        </w:rPr>
        <w:drawing>
          <wp:inline distT="0" distB="0" distL="0" distR="0" wp14:anchorId="77C7AE02" wp14:editId="426B8434">
            <wp:extent cx="5715000" cy="368526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33333.jpeg"/>
                    <pic:cNvPicPr/>
                  </pic:nvPicPr>
                  <pic:blipFill rotWithShape="1">
                    <a:blip r:embed="rId25">
                      <a:extLst>
                        <a:ext uri="{28A0092B-C50C-407E-A947-70E740481C1C}">
                          <a14:useLocalDpi xmlns:a14="http://schemas.microsoft.com/office/drawing/2010/main" val="0"/>
                        </a:ext>
                      </a:extLst>
                    </a:blip>
                    <a:srcRect l="11378" t="10043" r="21941" b="14052"/>
                    <a:stretch/>
                  </pic:blipFill>
                  <pic:spPr bwMode="auto">
                    <a:xfrm>
                      <a:off x="0" y="0"/>
                      <a:ext cx="5722795" cy="3690294"/>
                    </a:xfrm>
                    <a:prstGeom prst="rect">
                      <a:avLst/>
                    </a:prstGeom>
                    <a:ln>
                      <a:noFill/>
                    </a:ln>
                    <a:extLst>
                      <a:ext uri="{53640926-AAD7-44D8-BBD7-CCE9431645EC}">
                        <a14:shadowObscured xmlns:a14="http://schemas.microsoft.com/office/drawing/2010/main"/>
                      </a:ext>
                    </a:extLst>
                  </pic:spPr>
                </pic:pic>
              </a:graphicData>
            </a:graphic>
          </wp:inline>
        </w:drawing>
      </w:r>
    </w:p>
    <w:p w:rsidR="002D341C" w:rsidRDefault="002D341C" w:rsidP="002D341C">
      <w:pPr>
        <w:ind w:left="720"/>
        <w:jc w:val="both"/>
      </w:pPr>
    </w:p>
    <w:p w:rsidR="002D341C" w:rsidRDefault="002D341C" w:rsidP="002D341C">
      <w:pPr>
        <w:ind w:left="720"/>
        <w:jc w:val="both"/>
      </w:pPr>
    </w:p>
    <w:p w:rsidR="002D341C" w:rsidRDefault="002D341C" w:rsidP="002D341C">
      <w:pPr>
        <w:ind w:left="720"/>
        <w:jc w:val="both"/>
      </w:pPr>
    </w:p>
    <w:p w:rsidR="002D341C" w:rsidRDefault="002D341C" w:rsidP="002D341C">
      <w:pPr>
        <w:spacing w:line="331" w:lineRule="auto"/>
        <w:jc w:val="both"/>
        <w:rPr>
          <w:b/>
        </w:rPr>
      </w:pPr>
      <w:r>
        <w:rPr>
          <w:b/>
        </w:rPr>
        <w:t>Sanacija ulegnuća crvene betonske staze</w:t>
      </w:r>
    </w:p>
    <w:p w:rsidR="002D341C" w:rsidRDefault="002D341C" w:rsidP="002D341C">
      <w:pPr>
        <w:spacing w:line="331" w:lineRule="auto"/>
        <w:jc w:val="both"/>
      </w:pPr>
      <w:r>
        <w:t xml:space="preserve">- </w:t>
      </w:r>
      <w:proofErr w:type="spellStart"/>
      <w:r>
        <w:t>Palinovečka</w:t>
      </w:r>
      <w:proofErr w:type="spellEnd"/>
      <w:r>
        <w:t xml:space="preserve"> ulica 19 j</w:t>
      </w:r>
    </w:p>
    <w:p w:rsidR="002D341C" w:rsidRDefault="002D341C" w:rsidP="002D341C">
      <w:pPr>
        <w:spacing w:line="331" w:lineRule="auto"/>
        <w:jc w:val="both"/>
      </w:pPr>
      <w:r>
        <w:rPr>
          <w:noProof/>
        </w:rPr>
        <w:drawing>
          <wp:inline distT="114300" distB="114300" distL="114300" distR="114300" wp14:anchorId="31BB93EF" wp14:editId="042717E3">
            <wp:extent cx="5829300" cy="382143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t="20499" b="29428"/>
                    <a:stretch>
                      <a:fillRect/>
                    </a:stretch>
                  </pic:blipFill>
                  <pic:spPr>
                    <a:xfrm>
                      <a:off x="0" y="0"/>
                      <a:ext cx="5829300" cy="3821430"/>
                    </a:xfrm>
                    <a:prstGeom prst="rect">
                      <a:avLst/>
                    </a:prstGeom>
                    <a:ln/>
                  </pic:spPr>
                </pic:pic>
              </a:graphicData>
            </a:graphic>
          </wp:inline>
        </w:drawing>
      </w:r>
    </w:p>
    <w:p w:rsidR="002D341C" w:rsidRDefault="002D341C" w:rsidP="002D341C">
      <w:pPr>
        <w:jc w:val="both"/>
        <w:rPr>
          <w:b/>
        </w:rPr>
      </w:pPr>
      <w:r>
        <w:rPr>
          <w:b/>
        </w:rPr>
        <w:t xml:space="preserve">Sadnja živice </w:t>
      </w:r>
    </w:p>
    <w:p w:rsidR="002D341C" w:rsidRDefault="002D341C" w:rsidP="002D341C">
      <w:pPr>
        <w:ind w:right="-246"/>
      </w:pPr>
      <w:proofErr w:type="spellStart"/>
      <w:r>
        <w:t>Palinovečka</w:t>
      </w:r>
      <w:proofErr w:type="spellEnd"/>
      <w:r>
        <w:t xml:space="preserve"> ulica 19o, sjeverozapadno između niskih klamerica</w:t>
      </w:r>
    </w:p>
    <w:p w:rsidR="002D341C" w:rsidRDefault="002D341C" w:rsidP="002D341C">
      <w:pPr>
        <w:spacing w:line="331" w:lineRule="auto"/>
        <w:jc w:val="both"/>
      </w:pPr>
      <w:r>
        <w:rPr>
          <w:noProof/>
        </w:rPr>
        <w:drawing>
          <wp:inline distT="114300" distB="114300" distL="114300" distR="114300" wp14:anchorId="6ACC0DB1" wp14:editId="31364247">
            <wp:extent cx="5815013" cy="3059467"/>
            <wp:effectExtent l="0" t="0" r="0" b="0"/>
            <wp:docPr id="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7"/>
                    <a:srcRect l="13942" t="12061" r="40064" b="45141"/>
                    <a:stretch>
                      <a:fillRect/>
                    </a:stretch>
                  </pic:blipFill>
                  <pic:spPr>
                    <a:xfrm>
                      <a:off x="0" y="0"/>
                      <a:ext cx="5815013" cy="3059467"/>
                    </a:xfrm>
                    <a:prstGeom prst="rect">
                      <a:avLst/>
                    </a:prstGeom>
                    <a:ln/>
                  </pic:spPr>
                </pic:pic>
              </a:graphicData>
            </a:graphic>
          </wp:inline>
        </w:drawing>
      </w:r>
    </w:p>
    <w:p w:rsidR="002D341C" w:rsidRDefault="002D341C" w:rsidP="002D341C">
      <w:pPr>
        <w:spacing w:line="331" w:lineRule="auto"/>
        <w:jc w:val="both"/>
      </w:pPr>
    </w:p>
    <w:p w:rsidR="002D341C" w:rsidRDefault="002D341C" w:rsidP="002D341C">
      <w:pPr>
        <w:spacing w:line="331" w:lineRule="auto"/>
        <w:jc w:val="both"/>
      </w:pPr>
    </w:p>
    <w:p w:rsidR="002D341C" w:rsidRDefault="002D341C" w:rsidP="002D341C">
      <w:pPr>
        <w:spacing w:line="331" w:lineRule="auto"/>
        <w:jc w:val="both"/>
      </w:pPr>
    </w:p>
    <w:p w:rsidR="002D341C" w:rsidRDefault="002D341C" w:rsidP="002D341C">
      <w:pPr>
        <w:spacing w:line="331" w:lineRule="auto"/>
        <w:jc w:val="both"/>
      </w:pPr>
    </w:p>
    <w:p w:rsidR="002D341C" w:rsidRDefault="002D341C" w:rsidP="002D341C">
      <w:pPr>
        <w:spacing w:line="331" w:lineRule="auto"/>
        <w:jc w:val="both"/>
      </w:pPr>
    </w:p>
    <w:p w:rsidR="002D341C" w:rsidRDefault="002D341C" w:rsidP="002D341C">
      <w:pPr>
        <w:spacing w:line="331" w:lineRule="auto"/>
        <w:jc w:val="both"/>
      </w:pPr>
    </w:p>
    <w:p w:rsidR="002D341C" w:rsidRDefault="002D341C" w:rsidP="002D341C">
      <w:pPr>
        <w:spacing w:line="331" w:lineRule="auto"/>
        <w:jc w:val="both"/>
      </w:pPr>
    </w:p>
    <w:p w:rsidR="002D341C" w:rsidRDefault="002D341C" w:rsidP="002D341C">
      <w:pPr>
        <w:spacing w:line="331" w:lineRule="auto"/>
        <w:jc w:val="both"/>
      </w:pPr>
    </w:p>
    <w:p w:rsidR="002D341C" w:rsidRDefault="002D341C" w:rsidP="002D341C">
      <w:pPr>
        <w:spacing w:line="331" w:lineRule="auto"/>
        <w:jc w:val="both"/>
      </w:pPr>
      <w:proofErr w:type="spellStart"/>
      <w:r>
        <w:t>Palinovečka</w:t>
      </w:r>
      <w:proofErr w:type="spellEnd"/>
      <w:r>
        <w:t xml:space="preserve"> ulica 19b između klamerica</w:t>
      </w:r>
    </w:p>
    <w:p w:rsidR="002D341C" w:rsidRDefault="002D341C" w:rsidP="002D341C">
      <w:pPr>
        <w:spacing w:line="331" w:lineRule="auto"/>
        <w:jc w:val="both"/>
      </w:pPr>
      <w:r>
        <w:rPr>
          <w:noProof/>
        </w:rPr>
        <w:drawing>
          <wp:inline distT="114300" distB="114300" distL="114300" distR="114300" wp14:anchorId="099964C1" wp14:editId="5CBAF41D">
            <wp:extent cx="5738813" cy="3553503"/>
            <wp:effectExtent l="0" t="0" r="0" b="0"/>
            <wp:docPr id="1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8"/>
                    <a:srcRect l="37660" t="46967" r="13942"/>
                    <a:stretch>
                      <a:fillRect/>
                    </a:stretch>
                  </pic:blipFill>
                  <pic:spPr>
                    <a:xfrm>
                      <a:off x="0" y="0"/>
                      <a:ext cx="5738813" cy="3553503"/>
                    </a:xfrm>
                    <a:prstGeom prst="rect">
                      <a:avLst/>
                    </a:prstGeom>
                    <a:ln/>
                  </pic:spPr>
                </pic:pic>
              </a:graphicData>
            </a:graphic>
          </wp:inline>
        </w:drawing>
      </w:r>
    </w:p>
    <w:p w:rsidR="002D341C" w:rsidRDefault="002D341C" w:rsidP="002D341C">
      <w:pPr>
        <w:jc w:val="both"/>
        <w:rPr>
          <w:b/>
        </w:rPr>
      </w:pPr>
      <w:r>
        <w:rPr>
          <w:b/>
        </w:rPr>
        <w:t>Izvedba projektnih zadataka</w:t>
      </w:r>
    </w:p>
    <w:p w:rsidR="002D341C" w:rsidRDefault="002D341C" w:rsidP="002D341C">
      <w:pPr>
        <w:ind w:right="-246"/>
      </w:pPr>
      <w:proofErr w:type="spellStart"/>
      <w:r>
        <w:t>Rudeška</w:t>
      </w:r>
      <w:proofErr w:type="spellEnd"/>
      <w:r>
        <w:t xml:space="preserve"> cesta 142, </w:t>
      </w:r>
      <w:r w:rsidRPr="00BD1279">
        <w:rPr>
          <w:rFonts w:eastAsia="Calibri"/>
        </w:rPr>
        <w:t>k.č.br. 3963/2 k.o. Rudeš</w:t>
      </w:r>
      <w:r>
        <w:t>, hortikulturno uređenje „trga“</w:t>
      </w:r>
    </w:p>
    <w:p w:rsidR="002D341C" w:rsidRPr="00BD1279" w:rsidRDefault="002D341C" w:rsidP="002D341C">
      <w:pPr>
        <w:ind w:right="-246"/>
        <w:rPr>
          <w:rFonts w:eastAsia="Calibri"/>
        </w:rPr>
      </w:pPr>
      <w:r>
        <w:rPr>
          <w:noProof/>
        </w:rPr>
        <w:drawing>
          <wp:inline distT="0" distB="0" distL="0" distR="0" wp14:anchorId="0B33D8A0" wp14:editId="5F0A2EAA">
            <wp:extent cx="5759450" cy="3261995"/>
            <wp:effectExtent l="0" t="0" r="0" b="0"/>
            <wp:docPr id="30" name="Picture 30" descr="https://geoportal.zagreb.hr/Temp/27.6.2024._Ispis_GeoportalZG_jkkazlb7-0uWpyWfLAC4lw.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eoportal.zagreb.hr/Temp/27.6.2024._Ispis_GeoportalZG_jkkazlb7-0uWpyWfLAC4lw.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9450" cy="3261995"/>
                    </a:xfrm>
                    <a:prstGeom prst="rect">
                      <a:avLst/>
                    </a:prstGeom>
                    <a:noFill/>
                    <a:ln>
                      <a:noFill/>
                    </a:ln>
                  </pic:spPr>
                </pic:pic>
              </a:graphicData>
            </a:graphic>
          </wp:inline>
        </w:drawing>
      </w: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r w:rsidRPr="00BD1279">
        <w:rPr>
          <w:rFonts w:eastAsia="Calibri"/>
        </w:rPr>
        <w:t xml:space="preserve">k.č.br. 5875/1 </w:t>
      </w:r>
      <w:r>
        <w:rPr>
          <w:rFonts w:eastAsia="Calibri"/>
        </w:rPr>
        <w:t>k.o. Donje Vrapče</w:t>
      </w:r>
      <w:r w:rsidRPr="00BD1279">
        <w:rPr>
          <w:rFonts w:eastAsia="Calibri"/>
        </w:rPr>
        <w:t xml:space="preserve"> vježbalište za odrasle </w:t>
      </w:r>
    </w:p>
    <w:p w:rsidR="002D341C" w:rsidRPr="00BD1279" w:rsidRDefault="002D341C" w:rsidP="002D341C">
      <w:pPr>
        <w:ind w:right="-246"/>
        <w:rPr>
          <w:rFonts w:eastAsia="Calibri"/>
        </w:rPr>
      </w:pPr>
      <w:r>
        <w:rPr>
          <w:noProof/>
        </w:rPr>
        <w:drawing>
          <wp:inline distT="0" distB="0" distL="0" distR="0" wp14:anchorId="24AD26F9" wp14:editId="21BCD18F">
            <wp:extent cx="5759450" cy="3261995"/>
            <wp:effectExtent l="0" t="0" r="0" b="0"/>
            <wp:docPr id="31" name="Picture 31" descr="https://geoportal.zagreb.hr/Temp/27.6.2024._Ispis_GeoportalZG_IHju3uocl0uNsh-g5GJsZQ.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eoportal.zagreb.hr/Temp/27.6.2024._Ispis_GeoportalZG_IHju3uocl0uNsh-g5GJsZQ.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3261995"/>
                    </a:xfrm>
                    <a:prstGeom prst="rect">
                      <a:avLst/>
                    </a:prstGeom>
                    <a:noFill/>
                    <a:ln>
                      <a:noFill/>
                    </a:ln>
                  </pic:spPr>
                </pic:pic>
              </a:graphicData>
            </a:graphic>
          </wp:inline>
        </w:drawing>
      </w:r>
    </w:p>
    <w:p w:rsidR="002D341C" w:rsidRDefault="002D341C" w:rsidP="002D341C">
      <w:pPr>
        <w:ind w:right="-246"/>
        <w:rPr>
          <w:rFonts w:eastAsia="Calibri"/>
        </w:rPr>
      </w:pPr>
      <w:r w:rsidRPr="00BD1279">
        <w:rPr>
          <w:rFonts w:eastAsia="Calibri"/>
        </w:rPr>
        <w:t>Lipanjska ulica 1 južno, k.č.br. 4056/1</w:t>
      </w:r>
      <w:r>
        <w:rPr>
          <w:rFonts w:eastAsia="Calibri"/>
        </w:rPr>
        <w:t xml:space="preserve"> k.o.</w:t>
      </w:r>
      <w:r w:rsidRPr="00BD1279">
        <w:rPr>
          <w:rFonts w:eastAsia="Calibri"/>
        </w:rPr>
        <w:t xml:space="preserve"> Rudeš, rekonstrukcija dječjeg igrališta </w:t>
      </w:r>
    </w:p>
    <w:p w:rsidR="002D341C" w:rsidRPr="00BD1279" w:rsidRDefault="002D341C" w:rsidP="002D341C">
      <w:pPr>
        <w:ind w:right="-246"/>
        <w:rPr>
          <w:rFonts w:eastAsia="Calibri"/>
        </w:rPr>
      </w:pPr>
      <w:r>
        <w:rPr>
          <w:noProof/>
        </w:rPr>
        <w:drawing>
          <wp:inline distT="0" distB="0" distL="0" distR="0" wp14:anchorId="63C03024" wp14:editId="5F03C312">
            <wp:extent cx="5759450" cy="3261995"/>
            <wp:effectExtent l="0" t="0" r="0" b="0"/>
            <wp:docPr id="32" name="Picture 32" descr="https://geoportal.zagreb.hr/Temp/27.6.2024._Ispis_GeoportalZG_a27fezPWAEa_Nmt1c2vLSQ.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eoportal.zagreb.hr/Temp/27.6.2024._Ispis_GeoportalZG_a27fezPWAEa_Nmt1c2vLSQ.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3261995"/>
                    </a:xfrm>
                    <a:prstGeom prst="rect">
                      <a:avLst/>
                    </a:prstGeom>
                    <a:noFill/>
                    <a:ln>
                      <a:noFill/>
                    </a:ln>
                  </pic:spPr>
                </pic:pic>
              </a:graphicData>
            </a:graphic>
          </wp:inline>
        </w:drawing>
      </w: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Default="002D341C" w:rsidP="002D341C">
      <w:pPr>
        <w:ind w:right="-246"/>
        <w:rPr>
          <w:rFonts w:eastAsia="Calibri"/>
        </w:rPr>
      </w:pPr>
    </w:p>
    <w:p w:rsidR="002D341C" w:rsidRPr="00BD1279" w:rsidRDefault="002D341C" w:rsidP="002D341C">
      <w:pPr>
        <w:ind w:right="-246"/>
        <w:rPr>
          <w:rFonts w:eastAsia="Calibri"/>
        </w:rPr>
      </w:pPr>
      <w:proofErr w:type="spellStart"/>
      <w:r w:rsidRPr="00BD1279">
        <w:rPr>
          <w:rFonts w:eastAsia="Calibri"/>
        </w:rPr>
        <w:t>Rudeška</w:t>
      </w:r>
      <w:proofErr w:type="spellEnd"/>
      <w:r w:rsidRPr="00BD1279">
        <w:rPr>
          <w:rFonts w:eastAsia="Calibri"/>
        </w:rPr>
        <w:t xml:space="preserve"> cesta 95, uređenje dječjeg igrališta </w:t>
      </w:r>
    </w:p>
    <w:p w:rsidR="002D341C" w:rsidRDefault="002D341C" w:rsidP="002D341C">
      <w:pPr>
        <w:ind w:left="720"/>
      </w:pPr>
      <w:r>
        <w:rPr>
          <w:noProof/>
        </w:rPr>
        <w:drawing>
          <wp:inline distT="0" distB="0" distL="0" distR="0" wp14:anchorId="2E5F7C41" wp14:editId="202EA6FA">
            <wp:extent cx="5759450" cy="3261995"/>
            <wp:effectExtent l="0" t="0" r="0" b="0"/>
            <wp:docPr id="33" name="Picture 33" descr="https://geoportal.zagreb.hr/Temp/27.6.2024._Ispis_GeoportalZG_w6QK5RBOJEi7E9ESOJBTkw.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eoportal.zagreb.hr/Temp/27.6.2024._Ispis_GeoportalZG_w6QK5RBOJEi7E9ESOJBTkw.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9450" cy="3261995"/>
                    </a:xfrm>
                    <a:prstGeom prst="rect">
                      <a:avLst/>
                    </a:prstGeom>
                    <a:noFill/>
                    <a:ln>
                      <a:noFill/>
                    </a:ln>
                  </pic:spPr>
                </pic:pic>
              </a:graphicData>
            </a:graphic>
          </wp:inline>
        </w:drawing>
      </w:r>
    </w:p>
    <w:p w:rsidR="002D341C" w:rsidRDefault="002D341C" w:rsidP="002D341C">
      <w:pPr>
        <w:spacing w:line="331" w:lineRule="auto"/>
        <w:jc w:val="both"/>
        <w:rPr>
          <w:b/>
        </w:rPr>
      </w:pPr>
      <w:r>
        <w:rPr>
          <w:b/>
        </w:rPr>
        <w:t>Gradnja staze</w:t>
      </w:r>
    </w:p>
    <w:p w:rsidR="002D341C" w:rsidRPr="00BD1279" w:rsidRDefault="002D341C" w:rsidP="002D341C">
      <w:pPr>
        <w:ind w:right="-246"/>
        <w:rPr>
          <w:rFonts w:eastAsia="Calibri"/>
        </w:rPr>
      </w:pPr>
      <w:r w:rsidRPr="00BD1279">
        <w:rPr>
          <w:rFonts w:eastAsia="Calibri"/>
        </w:rPr>
        <w:t xml:space="preserve">k.č.br. 5803/5 i 5819 obije k.o. Donje Vrapče, od mosta na potoku </w:t>
      </w:r>
      <w:proofErr w:type="spellStart"/>
      <w:r w:rsidRPr="00BD1279">
        <w:rPr>
          <w:rFonts w:eastAsia="Calibri"/>
        </w:rPr>
        <w:t>Vrapčak</w:t>
      </w:r>
      <w:proofErr w:type="spellEnd"/>
      <w:r w:rsidRPr="00BD1279">
        <w:rPr>
          <w:rFonts w:eastAsia="Calibri"/>
        </w:rPr>
        <w:t xml:space="preserve"> do dječjeg vrtića Sunčana</w:t>
      </w:r>
    </w:p>
    <w:p w:rsidR="002D341C" w:rsidRDefault="002D341C" w:rsidP="002D341C">
      <w:pPr>
        <w:spacing w:line="331" w:lineRule="auto"/>
        <w:jc w:val="both"/>
      </w:pPr>
      <w:r>
        <w:rPr>
          <w:noProof/>
        </w:rPr>
        <w:drawing>
          <wp:inline distT="114300" distB="114300" distL="114300" distR="114300" wp14:anchorId="38C884BC" wp14:editId="7F98F7CF">
            <wp:extent cx="5943600" cy="3365500"/>
            <wp:effectExtent l="0" t="0" r="0" b="0"/>
            <wp:docPr id="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3"/>
                    <a:srcRect/>
                    <a:stretch>
                      <a:fillRect/>
                    </a:stretch>
                  </pic:blipFill>
                  <pic:spPr>
                    <a:xfrm>
                      <a:off x="0" y="0"/>
                      <a:ext cx="5943600" cy="3365500"/>
                    </a:xfrm>
                    <a:prstGeom prst="rect">
                      <a:avLst/>
                    </a:prstGeom>
                    <a:ln/>
                  </pic:spPr>
                </pic:pic>
              </a:graphicData>
            </a:graphic>
          </wp:inline>
        </w:drawing>
      </w:r>
    </w:p>
    <w:p w:rsidR="002D341C" w:rsidRDefault="002D341C" w:rsidP="002D341C">
      <w:pPr>
        <w:spacing w:line="331" w:lineRule="auto"/>
        <w:jc w:val="both"/>
      </w:pPr>
    </w:p>
    <w:p w:rsidR="002D341C" w:rsidRDefault="002D341C" w:rsidP="002D341C">
      <w:pPr>
        <w:spacing w:line="331" w:lineRule="auto"/>
        <w:jc w:val="both"/>
      </w:pPr>
    </w:p>
    <w:p w:rsidR="002D341C" w:rsidRDefault="002D341C" w:rsidP="002D341C">
      <w:pPr>
        <w:spacing w:line="331" w:lineRule="auto"/>
        <w:jc w:val="both"/>
      </w:pPr>
    </w:p>
    <w:p w:rsidR="002D341C" w:rsidRDefault="002D341C" w:rsidP="002D341C">
      <w:pPr>
        <w:spacing w:line="331" w:lineRule="auto"/>
        <w:jc w:val="both"/>
      </w:pPr>
    </w:p>
    <w:p w:rsidR="002D341C" w:rsidRDefault="002D341C" w:rsidP="002D341C">
      <w:pPr>
        <w:spacing w:line="331" w:lineRule="auto"/>
        <w:jc w:val="both"/>
      </w:pPr>
    </w:p>
    <w:p w:rsidR="002D341C" w:rsidRDefault="002D341C" w:rsidP="002D341C">
      <w:pPr>
        <w:spacing w:line="331" w:lineRule="auto"/>
        <w:jc w:val="both"/>
      </w:pPr>
    </w:p>
    <w:p w:rsidR="002D341C" w:rsidRDefault="002D341C" w:rsidP="002D341C">
      <w:pPr>
        <w:spacing w:line="331" w:lineRule="auto"/>
        <w:jc w:val="both"/>
      </w:pPr>
    </w:p>
    <w:p w:rsidR="002D341C" w:rsidRDefault="002D341C" w:rsidP="002D341C">
      <w:pPr>
        <w:spacing w:line="331" w:lineRule="auto"/>
        <w:jc w:val="both"/>
      </w:pPr>
    </w:p>
    <w:p w:rsidR="002D341C" w:rsidRDefault="002D341C" w:rsidP="002D341C">
      <w:pPr>
        <w:spacing w:line="331" w:lineRule="auto"/>
        <w:jc w:val="both"/>
      </w:pPr>
    </w:p>
    <w:p w:rsidR="002D341C" w:rsidRDefault="002D341C" w:rsidP="002D341C">
      <w:pPr>
        <w:spacing w:line="331" w:lineRule="auto"/>
        <w:jc w:val="both"/>
      </w:pPr>
      <w:r>
        <w:t>Gradnja staze Srpanjska 1 prema igralištu</w:t>
      </w:r>
    </w:p>
    <w:p w:rsidR="002D341C" w:rsidRDefault="002D341C" w:rsidP="002D341C">
      <w:pPr>
        <w:spacing w:line="331" w:lineRule="auto"/>
        <w:jc w:val="both"/>
      </w:pPr>
      <w:r>
        <w:rPr>
          <w:noProof/>
        </w:rPr>
        <w:drawing>
          <wp:inline distT="0" distB="0" distL="0" distR="0" wp14:anchorId="2A67C666" wp14:editId="6A32F6D1">
            <wp:extent cx="5759450" cy="43129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4444.jpeg"/>
                    <pic:cNvPicPr/>
                  </pic:nvPicPr>
                  <pic:blipFill rotWithShape="1">
                    <a:blip r:embed="rId34">
                      <a:extLst>
                        <a:ext uri="{28A0092B-C50C-407E-A947-70E740481C1C}">
                          <a14:useLocalDpi xmlns:a14="http://schemas.microsoft.com/office/drawing/2010/main" val="0"/>
                        </a:ext>
                      </a:extLst>
                    </a:blip>
                    <a:srcRect t="12322" b="30041"/>
                    <a:stretch/>
                  </pic:blipFill>
                  <pic:spPr bwMode="auto">
                    <a:xfrm>
                      <a:off x="0" y="0"/>
                      <a:ext cx="5759450" cy="4312920"/>
                    </a:xfrm>
                    <a:prstGeom prst="rect">
                      <a:avLst/>
                    </a:prstGeom>
                    <a:ln>
                      <a:noFill/>
                    </a:ln>
                    <a:extLst>
                      <a:ext uri="{53640926-AAD7-44D8-BBD7-CCE9431645EC}">
                        <a14:shadowObscured xmlns:a14="http://schemas.microsoft.com/office/drawing/2010/main"/>
                      </a:ext>
                    </a:extLst>
                  </pic:spPr>
                </pic:pic>
              </a:graphicData>
            </a:graphic>
          </wp:inline>
        </w:drawing>
      </w:r>
    </w:p>
    <w:p w:rsidR="005F33FB" w:rsidRDefault="005F33FB">
      <w:pPr>
        <w:pBdr>
          <w:top w:val="nil"/>
          <w:left w:val="nil"/>
          <w:bottom w:val="nil"/>
          <w:right w:val="nil"/>
          <w:between w:val="nil"/>
        </w:pBdr>
        <w:spacing w:line="240" w:lineRule="auto"/>
        <w:jc w:val="both"/>
        <w:rPr>
          <w:rFonts w:ascii="Times New Roman" w:eastAsia="Times New Roman" w:hAnsi="Times New Roman" w:cs="Times New Roman"/>
          <w:b/>
          <w:sz w:val="24"/>
          <w:szCs w:val="24"/>
          <w:u w:val="single"/>
        </w:rPr>
      </w:pPr>
    </w:p>
    <w:p w:rsidR="005F33FB" w:rsidRDefault="00205E51">
      <w:pPr>
        <w:pBdr>
          <w:top w:val="nil"/>
          <w:left w:val="nil"/>
          <w:bottom w:val="nil"/>
          <w:right w:val="nil"/>
          <w:between w:val="nil"/>
        </w:pBdr>
        <w:spacing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Ad. 2 Pitanja, prijedlozi i obavijesti</w:t>
      </w:r>
    </w:p>
    <w:p w:rsidR="005F33FB" w:rsidRDefault="005F33FB">
      <w:pPr>
        <w:pBdr>
          <w:top w:val="nil"/>
          <w:left w:val="nil"/>
          <w:bottom w:val="nil"/>
          <w:right w:val="nil"/>
          <w:between w:val="nil"/>
        </w:pBdr>
        <w:spacing w:line="240" w:lineRule="auto"/>
        <w:jc w:val="both"/>
        <w:rPr>
          <w:rFonts w:ascii="Times New Roman" w:eastAsia="Times New Roman" w:hAnsi="Times New Roman" w:cs="Times New Roman"/>
          <w:b/>
          <w:sz w:val="24"/>
          <w:szCs w:val="24"/>
          <w:u w:val="single"/>
        </w:rPr>
      </w:pPr>
    </w:p>
    <w:p w:rsidR="005F33FB" w:rsidRDefault="00205E51">
      <w:p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Tomislav </w:t>
      </w:r>
      <w:proofErr w:type="spellStart"/>
      <w:r>
        <w:rPr>
          <w:rFonts w:ascii="Times New Roman" w:eastAsia="Times New Roman" w:hAnsi="Times New Roman" w:cs="Times New Roman"/>
          <w:sz w:val="24"/>
          <w:szCs w:val="24"/>
        </w:rPr>
        <w:t>Spahić</w:t>
      </w:r>
      <w:proofErr w:type="spellEnd"/>
      <w:r>
        <w:rPr>
          <w:rFonts w:ascii="Times New Roman" w:eastAsia="Times New Roman" w:hAnsi="Times New Roman" w:cs="Times New Roman"/>
          <w:sz w:val="24"/>
          <w:szCs w:val="24"/>
        </w:rPr>
        <w:t xml:space="preserve"> tražio je odgovor na svoje vijećničko pitanje, koje mu je potom proslijeđeno. Također je obavijestio da na jednom dijelu Ožujske je osvjetljenje LED rasvjete preslabo, pa je odgovoreno da će se provjeriti osvjetljenje na lice mjesta i provj</w:t>
      </w:r>
      <w:r>
        <w:rPr>
          <w:rFonts w:ascii="Times New Roman" w:eastAsia="Times New Roman" w:hAnsi="Times New Roman" w:cs="Times New Roman"/>
          <w:sz w:val="24"/>
          <w:szCs w:val="24"/>
        </w:rPr>
        <w:t>eriti može li se ono povećati.</w:t>
      </w:r>
    </w:p>
    <w:p w:rsidR="005F33FB" w:rsidRDefault="00205E51">
      <w:p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Milan </w:t>
      </w:r>
      <w:proofErr w:type="spellStart"/>
      <w:r>
        <w:rPr>
          <w:rFonts w:ascii="Times New Roman" w:eastAsia="Times New Roman" w:hAnsi="Times New Roman" w:cs="Times New Roman"/>
          <w:sz w:val="24"/>
          <w:szCs w:val="24"/>
        </w:rPr>
        <w:t>Radulović</w:t>
      </w:r>
      <w:proofErr w:type="spellEnd"/>
      <w:r>
        <w:rPr>
          <w:rFonts w:ascii="Times New Roman" w:eastAsia="Times New Roman" w:hAnsi="Times New Roman" w:cs="Times New Roman"/>
          <w:sz w:val="24"/>
          <w:szCs w:val="24"/>
        </w:rPr>
        <w:t xml:space="preserve"> je naglasio kako je potrebno kroz </w:t>
      </w:r>
      <w:proofErr w:type="spellStart"/>
      <w:r>
        <w:rPr>
          <w:rFonts w:ascii="Times New Roman" w:eastAsia="Times New Roman" w:hAnsi="Times New Roman" w:cs="Times New Roman"/>
          <w:sz w:val="24"/>
          <w:szCs w:val="24"/>
        </w:rPr>
        <w:t>asfalterski</w:t>
      </w:r>
      <w:proofErr w:type="spellEnd"/>
      <w:r>
        <w:rPr>
          <w:rFonts w:ascii="Times New Roman" w:eastAsia="Times New Roman" w:hAnsi="Times New Roman" w:cs="Times New Roman"/>
          <w:sz w:val="24"/>
          <w:szCs w:val="24"/>
        </w:rPr>
        <w:t xml:space="preserve"> plan urediti Rujansku ulicu o čemu se Vijeće slaže.</w:t>
      </w:r>
    </w:p>
    <w:p w:rsidR="005F33FB" w:rsidRDefault="005F33FB">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rsidR="005F33FB" w:rsidRDefault="00205E51">
      <w:pPr>
        <w:spacing w:line="240" w:lineRule="auto"/>
        <w:ind w:hanging="2"/>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sz w:val="24"/>
          <w:szCs w:val="24"/>
        </w:rPr>
        <w:t>Dovršeno u 19:10</w:t>
      </w:r>
    </w:p>
    <w:p w:rsidR="005F33FB" w:rsidRDefault="005F33FB">
      <w:pPr>
        <w:spacing w:line="240" w:lineRule="auto"/>
        <w:ind w:hanging="2"/>
        <w:rPr>
          <w:rFonts w:ascii="Times New Roman" w:eastAsia="Times New Roman" w:hAnsi="Times New Roman" w:cs="Times New Roman"/>
          <w:sz w:val="24"/>
          <w:szCs w:val="24"/>
        </w:rPr>
      </w:pPr>
    </w:p>
    <w:p w:rsidR="005F33FB" w:rsidRDefault="00205E51">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KLASA: </w:t>
      </w:r>
      <w:r w:rsidR="00EF3A9F">
        <w:rPr>
          <w:rFonts w:ascii="Times New Roman" w:eastAsia="Times New Roman" w:hAnsi="Times New Roman" w:cs="Times New Roman"/>
          <w:sz w:val="24"/>
          <w:szCs w:val="24"/>
        </w:rPr>
        <w:t>024-08/24-003/1332</w:t>
      </w:r>
    </w:p>
    <w:p w:rsidR="005F33FB" w:rsidRDefault="00205E51">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URBROJ: </w:t>
      </w:r>
      <w:r w:rsidR="00EF3A9F">
        <w:rPr>
          <w:rFonts w:ascii="Times New Roman" w:eastAsia="Times New Roman" w:hAnsi="Times New Roman" w:cs="Times New Roman"/>
          <w:sz w:val="24"/>
          <w:szCs w:val="24"/>
        </w:rPr>
        <w:t>251-13-11-15/007-24-</w:t>
      </w:r>
      <w:r>
        <w:rPr>
          <w:rFonts w:ascii="Times New Roman" w:eastAsia="Times New Roman" w:hAnsi="Times New Roman" w:cs="Times New Roman"/>
          <w:sz w:val="24"/>
          <w:szCs w:val="24"/>
        </w:rPr>
        <w:t>2</w:t>
      </w:r>
      <w:bookmarkStart w:id="2" w:name="_GoBack"/>
      <w:bookmarkEnd w:id="2"/>
    </w:p>
    <w:p w:rsidR="005F33FB" w:rsidRDefault="00205E51">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U Zagrebu, 26. lipnja 2024.</w:t>
      </w:r>
    </w:p>
    <w:p w:rsidR="005F33FB" w:rsidRDefault="005F33FB">
      <w:pPr>
        <w:spacing w:line="240" w:lineRule="auto"/>
        <w:ind w:hanging="2"/>
        <w:rPr>
          <w:rFonts w:ascii="Times New Roman" w:eastAsia="Times New Roman" w:hAnsi="Times New Roman" w:cs="Times New Roman"/>
          <w:sz w:val="24"/>
          <w:szCs w:val="24"/>
        </w:rPr>
      </w:pPr>
    </w:p>
    <w:p w:rsidR="005F33FB" w:rsidRDefault="00205E51">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Zapisnik sastavio:</w:t>
      </w:r>
    </w:p>
    <w:p w:rsidR="005F33FB" w:rsidRDefault="00205E51">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Nikola Kos</w:t>
      </w:r>
    </w:p>
    <w:p w:rsidR="005F33FB" w:rsidRPr="00EF3A9F" w:rsidRDefault="00205E51">
      <w:pPr>
        <w:spacing w:line="240" w:lineRule="auto"/>
        <w:ind w:hanging="2"/>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F3A9F">
        <w:rPr>
          <w:rFonts w:ascii="Times New Roman" w:eastAsia="Times New Roman" w:hAnsi="Times New Roman" w:cs="Times New Roman"/>
          <w:b/>
          <w:sz w:val="24"/>
          <w:szCs w:val="24"/>
        </w:rPr>
        <w:t xml:space="preserve">                            Predsjednik</w:t>
      </w:r>
    </w:p>
    <w:p w:rsidR="005F33FB" w:rsidRPr="00EF3A9F" w:rsidRDefault="00205E51">
      <w:pPr>
        <w:spacing w:line="240" w:lineRule="auto"/>
        <w:ind w:hanging="2"/>
        <w:rPr>
          <w:rFonts w:ascii="Times New Roman" w:eastAsia="Times New Roman" w:hAnsi="Times New Roman" w:cs="Times New Roman"/>
          <w:b/>
          <w:sz w:val="24"/>
          <w:szCs w:val="24"/>
        </w:rPr>
      </w:pPr>
      <w:r w:rsidRPr="00EF3A9F">
        <w:rPr>
          <w:rFonts w:ascii="Times New Roman" w:eastAsia="Times New Roman" w:hAnsi="Times New Roman" w:cs="Times New Roman"/>
          <w:b/>
          <w:sz w:val="24"/>
          <w:szCs w:val="24"/>
        </w:rPr>
        <w:tab/>
      </w:r>
      <w:r w:rsidRPr="00EF3A9F">
        <w:rPr>
          <w:rFonts w:ascii="Times New Roman" w:eastAsia="Times New Roman" w:hAnsi="Times New Roman" w:cs="Times New Roman"/>
          <w:b/>
          <w:sz w:val="24"/>
          <w:szCs w:val="24"/>
        </w:rPr>
        <w:tab/>
      </w:r>
      <w:r w:rsidRPr="00EF3A9F">
        <w:rPr>
          <w:rFonts w:ascii="Times New Roman" w:eastAsia="Times New Roman" w:hAnsi="Times New Roman" w:cs="Times New Roman"/>
          <w:b/>
          <w:sz w:val="24"/>
          <w:szCs w:val="24"/>
        </w:rPr>
        <w:tab/>
      </w:r>
      <w:r w:rsidRPr="00EF3A9F">
        <w:rPr>
          <w:rFonts w:ascii="Times New Roman" w:eastAsia="Times New Roman" w:hAnsi="Times New Roman" w:cs="Times New Roman"/>
          <w:b/>
          <w:sz w:val="24"/>
          <w:szCs w:val="24"/>
        </w:rPr>
        <w:tab/>
      </w:r>
      <w:r w:rsidRPr="00EF3A9F">
        <w:rPr>
          <w:rFonts w:ascii="Times New Roman" w:eastAsia="Times New Roman" w:hAnsi="Times New Roman" w:cs="Times New Roman"/>
          <w:b/>
          <w:sz w:val="24"/>
          <w:szCs w:val="24"/>
        </w:rPr>
        <w:tab/>
      </w:r>
      <w:r w:rsidRPr="00EF3A9F">
        <w:rPr>
          <w:rFonts w:ascii="Times New Roman" w:eastAsia="Times New Roman" w:hAnsi="Times New Roman" w:cs="Times New Roman"/>
          <w:b/>
          <w:sz w:val="24"/>
          <w:szCs w:val="24"/>
        </w:rPr>
        <w:tab/>
      </w:r>
      <w:r w:rsidRPr="00EF3A9F">
        <w:rPr>
          <w:rFonts w:ascii="Times New Roman" w:eastAsia="Times New Roman" w:hAnsi="Times New Roman" w:cs="Times New Roman"/>
          <w:b/>
          <w:sz w:val="24"/>
          <w:szCs w:val="24"/>
        </w:rPr>
        <w:tab/>
      </w:r>
      <w:r w:rsidRPr="00EF3A9F">
        <w:rPr>
          <w:rFonts w:ascii="Times New Roman" w:eastAsia="Times New Roman" w:hAnsi="Times New Roman" w:cs="Times New Roman"/>
          <w:b/>
          <w:sz w:val="24"/>
          <w:szCs w:val="24"/>
        </w:rPr>
        <w:tab/>
        <w:t xml:space="preserve">                   Vijeća Mjesnog odbora</w:t>
      </w:r>
    </w:p>
    <w:p w:rsidR="005F33FB" w:rsidRPr="00EF3A9F" w:rsidRDefault="00205E51">
      <w:pPr>
        <w:spacing w:line="240" w:lineRule="auto"/>
        <w:ind w:hanging="2"/>
        <w:rPr>
          <w:rFonts w:ascii="Times New Roman" w:eastAsia="Times New Roman" w:hAnsi="Times New Roman" w:cs="Times New Roman"/>
          <w:b/>
          <w:sz w:val="24"/>
          <w:szCs w:val="24"/>
        </w:rPr>
      </w:pPr>
      <w:r w:rsidRPr="00EF3A9F">
        <w:rPr>
          <w:rFonts w:ascii="Times New Roman" w:eastAsia="Times New Roman" w:hAnsi="Times New Roman" w:cs="Times New Roman"/>
          <w:b/>
          <w:sz w:val="24"/>
          <w:szCs w:val="24"/>
        </w:rPr>
        <w:tab/>
      </w:r>
      <w:r w:rsidRPr="00EF3A9F">
        <w:rPr>
          <w:rFonts w:ascii="Times New Roman" w:eastAsia="Times New Roman" w:hAnsi="Times New Roman" w:cs="Times New Roman"/>
          <w:b/>
          <w:sz w:val="24"/>
          <w:szCs w:val="24"/>
        </w:rPr>
        <w:tab/>
      </w:r>
      <w:r w:rsidRPr="00EF3A9F">
        <w:rPr>
          <w:rFonts w:ascii="Times New Roman" w:eastAsia="Times New Roman" w:hAnsi="Times New Roman" w:cs="Times New Roman"/>
          <w:b/>
          <w:sz w:val="24"/>
          <w:szCs w:val="24"/>
        </w:rPr>
        <w:tab/>
      </w:r>
      <w:r w:rsidRPr="00EF3A9F">
        <w:rPr>
          <w:rFonts w:ascii="Times New Roman" w:eastAsia="Times New Roman" w:hAnsi="Times New Roman" w:cs="Times New Roman"/>
          <w:b/>
          <w:sz w:val="24"/>
          <w:szCs w:val="24"/>
        </w:rPr>
        <w:tab/>
      </w:r>
      <w:r w:rsidRPr="00EF3A9F">
        <w:rPr>
          <w:rFonts w:ascii="Times New Roman" w:eastAsia="Times New Roman" w:hAnsi="Times New Roman" w:cs="Times New Roman"/>
          <w:b/>
          <w:sz w:val="24"/>
          <w:szCs w:val="24"/>
        </w:rPr>
        <w:tab/>
      </w:r>
      <w:r w:rsidRPr="00EF3A9F">
        <w:rPr>
          <w:rFonts w:ascii="Times New Roman" w:eastAsia="Times New Roman" w:hAnsi="Times New Roman" w:cs="Times New Roman"/>
          <w:b/>
          <w:sz w:val="24"/>
          <w:szCs w:val="24"/>
        </w:rPr>
        <w:tab/>
      </w:r>
      <w:r w:rsidRPr="00EF3A9F">
        <w:rPr>
          <w:rFonts w:ascii="Times New Roman" w:eastAsia="Times New Roman" w:hAnsi="Times New Roman" w:cs="Times New Roman"/>
          <w:b/>
          <w:sz w:val="24"/>
          <w:szCs w:val="24"/>
        </w:rPr>
        <w:tab/>
      </w:r>
      <w:r w:rsidRPr="00EF3A9F">
        <w:rPr>
          <w:rFonts w:ascii="Times New Roman" w:eastAsia="Times New Roman" w:hAnsi="Times New Roman" w:cs="Times New Roman"/>
          <w:b/>
          <w:sz w:val="24"/>
          <w:szCs w:val="24"/>
        </w:rPr>
        <w:tab/>
      </w:r>
      <w:r w:rsidRPr="00EF3A9F">
        <w:rPr>
          <w:rFonts w:ascii="Times New Roman" w:eastAsia="Times New Roman" w:hAnsi="Times New Roman" w:cs="Times New Roman"/>
          <w:b/>
          <w:sz w:val="24"/>
          <w:szCs w:val="24"/>
        </w:rPr>
        <w:tab/>
        <w:t xml:space="preserve">                     </w:t>
      </w:r>
      <w:proofErr w:type="spellStart"/>
      <w:r w:rsidRPr="00EF3A9F">
        <w:rPr>
          <w:rFonts w:ascii="Times New Roman" w:eastAsia="Times New Roman" w:hAnsi="Times New Roman" w:cs="Times New Roman"/>
          <w:b/>
          <w:sz w:val="24"/>
          <w:szCs w:val="24"/>
        </w:rPr>
        <w:t>Vrbani</w:t>
      </w:r>
      <w:proofErr w:type="spellEnd"/>
    </w:p>
    <w:p w:rsidR="005F33FB" w:rsidRPr="00EF3A9F" w:rsidRDefault="00205E51">
      <w:pPr>
        <w:spacing w:line="240" w:lineRule="auto"/>
        <w:ind w:hanging="2"/>
        <w:rPr>
          <w:rFonts w:ascii="Times New Roman" w:eastAsia="Times New Roman" w:hAnsi="Times New Roman" w:cs="Times New Roman"/>
          <w:b/>
          <w:sz w:val="24"/>
          <w:szCs w:val="24"/>
        </w:rPr>
      </w:pPr>
      <w:r w:rsidRPr="00EF3A9F">
        <w:rPr>
          <w:rFonts w:ascii="Times New Roman" w:eastAsia="Times New Roman" w:hAnsi="Times New Roman" w:cs="Times New Roman"/>
          <w:b/>
          <w:sz w:val="24"/>
          <w:szCs w:val="24"/>
        </w:rPr>
        <w:t xml:space="preserve">                                                                                                                  Borna Lozo</w:t>
      </w:r>
    </w:p>
    <w:p w:rsidR="005F33FB" w:rsidRDefault="005F33FB">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rsidR="005F33FB" w:rsidRDefault="005F33FB">
      <w:pPr>
        <w:rPr>
          <w:rFonts w:ascii="Times New Roman" w:eastAsia="Times New Roman" w:hAnsi="Times New Roman" w:cs="Times New Roman"/>
          <w:sz w:val="24"/>
          <w:szCs w:val="24"/>
        </w:rPr>
      </w:pPr>
    </w:p>
    <w:p w:rsidR="005F33FB" w:rsidRDefault="005F33FB">
      <w:pPr>
        <w:rPr>
          <w:rFonts w:ascii="Times New Roman" w:eastAsia="Times New Roman" w:hAnsi="Times New Roman" w:cs="Times New Roman"/>
          <w:sz w:val="24"/>
          <w:szCs w:val="24"/>
        </w:rPr>
      </w:pPr>
    </w:p>
    <w:p w:rsidR="002D341C" w:rsidRDefault="002D341C">
      <w:pPr>
        <w:rPr>
          <w:rFonts w:ascii="Times New Roman" w:eastAsia="Times New Roman" w:hAnsi="Times New Roman" w:cs="Times New Roman"/>
          <w:sz w:val="24"/>
          <w:szCs w:val="24"/>
        </w:rPr>
      </w:pPr>
    </w:p>
    <w:p w:rsidR="002D341C" w:rsidRDefault="002D341C">
      <w:pPr>
        <w:rPr>
          <w:rFonts w:ascii="Times New Roman" w:eastAsia="Times New Roman" w:hAnsi="Times New Roman" w:cs="Times New Roman"/>
          <w:sz w:val="24"/>
          <w:szCs w:val="24"/>
        </w:rPr>
      </w:pPr>
    </w:p>
    <w:p w:rsidR="002D341C" w:rsidRDefault="002D341C">
      <w:pPr>
        <w:rPr>
          <w:rFonts w:ascii="Times New Roman" w:eastAsia="Times New Roman" w:hAnsi="Times New Roman" w:cs="Times New Roman"/>
          <w:sz w:val="24"/>
          <w:szCs w:val="24"/>
        </w:rPr>
      </w:pPr>
    </w:p>
    <w:p w:rsidR="005F33FB" w:rsidRDefault="005F33FB">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rsidR="005F33FB" w:rsidRDefault="00205E51">
      <w:pPr>
        <w:spacing w:after="160" w:line="259" w:lineRule="auto"/>
        <w:jc w:val="center"/>
        <w:rPr>
          <w:rFonts w:ascii="Times New Roman" w:eastAsia="Times New Roman" w:hAnsi="Times New Roman" w:cs="Times New Roman"/>
        </w:rPr>
      </w:pPr>
      <w:bookmarkStart w:id="3" w:name="_heading=h.1fob9te" w:colFirst="0" w:colLast="0"/>
      <w:bookmarkEnd w:id="3"/>
      <w:r>
        <w:rPr>
          <w:rFonts w:ascii="Times New Roman" w:eastAsia="Times New Roman" w:hAnsi="Times New Roman" w:cs="Times New Roman"/>
        </w:rPr>
        <w:t>I</w:t>
      </w:r>
      <w:r>
        <w:rPr>
          <w:rFonts w:ascii="Times New Roman" w:eastAsia="Times New Roman" w:hAnsi="Times New Roman" w:cs="Times New Roman"/>
        </w:rPr>
        <w:t xml:space="preserve">zvješće o glasanju na 38. sjednici VMO </w:t>
      </w:r>
      <w:proofErr w:type="spellStart"/>
      <w:r>
        <w:rPr>
          <w:rFonts w:ascii="Times New Roman" w:eastAsia="Times New Roman" w:hAnsi="Times New Roman" w:cs="Times New Roman"/>
        </w:rPr>
        <w:t>Vrbani</w:t>
      </w:r>
      <w:proofErr w:type="spellEnd"/>
      <w:r>
        <w:rPr>
          <w:rFonts w:ascii="Times New Roman" w:eastAsia="Times New Roman" w:hAnsi="Times New Roman" w:cs="Times New Roman"/>
        </w:rPr>
        <w:t>, 26.06.2024.</w:t>
      </w:r>
    </w:p>
    <w:tbl>
      <w:tblPr>
        <w:tblStyle w:val="a9"/>
        <w:tblW w:w="61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757"/>
        <w:gridCol w:w="562"/>
        <w:gridCol w:w="572"/>
        <w:gridCol w:w="426"/>
        <w:gridCol w:w="425"/>
        <w:gridCol w:w="425"/>
        <w:gridCol w:w="425"/>
      </w:tblGrid>
      <w:tr w:rsidR="005F33FB">
        <w:trPr>
          <w:cantSplit/>
          <w:trHeight w:val="2632"/>
          <w:jc w:val="center"/>
        </w:trPr>
        <w:tc>
          <w:tcPr>
            <w:tcW w:w="3324" w:type="dxa"/>
            <w:gridSpan w:val="2"/>
            <w:tcBorders>
              <w:bottom w:val="single" w:sz="4" w:space="0" w:color="000000"/>
            </w:tcBorders>
            <w:vAlign w:val="center"/>
          </w:tcPr>
          <w:p w:rsidR="005F33FB" w:rsidRDefault="00205E51">
            <w:pPr>
              <w:jc w:val="center"/>
              <w:rPr>
                <w:rFonts w:ascii="Times New Roman" w:eastAsia="Times New Roman" w:hAnsi="Times New Roman" w:cs="Times New Roman"/>
                <w:b/>
              </w:rPr>
            </w:pPr>
            <w:r>
              <w:rPr>
                <w:rFonts w:ascii="Times New Roman" w:eastAsia="Times New Roman" w:hAnsi="Times New Roman" w:cs="Times New Roman"/>
                <w:b/>
              </w:rPr>
              <w:t>Članovi Vijeća</w:t>
            </w:r>
          </w:p>
        </w:tc>
        <w:tc>
          <w:tcPr>
            <w:tcW w:w="562" w:type="dxa"/>
          </w:tcPr>
          <w:p w:rsidR="005F33FB" w:rsidRDefault="00205E51">
            <w:pPr>
              <w:ind w:left="113" w:right="113" w:firstLine="0"/>
              <w:jc w:val="center"/>
              <w:rPr>
                <w:rFonts w:ascii="Times New Roman" w:eastAsia="Times New Roman" w:hAnsi="Times New Roman" w:cs="Times New Roman"/>
                <w:b/>
              </w:rPr>
            </w:pPr>
            <w:r>
              <w:rPr>
                <w:rFonts w:ascii="Times New Roman" w:eastAsia="Times New Roman" w:hAnsi="Times New Roman" w:cs="Times New Roman"/>
                <w:b/>
              </w:rPr>
              <w:t>zapisnik</w:t>
            </w:r>
          </w:p>
        </w:tc>
        <w:tc>
          <w:tcPr>
            <w:tcW w:w="572" w:type="dxa"/>
          </w:tcPr>
          <w:p w:rsidR="005F33FB" w:rsidRDefault="00205E51">
            <w:pPr>
              <w:ind w:left="113" w:right="113" w:firstLine="0"/>
              <w:jc w:val="center"/>
              <w:rPr>
                <w:rFonts w:ascii="Times New Roman" w:eastAsia="Times New Roman" w:hAnsi="Times New Roman" w:cs="Times New Roman"/>
                <w:b/>
              </w:rPr>
            </w:pPr>
            <w:r>
              <w:rPr>
                <w:rFonts w:ascii="Times New Roman" w:eastAsia="Times New Roman" w:hAnsi="Times New Roman" w:cs="Times New Roman"/>
                <w:b/>
              </w:rPr>
              <w:t>Dnevni red</w:t>
            </w:r>
          </w:p>
        </w:tc>
        <w:tc>
          <w:tcPr>
            <w:tcW w:w="426" w:type="dxa"/>
          </w:tcPr>
          <w:p w:rsidR="005F33FB" w:rsidRDefault="00205E51">
            <w:pPr>
              <w:ind w:left="113" w:right="113" w:firstLine="0"/>
              <w:jc w:val="center"/>
              <w:rPr>
                <w:rFonts w:ascii="Times New Roman" w:eastAsia="Times New Roman" w:hAnsi="Times New Roman" w:cs="Times New Roman"/>
                <w:b/>
              </w:rPr>
            </w:pPr>
            <w:r>
              <w:rPr>
                <w:rFonts w:ascii="Times New Roman" w:eastAsia="Times New Roman" w:hAnsi="Times New Roman" w:cs="Times New Roman"/>
                <w:b/>
              </w:rPr>
              <w:t>Ad 1.</w:t>
            </w:r>
          </w:p>
          <w:p w:rsidR="005F33FB" w:rsidRDefault="005F33FB">
            <w:pPr>
              <w:ind w:left="113" w:right="113" w:firstLine="0"/>
              <w:jc w:val="center"/>
              <w:rPr>
                <w:rFonts w:ascii="Times New Roman" w:eastAsia="Times New Roman" w:hAnsi="Times New Roman" w:cs="Times New Roman"/>
                <w:b/>
              </w:rPr>
            </w:pPr>
          </w:p>
        </w:tc>
        <w:tc>
          <w:tcPr>
            <w:tcW w:w="425" w:type="dxa"/>
          </w:tcPr>
          <w:p w:rsidR="005F33FB" w:rsidRDefault="005F33FB">
            <w:pPr>
              <w:ind w:left="113" w:right="113" w:firstLine="0"/>
              <w:jc w:val="center"/>
              <w:rPr>
                <w:rFonts w:ascii="Times New Roman" w:eastAsia="Times New Roman" w:hAnsi="Times New Roman" w:cs="Times New Roman"/>
                <w:b/>
              </w:rPr>
            </w:pPr>
          </w:p>
        </w:tc>
        <w:tc>
          <w:tcPr>
            <w:tcW w:w="425" w:type="dxa"/>
          </w:tcPr>
          <w:p w:rsidR="005F33FB" w:rsidRDefault="005F33FB">
            <w:pPr>
              <w:ind w:left="113" w:right="113" w:firstLine="0"/>
              <w:jc w:val="center"/>
              <w:rPr>
                <w:rFonts w:ascii="Times New Roman" w:eastAsia="Times New Roman" w:hAnsi="Times New Roman" w:cs="Times New Roman"/>
                <w:b/>
              </w:rPr>
            </w:pPr>
          </w:p>
        </w:tc>
        <w:tc>
          <w:tcPr>
            <w:tcW w:w="425" w:type="dxa"/>
          </w:tcPr>
          <w:p w:rsidR="005F33FB" w:rsidRDefault="005F33FB">
            <w:pPr>
              <w:ind w:left="113" w:right="113" w:firstLine="0"/>
              <w:jc w:val="center"/>
              <w:rPr>
                <w:rFonts w:ascii="Times New Roman" w:eastAsia="Times New Roman" w:hAnsi="Times New Roman" w:cs="Times New Roman"/>
                <w:b/>
              </w:rPr>
            </w:pPr>
          </w:p>
        </w:tc>
      </w:tr>
      <w:tr w:rsidR="005F33FB">
        <w:trPr>
          <w:jc w:val="center"/>
        </w:trPr>
        <w:tc>
          <w:tcPr>
            <w:tcW w:w="567" w:type="dxa"/>
          </w:tcPr>
          <w:p w:rsidR="005F33FB" w:rsidRDefault="00205E51">
            <w:pPr>
              <w:jc w:val="center"/>
              <w:rPr>
                <w:rFonts w:ascii="Times New Roman" w:eastAsia="Times New Roman" w:hAnsi="Times New Roman" w:cs="Times New Roman"/>
                <w:b/>
              </w:rPr>
            </w:pPr>
            <w:r>
              <w:rPr>
                <w:rFonts w:ascii="Times New Roman" w:eastAsia="Times New Roman" w:hAnsi="Times New Roman" w:cs="Times New Roman"/>
                <w:b/>
              </w:rPr>
              <w:t>1.</w:t>
            </w:r>
          </w:p>
        </w:tc>
        <w:tc>
          <w:tcPr>
            <w:tcW w:w="2757" w:type="dxa"/>
            <w:vAlign w:val="center"/>
          </w:tcPr>
          <w:p w:rsidR="005F33FB" w:rsidRDefault="00205E51">
            <w:pPr>
              <w:jc w:val="center"/>
              <w:rPr>
                <w:rFonts w:ascii="Times New Roman" w:eastAsia="Times New Roman" w:hAnsi="Times New Roman" w:cs="Times New Roman"/>
                <w:b/>
              </w:rPr>
            </w:pPr>
            <w:r>
              <w:rPr>
                <w:rFonts w:ascii="Times New Roman" w:eastAsia="Times New Roman" w:hAnsi="Times New Roman" w:cs="Times New Roman"/>
                <w:b/>
                <w:sz w:val="24"/>
                <w:szCs w:val="24"/>
              </w:rPr>
              <w:t>LOVRO HRUST</w:t>
            </w:r>
          </w:p>
        </w:tc>
        <w:tc>
          <w:tcPr>
            <w:tcW w:w="562" w:type="dxa"/>
          </w:tcPr>
          <w:p w:rsidR="005F33FB" w:rsidRDefault="00205E51">
            <w:pPr>
              <w:jc w:val="center"/>
              <w:rPr>
                <w:rFonts w:ascii="Times New Roman" w:eastAsia="Times New Roman" w:hAnsi="Times New Roman" w:cs="Times New Roman"/>
              </w:rPr>
            </w:pPr>
            <w:r>
              <w:rPr>
                <w:rFonts w:ascii="Times New Roman" w:eastAsia="Times New Roman" w:hAnsi="Times New Roman" w:cs="Times New Roman"/>
              </w:rPr>
              <w:t>+</w:t>
            </w:r>
          </w:p>
        </w:tc>
        <w:tc>
          <w:tcPr>
            <w:tcW w:w="572" w:type="dxa"/>
          </w:tcPr>
          <w:p w:rsidR="005F33FB" w:rsidRDefault="00205E51">
            <w:pPr>
              <w:jc w:val="center"/>
              <w:rPr>
                <w:rFonts w:ascii="Times New Roman" w:eastAsia="Times New Roman" w:hAnsi="Times New Roman" w:cs="Times New Roman"/>
              </w:rPr>
            </w:pPr>
            <w:r>
              <w:rPr>
                <w:rFonts w:ascii="Times New Roman" w:eastAsia="Times New Roman" w:hAnsi="Times New Roman" w:cs="Times New Roman"/>
              </w:rPr>
              <w:t>+</w:t>
            </w:r>
          </w:p>
        </w:tc>
        <w:tc>
          <w:tcPr>
            <w:tcW w:w="426" w:type="dxa"/>
          </w:tcPr>
          <w:p w:rsidR="005F33FB" w:rsidRDefault="00205E51">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rsidR="005F33FB" w:rsidRDefault="005F33FB">
            <w:pPr>
              <w:jc w:val="center"/>
              <w:rPr>
                <w:rFonts w:ascii="Times New Roman" w:eastAsia="Times New Roman" w:hAnsi="Times New Roman" w:cs="Times New Roman"/>
              </w:rPr>
            </w:pPr>
          </w:p>
        </w:tc>
        <w:tc>
          <w:tcPr>
            <w:tcW w:w="425" w:type="dxa"/>
          </w:tcPr>
          <w:p w:rsidR="005F33FB" w:rsidRDefault="005F33FB">
            <w:pPr>
              <w:jc w:val="center"/>
              <w:rPr>
                <w:rFonts w:ascii="Times New Roman" w:eastAsia="Times New Roman" w:hAnsi="Times New Roman" w:cs="Times New Roman"/>
              </w:rPr>
            </w:pPr>
          </w:p>
        </w:tc>
        <w:tc>
          <w:tcPr>
            <w:tcW w:w="425" w:type="dxa"/>
          </w:tcPr>
          <w:p w:rsidR="005F33FB" w:rsidRDefault="005F33FB">
            <w:pPr>
              <w:jc w:val="center"/>
              <w:rPr>
                <w:rFonts w:ascii="Times New Roman" w:eastAsia="Times New Roman" w:hAnsi="Times New Roman" w:cs="Times New Roman"/>
              </w:rPr>
            </w:pPr>
          </w:p>
        </w:tc>
      </w:tr>
      <w:tr w:rsidR="005F33FB">
        <w:trPr>
          <w:trHeight w:val="245"/>
          <w:jc w:val="center"/>
        </w:trPr>
        <w:tc>
          <w:tcPr>
            <w:tcW w:w="567" w:type="dxa"/>
          </w:tcPr>
          <w:p w:rsidR="005F33FB" w:rsidRDefault="00205E51">
            <w:pPr>
              <w:jc w:val="center"/>
              <w:rPr>
                <w:rFonts w:ascii="Times New Roman" w:eastAsia="Times New Roman" w:hAnsi="Times New Roman" w:cs="Times New Roman"/>
                <w:b/>
              </w:rPr>
            </w:pPr>
            <w:r>
              <w:rPr>
                <w:rFonts w:ascii="Times New Roman" w:eastAsia="Times New Roman" w:hAnsi="Times New Roman" w:cs="Times New Roman"/>
                <w:b/>
              </w:rPr>
              <w:t>2.</w:t>
            </w:r>
          </w:p>
        </w:tc>
        <w:tc>
          <w:tcPr>
            <w:tcW w:w="2757" w:type="dxa"/>
            <w:vAlign w:val="center"/>
          </w:tcPr>
          <w:p w:rsidR="005F33FB" w:rsidRDefault="00205E51">
            <w:pPr>
              <w:jc w:val="center"/>
              <w:rPr>
                <w:rFonts w:ascii="Times New Roman" w:eastAsia="Times New Roman" w:hAnsi="Times New Roman" w:cs="Times New Roman"/>
                <w:b/>
              </w:rPr>
            </w:pPr>
            <w:r>
              <w:rPr>
                <w:rFonts w:ascii="Times New Roman" w:eastAsia="Times New Roman" w:hAnsi="Times New Roman" w:cs="Times New Roman"/>
                <w:b/>
                <w:sz w:val="24"/>
                <w:szCs w:val="24"/>
              </w:rPr>
              <w:t>NIKOLA KOS</w:t>
            </w:r>
          </w:p>
        </w:tc>
        <w:tc>
          <w:tcPr>
            <w:tcW w:w="562" w:type="dxa"/>
          </w:tcPr>
          <w:p w:rsidR="005F33FB" w:rsidRDefault="00205E51">
            <w:pPr>
              <w:jc w:val="center"/>
              <w:rPr>
                <w:rFonts w:ascii="Times New Roman" w:eastAsia="Times New Roman" w:hAnsi="Times New Roman" w:cs="Times New Roman"/>
              </w:rPr>
            </w:pPr>
            <w:r>
              <w:rPr>
                <w:rFonts w:ascii="Times New Roman" w:eastAsia="Times New Roman" w:hAnsi="Times New Roman" w:cs="Times New Roman"/>
              </w:rPr>
              <w:t>+</w:t>
            </w:r>
          </w:p>
        </w:tc>
        <w:tc>
          <w:tcPr>
            <w:tcW w:w="572" w:type="dxa"/>
          </w:tcPr>
          <w:p w:rsidR="005F33FB" w:rsidRDefault="00205E51">
            <w:pPr>
              <w:jc w:val="center"/>
              <w:rPr>
                <w:rFonts w:ascii="Times New Roman" w:eastAsia="Times New Roman" w:hAnsi="Times New Roman" w:cs="Times New Roman"/>
              </w:rPr>
            </w:pPr>
            <w:r>
              <w:rPr>
                <w:rFonts w:ascii="Times New Roman" w:eastAsia="Times New Roman" w:hAnsi="Times New Roman" w:cs="Times New Roman"/>
              </w:rPr>
              <w:t>+</w:t>
            </w:r>
          </w:p>
        </w:tc>
        <w:tc>
          <w:tcPr>
            <w:tcW w:w="426" w:type="dxa"/>
          </w:tcPr>
          <w:p w:rsidR="005F33FB" w:rsidRDefault="00205E51">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rsidR="005F33FB" w:rsidRDefault="005F33FB">
            <w:pPr>
              <w:jc w:val="center"/>
              <w:rPr>
                <w:rFonts w:ascii="Times New Roman" w:eastAsia="Times New Roman" w:hAnsi="Times New Roman" w:cs="Times New Roman"/>
              </w:rPr>
            </w:pPr>
          </w:p>
        </w:tc>
        <w:tc>
          <w:tcPr>
            <w:tcW w:w="425" w:type="dxa"/>
          </w:tcPr>
          <w:p w:rsidR="005F33FB" w:rsidRDefault="005F33FB">
            <w:pPr>
              <w:jc w:val="center"/>
              <w:rPr>
                <w:rFonts w:ascii="Times New Roman" w:eastAsia="Times New Roman" w:hAnsi="Times New Roman" w:cs="Times New Roman"/>
              </w:rPr>
            </w:pPr>
          </w:p>
        </w:tc>
        <w:tc>
          <w:tcPr>
            <w:tcW w:w="425" w:type="dxa"/>
          </w:tcPr>
          <w:p w:rsidR="005F33FB" w:rsidRDefault="005F33FB">
            <w:pPr>
              <w:jc w:val="center"/>
              <w:rPr>
                <w:rFonts w:ascii="Times New Roman" w:eastAsia="Times New Roman" w:hAnsi="Times New Roman" w:cs="Times New Roman"/>
              </w:rPr>
            </w:pPr>
          </w:p>
        </w:tc>
      </w:tr>
      <w:tr w:rsidR="005F33FB">
        <w:trPr>
          <w:jc w:val="center"/>
        </w:trPr>
        <w:tc>
          <w:tcPr>
            <w:tcW w:w="567" w:type="dxa"/>
          </w:tcPr>
          <w:p w:rsidR="005F33FB" w:rsidRDefault="00205E51">
            <w:pPr>
              <w:jc w:val="center"/>
              <w:rPr>
                <w:rFonts w:ascii="Times New Roman" w:eastAsia="Times New Roman" w:hAnsi="Times New Roman" w:cs="Times New Roman"/>
                <w:b/>
              </w:rPr>
            </w:pPr>
            <w:r>
              <w:rPr>
                <w:rFonts w:ascii="Times New Roman" w:eastAsia="Times New Roman" w:hAnsi="Times New Roman" w:cs="Times New Roman"/>
                <w:b/>
              </w:rPr>
              <w:t>3.</w:t>
            </w:r>
          </w:p>
        </w:tc>
        <w:tc>
          <w:tcPr>
            <w:tcW w:w="2757" w:type="dxa"/>
            <w:vAlign w:val="center"/>
          </w:tcPr>
          <w:p w:rsidR="005F33FB" w:rsidRDefault="00205E51">
            <w:pPr>
              <w:jc w:val="center"/>
              <w:rPr>
                <w:rFonts w:ascii="Times New Roman" w:eastAsia="Times New Roman" w:hAnsi="Times New Roman" w:cs="Times New Roman"/>
                <w:b/>
              </w:rPr>
            </w:pPr>
            <w:r>
              <w:rPr>
                <w:rFonts w:ascii="Times New Roman" w:eastAsia="Times New Roman" w:hAnsi="Times New Roman" w:cs="Times New Roman"/>
                <w:b/>
                <w:sz w:val="24"/>
                <w:szCs w:val="24"/>
              </w:rPr>
              <w:t>IVAN KRANJC</w:t>
            </w:r>
          </w:p>
        </w:tc>
        <w:tc>
          <w:tcPr>
            <w:tcW w:w="562" w:type="dxa"/>
          </w:tcPr>
          <w:p w:rsidR="005F33FB" w:rsidRDefault="00205E51">
            <w:pPr>
              <w:jc w:val="center"/>
              <w:rPr>
                <w:rFonts w:ascii="Times New Roman" w:eastAsia="Times New Roman" w:hAnsi="Times New Roman" w:cs="Times New Roman"/>
              </w:rPr>
            </w:pPr>
            <w:r>
              <w:rPr>
                <w:rFonts w:ascii="Times New Roman" w:eastAsia="Times New Roman" w:hAnsi="Times New Roman" w:cs="Times New Roman"/>
              </w:rPr>
              <w:t>+</w:t>
            </w:r>
          </w:p>
        </w:tc>
        <w:tc>
          <w:tcPr>
            <w:tcW w:w="572" w:type="dxa"/>
          </w:tcPr>
          <w:p w:rsidR="005F33FB" w:rsidRDefault="00205E51">
            <w:pPr>
              <w:jc w:val="center"/>
              <w:rPr>
                <w:rFonts w:ascii="Times New Roman" w:eastAsia="Times New Roman" w:hAnsi="Times New Roman" w:cs="Times New Roman"/>
              </w:rPr>
            </w:pPr>
            <w:r>
              <w:rPr>
                <w:rFonts w:ascii="Times New Roman" w:eastAsia="Times New Roman" w:hAnsi="Times New Roman" w:cs="Times New Roman"/>
              </w:rPr>
              <w:t>+</w:t>
            </w:r>
          </w:p>
        </w:tc>
        <w:tc>
          <w:tcPr>
            <w:tcW w:w="426" w:type="dxa"/>
          </w:tcPr>
          <w:p w:rsidR="005F33FB" w:rsidRDefault="00205E51">
            <w:pPr>
              <w:jc w:val="center"/>
              <w:rPr>
                <w:rFonts w:ascii="Times New Roman" w:eastAsia="Times New Roman" w:hAnsi="Times New Roman" w:cs="Times New Roman"/>
              </w:rPr>
            </w:pPr>
            <w:r>
              <w:rPr>
                <w:rFonts w:ascii="Times New Roman" w:eastAsia="Times New Roman" w:hAnsi="Times New Roman" w:cs="Times New Roman"/>
              </w:rPr>
              <w:t>0</w:t>
            </w:r>
          </w:p>
        </w:tc>
        <w:tc>
          <w:tcPr>
            <w:tcW w:w="425" w:type="dxa"/>
          </w:tcPr>
          <w:p w:rsidR="005F33FB" w:rsidRDefault="005F33FB">
            <w:pPr>
              <w:jc w:val="center"/>
              <w:rPr>
                <w:rFonts w:ascii="Times New Roman" w:eastAsia="Times New Roman" w:hAnsi="Times New Roman" w:cs="Times New Roman"/>
              </w:rPr>
            </w:pPr>
          </w:p>
        </w:tc>
        <w:tc>
          <w:tcPr>
            <w:tcW w:w="425" w:type="dxa"/>
          </w:tcPr>
          <w:p w:rsidR="005F33FB" w:rsidRDefault="005F33FB">
            <w:pPr>
              <w:jc w:val="center"/>
              <w:rPr>
                <w:rFonts w:ascii="Times New Roman" w:eastAsia="Times New Roman" w:hAnsi="Times New Roman" w:cs="Times New Roman"/>
              </w:rPr>
            </w:pPr>
          </w:p>
        </w:tc>
        <w:tc>
          <w:tcPr>
            <w:tcW w:w="425" w:type="dxa"/>
          </w:tcPr>
          <w:p w:rsidR="005F33FB" w:rsidRDefault="005F33FB">
            <w:pPr>
              <w:jc w:val="center"/>
              <w:rPr>
                <w:rFonts w:ascii="Times New Roman" w:eastAsia="Times New Roman" w:hAnsi="Times New Roman" w:cs="Times New Roman"/>
              </w:rPr>
            </w:pPr>
          </w:p>
        </w:tc>
      </w:tr>
      <w:tr w:rsidR="005F33FB">
        <w:trPr>
          <w:jc w:val="center"/>
        </w:trPr>
        <w:tc>
          <w:tcPr>
            <w:tcW w:w="567" w:type="dxa"/>
          </w:tcPr>
          <w:p w:rsidR="005F33FB" w:rsidRDefault="00205E51">
            <w:pPr>
              <w:jc w:val="center"/>
              <w:rPr>
                <w:rFonts w:ascii="Times New Roman" w:eastAsia="Times New Roman" w:hAnsi="Times New Roman" w:cs="Times New Roman"/>
                <w:b/>
              </w:rPr>
            </w:pPr>
            <w:r>
              <w:rPr>
                <w:rFonts w:ascii="Times New Roman" w:eastAsia="Times New Roman" w:hAnsi="Times New Roman" w:cs="Times New Roman"/>
                <w:b/>
              </w:rPr>
              <w:t>4.</w:t>
            </w:r>
          </w:p>
        </w:tc>
        <w:tc>
          <w:tcPr>
            <w:tcW w:w="2757" w:type="dxa"/>
            <w:tcBorders>
              <w:bottom w:val="single" w:sz="4" w:space="0" w:color="000000"/>
            </w:tcBorders>
            <w:vAlign w:val="center"/>
          </w:tcPr>
          <w:p w:rsidR="005F33FB" w:rsidRDefault="00205E51">
            <w:pPr>
              <w:jc w:val="center"/>
              <w:rPr>
                <w:rFonts w:ascii="Times New Roman" w:eastAsia="Times New Roman" w:hAnsi="Times New Roman" w:cs="Times New Roman"/>
                <w:b/>
                <w:strike/>
              </w:rPr>
            </w:pPr>
            <w:r>
              <w:rPr>
                <w:rFonts w:ascii="Times New Roman" w:eastAsia="Times New Roman" w:hAnsi="Times New Roman" w:cs="Times New Roman"/>
                <w:b/>
                <w:strike/>
                <w:sz w:val="24"/>
                <w:szCs w:val="24"/>
              </w:rPr>
              <w:t>DAVOR LAURA</w:t>
            </w:r>
          </w:p>
        </w:tc>
        <w:tc>
          <w:tcPr>
            <w:tcW w:w="562" w:type="dxa"/>
            <w:tcBorders>
              <w:bottom w:val="single" w:sz="4" w:space="0" w:color="000000"/>
            </w:tcBorders>
          </w:tcPr>
          <w:p w:rsidR="005F33FB" w:rsidRDefault="005F33FB">
            <w:pPr>
              <w:jc w:val="center"/>
              <w:rPr>
                <w:rFonts w:ascii="Times New Roman" w:eastAsia="Times New Roman" w:hAnsi="Times New Roman" w:cs="Times New Roman"/>
              </w:rPr>
            </w:pPr>
          </w:p>
        </w:tc>
        <w:tc>
          <w:tcPr>
            <w:tcW w:w="572" w:type="dxa"/>
            <w:tcBorders>
              <w:bottom w:val="single" w:sz="4" w:space="0" w:color="000000"/>
            </w:tcBorders>
          </w:tcPr>
          <w:p w:rsidR="005F33FB" w:rsidRDefault="005F33FB">
            <w:pPr>
              <w:jc w:val="center"/>
              <w:rPr>
                <w:rFonts w:ascii="Times New Roman" w:eastAsia="Times New Roman" w:hAnsi="Times New Roman" w:cs="Times New Roman"/>
              </w:rPr>
            </w:pPr>
          </w:p>
        </w:tc>
        <w:tc>
          <w:tcPr>
            <w:tcW w:w="426" w:type="dxa"/>
            <w:tcBorders>
              <w:bottom w:val="single" w:sz="4" w:space="0" w:color="000000"/>
            </w:tcBorders>
          </w:tcPr>
          <w:p w:rsidR="005F33FB" w:rsidRDefault="005F33FB">
            <w:pPr>
              <w:jc w:val="center"/>
              <w:rPr>
                <w:rFonts w:ascii="Times New Roman" w:eastAsia="Times New Roman" w:hAnsi="Times New Roman" w:cs="Times New Roman"/>
              </w:rPr>
            </w:pPr>
          </w:p>
        </w:tc>
        <w:tc>
          <w:tcPr>
            <w:tcW w:w="425" w:type="dxa"/>
            <w:tcBorders>
              <w:bottom w:val="single" w:sz="4" w:space="0" w:color="000000"/>
            </w:tcBorders>
          </w:tcPr>
          <w:p w:rsidR="005F33FB" w:rsidRDefault="005F33FB">
            <w:pPr>
              <w:jc w:val="center"/>
              <w:rPr>
                <w:rFonts w:ascii="Times New Roman" w:eastAsia="Times New Roman" w:hAnsi="Times New Roman" w:cs="Times New Roman"/>
              </w:rPr>
            </w:pPr>
          </w:p>
        </w:tc>
        <w:tc>
          <w:tcPr>
            <w:tcW w:w="425" w:type="dxa"/>
            <w:tcBorders>
              <w:bottom w:val="single" w:sz="4" w:space="0" w:color="000000"/>
            </w:tcBorders>
          </w:tcPr>
          <w:p w:rsidR="005F33FB" w:rsidRDefault="005F33FB">
            <w:pPr>
              <w:jc w:val="center"/>
              <w:rPr>
                <w:rFonts w:ascii="Times New Roman" w:eastAsia="Times New Roman" w:hAnsi="Times New Roman" w:cs="Times New Roman"/>
              </w:rPr>
            </w:pPr>
          </w:p>
        </w:tc>
        <w:tc>
          <w:tcPr>
            <w:tcW w:w="425" w:type="dxa"/>
            <w:tcBorders>
              <w:bottom w:val="single" w:sz="4" w:space="0" w:color="000000"/>
            </w:tcBorders>
          </w:tcPr>
          <w:p w:rsidR="005F33FB" w:rsidRDefault="005F33FB">
            <w:pPr>
              <w:jc w:val="center"/>
              <w:rPr>
                <w:rFonts w:ascii="Times New Roman" w:eastAsia="Times New Roman" w:hAnsi="Times New Roman" w:cs="Times New Roman"/>
              </w:rPr>
            </w:pPr>
          </w:p>
        </w:tc>
      </w:tr>
      <w:tr w:rsidR="005F33FB">
        <w:trPr>
          <w:jc w:val="center"/>
        </w:trPr>
        <w:tc>
          <w:tcPr>
            <w:tcW w:w="567" w:type="dxa"/>
          </w:tcPr>
          <w:p w:rsidR="005F33FB" w:rsidRDefault="00205E51">
            <w:pPr>
              <w:jc w:val="center"/>
              <w:rPr>
                <w:rFonts w:ascii="Times New Roman" w:eastAsia="Times New Roman" w:hAnsi="Times New Roman" w:cs="Times New Roman"/>
                <w:b/>
              </w:rPr>
            </w:pPr>
            <w:r>
              <w:rPr>
                <w:rFonts w:ascii="Times New Roman" w:eastAsia="Times New Roman" w:hAnsi="Times New Roman" w:cs="Times New Roman"/>
                <w:b/>
              </w:rPr>
              <w:t>5.</w:t>
            </w:r>
          </w:p>
        </w:tc>
        <w:tc>
          <w:tcPr>
            <w:tcW w:w="2757" w:type="dxa"/>
            <w:tcBorders>
              <w:bottom w:val="single" w:sz="4" w:space="0" w:color="000000"/>
            </w:tcBorders>
            <w:vAlign w:val="center"/>
          </w:tcPr>
          <w:p w:rsidR="005F33FB" w:rsidRDefault="00205E51">
            <w:pPr>
              <w:jc w:val="center"/>
              <w:rPr>
                <w:rFonts w:ascii="Times New Roman" w:eastAsia="Times New Roman" w:hAnsi="Times New Roman" w:cs="Times New Roman"/>
                <w:b/>
              </w:rPr>
            </w:pPr>
            <w:r>
              <w:rPr>
                <w:rFonts w:ascii="Times New Roman" w:eastAsia="Times New Roman" w:hAnsi="Times New Roman" w:cs="Times New Roman"/>
                <w:b/>
                <w:sz w:val="24"/>
                <w:szCs w:val="24"/>
              </w:rPr>
              <w:t>BORNA LOZO</w:t>
            </w:r>
          </w:p>
        </w:tc>
        <w:tc>
          <w:tcPr>
            <w:tcW w:w="562" w:type="dxa"/>
            <w:tcBorders>
              <w:bottom w:val="single" w:sz="4" w:space="0" w:color="000000"/>
            </w:tcBorders>
          </w:tcPr>
          <w:p w:rsidR="005F33FB" w:rsidRDefault="00205E51">
            <w:pPr>
              <w:jc w:val="center"/>
              <w:rPr>
                <w:rFonts w:ascii="Times New Roman" w:eastAsia="Times New Roman" w:hAnsi="Times New Roman" w:cs="Times New Roman"/>
              </w:rPr>
            </w:pPr>
            <w:r>
              <w:rPr>
                <w:rFonts w:ascii="Times New Roman" w:eastAsia="Times New Roman" w:hAnsi="Times New Roman" w:cs="Times New Roman"/>
              </w:rPr>
              <w:t>+</w:t>
            </w:r>
          </w:p>
        </w:tc>
        <w:tc>
          <w:tcPr>
            <w:tcW w:w="572" w:type="dxa"/>
            <w:tcBorders>
              <w:bottom w:val="single" w:sz="4" w:space="0" w:color="000000"/>
            </w:tcBorders>
          </w:tcPr>
          <w:p w:rsidR="005F33FB" w:rsidRDefault="00205E51">
            <w:pPr>
              <w:jc w:val="center"/>
              <w:rPr>
                <w:rFonts w:ascii="Times New Roman" w:eastAsia="Times New Roman" w:hAnsi="Times New Roman" w:cs="Times New Roman"/>
              </w:rPr>
            </w:pPr>
            <w:r>
              <w:rPr>
                <w:rFonts w:ascii="Times New Roman" w:eastAsia="Times New Roman" w:hAnsi="Times New Roman" w:cs="Times New Roman"/>
              </w:rPr>
              <w:t>+</w:t>
            </w:r>
          </w:p>
        </w:tc>
        <w:tc>
          <w:tcPr>
            <w:tcW w:w="426" w:type="dxa"/>
            <w:tcBorders>
              <w:bottom w:val="single" w:sz="4" w:space="0" w:color="000000"/>
            </w:tcBorders>
          </w:tcPr>
          <w:p w:rsidR="005F33FB" w:rsidRDefault="00205E51">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Borders>
              <w:bottom w:val="single" w:sz="4" w:space="0" w:color="000000"/>
            </w:tcBorders>
          </w:tcPr>
          <w:p w:rsidR="005F33FB" w:rsidRDefault="005F33FB">
            <w:pPr>
              <w:jc w:val="center"/>
              <w:rPr>
                <w:rFonts w:ascii="Times New Roman" w:eastAsia="Times New Roman" w:hAnsi="Times New Roman" w:cs="Times New Roman"/>
              </w:rPr>
            </w:pPr>
          </w:p>
        </w:tc>
        <w:tc>
          <w:tcPr>
            <w:tcW w:w="425" w:type="dxa"/>
            <w:tcBorders>
              <w:bottom w:val="single" w:sz="4" w:space="0" w:color="000000"/>
            </w:tcBorders>
          </w:tcPr>
          <w:p w:rsidR="005F33FB" w:rsidRDefault="005F33FB">
            <w:pPr>
              <w:jc w:val="center"/>
              <w:rPr>
                <w:rFonts w:ascii="Times New Roman" w:eastAsia="Times New Roman" w:hAnsi="Times New Roman" w:cs="Times New Roman"/>
              </w:rPr>
            </w:pPr>
          </w:p>
        </w:tc>
        <w:tc>
          <w:tcPr>
            <w:tcW w:w="425" w:type="dxa"/>
            <w:tcBorders>
              <w:bottom w:val="single" w:sz="4" w:space="0" w:color="000000"/>
            </w:tcBorders>
          </w:tcPr>
          <w:p w:rsidR="005F33FB" w:rsidRDefault="005F33FB">
            <w:pPr>
              <w:jc w:val="center"/>
              <w:rPr>
                <w:rFonts w:ascii="Times New Roman" w:eastAsia="Times New Roman" w:hAnsi="Times New Roman" w:cs="Times New Roman"/>
              </w:rPr>
            </w:pPr>
          </w:p>
        </w:tc>
      </w:tr>
      <w:tr w:rsidR="005F33FB">
        <w:trPr>
          <w:jc w:val="center"/>
        </w:trPr>
        <w:tc>
          <w:tcPr>
            <w:tcW w:w="567" w:type="dxa"/>
          </w:tcPr>
          <w:p w:rsidR="005F33FB" w:rsidRDefault="00205E51">
            <w:pPr>
              <w:jc w:val="center"/>
              <w:rPr>
                <w:rFonts w:ascii="Times New Roman" w:eastAsia="Times New Roman" w:hAnsi="Times New Roman" w:cs="Times New Roman"/>
                <w:b/>
              </w:rPr>
            </w:pPr>
            <w:r>
              <w:rPr>
                <w:rFonts w:ascii="Times New Roman" w:eastAsia="Times New Roman" w:hAnsi="Times New Roman" w:cs="Times New Roman"/>
                <w:b/>
              </w:rPr>
              <w:t>6.</w:t>
            </w:r>
          </w:p>
        </w:tc>
        <w:tc>
          <w:tcPr>
            <w:tcW w:w="2757" w:type="dxa"/>
            <w:vAlign w:val="center"/>
          </w:tcPr>
          <w:p w:rsidR="005F33FB" w:rsidRDefault="00205E51">
            <w:pPr>
              <w:jc w:val="center"/>
              <w:rPr>
                <w:rFonts w:ascii="Times New Roman" w:eastAsia="Times New Roman" w:hAnsi="Times New Roman" w:cs="Times New Roman"/>
                <w:b/>
                <w:strike/>
              </w:rPr>
            </w:pPr>
            <w:r>
              <w:rPr>
                <w:rFonts w:ascii="Times New Roman" w:eastAsia="Times New Roman" w:hAnsi="Times New Roman" w:cs="Times New Roman"/>
                <w:b/>
                <w:strike/>
                <w:sz w:val="24"/>
                <w:szCs w:val="24"/>
              </w:rPr>
              <w:t>DOMINIK NIZIĆ</w:t>
            </w:r>
          </w:p>
        </w:tc>
        <w:tc>
          <w:tcPr>
            <w:tcW w:w="562" w:type="dxa"/>
          </w:tcPr>
          <w:p w:rsidR="005F33FB" w:rsidRDefault="005F33FB">
            <w:pPr>
              <w:jc w:val="center"/>
              <w:rPr>
                <w:rFonts w:ascii="Times New Roman" w:eastAsia="Times New Roman" w:hAnsi="Times New Roman" w:cs="Times New Roman"/>
              </w:rPr>
            </w:pPr>
          </w:p>
        </w:tc>
        <w:tc>
          <w:tcPr>
            <w:tcW w:w="572" w:type="dxa"/>
          </w:tcPr>
          <w:p w:rsidR="005F33FB" w:rsidRDefault="005F33FB">
            <w:pPr>
              <w:jc w:val="center"/>
              <w:rPr>
                <w:rFonts w:ascii="Times New Roman" w:eastAsia="Times New Roman" w:hAnsi="Times New Roman" w:cs="Times New Roman"/>
              </w:rPr>
            </w:pPr>
          </w:p>
        </w:tc>
        <w:tc>
          <w:tcPr>
            <w:tcW w:w="426" w:type="dxa"/>
          </w:tcPr>
          <w:p w:rsidR="005F33FB" w:rsidRDefault="005F33FB">
            <w:pPr>
              <w:jc w:val="center"/>
              <w:rPr>
                <w:rFonts w:ascii="Times New Roman" w:eastAsia="Times New Roman" w:hAnsi="Times New Roman" w:cs="Times New Roman"/>
              </w:rPr>
            </w:pPr>
          </w:p>
        </w:tc>
        <w:tc>
          <w:tcPr>
            <w:tcW w:w="425" w:type="dxa"/>
          </w:tcPr>
          <w:p w:rsidR="005F33FB" w:rsidRDefault="005F33FB">
            <w:pPr>
              <w:jc w:val="center"/>
              <w:rPr>
                <w:rFonts w:ascii="Times New Roman" w:eastAsia="Times New Roman" w:hAnsi="Times New Roman" w:cs="Times New Roman"/>
              </w:rPr>
            </w:pPr>
          </w:p>
        </w:tc>
        <w:tc>
          <w:tcPr>
            <w:tcW w:w="425" w:type="dxa"/>
          </w:tcPr>
          <w:p w:rsidR="005F33FB" w:rsidRDefault="005F33FB">
            <w:pPr>
              <w:jc w:val="center"/>
              <w:rPr>
                <w:rFonts w:ascii="Times New Roman" w:eastAsia="Times New Roman" w:hAnsi="Times New Roman" w:cs="Times New Roman"/>
              </w:rPr>
            </w:pPr>
          </w:p>
        </w:tc>
        <w:tc>
          <w:tcPr>
            <w:tcW w:w="425" w:type="dxa"/>
          </w:tcPr>
          <w:p w:rsidR="005F33FB" w:rsidRDefault="005F33FB">
            <w:pPr>
              <w:jc w:val="center"/>
              <w:rPr>
                <w:rFonts w:ascii="Times New Roman" w:eastAsia="Times New Roman" w:hAnsi="Times New Roman" w:cs="Times New Roman"/>
              </w:rPr>
            </w:pPr>
          </w:p>
        </w:tc>
      </w:tr>
      <w:tr w:rsidR="005F33FB">
        <w:trPr>
          <w:jc w:val="center"/>
        </w:trPr>
        <w:tc>
          <w:tcPr>
            <w:tcW w:w="567" w:type="dxa"/>
          </w:tcPr>
          <w:p w:rsidR="005F33FB" w:rsidRDefault="00205E51">
            <w:pPr>
              <w:jc w:val="center"/>
              <w:rPr>
                <w:rFonts w:ascii="Times New Roman" w:eastAsia="Times New Roman" w:hAnsi="Times New Roman" w:cs="Times New Roman"/>
                <w:b/>
              </w:rPr>
            </w:pPr>
            <w:r>
              <w:rPr>
                <w:rFonts w:ascii="Times New Roman" w:eastAsia="Times New Roman" w:hAnsi="Times New Roman" w:cs="Times New Roman"/>
                <w:b/>
              </w:rPr>
              <w:t>7.</w:t>
            </w:r>
          </w:p>
        </w:tc>
        <w:tc>
          <w:tcPr>
            <w:tcW w:w="2757" w:type="dxa"/>
            <w:tcBorders>
              <w:bottom w:val="single" w:sz="4" w:space="0" w:color="000000"/>
            </w:tcBorders>
            <w:vAlign w:val="center"/>
          </w:tcPr>
          <w:p w:rsidR="005F33FB" w:rsidRDefault="00205E51">
            <w:pPr>
              <w:jc w:val="center"/>
              <w:rPr>
                <w:rFonts w:ascii="Times New Roman" w:eastAsia="Times New Roman" w:hAnsi="Times New Roman" w:cs="Times New Roman"/>
                <w:b/>
              </w:rPr>
            </w:pPr>
            <w:r>
              <w:rPr>
                <w:rFonts w:ascii="Times New Roman" w:eastAsia="Times New Roman" w:hAnsi="Times New Roman" w:cs="Times New Roman"/>
                <w:b/>
                <w:sz w:val="24"/>
                <w:szCs w:val="24"/>
              </w:rPr>
              <w:t>MILAN RADULOVIĆ</w:t>
            </w:r>
          </w:p>
        </w:tc>
        <w:tc>
          <w:tcPr>
            <w:tcW w:w="562" w:type="dxa"/>
          </w:tcPr>
          <w:p w:rsidR="005F33FB" w:rsidRDefault="00205E51">
            <w:pPr>
              <w:jc w:val="center"/>
              <w:rPr>
                <w:rFonts w:ascii="Times New Roman" w:eastAsia="Times New Roman" w:hAnsi="Times New Roman" w:cs="Times New Roman"/>
              </w:rPr>
            </w:pPr>
            <w:r>
              <w:rPr>
                <w:rFonts w:ascii="Times New Roman" w:eastAsia="Times New Roman" w:hAnsi="Times New Roman" w:cs="Times New Roman"/>
              </w:rPr>
              <w:t>+</w:t>
            </w:r>
          </w:p>
        </w:tc>
        <w:tc>
          <w:tcPr>
            <w:tcW w:w="572" w:type="dxa"/>
          </w:tcPr>
          <w:p w:rsidR="005F33FB" w:rsidRDefault="00205E51">
            <w:pPr>
              <w:jc w:val="center"/>
              <w:rPr>
                <w:rFonts w:ascii="Times New Roman" w:eastAsia="Times New Roman" w:hAnsi="Times New Roman" w:cs="Times New Roman"/>
              </w:rPr>
            </w:pPr>
            <w:r>
              <w:rPr>
                <w:rFonts w:ascii="Times New Roman" w:eastAsia="Times New Roman" w:hAnsi="Times New Roman" w:cs="Times New Roman"/>
              </w:rPr>
              <w:t>+</w:t>
            </w:r>
          </w:p>
        </w:tc>
        <w:tc>
          <w:tcPr>
            <w:tcW w:w="426" w:type="dxa"/>
          </w:tcPr>
          <w:p w:rsidR="005F33FB" w:rsidRDefault="00205E51">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rsidR="005F33FB" w:rsidRDefault="005F33FB">
            <w:pPr>
              <w:jc w:val="center"/>
              <w:rPr>
                <w:rFonts w:ascii="Times New Roman" w:eastAsia="Times New Roman" w:hAnsi="Times New Roman" w:cs="Times New Roman"/>
              </w:rPr>
            </w:pPr>
          </w:p>
        </w:tc>
        <w:tc>
          <w:tcPr>
            <w:tcW w:w="425" w:type="dxa"/>
          </w:tcPr>
          <w:p w:rsidR="005F33FB" w:rsidRDefault="005F33FB">
            <w:pPr>
              <w:jc w:val="center"/>
              <w:rPr>
                <w:rFonts w:ascii="Times New Roman" w:eastAsia="Times New Roman" w:hAnsi="Times New Roman" w:cs="Times New Roman"/>
              </w:rPr>
            </w:pPr>
          </w:p>
        </w:tc>
        <w:tc>
          <w:tcPr>
            <w:tcW w:w="425" w:type="dxa"/>
          </w:tcPr>
          <w:p w:rsidR="005F33FB" w:rsidRDefault="005F33FB">
            <w:pPr>
              <w:jc w:val="center"/>
              <w:rPr>
                <w:rFonts w:ascii="Times New Roman" w:eastAsia="Times New Roman" w:hAnsi="Times New Roman" w:cs="Times New Roman"/>
              </w:rPr>
            </w:pPr>
          </w:p>
        </w:tc>
      </w:tr>
      <w:tr w:rsidR="005F33FB">
        <w:trPr>
          <w:trHeight w:val="305"/>
          <w:jc w:val="center"/>
        </w:trPr>
        <w:tc>
          <w:tcPr>
            <w:tcW w:w="567" w:type="dxa"/>
          </w:tcPr>
          <w:p w:rsidR="005F33FB" w:rsidRDefault="00205E51">
            <w:pPr>
              <w:jc w:val="center"/>
              <w:rPr>
                <w:rFonts w:ascii="Times New Roman" w:eastAsia="Times New Roman" w:hAnsi="Times New Roman" w:cs="Times New Roman"/>
                <w:b/>
              </w:rPr>
            </w:pPr>
            <w:r>
              <w:rPr>
                <w:rFonts w:ascii="Times New Roman" w:eastAsia="Times New Roman" w:hAnsi="Times New Roman" w:cs="Times New Roman"/>
                <w:b/>
              </w:rPr>
              <w:t>8.</w:t>
            </w:r>
          </w:p>
        </w:tc>
        <w:tc>
          <w:tcPr>
            <w:tcW w:w="2757" w:type="dxa"/>
            <w:vAlign w:val="center"/>
          </w:tcPr>
          <w:p w:rsidR="005F33FB" w:rsidRDefault="00205E51">
            <w:pPr>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ANTONIJA SKENDER</w:t>
            </w:r>
          </w:p>
        </w:tc>
        <w:tc>
          <w:tcPr>
            <w:tcW w:w="562" w:type="dxa"/>
          </w:tcPr>
          <w:p w:rsidR="005F33FB" w:rsidRDefault="00205E51">
            <w:pPr>
              <w:jc w:val="center"/>
              <w:rPr>
                <w:rFonts w:ascii="Times New Roman" w:eastAsia="Times New Roman" w:hAnsi="Times New Roman" w:cs="Times New Roman"/>
              </w:rPr>
            </w:pPr>
            <w:r>
              <w:rPr>
                <w:rFonts w:ascii="Times New Roman" w:eastAsia="Times New Roman" w:hAnsi="Times New Roman" w:cs="Times New Roman"/>
              </w:rPr>
              <w:t>+</w:t>
            </w:r>
          </w:p>
        </w:tc>
        <w:tc>
          <w:tcPr>
            <w:tcW w:w="572" w:type="dxa"/>
          </w:tcPr>
          <w:p w:rsidR="005F33FB" w:rsidRDefault="00205E51">
            <w:pPr>
              <w:jc w:val="center"/>
              <w:rPr>
                <w:rFonts w:ascii="Times New Roman" w:eastAsia="Times New Roman" w:hAnsi="Times New Roman" w:cs="Times New Roman"/>
              </w:rPr>
            </w:pPr>
            <w:r>
              <w:rPr>
                <w:rFonts w:ascii="Times New Roman" w:eastAsia="Times New Roman" w:hAnsi="Times New Roman" w:cs="Times New Roman"/>
              </w:rPr>
              <w:t>+</w:t>
            </w:r>
          </w:p>
        </w:tc>
        <w:tc>
          <w:tcPr>
            <w:tcW w:w="426" w:type="dxa"/>
          </w:tcPr>
          <w:p w:rsidR="005F33FB" w:rsidRDefault="00205E51">
            <w:pPr>
              <w:jc w:val="center"/>
              <w:rPr>
                <w:rFonts w:ascii="Times New Roman" w:eastAsia="Times New Roman" w:hAnsi="Times New Roman" w:cs="Times New Roman"/>
              </w:rPr>
            </w:pPr>
            <w:r>
              <w:rPr>
                <w:rFonts w:ascii="Times New Roman" w:eastAsia="Times New Roman" w:hAnsi="Times New Roman" w:cs="Times New Roman"/>
              </w:rPr>
              <w:t>+</w:t>
            </w:r>
          </w:p>
        </w:tc>
        <w:tc>
          <w:tcPr>
            <w:tcW w:w="425" w:type="dxa"/>
          </w:tcPr>
          <w:p w:rsidR="005F33FB" w:rsidRDefault="005F33FB">
            <w:pPr>
              <w:jc w:val="center"/>
              <w:rPr>
                <w:rFonts w:ascii="Times New Roman" w:eastAsia="Times New Roman" w:hAnsi="Times New Roman" w:cs="Times New Roman"/>
              </w:rPr>
            </w:pPr>
          </w:p>
        </w:tc>
        <w:tc>
          <w:tcPr>
            <w:tcW w:w="425" w:type="dxa"/>
          </w:tcPr>
          <w:p w:rsidR="005F33FB" w:rsidRDefault="005F33FB">
            <w:pPr>
              <w:jc w:val="center"/>
              <w:rPr>
                <w:rFonts w:ascii="Times New Roman" w:eastAsia="Times New Roman" w:hAnsi="Times New Roman" w:cs="Times New Roman"/>
              </w:rPr>
            </w:pPr>
          </w:p>
        </w:tc>
        <w:tc>
          <w:tcPr>
            <w:tcW w:w="425" w:type="dxa"/>
          </w:tcPr>
          <w:p w:rsidR="005F33FB" w:rsidRDefault="005F33FB">
            <w:pPr>
              <w:jc w:val="center"/>
              <w:rPr>
                <w:rFonts w:ascii="Times New Roman" w:eastAsia="Times New Roman" w:hAnsi="Times New Roman" w:cs="Times New Roman"/>
              </w:rPr>
            </w:pPr>
          </w:p>
        </w:tc>
      </w:tr>
      <w:tr w:rsidR="005F33FB">
        <w:trPr>
          <w:jc w:val="center"/>
        </w:trPr>
        <w:tc>
          <w:tcPr>
            <w:tcW w:w="567" w:type="dxa"/>
          </w:tcPr>
          <w:p w:rsidR="005F33FB" w:rsidRDefault="00205E51">
            <w:pPr>
              <w:jc w:val="center"/>
              <w:rPr>
                <w:rFonts w:ascii="Times New Roman" w:eastAsia="Times New Roman" w:hAnsi="Times New Roman" w:cs="Times New Roman"/>
                <w:b/>
              </w:rPr>
            </w:pPr>
            <w:r>
              <w:rPr>
                <w:rFonts w:ascii="Times New Roman" w:eastAsia="Times New Roman" w:hAnsi="Times New Roman" w:cs="Times New Roman"/>
                <w:b/>
              </w:rPr>
              <w:t>9.</w:t>
            </w:r>
          </w:p>
        </w:tc>
        <w:tc>
          <w:tcPr>
            <w:tcW w:w="2757" w:type="dxa"/>
            <w:vAlign w:val="center"/>
          </w:tcPr>
          <w:p w:rsidR="005F33FB" w:rsidRDefault="00205E51">
            <w:pPr>
              <w:jc w:val="center"/>
              <w:rPr>
                <w:rFonts w:ascii="Times New Roman" w:eastAsia="Times New Roman" w:hAnsi="Times New Roman" w:cs="Times New Roman"/>
                <w:b/>
                <w:strike/>
              </w:rPr>
            </w:pPr>
            <w:r>
              <w:rPr>
                <w:rFonts w:ascii="Times New Roman" w:eastAsia="Times New Roman" w:hAnsi="Times New Roman" w:cs="Times New Roman"/>
                <w:b/>
                <w:sz w:val="24"/>
                <w:szCs w:val="24"/>
              </w:rPr>
              <w:t>TOMISLAV SPAHIĆ</w:t>
            </w:r>
          </w:p>
        </w:tc>
        <w:tc>
          <w:tcPr>
            <w:tcW w:w="562" w:type="dxa"/>
          </w:tcPr>
          <w:p w:rsidR="005F33FB" w:rsidRDefault="00205E51">
            <w:pPr>
              <w:jc w:val="center"/>
              <w:rPr>
                <w:rFonts w:ascii="Times New Roman" w:eastAsia="Times New Roman" w:hAnsi="Times New Roman" w:cs="Times New Roman"/>
              </w:rPr>
            </w:pPr>
            <w:r>
              <w:rPr>
                <w:rFonts w:ascii="Times New Roman" w:eastAsia="Times New Roman" w:hAnsi="Times New Roman" w:cs="Times New Roman"/>
              </w:rPr>
              <w:t>+</w:t>
            </w:r>
          </w:p>
        </w:tc>
        <w:tc>
          <w:tcPr>
            <w:tcW w:w="572" w:type="dxa"/>
          </w:tcPr>
          <w:p w:rsidR="005F33FB" w:rsidRDefault="00205E51">
            <w:pPr>
              <w:jc w:val="center"/>
              <w:rPr>
                <w:rFonts w:ascii="Times New Roman" w:eastAsia="Times New Roman" w:hAnsi="Times New Roman" w:cs="Times New Roman"/>
              </w:rPr>
            </w:pPr>
            <w:r>
              <w:rPr>
                <w:rFonts w:ascii="Times New Roman" w:eastAsia="Times New Roman" w:hAnsi="Times New Roman" w:cs="Times New Roman"/>
              </w:rPr>
              <w:t>+</w:t>
            </w:r>
          </w:p>
        </w:tc>
        <w:tc>
          <w:tcPr>
            <w:tcW w:w="426" w:type="dxa"/>
          </w:tcPr>
          <w:p w:rsidR="005F33FB" w:rsidRDefault="00205E51">
            <w:pPr>
              <w:jc w:val="center"/>
              <w:rPr>
                <w:rFonts w:ascii="Times New Roman" w:eastAsia="Times New Roman" w:hAnsi="Times New Roman" w:cs="Times New Roman"/>
              </w:rPr>
            </w:pPr>
            <w:r>
              <w:rPr>
                <w:rFonts w:ascii="Times New Roman" w:eastAsia="Times New Roman" w:hAnsi="Times New Roman" w:cs="Times New Roman"/>
              </w:rPr>
              <w:t>0</w:t>
            </w:r>
          </w:p>
        </w:tc>
        <w:tc>
          <w:tcPr>
            <w:tcW w:w="425" w:type="dxa"/>
          </w:tcPr>
          <w:p w:rsidR="005F33FB" w:rsidRDefault="005F33FB">
            <w:pPr>
              <w:jc w:val="center"/>
              <w:rPr>
                <w:rFonts w:ascii="Times New Roman" w:eastAsia="Times New Roman" w:hAnsi="Times New Roman" w:cs="Times New Roman"/>
              </w:rPr>
            </w:pPr>
          </w:p>
        </w:tc>
        <w:tc>
          <w:tcPr>
            <w:tcW w:w="425" w:type="dxa"/>
          </w:tcPr>
          <w:p w:rsidR="005F33FB" w:rsidRDefault="005F33FB">
            <w:pPr>
              <w:jc w:val="center"/>
              <w:rPr>
                <w:rFonts w:ascii="Times New Roman" w:eastAsia="Times New Roman" w:hAnsi="Times New Roman" w:cs="Times New Roman"/>
              </w:rPr>
            </w:pPr>
          </w:p>
        </w:tc>
        <w:tc>
          <w:tcPr>
            <w:tcW w:w="425" w:type="dxa"/>
          </w:tcPr>
          <w:p w:rsidR="005F33FB" w:rsidRDefault="005F33FB">
            <w:pPr>
              <w:jc w:val="center"/>
              <w:rPr>
                <w:rFonts w:ascii="Times New Roman" w:eastAsia="Times New Roman" w:hAnsi="Times New Roman" w:cs="Times New Roman"/>
              </w:rPr>
            </w:pPr>
          </w:p>
        </w:tc>
      </w:tr>
    </w:tbl>
    <w:p w:rsidR="005F33FB" w:rsidRDefault="005F33FB">
      <w:pPr>
        <w:spacing w:after="160" w:line="259" w:lineRule="auto"/>
        <w:jc w:val="center"/>
        <w:rPr>
          <w:rFonts w:ascii="Times New Roman" w:eastAsia="Times New Roman" w:hAnsi="Times New Roman" w:cs="Times New Roman"/>
        </w:rPr>
      </w:pPr>
    </w:p>
    <w:tbl>
      <w:tblPr>
        <w:tblStyle w:val="aa"/>
        <w:tblpPr w:leftFromText="180" w:rightFromText="180" w:vertAnchor="text"/>
        <w:tblW w:w="7401" w:type="dxa"/>
        <w:tblLayout w:type="fixed"/>
        <w:tblLook w:val="0400" w:firstRow="0" w:lastRow="0" w:firstColumn="0" w:lastColumn="0" w:noHBand="0" w:noVBand="1"/>
      </w:tblPr>
      <w:tblGrid>
        <w:gridCol w:w="6121"/>
        <w:gridCol w:w="1280"/>
      </w:tblGrid>
      <w:tr w:rsidR="005F33FB">
        <w:trPr>
          <w:trHeight w:val="306"/>
        </w:trPr>
        <w:tc>
          <w:tcPr>
            <w:tcW w:w="6121" w:type="dxa"/>
            <w:tcBorders>
              <w:top w:val="nil"/>
              <w:left w:val="nil"/>
              <w:bottom w:val="nil"/>
              <w:right w:val="nil"/>
            </w:tcBorders>
            <w:shd w:val="clear" w:color="auto" w:fill="auto"/>
            <w:vAlign w:val="bottom"/>
          </w:tcPr>
          <w:p w:rsidR="005F33FB" w:rsidRDefault="00205E51">
            <w:pPr>
              <w:spacing w:after="160" w:line="259" w:lineRule="auto"/>
              <w:ind w:left="1596" w:firstLine="0"/>
              <w:rPr>
                <w:rFonts w:ascii="Times New Roman" w:eastAsia="Times New Roman" w:hAnsi="Times New Roman" w:cs="Times New Roman"/>
                <w:b/>
              </w:rPr>
            </w:pPr>
            <w:r>
              <w:rPr>
                <w:rFonts w:ascii="Times New Roman" w:eastAsia="Times New Roman" w:hAnsi="Times New Roman" w:cs="Times New Roman"/>
                <w:b/>
              </w:rPr>
              <w:t>*  ZA=  +</w:t>
            </w:r>
          </w:p>
        </w:tc>
        <w:tc>
          <w:tcPr>
            <w:tcW w:w="1280" w:type="dxa"/>
            <w:tcBorders>
              <w:top w:val="nil"/>
              <w:left w:val="nil"/>
              <w:bottom w:val="nil"/>
              <w:right w:val="nil"/>
            </w:tcBorders>
            <w:shd w:val="clear" w:color="auto" w:fill="auto"/>
            <w:vAlign w:val="bottom"/>
          </w:tcPr>
          <w:p w:rsidR="005F33FB" w:rsidRDefault="005F33FB">
            <w:pPr>
              <w:spacing w:after="160" w:line="259" w:lineRule="auto"/>
              <w:rPr>
                <w:rFonts w:ascii="Times New Roman" w:eastAsia="Times New Roman" w:hAnsi="Times New Roman" w:cs="Times New Roman"/>
                <w:b/>
              </w:rPr>
            </w:pPr>
          </w:p>
        </w:tc>
      </w:tr>
      <w:tr w:rsidR="005F33FB">
        <w:trPr>
          <w:trHeight w:val="306"/>
        </w:trPr>
        <w:tc>
          <w:tcPr>
            <w:tcW w:w="6121" w:type="dxa"/>
            <w:tcBorders>
              <w:top w:val="nil"/>
              <w:left w:val="nil"/>
              <w:bottom w:val="nil"/>
              <w:right w:val="nil"/>
            </w:tcBorders>
            <w:shd w:val="clear" w:color="auto" w:fill="auto"/>
            <w:vAlign w:val="bottom"/>
          </w:tcPr>
          <w:p w:rsidR="005F33FB" w:rsidRDefault="00205E51">
            <w:pPr>
              <w:spacing w:after="160" w:line="259" w:lineRule="auto"/>
              <w:ind w:left="1596" w:firstLine="0"/>
              <w:rPr>
                <w:rFonts w:ascii="Times New Roman" w:eastAsia="Times New Roman" w:hAnsi="Times New Roman" w:cs="Times New Roman"/>
                <w:b/>
              </w:rPr>
            </w:pPr>
            <w:r>
              <w:rPr>
                <w:rFonts w:ascii="Times New Roman" w:eastAsia="Times New Roman" w:hAnsi="Times New Roman" w:cs="Times New Roman"/>
                <w:b/>
              </w:rPr>
              <w:t>PROTIV=  —</w:t>
            </w:r>
          </w:p>
        </w:tc>
        <w:tc>
          <w:tcPr>
            <w:tcW w:w="1280" w:type="dxa"/>
            <w:tcBorders>
              <w:top w:val="nil"/>
              <w:left w:val="nil"/>
              <w:bottom w:val="nil"/>
              <w:right w:val="nil"/>
            </w:tcBorders>
            <w:shd w:val="clear" w:color="auto" w:fill="auto"/>
            <w:vAlign w:val="bottom"/>
          </w:tcPr>
          <w:p w:rsidR="005F33FB" w:rsidRDefault="005F33FB">
            <w:pPr>
              <w:spacing w:after="160" w:line="259" w:lineRule="auto"/>
              <w:rPr>
                <w:rFonts w:ascii="Times New Roman" w:eastAsia="Times New Roman" w:hAnsi="Times New Roman" w:cs="Times New Roman"/>
                <w:b/>
              </w:rPr>
            </w:pPr>
          </w:p>
        </w:tc>
      </w:tr>
      <w:tr w:rsidR="005F33FB">
        <w:trPr>
          <w:trHeight w:val="306"/>
        </w:trPr>
        <w:tc>
          <w:tcPr>
            <w:tcW w:w="6121" w:type="dxa"/>
            <w:tcBorders>
              <w:top w:val="nil"/>
              <w:left w:val="nil"/>
              <w:bottom w:val="nil"/>
              <w:right w:val="nil"/>
            </w:tcBorders>
            <w:shd w:val="clear" w:color="auto" w:fill="auto"/>
            <w:vAlign w:val="bottom"/>
          </w:tcPr>
          <w:p w:rsidR="005F33FB" w:rsidRDefault="00205E51">
            <w:pPr>
              <w:spacing w:after="160" w:line="259" w:lineRule="auto"/>
              <w:ind w:left="1596" w:firstLine="0"/>
              <w:rPr>
                <w:rFonts w:ascii="Times New Roman" w:eastAsia="Times New Roman" w:hAnsi="Times New Roman" w:cs="Times New Roman"/>
                <w:b/>
              </w:rPr>
            </w:pPr>
            <w:r>
              <w:rPr>
                <w:rFonts w:ascii="Times New Roman" w:eastAsia="Times New Roman" w:hAnsi="Times New Roman" w:cs="Times New Roman"/>
                <w:b/>
              </w:rPr>
              <w:t>SUZDRŽAN=  0</w:t>
            </w:r>
          </w:p>
        </w:tc>
        <w:tc>
          <w:tcPr>
            <w:tcW w:w="1280" w:type="dxa"/>
            <w:tcBorders>
              <w:top w:val="nil"/>
              <w:left w:val="nil"/>
              <w:bottom w:val="nil"/>
              <w:right w:val="nil"/>
            </w:tcBorders>
            <w:shd w:val="clear" w:color="auto" w:fill="auto"/>
            <w:vAlign w:val="bottom"/>
          </w:tcPr>
          <w:p w:rsidR="005F33FB" w:rsidRDefault="005F33FB">
            <w:pPr>
              <w:spacing w:after="160" w:line="259" w:lineRule="auto"/>
              <w:rPr>
                <w:rFonts w:ascii="Times New Roman" w:eastAsia="Times New Roman" w:hAnsi="Times New Roman" w:cs="Times New Roman"/>
                <w:b/>
              </w:rPr>
            </w:pPr>
          </w:p>
        </w:tc>
      </w:tr>
      <w:tr w:rsidR="005F33FB">
        <w:trPr>
          <w:trHeight w:val="306"/>
        </w:trPr>
        <w:tc>
          <w:tcPr>
            <w:tcW w:w="7401" w:type="dxa"/>
            <w:gridSpan w:val="2"/>
            <w:tcBorders>
              <w:top w:val="nil"/>
              <w:left w:val="nil"/>
              <w:bottom w:val="nil"/>
              <w:right w:val="nil"/>
            </w:tcBorders>
            <w:shd w:val="clear" w:color="auto" w:fill="auto"/>
            <w:vAlign w:val="bottom"/>
          </w:tcPr>
          <w:p w:rsidR="005F33FB" w:rsidRDefault="00205E51">
            <w:pPr>
              <w:spacing w:after="160" w:line="259" w:lineRule="auto"/>
              <w:ind w:left="1596" w:firstLine="0"/>
              <w:rPr>
                <w:rFonts w:ascii="Times New Roman" w:eastAsia="Times New Roman" w:hAnsi="Times New Roman" w:cs="Times New Roman"/>
                <w:b/>
              </w:rPr>
            </w:pPr>
            <w:r>
              <w:rPr>
                <w:rFonts w:ascii="Times New Roman" w:eastAsia="Times New Roman" w:hAnsi="Times New Roman" w:cs="Times New Roman"/>
                <w:b/>
              </w:rPr>
              <w:t>NIJE PRISUTAN= prekrižiti ime</w:t>
            </w:r>
          </w:p>
        </w:tc>
      </w:tr>
    </w:tbl>
    <w:p w:rsidR="005F33FB" w:rsidRDefault="00205E51">
      <w:pPr>
        <w:spacing w:after="16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rPr>
        <w:br/>
      </w:r>
    </w:p>
    <w:p w:rsidR="005F33FB" w:rsidRDefault="005F33FB">
      <w:pPr>
        <w:rPr>
          <w:rFonts w:ascii="Times New Roman" w:eastAsia="Times New Roman" w:hAnsi="Times New Roman" w:cs="Times New Roman"/>
          <w:sz w:val="24"/>
          <w:szCs w:val="24"/>
        </w:rPr>
      </w:pPr>
    </w:p>
    <w:sectPr w:rsidR="005F33FB" w:rsidSect="002D341C">
      <w:pgSz w:w="12240" w:h="15840"/>
      <w:pgMar w:top="426" w:right="1440" w:bottom="284"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635B8"/>
    <w:multiLevelType w:val="multilevel"/>
    <w:tmpl w:val="1B84D8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9A73134"/>
    <w:multiLevelType w:val="hybridMultilevel"/>
    <w:tmpl w:val="6352ADE8"/>
    <w:lvl w:ilvl="0" w:tplc="542A65C6">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F520A78"/>
    <w:multiLevelType w:val="hybridMultilevel"/>
    <w:tmpl w:val="F566F7A0"/>
    <w:lvl w:ilvl="0" w:tplc="CF047878">
      <w:start w:val="11"/>
      <w:numFmt w:val="bullet"/>
      <w:lvlText w:val="-"/>
      <w:lvlJc w:val="left"/>
      <w:pPr>
        <w:ind w:left="786" w:hanging="360"/>
      </w:pPr>
      <w:rPr>
        <w:rFonts w:ascii="Times New Roman" w:eastAsia="Times New Roman" w:hAnsi="Times New Roman" w:cs="Times New Roman"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3FB"/>
    <w:rsid w:val="00205E51"/>
    <w:rsid w:val="002D341C"/>
    <w:rsid w:val="005F33FB"/>
    <w:rsid w:val="00EF3A9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4E4B"/>
  <w15:docId w15:val="{71F8931A-1A67-4D26-A2A3-E6908531A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ind w:hanging="1"/>
    </w:pPr>
    <w:rPr>
      <w:rFonts w:ascii="Calibri" w:eastAsia="Calibri" w:hAnsi="Calibri" w:cs="Calibri"/>
    </w:rPr>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E56A7C"/>
    <w:pPr>
      <w:ind w:left="720"/>
      <w:contextualSpacing/>
    </w:pPr>
  </w:style>
  <w:style w:type="table" w:customStyle="1" w:styleId="a1">
    <w:basedOn w:val="TableNormal"/>
    <w:pPr>
      <w:spacing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551BE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BEF"/>
    <w:rPr>
      <w:rFonts w:ascii="Segoe UI" w:hAnsi="Segoe UI" w:cs="Segoe UI"/>
      <w:sz w:val="18"/>
      <w:szCs w:val="18"/>
    </w:rPr>
  </w:style>
  <w:style w:type="table" w:customStyle="1" w:styleId="a3">
    <w:basedOn w:val="TableNormal"/>
    <w:pPr>
      <w:spacing w:line="240" w:lineRule="auto"/>
      <w:ind w:hanging="1"/>
    </w:pPr>
    <w:rPr>
      <w:rFonts w:ascii="Calibri" w:eastAsia="Calibri" w:hAnsi="Calibri" w:cs="Calibri"/>
    </w:rPr>
    <w:tblPr>
      <w:tblStyleRowBandSize w:val="1"/>
      <w:tblStyleColBandSize w:val="1"/>
      <w:tblCellMar>
        <w:left w:w="115" w:type="dxa"/>
        <w:right w:w="115" w:type="dxa"/>
      </w:tblCellMar>
    </w:tblPr>
  </w:style>
  <w:style w:type="table" w:customStyle="1" w:styleId="a4">
    <w:basedOn w:val="TableNormal"/>
    <w:pPr>
      <w:spacing w:line="240" w:lineRule="auto"/>
      <w:ind w:hanging="1"/>
    </w:pPr>
    <w:rPr>
      <w:rFonts w:ascii="Calibri" w:eastAsia="Calibri" w:hAnsi="Calibri" w:cs="Calibri"/>
    </w:rPr>
    <w:tblPr>
      <w:tblStyleRowBandSize w:val="1"/>
      <w:tblStyleColBandSize w:val="1"/>
      <w:tblCellMar>
        <w:left w:w="115" w:type="dxa"/>
        <w:right w:w="115" w:type="dxa"/>
      </w:tblCellMar>
    </w:tblPr>
  </w:style>
  <w:style w:type="table" w:customStyle="1" w:styleId="a5">
    <w:basedOn w:val="TableNormal"/>
    <w:pPr>
      <w:spacing w:line="240" w:lineRule="auto"/>
      <w:ind w:hanging="1"/>
    </w:pPr>
    <w:rPr>
      <w:rFonts w:ascii="Calibri" w:eastAsia="Calibri" w:hAnsi="Calibri" w:cs="Calibri"/>
    </w:rPr>
    <w:tblPr>
      <w:tblStyleRowBandSize w:val="1"/>
      <w:tblStyleColBandSize w:val="1"/>
      <w:tblCellMar>
        <w:left w:w="115" w:type="dxa"/>
        <w:right w:w="115" w:type="dxa"/>
      </w:tblCellMar>
    </w:tblPr>
  </w:style>
  <w:style w:type="table" w:customStyle="1" w:styleId="a6">
    <w:basedOn w:val="TableNormal"/>
    <w:pPr>
      <w:spacing w:line="240" w:lineRule="auto"/>
      <w:ind w:hanging="1"/>
    </w:pPr>
    <w:rPr>
      <w:rFonts w:ascii="Calibri" w:eastAsia="Calibri" w:hAnsi="Calibri" w:cs="Calibri"/>
    </w:rPr>
    <w:tblPr>
      <w:tblStyleRowBandSize w:val="1"/>
      <w:tblStyleColBandSize w:val="1"/>
      <w:tblCellMar>
        <w:left w:w="115" w:type="dxa"/>
        <w:right w:w="115" w:type="dxa"/>
      </w:tblCellMar>
    </w:tblPr>
  </w:style>
  <w:style w:type="table" w:customStyle="1" w:styleId="a7">
    <w:basedOn w:val="TableNormal"/>
    <w:pPr>
      <w:spacing w:line="240" w:lineRule="auto"/>
      <w:ind w:hanging="1"/>
    </w:pPr>
    <w:rPr>
      <w:rFonts w:ascii="Calibri" w:eastAsia="Calibri" w:hAnsi="Calibri" w:cs="Calibri"/>
    </w:rPr>
    <w:tblPr>
      <w:tblStyleRowBandSize w:val="1"/>
      <w:tblStyleColBandSize w:val="1"/>
      <w:tblCellMar>
        <w:left w:w="115" w:type="dxa"/>
        <w:right w:w="115" w:type="dxa"/>
      </w:tblCellMar>
    </w:tblPr>
  </w:style>
  <w:style w:type="table" w:customStyle="1" w:styleId="a8">
    <w:basedOn w:val="TableNormal"/>
    <w:pPr>
      <w:spacing w:line="240" w:lineRule="auto"/>
      <w:ind w:hanging="1"/>
    </w:pPr>
    <w:rPr>
      <w:rFonts w:ascii="Calibri" w:eastAsia="Calibri" w:hAnsi="Calibri" w:cs="Calibri"/>
    </w:rPr>
    <w:tblPr>
      <w:tblStyleRowBandSize w:val="1"/>
      <w:tblStyleColBandSize w:val="1"/>
      <w:tblCellMar>
        <w:left w:w="115" w:type="dxa"/>
        <w:right w:w="115" w:type="dxa"/>
      </w:tblCellMar>
    </w:tblPr>
  </w:style>
  <w:style w:type="table" w:customStyle="1" w:styleId="a9">
    <w:basedOn w:val="TableNormal"/>
    <w:pPr>
      <w:spacing w:line="240" w:lineRule="auto"/>
      <w:ind w:hanging="1"/>
    </w:pPr>
    <w:rPr>
      <w:rFonts w:ascii="Calibri" w:eastAsia="Calibri" w:hAnsi="Calibri" w:cs="Calibri"/>
    </w:rPr>
    <w:tblPr>
      <w:tblStyleRowBandSize w:val="1"/>
      <w:tblStyleColBandSize w:val="1"/>
      <w:tblCellMar>
        <w:left w:w="115" w:type="dxa"/>
        <w:right w:w="115" w:type="dxa"/>
      </w:tblCellMar>
    </w:tblPr>
  </w:style>
  <w:style w:type="table" w:customStyle="1" w:styleId="aa">
    <w:basedOn w:val="TableNormal"/>
    <w:pPr>
      <w:spacing w:line="240" w:lineRule="auto"/>
      <w:ind w:hanging="1"/>
    </w:pPr>
    <w:rPr>
      <w:rFonts w:ascii="Calibri" w:eastAsia="Calibri" w:hAnsi="Calibri" w:cs="Calibri"/>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9.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jp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gplYldTcaZI/9muSWPqweFjNsg==">CgMxLjAyCWguM3pueXNoNzIIaC5namRneHMyCWguMWZvYjl0ZTgAciExeVE5cHlYNXJOaEJVVDJIMy1DSWlXTlJtWW8wT1ZKQWQ=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1142</Words>
  <Characters>6512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Zvonimir Mikša</cp:lastModifiedBy>
  <cp:revision>3</cp:revision>
  <dcterms:created xsi:type="dcterms:W3CDTF">2024-07-02T09:24:00Z</dcterms:created>
  <dcterms:modified xsi:type="dcterms:W3CDTF">2024-07-02T09:24:00Z</dcterms:modified>
</cp:coreProperties>
</file>