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Z A P I S N I K</w:t>
      </w:r>
    </w:p>
    <w:p w:rsidR="008934CF" w:rsidRPr="008302A8" w:rsidRDefault="00AE6D80"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2</w:t>
      </w:r>
      <w:r w:rsidR="008934CF" w:rsidRPr="008302A8">
        <w:rPr>
          <w:rFonts w:ascii="Times New Roman" w:eastAsia="Times New Roman" w:hAnsi="Times New Roman" w:cs="Times New Roman"/>
          <w:b/>
          <w:sz w:val="24"/>
          <w:szCs w:val="24"/>
          <w:lang w:eastAsia="hr-HR"/>
        </w:rPr>
        <w:t>. sjednice Vijeća Mjesnog odbora „Ivan Mažuranić“</w:t>
      </w:r>
    </w:p>
    <w:p w:rsidR="008934CF" w:rsidRPr="008302A8" w:rsidRDefault="00AE6D80" w:rsidP="008934C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održane 5</w:t>
      </w:r>
      <w:r w:rsidR="0021751E">
        <w:rPr>
          <w:rFonts w:ascii="Times New Roman" w:eastAsia="Times New Roman" w:hAnsi="Times New Roman" w:cs="Times New Roman"/>
          <w:b/>
          <w:sz w:val="24"/>
          <w:szCs w:val="24"/>
          <w:lang w:eastAsia="hr-HR"/>
        </w:rPr>
        <w:t>. srpnja</w:t>
      </w:r>
      <w:r>
        <w:rPr>
          <w:rFonts w:ascii="Times New Roman" w:eastAsia="Times New Roman" w:hAnsi="Times New Roman" w:cs="Times New Roman"/>
          <w:b/>
          <w:sz w:val="24"/>
          <w:szCs w:val="24"/>
          <w:lang w:eastAsia="hr-HR"/>
        </w:rPr>
        <w:t xml:space="preserve"> 2021</w:t>
      </w:r>
      <w:r w:rsidR="008934CF" w:rsidRPr="008302A8">
        <w:rPr>
          <w:rFonts w:ascii="Times New Roman" w:eastAsia="Times New Roman" w:hAnsi="Times New Roman" w:cs="Times New Roman"/>
          <w:b/>
          <w:sz w:val="24"/>
          <w:szCs w:val="24"/>
          <w:lang w:eastAsia="hr-HR"/>
        </w:rPr>
        <w:t>.</w:t>
      </w:r>
    </w:p>
    <w:p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u sjedištu Mjesnog odbora „Ivan Mažuranić“, Vrpoljska 10</w:t>
      </w:r>
    </w:p>
    <w:p w:rsidR="008934CF" w:rsidRPr="008302A8" w:rsidRDefault="00E0620D" w:rsidP="008934CF">
      <w:pPr>
        <w:spacing w:after="0" w:line="240" w:lineRule="auto"/>
        <w:jc w:val="center"/>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s početkom u 18</w:t>
      </w:r>
      <w:r w:rsidR="008934CF" w:rsidRPr="008302A8">
        <w:rPr>
          <w:rFonts w:ascii="Times New Roman" w:eastAsia="Times New Roman" w:hAnsi="Times New Roman" w:cs="Times New Roman"/>
          <w:b/>
          <w:sz w:val="24"/>
          <w:szCs w:val="24"/>
          <w:lang w:eastAsia="hr-HR"/>
        </w:rPr>
        <w:t>,00 sati</w:t>
      </w:r>
    </w:p>
    <w:p w:rsidR="008934CF" w:rsidRPr="008302A8" w:rsidRDefault="008934CF" w:rsidP="008934CF">
      <w:pPr>
        <w:spacing w:after="0" w:line="240" w:lineRule="auto"/>
        <w:jc w:val="center"/>
        <w:rPr>
          <w:rFonts w:ascii="Times New Roman" w:eastAsia="Times New Roman" w:hAnsi="Times New Roman" w:cs="Times New Roman"/>
          <w:b/>
          <w:sz w:val="24"/>
          <w:szCs w:val="24"/>
          <w:lang w:eastAsia="hr-HR"/>
        </w:rPr>
      </w:pPr>
    </w:p>
    <w:p w:rsidR="008934CF" w:rsidRDefault="008934CF" w:rsidP="008934CF">
      <w:pPr>
        <w:spacing w:after="0" w:line="240" w:lineRule="auto"/>
        <w:jc w:val="both"/>
        <w:rPr>
          <w:rFonts w:ascii="Times New Roman" w:eastAsia="Times New Roman" w:hAnsi="Times New Roman" w:cs="Times New Roman"/>
          <w:b/>
          <w:sz w:val="24"/>
          <w:szCs w:val="24"/>
          <w:lang w:eastAsia="hr-HR"/>
        </w:rPr>
      </w:pPr>
    </w:p>
    <w:p w:rsidR="00E34DF6" w:rsidRDefault="00E34DF6" w:rsidP="008934CF">
      <w:pPr>
        <w:spacing w:after="0" w:line="240" w:lineRule="auto"/>
        <w:jc w:val="both"/>
        <w:rPr>
          <w:rFonts w:ascii="Times New Roman" w:eastAsia="Times New Roman" w:hAnsi="Times New Roman" w:cs="Times New Roman"/>
          <w:b/>
          <w:sz w:val="24"/>
          <w:szCs w:val="24"/>
          <w:lang w:eastAsia="hr-HR"/>
        </w:rPr>
      </w:pPr>
    </w:p>
    <w:p w:rsidR="00823605" w:rsidRPr="008302A8" w:rsidRDefault="00823605" w:rsidP="008934CF">
      <w:pPr>
        <w:spacing w:after="0" w:line="240" w:lineRule="auto"/>
        <w:jc w:val="both"/>
        <w:rPr>
          <w:rFonts w:ascii="Times New Roman" w:eastAsia="Times New Roman" w:hAnsi="Times New Roman" w:cs="Times New Roman"/>
          <w:b/>
          <w:sz w:val="24"/>
          <w:szCs w:val="24"/>
          <w:lang w:eastAsia="hr-HR"/>
        </w:rPr>
      </w:pPr>
      <w:bookmarkStart w:id="0" w:name="_GoBack"/>
      <w:bookmarkEnd w:id="0"/>
    </w:p>
    <w:p w:rsidR="008934CF" w:rsidRPr="008302A8" w:rsidRDefault="008934CF" w:rsidP="008934CF">
      <w:pPr>
        <w:spacing w:after="0" w:line="240" w:lineRule="auto"/>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NAZOČNI ČLANOVI VIJEĆA:</w:t>
      </w:r>
    </w:p>
    <w:p w:rsidR="008934CF" w:rsidRPr="008302A8" w:rsidRDefault="00AE6D80" w:rsidP="008934C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Davorin Bogović, Kristijan Bolarić, Dolores Jandrić, Maja Oreški </w:t>
      </w:r>
      <w:proofErr w:type="spellStart"/>
      <w:r>
        <w:rPr>
          <w:rFonts w:ascii="Times New Roman" w:eastAsia="Times New Roman" w:hAnsi="Times New Roman" w:cs="Times New Roman"/>
          <w:sz w:val="24"/>
          <w:szCs w:val="24"/>
          <w:lang w:eastAsia="hr-HR"/>
        </w:rPr>
        <w:t>Pavliš</w:t>
      </w:r>
      <w:proofErr w:type="spellEnd"/>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Marko Stipić i Tin Trstenjak.</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b/>
          <w:sz w:val="24"/>
          <w:szCs w:val="24"/>
          <w:lang w:eastAsia="hr-HR"/>
        </w:rPr>
        <w:t>NENAZOČNI ČLANOVI VIJEĆA</w:t>
      </w:r>
      <w:r w:rsidRPr="008302A8">
        <w:rPr>
          <w:rFonts w:ascii="Times New Roman" w:eastAsia="Times New Roman" w:hAnsi="Times New Roman" w:cs="Times New Roman"/>
          <w:sz w:val="24"/>
          <w:szCs w:val="24"/>
          <w:lang w:eastAsia="hr-HR"/>
        </w:rPr>
        <w:t>: -</w:t>
      </w:r>
      <w:r w:rsidR="0021751E">
        <w:rPr>
          <w:rFonts w:ascii="Times New Roman" w:eastAsia="Times New Roman" w:hAnsi="Times New Roman" w:cs="Times New Roman"/>
          <w:sz w:val="24"/>
          <w:szCs w:val="24"/>
          <w:lang w:eastAsia="hr-HR"/>
        </w:rPr>
        <w:t xml:space="preserve"> </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rPr>
          <w:rFonts w:ascii="Times New Roman" w:eastAsia="Times New Roman" w:hAnsi="Times New Roman" w:cs="Times New Roman"/>
          <w:b/>
          <w:sz w:val="24"/>
          <w:szCs w:val="24"/>
          <w:lang w:eastAsia="hr-HR"/>
        </w:rPr>
      </w:pPr>
      <w:r w:rsidRPr="008302A8">
        <w:rPr>
          <w:rFonts w:ascii="Times New Roman" w:eastAsia="Times New Roman" w:hAnsi="Times New Roman" w:cs="Times New Roman"/>
          <w:b/>
          <w:sz w:val="24"/>
          <w:szCs w:val="24"/>
          <w:lang w:eastAsia="hr-HR"/>
        </w:rPr>
        <w:t>OSTALI NAZOČNI:</w:t>
      </w:r>
      <w:r w:rsidR="002B18D9" w:rsidRPr="008302A8">
        <w:rPr>
          <w:rFonts w:ascii="Times New Roman" w:eastAsia="Times New Roman" w:hAnsi="Times New Roman" w:cs="Times New Roman"/>
          <w:b/>
          <w:sz w:val="24"/>
          <w:szCs w:val="24"/>
          <w:lang w:eastAsia="hr-HR"/>
        </w:rPr>
        <w:t xml:space="preserve">  </w:t>
      </w:r>
    </w:p>
    <w:p w:rsidR="002B18D9" w:rsidRPr="008302A8" w:rsidRDefault="00AE6D80"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Marijana Lepur, viši stručni suradnik za rad tijela mjesne samouprave</w:t>
      </w:r>
    </w:p>
    <w:p w:rsidR="002B18D9" w:rsidRPr="008302A8" w:rsidRDefault="002B18D9"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Predsjedava </w:t>
      </w:r>
      <w:r w:rsidR="00AE6D80">
        <w:rPr>
          <w:rFonts w:ascii="Times New Roman" w:eastAsia="Times New Roman" w:hAnsi="Times New Roman" w:cs="Times New Roman"/>
          <w:sz w:val="24"/>
          <w:szCs w:val="24"/>
          <w:lang w:eastAsia="hr-HR"/>
        </w:rPr>
        <w:t>Marko Stipić</w:t>
      </w:r>
      <w:r w:rsidRPr="008302A8">
        <w:rPr>
          <w:rFonts w:ascii="Times New Roman" w:eastAsia="Times New Roman" w:hAnsi="Times New Roman" w:cs="Times New Roman"/>
          <w:sz w:val="24"/>
          <w:szCs w:val="24"/>
          <w:lang w:eastAsia="hr-HR"/>
        </w:rPr>
        <w:t>, predsjednik Vijeća.</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21751E"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Zapisnik vodi </w:t>
      </w:r>
      <w:r w:rsidR="00AE6D80">
        <w:rPr>
          <w:rFonts w:ascii="Times New Roman" w:eastAsia="Times New Roman" w:hAnsi="Times New Roman" w:cs="Times New Roman"/>
          <w:sz w:val="24"/>
          <w:szCs w:val="24"/>
          <w:lang w:eastAsia="hr-HR"/>
        </w:rPr>
        <w:t>Dolores Jandrić</w:t>
      </w:r>
      <w:r w:rsidR="000D322E">
        <w:rPr>
          <w:rFonts w:ascii="Times New Roman" w:eastAsia="Times New Roman" w:hAnsi="Times New Roman" w:cs="Times New Roman"/>
          <w:sz w:val="24"/>
          <w:szCs w:val="24"/>
          <w:lang w:eastAsia="hr-HR"/>
        </w:rPr>
        <w:t>, članica</w:t>
      </w:r>
      <w:r w:rsidR="008934CF" w:rsidRPr="008302A8">
        <w:rPr>
          <w:rFonts w:ascii="Times New Roman" w:eastAsia="Times New Roman" w:hAnsi="Times New Roman" w:cs="Times New Roman"/>
          <w:sz w:val="24"/>
          <w:szCs w:val="24"/>
          <w:lang w:eastAsia="hr-HR"/>
        </w:rPr>
        <w:t xml:space="preserve"> Vijeća.</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ab/>
        <w:t>Predsj</w:t>
      </w:r>
      <w:r w:rsidR="00AE6D80">
        <w:rPr>
          <w:rFonts w:ascii="Times New Roman" w:eastAsia="Times New Roman" w:hAnsi="Times New Roman" w:cs="Times New Roman"/>
          <w:sz w:val="24"/>
          <w:szCs w:val="24"/>
          <w:lang w:eastAsia="hr-HR"/>
        </w:rPr>
        <w:t>ednik konstatira da je nazočno 7</w:t>
      </w:r>
      <w:r w:rsidRPr="008302A8">
        <w:rPr>
          <w:rFonts w:ascii="Times New Roman" w:eastAsia="Times New Roman" w:hAnsi="Times New Roman" w:cs="Times New Roman"/>
          <w:sz w:val="24"/>
          <w:szCs w:val="24"/>
          <w:lang w:eastAsia="hr-HR"/>
        </w:rPr>
        <w:t xml:space="preserve"> od ukupno 7 članova Vijeća, što znači da Vijeće može pravo</w:t>
      </w:r>
      <w:r w:rsidR="00AE6D80">
        <w:rPr>
          <w:rFonts w:ascii="Times New Roman" w:eastAsia="Times New Roman" w:hAnsi="Times New Roman" w:cs="Times New Roman"/>
          <w:sz w:val="24"/>
          <w:szCs w:val="24"/>
          <w:lang w:eastAsia="hr-HR"/>
        </w:rPr>
        <w:t>valjano odlučivati, te otvara 2</w:t>
      </w:r>
      <w:r w:rsidRPr="008302A8">
        <w:rPr>
          <w:rFonts w:ascii="Times New Roman" w:eastAsia="Times New Roman" w:hAnsi="Times New Roman" w:cs="Times New Roman"/>
          <w:sz w:val="24"/>
          <w:szCs w:val="24"/>
          <w:lang w:eastAsia="hr-HR"/>
        </w:rPr>
        <w:t>. sjednicu Vijeća Mjesnog odbora.</w:t>
      </w:r>
    </w:p>
    <w:p w:rsidR="00B93F68" w:rsidRDefault="00B93F68" w:rsidP="008934CF">
      <w:pPr>
        <w:spacing w:after="0" w:line="240" w:lineRule="auto"/>
        <w:rPr>
          <w:rFonts w:ascii="Times New Roman" w:eastAsia="Times New Roman" w:hAnsi="Times New Roman" w:cs="Times New Roman"/>
          <w:sz w:val="24"/>
          <w:szCs w:val="24"/>
          <w:lang w:eastAsia="hr-HR"/>
        </w:rPr>
      </w:pPr>
    </w:p>
    <w:p w:rsidR="00B93F68" w:rsidRPr="00B93F68" w:rsidRDefault="00B93F68" w:rsidP="00AE6D80">
      <w:pPr>
        <w:spacing w:after="0" w:line="240" w:lineRule="auto"/>
        <w:ind w:firstLine="708"/>
        <w:rPr>
          <w:rFonts w:ascii="Times New Roman" w:eastAsia="Times New Roman" w:hAnsi="Times New Roman" w:cs="Times New Roman"/>
          <w:sz w:val="24"/>
          <w:szCs w:val="24"/>
          <w:lang w:eastAsia="hr-HR"/>
        </w:rPr>
      </w:pPr>
      <w:r w:rsidRPr="00B93F68">
        <w:rPr>
          <w:rFonts w:ascii="Times New Roman" w:eastAsia="Times New Roman" w:hAnsi="Times New Roman" w:cs="Times New Roman"/>
          <w:sz w:val="24"/>
          <w:szCs w:val="24"/>
          <w:lang w:eastAsia="hr-HR"/>
        </w:rPr>
        <w:t xml:space="preserve">Bez rasprave, </w:t>
      </w:r>
      <w:r w:rsidRPr="00B93F68">
        <w:rPr>
          <w:rFonts w:ascii="Times New Roman" w:eastAsia="Times New Roman" w:hAnsi="Times New Roman" w:cs="Times New Roman"/>
          <w:i/>
          <w:sz w:val="24"/>
          <w:szCs w:val="24"/>
          <w:lang w:eastAsia="hr-HR"/>
        </w:rPr>
        <w:t xml:space="preserve">jednoglasno, </w:t>
      </w:r>
      <w:r w:rsidRPr="00B93F68">
        <w:rPr>
          <w:rFonts w:ascii="Times New Roman" w:eastAsia="Times New Roman" w:hAnsi="Times New Roman" w:cs="Times New Roman"/>
          <w:sz w:val="24"/>
          <w:szCs w:val="24"/>
          <w:lang w:eastAsia="hr-HR"/>
        </w:rPr>
        <w:t>Vi</w:t>
      </w:r>
      <w:r>
        <w:rPr>
          <w:rFonts w:ascii="Times New Roman" w:eastAsia="Times New Roman" w:hAnsi="Times New Roman" w:cs="Times New Roman"/>
          <w:sz w:val="24"/>
          <w:szCs w:val="24"/>
          <w:lang w:eastAsia="hr-HR"/>
        </w:rPr>
        <w:t xml:space="preserve">jeće prihvaća tekst zapisnika </w:t>
      </w:r>
      <w:r w:rsidR="00AE6D80">
        <w:rPr>
          <w:rFonts w:ascii="Times New Roman" w:eastAsia="Times New Roman" w:hAnsi="Times New Roman" w:cs="Times New Roman"/>
          <w:sz w:val="24"/>
          <w:szCs w:val="24"/>
          <w:lang w:eastAsia="hr-HR"/>
        </w:rPr>
        <w:t>konstituirajuće</w:t>
      </w:r>
      <w:r w:rsidRPr="00B93F68">
        <w:rPr>
          <w:rFonts w:ascii="Times New Roman" w:eastAsia="Times New Roman" w:hAnsi="Times New Roman" w:cs="Times New Roman"/>
          <w:sz w:val="24"/>
          <w:szCs w:val="24"/>
          <w:lang w:eastAsia="hr-HR"/>
        </w:rPr>
        <w:t xml:space="preserve"> sjednice Vijeća, </w:t>
      </w:r>
      <w:r w:rsidR="00AE6D80">
        <w:rPr>
          <w:rFonts w:ascii="Times New Roman" w:eastAsia="Times New Roman" w:hAnsi="Times New Roman" w:cs="Times New Roman"/>
          <w:sz w:val="24"/>
          <w:szCs w:val="24"/>
          <w:lang w:eastAsia="hr-HR"/>
        </w:rPr>
        <w:t>održane 18</w:t>
      </w:r>
      <w:r w:rsidR="0021751E">
        <w:rPr>
          <w:rFonts w:ascii="Times New Roman" w:eastAsia="Times New Roman" w:hAnsi="Times New Roman" w:cs="Times New Roman"/>
          <w:sz w:val="24"/>
          <w:szCs w:val="24"/>
          <w:lang w:eastAsia="hr-HR"/>
        </w:rPr>
        <w:t>. lipnja</w:t>
      </w:r>
      <w:r w:rsidR="00AE6D80">
        <w:rPr>
          <w:rFonts w:ascii="Times New Roman" w:eastAsia="Times New Roman" w:hAnsi="Times New Roman" w:cs="Times New Roman"/>
          <w:sz w:val="24"/>
          <w:szCs w:val="24"/>
          <w:lang w:eastAsia="hr-HR"/>
        </w:rPr>
        <w:t xml:space="preserve"> 2021</w:t>
      </w:r>
      <w:r w:rsidRPr="00B93F68">
        <w:rPr>
          <w:rFonts w:ascii="Times New Roman" w:eastAsia="Times New Roman" w:hAnsi="Times New Roman" w:cs="Times New Roman"/>
          <w:sz w:val="24"/>
          <w:szCs w:val="24"/>
          <w:lang w:eastAsia="hr-HR"/>
        </w:rPr>
        <w:t>.</w:t>
      </w:r>
    </w:p>
    <w:p w:rsidR="00011BE8" w:rsidRPr="00011BE8" w:rsidRDefault="00011BE8" w:rsidP="00011BE8">
      <w:pPr>
        <w:spacing w:after="0" w:line="240" w:lineRule="auto"/>
        <w:rPr>
          <w:rFonts w:ascii="Times New Roman" w:eastAsia="Times New Roman" w:hAnsi="Times New Roman" w:cs="Times New Roman"/>
          <w:sz w:val="24"/>
          <w:szCs w:val="24"/>
          <w:lang w:eastAsia="hr-HR"/>
        </w:rPr>
      </w:pPr>
    </w:p>
    <w:p w:rsidR="00011BE8" w:rsidRPr="00011BE8" w:rsidRDefault="00011BE8" w:rsidP="00011BE8">
      <w:pPr>
        <w:spacing w:after="0" w:line="240" w:lineRule="auto"/>
        <w:ind w:firstLine="708"/>
        <w:rPr>
          <w:rFonts w:ascii="Times New Roman" w:eastAsia="Times New Roman" w:hAnsi="Times New Roman" w:cs="Times New Roman"/>
          <w:sz w:val="24"/>
          <w:szCs w:val="24"/>
          <w:lang w:eastAsia="hr-HR"/>
        </w:rPr>
      </w:pPr>
      <w:r w:rsidRPr="00011BE8">
        <w:rPr>
          <w:rFonts w:ascii="Times New Roman" w:eastAsia="Times New Roman" w:hAnsi="Times New Roman" w:cs="Times New Roman"/>
          <w:sz w:val="24"/>
          <w:szCs w:val="24"/>
          <w:lang w:eastAsia="hr-HR"/>
        </w:rPr>
        <w:t xml:space="preserve">Na prijedlog predsjednika Vijeće </w:t>
      </w:r>
      <w:r w:rsidRPr="00011BE8">
        <w:rPr>
          <w:rFonts w:ascii="Times New Roman" w:eastAsia="Times New Roman" w:hAnsi="Times New Roman" w:cs="Times New Roman"/>
          <w:i/>
          <w:sz w:val="24"/>
          <w:szCs w:val="24"/>
          <w:lang w:eastAsia="hr-HR"/>
        </w:rPr>
        <w:t xml:space="preserve">jednoglasno </w:t>
      </w:r>
      <w:r w:rsidRPr="00011BE8">
        <w:rPr>
          <w:rFonts w:ascii="Times New Roman" w:eastAsia="Times New Roman" w:hAnsi="Times New Roman" w:cs="Times New Roman"/>
          <w:sz w:val="24"/>
          <w:szCs w:val="24"/>
          <w:lang w:eastAsia="hr-HR"/>
        </w:rPr>
        <w:t>utvrđuje</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Default="008934CF" w:rsidP="008934CF">
      <w:pPr>
        <w:spacing w:after="0" w:line="240" w:lineRule="auto"/>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D N E V N I   R E D</w:t>
      </w:r>
    </w:p>
    <w:p w:rsidR="00783299" w:rsidRPr="008302A8" w:rsidRDefault="00783299" w:rsidP="008934CF">
      <w:pPr>
        <w:spacing w:after="0" w:line="240" w:lineRule="auto"/>
        <w:jc w:val="center"/>
        <w:rPr>
          <w:rFonts w:ascii="Times New Roman" w:eastAsia="Times New Roman" w:hAnsi="Times New Roman" w:cs="Times New Roman"/>
          <w:sz w:val="24"/>
          <w:szCs w:val="24"/>
          <w:lang w:eastAsia="hr-HR"/>
        </w:rPr>
      </w:pPr>
    </w:p>
    <w:p w:rsidR="003D1965" w:rsidRPr="003D1965" w:rsidRDefault="003D1965" w:rsidP="003D1965">
      <w:pPr>
        <w:numPr>
          <w:ilvl w:val="0"/>
          <w:numId w:val="26"/>
        </w:numPr>
        <w:overflowPunct w:val="0"/>
        <w:autoSpaceDE w:val="0"/>
        <w:autoSpaceDN w:val="0"/>
        <w:adjustRightInd w:val="0"/>
        <w:spacing w:after="0" w:line="276" w:lineRule="auto"/>
        <w:contextualSpacing/>
        <w:rPr>
          <w:rFonts w:ascii="Times New Roman" w:eastAsia="Times New Roman" w:hAnsi="Times New Roman" w:cs="Times New Roman"/>
          <w:sz w:val="24"/>
          <w:szCs w:val="20"/>
          <w:lang w:eastAsia="hr-HR"/>
        </w:rPr>
      </w:pPr>
      <w:r w:rsidRPr="003D1965">
        <w:rPr>
          <w:rFonts w:ascii="Times New Roman" w:hAnsi="Times New Roman" w:cs="Times New Roman"/>
          <w:sz w:val="24"/>
          <w:szCs w:val="24"/>
        </w:rPr>
        <w:t>Prijedlog zaključka o zahtjevu za postavljanje umjetnih izbočina u Vardarskoj ulici,</w:t>
      </w:r>
    </w:p>
    <w:p w:rsidR="003D1965" w:rsidRPr="003D1965" w:rsidRDefault="003D1965" w:rsidP="003D1965">
      <w:pPr>
        <w:numPr>
          <w:ilvl w:val="0"/>
          <w:numId w:val="26"/>
        </w:numPr>
        <w:spacing w:after="0" w:line="276" w:lineRule="auto"/>
        <w:contextualSpacing/>
        <w:rPr>
          <w:rFonts w:ascii="Times New Roman" w:hAnsi="Times New Roman" w:cs="Times New Roman"/>
          <w:sz w:val="24"/>
          <w:szCs w:val="24"/>
        </w:rPr>
      </w:pPr>
      <w:r w:rsidRPr="003D1965">
        <w:rPr>
          <w:rFonts w:ascii="Times New Roman" w:hAnsi="Times New Roman" w:cs="Times New Roman"/>
          <w:sz w:val="24"/>
          <w:szCs w:val="24"/>
        </w:rPr>
        <w:t>Vrijeme dežurstava u sjedištu VMO „Ivan Mažuranić“,</w:t>
      </w:r>
    </w:p>
    <w:p w:rsidR="003D1965" w:rsidRPr="003D1965" w:rsidRDefault="003D1965" w:rsidP="003D1965">
      <w:pPr>
        <w:numPr>
          <w:ilvl w:val="0"/>
          <w:numId w:val="26"/>
        </w:numPr>
        <w:spacing w:after="0" w:line="276" w:lineRule="auto"/>
        <w:contextualSpacing/>
        <w:rPr>
          <w:rFonts w:ascii="Times New Roman" w:hAnsi="Times New Roman" w:cs="Times New Roman"/>
          <w:sz w:val="24"/>
          <w:szCs w:val="24"/>
        </w:rPr>
      </w:pPr>
      <w:r w:rsidRPr="003D1965">
        <w:rPr>
          <w:rFonts w:ascii="Times New Roman" w:hAnsi="Times New Roman" w:cs="Times New Roman"/>
          <w:sz w:val="24"/>
          <w:szCs w:val="24"/>
        </w:rPr>
        <w:t>Pitanja, prijedlozi i obavijesti.</w:t>
      </w:r>
    </w:p>
    <w:p w:rsidR="004D2A70" w:rsidRDefault="004D2A70" w:rsidP="003D1965">
      <w:pPr>
        <w:spacing w:after="0" w:line="276" w:lineRule="auto"/>
        <w:rPr>
          <w:rFonts w:ascii="Times New Roman" w:eastAsia="Times New Roman" w:hAnsi="Times New Roman" w:cs="Times New Roman"/>
          <w:b/>
          <w:sz w:val="24"/>
          <w:szCs w:val="24"/>
          <w:lang w:eastAsia="hr-HR"/>
        </w:rPr>
      </w:pPr>
    </w:p>
    <w:p w:rsidR="00823605" w:rsidRPr="008302A8" w:rsidRDefault="00823605" w:rsidP="003D1965">
      <w:pPr>
        <w:spacing w:after="0" w:line="276" w:lineRule="auto"/>
        <w:rPr>
          <w:rFonts w:ascii="Times New Roman" w:eastAsia="Times New Roman" w:hAnsi="Times New Roman" w:cs="Times New Roman"/>
          <w:b/>
          <w:sz w:val="24"/>
          <w:szCs w:val="24"/>
          <w:lang w:eastAsia="hr-HR"/>
        </w:rPr>
      </w:pPr>
    </w:p>
    <w:p w:rsidR="004D2A70" w:rsidRPr="008302A8" w:rsidRDefault="004D2A70" w:rsidP="008934CF">
      <w:pPr>
        <w:spacing w:after="0" w:line="240" w:lineRule="auto"/>
        <w:rPr>
          <w:rFonts w:ascii="Times New Roman" w:eastAsia="Times New Roman" w:hAnsi="Times New Roman" w:cs="Times New Roman"/>
          <w:b/>
          <w:sz w:val="24"/>
          <w:szCs w:val="24"/>
          <w:lang w:eastAsia="hr-HR"/>
        </w:rPr>
      </w:pPr>
    </w:p>
    <w:p w:rsidR="00783299" w:rsidRPr="00783299" w:rsidRDefault="00F149CA" w:rsidP="00783299">
      <w:pPr>
        <w:spacing w:after="0" w:line="240" w:lineRule="auto"/>
        <w:contextualSpacing/>
        <w:jc w:val="both"/>
        <w:rPr>
          <w:rFonts w:ascii="Times New Roman" w:eastAsia="Times New Roman" w:hAnsi="Times New Roman" w:cs="Times New Roman"/>
          <w:sz w:val="24"/>
          <w:szCs w:val="24"/>
          <w:lang w:eastAsia="hr-HR"/>
        </w:rPr>
      </w:pPr>
      <w:r w:rsidRPr="008302A8">
        <w:rPr>
          <w:rFonts w:ascii="Times New Roman" w:eastAsia="Times New Roman" w:hAnsi="Times New Roman" w:cs="Times New Roman"/>
          <w:b/>
          <w:sz w:val="24"/>
          <w:szCs w:val="24"/>
          <w:lang w:eastAsia="hr-HR"/>
        </w:rPr>
        <w:t xml:space="preserve">Ad 1. </w:t>
      </w:r>
      <w:r w:rsidR="00947A5F">
        <w:rPr>
          <w:rFonts w:ascii="Times New Roman" w:eastAsia="Times New Roman" w:hAnsi="Times New Roman" w:cs="Times New Roman"/>
          <w:sz w:val="24"/>
          <w:szCs w:val="24"/>
          <w:lang w:eastAsia="hr-HR"/>
        </w:rPr>
        <w:t xml:space="preserve">Prijedlog zaključka o </w:t>
      </w:r>
      <w:r w:rsidR="003D1965">
        <w:rPr>
          <w:rFonts w:ascii="Times New Roman" w:eastAsia="Times New Roman" w:hAnsi="Times New Roman" w:cs="Times New Roman"/>
          <w:sz w:val="24"/>
          <w:szCs w:val="24"/>
          <w:lang w:eastAsia="hr-HR"/>
        </w:rPr>
        <w:t>zahtjevu za postavljanje umjetnih izbočina u Vardarskoj ulici,</w:t>
      </w:r>
    </w:p>
    <w:p w:rsidR="0016721A" w:rsidRPr="008302A8" w:rsidRDefault="0016721A" w:rsidP="008701D8">
      <w:pPr>
        <w:spacing w:after="0" w:line="240" w:lineRule="auto"/>
        <w:rPr>
          <w:rFonts w:ascii="Times New Roman" w:eastAsia="Times New Roman" w:hAnsi="Times New Roman" w:cs="Times New Roman"/>
          <w:sz w:val="24"/>
          <w:szCs w:val="24"/>
          <w:lang w:eastAsia="hr-HR"/>
        </w:rPr>
      </w:pPr>
    </w:p>
    <w:p w:rsidR="008701D8" w:rsidRPr="008302A8" w:rsidRDefault="008701D8" w:rsidP="008701D8">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Članovi Vijeća primili su pisani materijal uz poziv.</w:t>
      </w:r>
    </w:p>
    <w:p w:rsidR="008701D8" w:rsidRPr="008302A8" w:rsidRDefault="008701D8" w:rsidP="008701D8">
      <w:pPr>
        <w:spacing w:after="0" w:line="240" w:lineRule="auto"/>
        <w:rPr>
          <w:rFonts w:ascii="Times New Roman" w:eastAsia="Times New Roman" w:hAnsi="Times New Roman" w:cs="Times New Roman"/>
          <w:sz w:val="24"/>
          <w:szCs w:val="24"/>
          <w:lang w:eastAsia="hr-HR"/>
        </w:rPr>
      </w:pPr>
    </w:p>
    <w:p w:rsidR="008701D8" w:rsidRPr="008302A8" w:rsidRDefault="008701D8" w:rsidP="008701D8">
      <w:pPr>
        <w:spacing w:after="0" w:line="240" w:lineRule="auto"/>
        <w:rPr>
          <w:rFonts w:ascii="Times New Roman" w:eastAsia="Times New Roman" w:hAnsi="Times New Roman" w:cs="Times New Roman"/>
          <w:i/>
          <w:sz w:val="24"/>
          <w:szCs w:val="24"/>
          <w:lang w:eastAsia="hr-HR"/>
        </w:rPr>
      </w:pPr>
      <w:r w:rsidRPr="008302A8">
        <w:rPr>
          <w:rFonts w:ascii="Times New Roman" w:eastAsia="Times New Roman" w:hAnsi="Times New Roman" w:cs="Times New Roman"/>
          <w:sz w:val="24"/>
          <w:szCs w:val="24"/>
          <w:lang w:eastAsia="hr-HR"/>
        </w:rPr>
        <w:t>Predsjednik otvara raspravu.</w:t>
      </w:r>
    </w:p>
    <w:p w:rsidR="008701D8" w:rsidRPr="008302A8" w:rsidRDefault="008701D8" w:rsidP="008701D8">
      <w:pPr>
        <w:spacing w:after="0" w:line="240" w:lineRule="auto"/>
        <w:rPr>
          <w:rFonts w:ascii="Times New Roman" w:eastAsia="Times New Roman" w:hAnsi="Times New Roman" w:cs="Times New Roman"/>
          <w:i/>
          <w:sz w:val="24"/>
          <w:szCs w:val="24"/>
          <w:lang w:eastAsia="hr-HR"/>
        </w:rPr>
      </w:pPr>
    </w:p>
    <w:p w:rsidR="003D1965" w:rsidRPr="008302A8" w:rsidRDefault="008701D8" w:rsidP="003D1965">
      <w:pPr>
        <w:spacing w:after="0" w:line="240" w:lineRule="auto"/>
        <w:jc w:val="both"/>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U raspravi sudjelu</w:t>
      </w:r>
      <w:r w:rsidR="00947A5F">
        <w:rPr>
          <w:rFonts w:ascii="Times New Roman" w:eastAsia="Times New Roman" w:hAnsi="Times New Roman" w:cs="Times New Roman"/>
          <w:sz w:val="24"/>
          <w:szCs w:val="24"/>
          <w:lang w:eastAsia="hr-HR"/>
        </w:rPr>
        <w:t xml:space="preserve">ju: </w:t>
      </w:r>
      <w:r w:rsidR="003D1965">
        <w:rPr>
          <w:rFonts w:ascii="Times New Roman" w:eastAsia="Times New Roman" w:hAnsi="Times New Roman" w:cs="Times New Roman"/>
          <w:sz w:val="24"/>
          <w:szCs w:val="24"/>
          <w:lang w:eastAsia="hr-HR"/>
        </w:rPr>
        <w:t xml:space="preserve">Davorin Bogović, Kristijan Bolarić, Dolores Jandrić, Maja Oreški </w:t>
      </w:r>
      <w:proofErr w:type="spellStart"/>
      <w:r w:rsidR="003D1965">
        <w:rPr>
          <w:rFonts w:ascii="Times New Roman" w:eastAsia="Times New Roman" w:hAnsi="Times New Roman" w:cs="Times New Roman"/>
          <w:sz w:val="24"/>
          <w:szCs w:val="24"/>
          <w:lang w:eastAsia="hr-HR"/>
        </w:rPr>
        <w:t>Pavliš</w:t>
      </w:r>
      <w:proofErr w:type="spellEnd"/>
      <w:r w:rsidR="003D1965">
        <w:rPr>
          <w:rFonts w:ascii="Times New Roman" w:eastAsia="Times New Roman" w:hAnsi="Times New Roman" w:cs="Times New Roman"/>
          <w:sz w:val="24"/>
          <w:szCs w:val="24"/>
          <w:lang w:eastAsia="hr-HR"/>
        </w:rPr>
        <w:t xml:space="preserve">, Zrinka </w:t>
      </w:r>
      <w:proofErr w:type="spellStart"/>
      <w:r w:rsidR="003D1965">
        <w:rPr>
          <w:rFonts w:ascii="Times New Roman" w:eastAsia="Times New Roman" w:hAnsi="Times New Roman" w:cs="Times New Roman"/>
          <w:sz w:val="24"/>
          <w:szCs w:val="24"/>
          <w:lang w:eastAsia="hr-HR"/>
        </w:rPr>
        <w:t>Penava</w:t>
      </w:r>
      <w:proofErr w:type="spellEnd"/>
      <w:r w:rsidR="003D1965">
        <w:rPr>
          <w:rFonts w:ascii="Times New Roman" w:eastAsia="Times New Roman" w:hAnsi="Times New Roman" w:cs="Times New Roman"/>
          <w:sz w:val="24"/>
          <w:szCs w:val="24"/>
          <w:lang w:eastAsia="hr-HR"/>
        </w:rPr>
        <w:t>, Marko Stipić i Tin Trstenjak.</w:t>
      </w:r>
    </w:p>
    <w:p w:rsidR="008701D8" w:rsidRPr="008302A8" w:rsidRDefault="008701D8" w:rsidP="008701D8">
      <w:pPr>
        <w:spacing w:after="0" w:line="240" w:lineRule="auto"/>
        <w:rPr>
          <w:rFonts w:ascii="Times New Roman" w:eastAsia="Times New Roman" w:hAnsi="Times New Roman" w:cs="Times New Roman"/>
          <w:i/>
          <w:sz w:val="24"/>
          <w:szCs w:val="24"/>
          <w:lang w:eastAsia="hr-HR"/>
        </w:rPr>
      </w:pPr>
    </w:p>
    <w:p w:rsidR="005A544F" w:rsidRPr="008302A8" w:rsidRDefault="005A544F" w:rsidP="008701D8">
      <w:pPr>
        <w:spacing w:after="0" w:line="240" w:lineRule="auto"/>
        <w:rPr>
          <w:rFonts w:ascii="Times New Roman" w:eastAsia="Times New Roman" w:hAnsi="Times New Roman" w:cs="Times New Roman"/>
          <w:i/>
          <w:sz w:val="24"/>
          <w:szCs w:val="24"/>
          <w:lang w:eastAsia="hr-HR"/>
        </w:rPr>
      </w:pPr>
    </w:p>
    <w:p w:rsidR="00AA2A89" w:rsidRDefault="00947A5F" w:rsidP="00AA2A89">
      <w:pPr>
        <w:spacing w:after="0" w:line="240" w:lineRule="auto"/>
        <w:ind w:firstLine="708"/>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lastRenderedPageBreak/>
        <w:t xml:space="preserve">Vijeće </w:t>
      </w:r>
      <w:r w:rsidRPr="008302A8">
        <w:rPr>
          <w:rFonts w:ascii="Times New Roman" w:eastAsia="Times New Roman" w:hAnsi="Times New Roman" w:cs="Times New Roman"/>
          <w:i/>
          <w:sz w:val="24"/>
          <w:szCs w:val="24"/>
          <w:lang w:eastAsia="hr-HR"/>
        </w:rPr>
        <w:t>jednoglasno</w:t>
      </w:r>
      <w:r w:rsidRPr="008302A8">
        <w:rPr>
          <w:rFonts w:ascii="Times New Roman" w:eastAsia="Times New Roman" w:hAnsi="Times New Roman" w:cs="Times New Roman"/>
          <w:sz w:val="24"/>
          <w:szCs w:val="24"/>
          <w:lang w:eastAsia="hr-HR"/>
        </w:rPr>
        <w:t xml:space="preserve"> donosi</w:t>
      </w:r>
    </w:p>
    <w:p w:rsidR="003D1965" w:rsidRDefault="003D1965" w:rsidP="00AA2A89">
      <w:pPr>
        <w:spacing w:after="0" w:line="240" w:lineRule="auto"/>
        <w:ind w:firstLine="708"/>
        <w:rPr>
          <w:rFonts w:ascii="Times New Roman" w:eastAsia="Times New Roman" w:hAnsi="Times New Roman" w:cs="Times New Roman"/>
          <w:sz w:val="24"/>
          <w:szCs w:val="24"/>
          <w:lang w:eastAsia="hr-HR"/>
        </w:rPr>
      </w:pPr>
    </w:p>
    <w:p w:rsidR="003D1965" w:rsidRDefault="003D1965" w:rsidP="00AA2A89">
      <w:pPr>
        <w:spacing w:after="0" w:line="240" w:lineRule="auto"/>
        <w:ind w:firstLine="708"/>
        <w:rPr>
          <w:rFonts w:ascii="Times New Roman" w:eastAsia="Times New Roman" w:hAnsi="Times New Roman" w:cs="Times New Roman"/>
          <w:sz w:val="24"/>
          <w:szCs w:val="24"/>
          <w:lang w:eastAsia="hr-HR"/>
        </w:rPr>
      </w:pPr>
    </w:p>
    <w:p w:rsidR="003D1965" w:rsidRPr="00AA2A89" w:rsidRDefault="003D1965" w:rsidP="00AA2A89">
      <w:pPr>
        <w:spacing w:after="0" w:line="240" w:lineRule="auto"/>
        <w:ind w:firstLine="708"/>
        <w:rPr>
          <w:rFonts w:ascii="Times New Roman" w:eastAsia="Times New Roman" w:hAnsi="Times New Roman" w:cs="Times New Roman"/>
          <w:color w:val="FF0000"/>
          <w:sz w:val="24"/>
          <w:szCs w:val="24"/>
          <w:lang w:eastAsia="hr-HR"/>
        </w:rPr>
      </w:pPr>
    </w:p>
    <w:p w:rsidR="00FB38FA" w:rsidRPr="00FB38FA" w:rsidRDefault="00FB38FA" w:rsidP="00FB38FA">
      <w:pPr>
        <w:spacing w:after="0" w:line="240" w:lineRule="auto"/>
        <w:jc w:val="both"/>
        <w:rPr>
          <w:rFonts w:ascii="Times New Roman" w:eastAsia="Times New Roman" w:hAnsi="Times New Roman" w:cs="Times New Roman"/>
          <w:sz w:val="24"/>
          <w:szCs w:val="20"/>
        </w:rPr>
      </w:pPr>
    </w:p>
    <w:p w:rsidR="00FB38FA" w:rsidRPr="00FB38FA" w:rsidRDefault="00FB38FA" w:rsidP="00FB38FA">
      <w:pPr>
        <w:spacing w:after="0" w:line="240" w:lineRule="auto"/>
        <w:jc w:val="center"/>
        <w:rPr>
          <w:rFonts w:ascii="Times New Roman" w:eastAsia="Times New Roman" w:hAnsi="Times New Roman" w:cs="Times New Roman"/>
          <w:b/>
          <w:sz w:val="24"/>
          <w:szCs w:val="24"/>
          <w:lang w:eastAsia="hr-HR"/>
        </w:rPr>
      </w:pPr>
      <w:r w:rsidRPr="00FB38FA">
        <w:rPr>
          <w:rFonts w:ascii="Times New Roman" w:eastAsia="Times New Roman" w:hAnsi="Times New Roman" w:cs="Times New Roman"/>
          <w:b/>
          <w:sz w:val="24"/>
          <w:szCs w:val="24"/>
          <w:lang w:eastAsia="hr-HR"/>
        </w:rPr>
        <w:t>ZAKLJUČAK</w:t>
      </w:r>
    </w:p>
    <w:p w:rsidR="00FB38FA" w:rsidRPr="00FB38FA" w:rsidRDefault="00FB38FA" w:rsidP="00FB38FA">
      <w:pPr>
        <w:spacing w:after="0" w:line="240" w:lineRule="auto"/>
        <w:jc w:val="center"/>
        <w:rPr>
          <w:rFonts w:ascii="Times New Roman" w:eastAsia="Times New Roman" w:hAnsi="Times New Roman" w:cs="Times New Roman"/>
          <w:b/>
          <w:sz w:val="24"/>
          <w:szCs w:val="24"/>
          <w:lang w:eastAsia="hr-HR"/>
        </w:rPr>
      </w:pPr>
      <w:r w:rsidRPr="00FB38FA">
        <w:rPr>
          <w:rFonts w:ascii="Times New Roman" w:eastAsia="Times New Roman" w:hAnsi="Times New Roman" w:cs="Times New Roman"/>
          <w:b/>
          <w:sz w:val="24"/>
          <w:szCs w:val="24"/>
          <w:lang w:eastAsia="hr-HR"/>
        </w:rPr>
        <w:t>o zahtjevu za postavljanje umjetnih izbočina</w:t>
      </w:r>
    </w:p>
    <w:p w:rsidR="00FB38FA" w:rsidRPr="00FB38FA" w:rsidRDefault="00FB38FA" w:rsidP="00FB38FA">
      <w:pPr>
        <w:spacing w:after="0" w:line="240" w:lineRule="auto"/>
        <w:jc w:val="center"/>
        <w:rPr>
          <w:rFonts w:ascii="Times New Roman" w:eastAsia="Times New Roman" w:hAnsi="Times New Roman" w:cs="Times New Roman"/>
          <w:b/>
          <w:color w:val="000000"/>
          <w:sz w:val="24"/>
          <w:szCs w:val="24"/>
          <w:lang w:eastAsia="hr-HR"/>
        </w:rPr>
      </w:pPr>
      <w:r w:rsidRPr="00FB38FA">
        <w:rPr>
          <w:rFonts w:ascii="Times New Roman" w:eastAsia="Times New Roman" w:hAnsi="Times New Roman" w:cs="Times New Roman"/>
          <w:b/>
          <w:color w:val="000000"/>
          <w:sz w:val="24"/>
          <w:szCs w:val="24"/>
          <w:lang w:eastAsia="hr-HR"/>
        </w:rPr>
        <w:t>u Vardarskoj ulici</w:t>
      </w:r>
    </w:p>
    <w:p w:rsidR="00FB38FA" w:rsidRPr="00FB38FA" w:rsidRDefault="00FB38FA" w:rsidP="00F52B6B">
      <w:pPr>
        <w:spacing w:after="0" w:line="240" w:lineRule="auto"/>
        <w:rPr>
          <w:rFonts w:ascii="Times New Roman" w:eastAsia="Times New Roman" w:hAnsi="Times New Roman" w:cs="Times New Roman"/>
          <w:b/>
          <w:color w:val="000000"/>
          <w:sz w:val="24"/>
          <w:szCs w:val="24"/>
          <w:lang w:eastAsia="hr-HR"/>
        </w:rPr>
      </w:pPr>
    </w:p>
    <w:p w:rsidR="00FB38FA" w:rsidRPr="00FB38FA" w:rsidRDefault="00FB38FA" w:rsidP="00FB38FA">
      <w:pPr>
        <w:numPr>
          <w:ilvl w:val="0"/>
          <w:numId w:val="14"/>
        </w:numPr>
        <w:spacing w:after="0" w:line="240" w:lineRule="auto"/>
        <w:contextualSpacing/>
        <w:rPr>
          <w:rFonts w:ascii="Times New Roman" w:eastAsia="Calibri" w:hAnsi="Times New Roman" w:cs="Times New Roman"/>
          <w:sz w:val="24"/>
          <w:szCs w:val="24"/>
        </w:rPr>
      </w:pPr>
      <w:r w:rsidRPr="00FB38FA">
        <w:rPr>
          <w:rFonts w:ascii="Times New Roman" w:eastAsia="Calibri" w:hAnsi="Times New Roman" w:cs="Times New Roman"/>
          <w:sz w:val="24"/>
          <w:szCs w:val="24"/>
        </w:rPr>
        <w:t xml:space="preserve">Razmotren je zahtjev gosp. </w:t>
      </w:r>
      <w:proofErr w:type="spellStart"/>
      <w:r w:rsidRPr="00FB38FA">
        <w:rPr>
          <w:rFonts w:ascii="Times New Roman" w:eastAsia="Calibri" w:hAnsi="Times New Roman" w:cs="Times New Roman"/>
          <w:sz w:val="24"/>
          <w:szCs w:val="24"/>
        </w:rPr>
        <w:t>Anela</w:t>
      </w:r>
      <w:proofErr w:type="spellEnd"/>
      <w:r w:rsidRPr="00FB38FA">
        <w:rPr>
          <w:rFonts w:ascii="Times New Roman" w:eastAsia="Calibri" w:hAnsi="Times New Roman" w:cs="Times New Roman"/>
          <w:sz w:val="24"/>
          <w:szCs w:val="24"/>
        </w:rPr>
        <w:t xml:space="preserve"> Vukovića za postavljanjem umjetnih izbočina u Vardarskoj ulici.</w:t>
      </w:r>
    </w:p>
    <w:p w:rsidR="00FB38FA" w:rsidRPr="00FB38FA" w:rsidRDefault="00FB38FA" w:rsidP="00FB38FA">
      <w:pPr>
        <w:spacing w:after="0" w:line="240" w:lineRule="auto"/>
        <w:ind w:left="720"/>
        <w:contextualSpacing/>
        <w:rPr>
          <w:rFonts w:ascii="Times New Roman" w:eastAsia="Calibri" w:hAnsi="Times New Roman" w:cs="Times New Roman"/>
          <w:sz w:val="24"/>
          <w:szCs w:val="24"/>
        </w:rPr>
      </w:pPr>
    </w:p>
    <w:p w:rsidR="00FB38FA" w:rsidRPr="00FB38FA" w:rsidRDefault="00FB38FA" w:rsidP="00FB38FA">
      <w:pPr>
        <w:numPr>
          <w:ilvl w:val="0"/>
          <w:numId w:val="14"/>
        </w:numPr>
        <w:spacing w:after="0" w:line="254" w:lineRule="auto"/>
        <w:contextualSpacing/>
        <w:jc w:val="both"/>
        <w:rPr>
          <w:rFonts w:ascii="Times New Roman" w:eastAsia="Calibri" w:hAnsi="Times New Roman" w:cs="Times New Roman"/>
          <w:sz w:val="24"/>
          <w:szCs w:val="24"/>
        </w:rPr>
      </w:pPr>
      <w:r w:rsidRPr="00FB38FA">
        <w:rPr>
          <w:rFonts w:ascii="Times New Roman" w:eastAsia="Calibri" w:hAnsi="Times New Roman" w:cs="Times New Roman"/>
          <w:sz w:val="24"/>
          <w:szCs w:val="24"/>
        </w:rPr>
        <w:t>Vijeće utvrđuje da za postavljanje umjetnih izbočina postoji zadana procedura koja se mora poštivati, odnosno potrebno je izvršiti anketu stanara  kako bi se dobila potrebna suglasnost svih stanara ulice (s lijeve i desne strane ulice)  koji se nalaze neposredno od mjesta na kojem se traži postavljanje predmetne opreme. Vijeće će nakon provedbe ankete stanara na prvoj sljedećoj sjednici donijeti zaključak o predmetnom zahtjevu.</w:t>
      </w:r>
    </w:p>
    <w:p w:rsidR="00FB38FA" w:rsidRPr="00FB38FA" w:rsidRDefault="00FB38FA" w:rsidP="00FB38FA">
      <w:pPr>
        <w:spacing w:after="0" w:line="240" w:lineRule="auto"/>
        <w:contextualSpacing/>
        <w:jc w:val="both"/>
        <w:rPr>
          <w:rFonts w:ascii="Times New Roman" w:eastAsia="Calibri" w:hAnsi="Times New Roman" w:cs="Times New Roman"/>
          <w:sz w:val="24"/>
          <w:szCs w:val="24"/>
        </w:rPr>
      </w:pPr>
      <w:r w:rsidRPr="00FB38FA">
        <w:rPr>
          <w:rFonts w:ascii="Times New Roman" w:eastAsia="Calibri" w:hAnsi="Times New Roman" w:cs="Times New Roman"/>
          <w:sz w:val="24"/>
          <w:szCs w:val="24"/>
        </w:rPr>
        <w:t xml:space="preserve">             </w:t>
      </w:r>
    </w:p>
    <w:p w:rsidR="00FB38FA" w:rsidRPr="00EF57AA" w:rsidRDefault="00FB38FA" w:rsidP="00EF57AA">
      <w:pPr>
        <w:numPr>
          <w:ilvl w:val="0"/>
          <w:numId w:val="14"/>
        </w:numPr>
        <w:spacing w:after="0" w:line="254" w:lineRule="auto"/>
        <w:contextualSpacing/>
        <w:jc w:val="both"/>
        <w:rPr>
          <w:rFonts w:ascii="Times New Roman" w:eastAsia="Calibri" w:hAnsi="Times New Roman" w:cs="Times New Roman"/>
          <w:sz w:val="24"/>
          <w:szCs w:val="24"/>
        </w:rPr>
      </w:pPr>
      <w:r w:rsidRPr="00FB38FA">
        <w:rPr>
          <w:rFonts w:ascii="Times New Roman" w:eastAsia="Calibri" w:hAnsi="Times New Roman" w:cs="Times New Roman"/>
          <w:sz w:val="24"/>
          <w:szCs w:val="24"/>
        </w:rPr>
        <w:t>Ovaj zaključak dostavlja se</w:t>
      </w:r>
      <w:r w:rsidR="00EF57AA">
        <w:rPr>
          <w:rFonts w:ascii="Times New Roman" w:eastAsia="Calibri" w:hAnsi="Times New Roman" w:cs="Times New Roman"/>
          <w:sz w:val="24"/>
          <w:szCs w:val="24"/>
        </w:rPr>
        <w:t xml:space="preserve"> gosp. </w:t>
      </w:r>
      <w:proofErr w:type="spellStart"/>
      <w:r w:rsidR="00EF57AA">
        <w:rPr>
          <w:rFonts w:ascii="Times New Roman" w:eastAsia="Calibri" w:hAnsi="Times New Roman" w:cs="Times New Roman"/>
          <w:sz w:val="24"/>
          <w:szCs w:val="24"/>
        </w:rPr>
        <w:t>Anelu</w:t>
      </w:r>
      <w:proofErr w:type="spellEnd"/>
      <w:r w:rsidR="00EF57AA">
        <w:rPr>
          <w:rFonts w:ascii="Times New Roman" w:eastAsia="Calibri" w:hAnsi="Times New Roman" w:cs="Times New Roman"/>
          <w:sz w:val="24"/>
          <w:szCs w:val="24"/>
        </w:rPr>
        <w:t xml:space="preserve"> Vukoviću na znanje.</w:t>
      </w:r>
    </w:p>
    <w:p w:rsidR="00FB38FA" w:rsidRDefault="00FB38FA" w:rsidP="00AA2A89">
      <w:pPr>
        <w:spacing w:after="0" w:line="240" w:lineRule="auto"/>
        <w:jc w:val="center"/>
        <w:rPr>
          <w:rFonts w:ascii="Times New Roman" w:eastAsia="Times New Roman" w:hAnsi="Times New Roman" w:cs="Times New Roman"/>
          <w:b/>
          <w:sz w:val="24"/>
          <w:szCs w:val="24"/>
          <w:lang w:eastAsia="hr-HR"/>
        </w:rPr>
      </w:pPr>
    </w:p>
    <w:p w:rsidR="00FB38FA" w:rsidRDefault="00FB38FA" w:rsidP="00AA2A89">
      <w:pPr>
        <w:spacing w:after="0" w:line="240" w:lineRule="auto"/>
        <w:jc w:val="center"/>
        <w:rPr>
          <w:rFonts w:ascii="Times New Roman" w:eastAsia="Times New Roman" w:hAnsi="Times New Roman" w:cs="Times New Roman"/>
          <w:b/>
          <w:sz w:val="24"/>
          <w:szCs w:val="24"/>
          <w:lang w:eastAsia="hr-HR"/>
        </w:rPr>
      </w:pPr>
    </w:p>
    <w:p w:rsidR="00FB38FA" w:rsidRDefault="00FB38FA" w:rsidP="00EF57AA">
      <w:pPr>
        <w:spacing w:after="0" w:line="240" w:lineRule="auto"/>
        <w:rPr>
          <w:rFonts w:ascii="Times New Roman" w:eastAsia="Times New Roman" w:hAnsi="Times New Roman" w:cs="Times New Roman"/>
          <w:b/>
          <w:sz w:val="24"/>
          <w:szCs w:val="24"/>
          <w:lang w:eastAsia="hr-HR"/>
        </w:rPr>
      </w:pPr>
    </w:p>
    <w:p w:rsidR="00FB38FA" w:rsidRPr="003D1965" w:rsidRDefault="00AA2A89" w:rsidP="00FB38FA">
      <w:pPr>
        <w:spacing w:after="0" w:line="276" w:lineRule="auto"/>
        <w:contextualSpacing/>
        <w:rPr>
          <w:rFonts w:ascii="Times New Roman" w:hAnsi="Times New Roman" w:cs="Times New Roman"/>
          <w:sz w:val="24"/>
          <w:szCs w:val="24"/>
        </w:rPr>
      </w:pPr>
      <w:r>
        <w:rPr>
          <w:rFonts w:ascii="Times New Roman" w:eastAsia="Times New Roman" w:hAnsi="Times New Roman" w:cs="Times New Roman"/>
          <w:b/>
          <w:sz w:val="24"/>
          <w:szCs w:val="24"/>
          <w:lang w:eastAsia="hr-HR"/>
        </w:rPr>
        <w:t>Ad 2</w:t>
      </w:r>
      <w:r w:rsidR="008934CF" w:rsidRPr="008302A8">
        <w:rPr>
          <w:rFonts w:ascii="Times New Roman" w:eastAsia="Times New Roman" w:hAnsi="Times New Roman" w:cs="Times New Roman"/>
          <w:b/>
          <w:sz w:val="24"/>
          <w:szCs w:val="24"/>
          <w:lang w:eastAsia="hr-HR"/>
        </w:rPr>
        <w:t xml:space="preserve">.  </w:t>
      </w:r>
      <w:r w:rsidR="00FB38FA" w:rsidRPr="003D1965">
        <w:rPr>
          <w:rFonts w:ascii="Times New Roman" w:hAnsi="Times New Roman" w:cs="Times New Roman"/>
          <w:sz w:val="24"/>
          <w:szCs w:val="24"/>
        </w:rPr>
        <w:t>Vrijeme dežurstava u sjedištu VMO „Ivan Mažuranić“,</w:t>
      </w:r>
    </w:p>
    <w:p w:rsidR="008934CF" w:rsidRPr="008302A8" w:rsidRDefault="008934CF" w:rsidP="008934CF">
      <w:pPr>
        <w:spacing w:after="0" w:line="240" w:lineRule="auto"/>
        <w:contextualSpacing/>
        <w:jc w:val="both"/>
        <w:rPr>
          <w:rFonts w:ascii="Times New Roman" w:eastAsia="Times New Roman" w:hAnsi="Times New Roman" w:cs="Times New Roman"/>
          <w:sz w:val="24"/>
          <w:szCs w:val="24"/>
          <w:lang w:eastAsia="hr-HR"/>
        </w:rPr>
      </w:pPr>
    </w:p>
    <w:p w:rsidR="008934CF" w:rsidRPr="008302A8" w:rsidRDefault="008934CF" w:rsidP="00BD79AD">
      <w:pPr>
        <w:spacing w:after="0" w:line="240" w:lineRule="auto"/>
        <w:ind w:firstLine="708"/>
        <w:contextualSpacing/>
        <w:jc w:val="both"/>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Predsjednik usmeno obavještava nazočne o predmetu rasprave i odlučivanja</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ind w:firstLine="708"/>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Predsjednik otvara raspravu.</w:t>
      </w:r>
    </w:p>
    <w:p w:rsidR="00FB38FA" w:rsidRDefault="00FB38FA" w:rsidP="00FB38FA">
      <w:pPr>
        <w:spacing w:after="0" w:line="240" w:lineRule="auto"/>
        <w:jc w:val="center"/>
        <w:rPr>
          <w:rFonts w:ascii="Times New Roman" w:eastAsia="Times New Roman" w:hAnsi="Times New Roman" w:cs="Times New Roman"/>
          <w:b/>
          <w:sz w:val="24"/>
          <w:szCs w:val="24"/>
          <w:lang w:eastAsia="hr-HR"/>
        </w:rPr>
      </w:pPr>
    </w:p>
    <w:p w:rsidR="00FB38FA" w:rsidRPr="008302A8" w:rsidRDefault="00FB38FA" w:rsidP="00FB38FA">
      <w:pPr>
        <w:spacing w:after="0" w:line="240" w:lineRule="auto"/>
        <w:jc w:val="both"/>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U raspravi sudjelu</w:t>
      </w:r>
      <w:r>
        <w:rPr>
          <w:rFonts w:ascii="Times New Roman" w:eastAsia="Times New Roman" w:hAnsi="Times New Roman" w:cs="Times New Roman"/>
          <w:sz w:val="24"/>
          <w:szCs w:val="24"/>
          <w:lang w:eastAsia="hr-HR"/>
        </w:rPr>
        <w:t xml:space="preserve">ju: Davorin Bogović, Kristijan Bolarić, Dolores Jandrić, Maja Oreški </w:t>
      </w:r>
      <w:proofErr w:type="spellStart"/>
      <w:r>
        <w:rPr>
          <w:rFonts w:ascii="Times New Roman" w:eastAsia="Times New Roman" w:hAnsi="Times New Roman" w:cs="Times New Roman"/>
          <w:sz w:val="24"/>
          <w:szCs w:val="24"/>
          <w:lang w:eastAsia="hr-HR"/>
        </w:rPr>
        <w:t>Pavliš</w:t>
      </w:r>
      <w:proofErr w:type="spellEnd"/>
      <w:r>
        <w:rPr>
          <w:rFonts w:ascii="Times New Roman" w:eastAsia="Times New Roman" w:hAnsi="Times New Roman" w:cs="Times New Roman"/>
          <w:sz w:val="24"/>
          <w:szCs w:val="24"/>
          <w:lang w:eastAsia="hr-HR"/>
        </w:rPr>
        <w:t xml:space="preserve">, Zrinka </w:t>
      </w:r>
      <w:proofErr w:type="spellStart"/>
      <w:r>
        <w:rPr>
          <w:rFonts w:ascii="Times New Roman" w:eastAsia="Times New Roman" w:hAnsi="Times New Roman" w:cs="Times New Roman"/>
          <w:sz w:val="24"/>
          <w:szCs w:val="24"/>
          <w:lang w:eastAsia="hr-HR"/>
        </w:rPr>
        <w:t>Penava</w:t>
      </w:r>
      <w:proofErr w:type="spellEnd"/>
      <w:r>
        <w:rPr>
          <w:rFonts w:ascii="Times New Roman" w:eastAsia="Times New Roman" w:hAnsi="Times New Roman" w:cs="Times New Roman"/>
          <w:sz w:val="24"/>
          <w:szCs w:val="24"/>
          <w:lang w:eastAsia="hr-HR"/>
        </w:rPr>
        <w:t>, Marko Stipić i Tin Trstenjak.</w:t>
      </w:r>
    </w:p>
    <w:p w:rsidR="00FB38FA" w:rsidRDefault="00FB38FA" w:rsidP="00FB38FA">
      <w:pPr>
        <w:spacing w:after="0" w:line="240" w:lineRule="auto"/>
        <w:jc w:val="center"/>
        <w:rPr>
          <w:rFonts w:ascii="Times New Roman" w:eastAsia="Times New Roman" w:hAnsi="Times New Roman" w:cs="Times New Roman"/>
          <w:b/>
          <w:sz w:val="24"/>
          <w:szCs w:val="24"/>
          <w:lang w:eastAsia="hr-HR"/>
        </w:rPr>
      </w:pPr>
    </w:p>
    <w:p w:rsidR="00E34DF6" w:rsidRDefault="00E34DF6" w:rsidP="00E34DF6">
      <w:pPr>
        <w:spacing w:after="0" w:line="240" w:lineRule="auto"/>
        <w:ind w:firstLine="708"/>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Vijeće </w:t>
      </w:r>
      <w:r w:rsidRPr="008302A8">
        <w:rPr>
          <w:rFonts w:ascii="Times New Roman" w:eastAsia="Times New Roman" w:hAnsi="Times New Roman" w:cs="Times New Roman"/>
          <w:i/>
          <w:sz w:val="24"/>
          <w:szCs w:val="24"/>
          <w:lang w:eastAsia="hr-HR"/>
        </w:rPr>
        <w:t>jednoglasno</w:t>
      </w:r>
      <w:r w:rsidRPr="008302A8">
        <w:rPr>
          <w:rFonts w:ascii="Times New Roman" w:eastAsia="Times New Roman" w:hAnsi="Times New Roman" w:cs="Times New Roman"/>
          <w:sz w:val="24"/>
          <w:szCs w:val="24"/>
          <w:lang w:eastAsia="hr-HR"/>
        </w:rPr>
        <w:t xml:space="preserve"> donosi</w:t>
      </w:r>
    </w:p>
    <w:p w:rsidR="00E34DF6" w:rsidRDefault="00E34DF6" w:rsidP="00E34DF6">
      <w:pPr>
        <w:spacing w:after="0" w:line="240" w:lineRule="auto"/>
        <w:ind w:firstLine="708"/>
        <w:rPr>
          <w:rFonts w:ascii="Times New Roman" w:eastAsia="Times New Roman" w:hAnsi="Times New Roman" w:cs="Times New Roman"/>
          <w:sz w:val="24"/>
          <w:szCs w:val="24"/>
          <w:lang w:eastAsia="hr-HR"/>
        </w:rPr>
      </w:pPr>
    </w:p>
    <w:p w:rsidR="00FB38FA" w:rsidRDefault="00FB38FA" w:rsidP="00FB38FA">
      <w:pPr>
        <w:spacing w:after="0" w:line="240" w:lineRule="auto"/>
        <w:jc w:val="center"/>
        <w:rPr>
          <w:rFonts w:ascii="Times New Roman" w:eastAsia="Times New Roman" w:hAnsi="Times New Roman" w:cs="Times New Roman"/>
          <w:b/>
          <w:sz w:val="24"/>
          <w:szCs w:val="24"/>
          <w:lang w:eastAsia="hr-HR"/>
        </w:rPr>
      </w:pPr>
    </w:p>
    <w:p w:rsidR="00FB38FA" w:rsidRPr="00AA2A89" w:rsidRDefault="00FB38FA" w:rsidP="00FB38FA">
      <w:pPr>
        <w:spacing w:after="0" w:line="240" w:lineRule="auto"/>
        <w:jc w:val="center"/>
        <w:rPr>
          <w:rFonts w:ascii="Times New Roman" w:eastAsia="Times New Roman" w:hAnsi="Times New Roman" w:cs="Times New Roman"/>
          <w:b/>
          <w:sz w:val="24"/>
          <w:szCs w:val="24"/>
          <w:lang w:eastAsia="hr-HR"/>
        </w:rPr>
      </w:pPr>
      <w:r w:rsidRPr="00AA2A89">
        <w:rPr>
          <w:rFonts w:ascii="Times New Roman" w:eastAsia="Times New Roman" w:hAnsi="Times New Roman" w:cs="Times New Roman"/>
          <w:b/>
          <w:sz w:val="24"/>
          <w:szCs w:val="24"/>
          <w:lang w:eastAsia="hr-HR"/>
        </w:rPr>
        <w:t>Z A K LJ U Č A K</w:t>
      </w:r>
    </w:p>
    <w:p w:rsidR="00FB38FA" w:rsidRPr="00AA2A89" w:rsidRDefault="00FB38FA" w:rsidP="00FB38FA">
      <w:pPr>
        <w:spacing w:after="0" w:line="240" w:lineRule="auto"/>
        <w:jc w:val="center"/>
        <w:rPr>
          <w:rFonts w:ascii="Times New Roman" w:eastAsia="Times New Roman" w:hAnsi="Times New Roman" w:cs="Times New Roman"/>
          <w:b/>
          <w:sz w:val="24"/>
          <w:szCs w:val="24"/>
          <w:lang w:eastAsia="hr-HR"/>
        </w:rPr>
      </w:pPr>
      <w:r w:rsidRPr="00AA2A89">
        <w:rPr>
          <w:rFonts w:ascii="Times New Roman" w:eastAsia="Times New Roman" w:hAnsi="Times New Roman" w:cs="Times New Roman"/>
          <w:b/>
          <w:sz w:val="24"/>
          <w:szCs w:val="24"/>
          <w:lang w:eastAsia="hr-HR"/>
        </w:rPr>
        <w:t>o dežurstvu u sjedištu Mjesnog odbora „Ivan Mažuranić“, Vrpoljska 10</w:t>
      </w:r>
    </w:p>
    <w:p w:rsidR="00FB38FA" w:rsidRPr="00AA2A89" w:rsidRDefault="00FB38FA" w:rsidP="00FB38FA">
      <w:pPr>
        <w:spacing w:after="0" w:line="240" w:lineRule="auto"/>
        <w:jc w:val="both"/>
        <w:rPr>
          <w:rFonts w:ascii="Times New Roman" w:eastAsia="Times New Roman" w:hAnsi="Times New Roman" w:cs="Times New Roman"/>
          <w:sz w:val="24"/>
          <w:szCs w:val="24"/>
          <w:lang w:eastAsia="hr-HR"/>
        </w:rPr>
      </w:pPr>
    </w:p>
    <w:p w:rsidR="00FB38FA" w:rsidRPr="00AA2A89" w:rsidRDefault="00FB38FA" w:rsidP="00FB38FA">
      <w:pPr>
        <w:spacing w:after="0" w:line="240" w:lineRule="auto"/>
        <w:jc w:val="both"/>
        <w:rPr>
          <w:rFonts w:ascii="Times New Roman" w:eastAsia="Times New Roman" w:hAnsi="Times New Roman" w:cs="Times New Roman"/>
          <w:sz w:val="24"/>
          <w:szCs w:val="24"/>
          <w:lang w:eastAsia="hr-HR"/>
        </w:rPr>
      </w:pPr>
    </w:p>
    <w:p w:rsidR="00FB38FA" w:rsidRPr="00AA2A89" w:rsidRDefault="00FB38FA" w:rsidP="00FB38FA">
      <w:pPr>
        <w:numPr>
          <w:ilvl w:val="0"/>
          <w:numId w:val="25"/>
        </w:numPr>
        <w:spacing w:after="0" w:line="240" w:lineRule="auto"/>
        <w:ind w:right="-284"/>
        <w:contextualSpacing/>
        <w:jc w:val="both"/>
        <w:rPr>
          <w:rFonts w:ascii="Times New Roman" w:eastAsia="Times New Roman" w:hAnsi="Times New Roman" w:cs="Times New Roman"/>
          <w:sz w:val="24"/>
          <w:szCs w:val="24"/>
          <w:lang w:eastAsia="hr-HR"/>
        </w:rPr>
      </w:pPr>
      <w:r w:rsidRPr="00AA2A89">
        <w:rPr>
          <w:rFonts w:ascii="Times New Roman" w:eastAsia="Times New Roman" w:hAnsi="Times New Roman" w:cs="Times New Roman"/>
          <w:sz w:val="24"/>
          <w:szCs w:val="24"/>
          <w:lang w:eastAsia="hr-HR"/>
        </w:rPr>
        <w:t>Članovi Vijeća Mjesnog odbora „Ivan Mažuranić“ neće dežurati tijekom mjeseca srpnja i kolovoza zbog godišnjih odmora.</w:t>
      </w:r>
      <w:r w:rsidR="0081194C">
        <w:rPr>
          <w:rFonts w:ascii="Times New Roman" w:eastAsia="Times New Roman" w:hAnsi="Times New Roman" w:cs="Times New Roman"/>
          <w:sz w:val="24"/>
          <w:szCs w:val="24"/>
          <w:lang w:eastAsia="hr-HR"/>
        </w:rPr>
        <w:t xml:space="preserve"> </w:t>
      </w:r>
    </w:p>
    <w:p w:rsidR="00FB38FA" w:rsidRPr="00AA2A89" w:rsidRDefault="00FB38FA" w:rsidP="00FB38FA">
      <w:pPr>
        <w:spacing w:after="0" w:line="240" w:lineRule="auto"/>
        <w:ind w:left="720" w:right="-284"/>
        <w:contextualSpacing/>
        <w:jc w:val="both"/>
        <w:rPr>
          <w:rFonts w:ascii="Times New Roman" w:eastAsia="Times New Roman" w:hAnsi="Times New Roman" w:cs="Times New Roman"/>
          <w:sz w:val="24"/>
          <w:szCs w:val="24"/>
          <w:lang w:eastAsia="hr-HR"/>
        </w:rPr>
      </w:pPr>
    </w:p>
    <w:p w:rsidR="00FB38FA" w:rsidRPr="00AA2A89" w:rsidRDefault="00FB38FA" w:rsidP="00FB38FA">
      <w:pPr>
        <w:numPr>
          <w:ilvl w:val="0"/>
          <w:numId w:val="25"/>
        </w:numPr>
        <w:spacing w:after="0" w:line="240" w:lineRule="auto"/>
        <w:ind w:right="-284"/>
        <w:contextualSpacing/>
        <w:jc w:val="both"/>
        <w:rPr>
          <w:rFonts w:ascii="Times New Roman" w:eastAsia="Times New Roman" w:hAnsi="Times New Roman" w:cs="Times New Roman"/>
          <w:sz w:val="24"/>
          <w:szCs w:val="24"/>
          <w:lang w:eastAsia="hr-HR"/>
        </w:rPr>
      </w:pPr>
      <w:r w:rsidRPr="00AA2A89">
        <w:rPr>
          <w:rFonts w:ascii="Times New Roman" w:eastAsia="Times New Roman" w:hAnsi="Times New Roman" w:cs="Times New Roman"/>
          <w:sz w:val="24"/>
          <w:szCs w:val="24"/>
          <w:lang w:eastAsia="hr-HR"/>
        </w:rPr>
        <w:t xml:space="preserve"> Ovaj Zaključak će biti objavljen na oglasnoj ploči u sjedištu Mjesnog odbora.</w:t>
      </w:r>
    </w:p>
    <w:p w:rsidR="008302A8" w:rsidRDefault="008302A8" w:rsidP="00E0620D">
      <w:pPr>
        <w:spacing w:after="0" w:line="240" w:lineRule="auto"/>
        <w:ind w:right="-284"/>
        <w:jc w:val="both"/>
        <w:rPr>
          <w:rFonts w:ascii="Times New Roman" w:eastAsia="Times New Roman" w:hAnsi="Times New Roman" w:cs="Times New Roman"/>
          <w:sz w:val="24"/>
          <w:szCs w:val="24"/>
          <w:lang w:eastAsia="hr-HR"/>
        </w:rPr>
      </w:pPr>
    </w:p>
    <w:p w:rsidR="00882FCE" w:rsidRPr="008302A8" w:rsidRDefault="00882FCE" w:rsidP="00E0620D">
      <w:pPr>
        <w:spacing w:after="0" w:line="240" w:lineRule="auto"/>
        <w:ind w:right="-284"/>
        <w:jc w:val="both"/>
        <w:rPr>
          <w:rFonts w:ascii="Times New Roman" w:eastAsia="Times New Roman" w:hAnsi="Times New Roman" w:cs="Times New Roman"/>
          <w:b/>
          <w:sz w:val="24"/>
          <w:szCs w:val="24"/>
          <w:u w:val="single"/>
          <w:lang w:eastAsia="hr-HR"/>
        </w:rPr>
      </w:pPr>
    </w:p>
    <w:p w:rsidR="008934CF" w:rsidRPr="008302A8" w:rsidRDefault="00AA2A89" w:rsidP="00E0620D">
      <w:pPr>
        <w:spacing w:after="0" w:line="240" w:lineRule="auto"/>
        <w:ind w:right="-284"/>
        <w:jc w:val="both"/>
        <w:rPr>
          <w:rFonts w:ascii="Times New Roman" w:eastAsia="Times New Roman" w:hAnsi="Times New Roman" w:cs="Times New Roman"/>
          <w:b/>
          <w:sz w:val="24"/>
          <w:szCs w:val="24"/>
          <w:u w:val="single"/>
          <w:lang w:eastAsia="hr-HR"/>
        </w:rPr>
      </w:pPr>
      <w:r>
        <w:rPr>
          <w:rFonts w:ascii="Times New Roman" w:eastAsia="Times New Roman" w:hAnsi="Times New Roman" w:cs="Times New Roman"/>
          <w:b/>
          <w:sz w:val="24"/>
          <w:szCs w:val="24"/>
          <w:u w:val="single"/>
          <w:lang w:eastAsia="hr-HR"/>
        </w:rPr>
        <w:t>Ad 3</w:t>
      </w:r>
      <w:r w:rsidR="008934CF" w:rsidRPr="008302A8">
        <w:rPr>
          <w:rFonts w:ascii="Times New Roman" w:eastAsia="Times New Roman" w:hAnsi="Times New Roman" w:cs="Times New Roman"/>
          <w:b/>
          <w:sz w:val="24"/>
          <w:szCs w:val="24"/>
          <w:u w:val="single"/>
          <w:lang w:eastAsia="hr-HR"/>
        </w:rPr>
        <w:t>. Pitanja, prijedlozi i obavijesti</w:t>
      </w:r>
    </w:p>
    <w:p w:rsidR="00AF2674" w:rsidRDefault="0050415D" w:rsidP="002C174C">
      <w:pPr>
        <w:spacing w:after="0" w:line="240" w:lineRule="auto"/>
        <w:ind w:right="-284"/>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Pre</w:t>
      </w:r>
      <w:r w:rsidR="002C174C">
        <w:rPr>
          <w:rFonts w:ascii="Times New Roman" w:eastAsia="Times New Roman" w:hAnsi="Times New Roman" w:cs="Times New Roman"/>
          <w:sz w:val="24"/>
          <w:szCs w:val="24"/>
          <w:lang w:eastAsia="hr-HR"/>
        </w:rPr>
        <w:t xml:space="preserve">dsjednik obavještava </w:t>
      </w:r>
      <w:r w:rsidR="00AF2674">
        <w:rPr>
          <w:rFonts w:ascii="Times New Roman" w:eastAsia="Times New Roman" w:hAnsi="Times New Roman" w:cs="Times New Roman"/>
          <w:sz w:val="24"/>
          <w:szCs w:val="24"/>
          <w:lang w:eastAsia="hr-HR"/>
        </w:rPr>
        <w:t xml:space="preserve">prisutne o problemu u Perivoju I.B. Mažuranić. Naime, u istom se okupljaju mladi koji se neprimjereno ponašaju, što </w:t>
      </w:r>
      <w:r w:rsidR="00D1213D">
        <w:rPr>
          <w:rFonts w:ascii="Times New Roman" w:eastAsia="Times New Roman" w:hAnsi="Times New Roman" w:cs="Times New Roman"/>
          <w:sz w:val="24"/>
          <w:szCs w:val="24"/>
          <w:lang w:eastAsia="hr-HR"/>
        </w:rPr>
        <w:t>narušava</w:t>
      </w:r>
      <w:r w:rsidR="00AF2674">
        <w:rPr>
          <w:rFonts w:ascii="Times New Roman" w:eastAsia="Times New Roman" w:hAnsi="Times New Roman" w:cs="Times New Roman"/>
          <w:sz w:val="24"/>
          <w:szCs w:val="24"/>
          <w:lang w:eastAsia="hr-HR"/>
        </w:rPr>
        <w:t xml:space="preserve"> kvalitetu življenja stanovnika okolnih ulica. Predlaže pojačanu ophodnju policije. </w:t>
      </w:r>
    </w:p>
    <w:p w:rsidR="004378F2" w:rsidRDefault="00AF2674" w:rsidP="002C174C">
      <w:pPr>
        <w:spacing w:after="0" w:line="240" w:lineRule="auto"/>
        <w:ind w:right="-284"/>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Tin Trstenjak kaže da je s</w:t>
      </w:r>
      <w:r w:rsidR="00E34DF6">
        <w:rPr>
          <w:rFonts w:ascii="Times New Roman" w:eastAsia="Times New Roman" w:hAnsi="Times New Roman" w:cs="Times New Roman"/>
          <w:sz w:val="24"/>
          <w:szCs w:val="24"/>
          <w:lang w:eastAsia="hr-HR"/>
        </w:rPr>
        <w:t>rušeno stablo s privatne parcele</w:t>
      </w:r>
      <w:r>
        <w:rPr>
          <w:rFonts w:ascii="Times New Roman" w:eastAsia="Times New Roman" w:hAnsi="Times New Roman" w:cs="Times New Roman"/>
          <w:sz w:val="24"/>
          <w:szCs w:val="24"/>
          <w:lang w:eastAsia="hr-HR"/>
        </w:rPr>
        <w:t xml:space="preserve"> palo na parking i na </w:t>
      </w:r>
      <w:r w:rsidR="00D1213D">
        <w:rPr>
          <w:rFonts w:ascii="Times New Roman" w:eastAsia="Times New Roman" w:hAnsi="Times New Roman" w:cs="Times New Roman"/>
          <w:sz w:val="24"/>
          <w:szCs w:val="24"/>
          <w:lang w:eastAsia="hr-HR"/>
        </w:rPr>
        <w:t xml:space="preserve">dio </w:t>
      </w:r>
      <w:r>
        <w:rPr>
          <w:rFonts w:ascii="Times New Roman" w:eastAsia="Times New Roman" w:hAnsi="Times New Roman" w:cs="Times New Roman"/>
          <w:sz w:val="24"/>
          <w:szCs w:val="24"/>
          <w:lang w:eastAsia="hr-HR"/>
        </w:rPr>
        <w:t xml:space="preserve">prometnicu u Fočanskoj ulici, preko puta kbr. 11.  Predsjednik odgovara da će navedeno prijaviti Zrinjevcu na daljnje postupanje. </w:t>
      </w:r>
    </w:p>
    <w:p w:rsidR="00AF2674" w:rsidRPr="008302A8" w:rsidRDefault="00AF2674" w:rsidP="002C174C">
      <w:pPr>
        <w:spacing w:after="0" w:line="240" w:lineRule="auto"/>
        <w:ind w:right="-284"/>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Zrinka </w:t>
      </w:r>
      <w:proofErr w:type="spellStart"/>
      <w:r>
        <w:rPr>
          <w:rFonts w:ascii="Times New Roman" w:eastAsia="Times New Roman" w:hAnsi="Times New Roman" w:cs="Times New Roman"/>
          <w:sz w:val="24"/>
          <w:szCs w:val="24"/>
          <w:lang w:eastAsia="hr-HR"/>
        </w:rPr>
        <w:t>Penava</w:t>
      </w:r>
      <w:proofErr w:type="spellEnd"/>
      <w:r w:rsidR="0080501F">
        <w:rPr>
          <w:rFonts w:ascii="Times New Roman" w:eastAsia="Times New Roman" w:hAnsi="Times New Roman" w:cs="Times New Roman"/>
          <w:sz w:val="24"/>
          <w:szCs w:val="24"/>
          <w:lang w:eastAsia="hr-HR"/>
        </w:rPr>
        <w:t xml:space="preserve"> postavlja pitanje: T</w:t>
      </w:r>
      <w:r>
        <w:rPr>
          <w:rFonts w:ascii="Times New Roman" w:eastAsia="Times New Roman" w:hAnsi="Times New Roman" w:cs="Times New Roman"/>
          <w:sz w:val="24"/>
          <w:szCs w:val="24"/>
          <w:lang w:eastAsia="hr-HR"/>
        </w:rPr>
        <w:t xml:space="preserve">ko je zadužen za pražnjenje postojećih kanti za pseći izmet kao i kanti za mješoviti otpad koje se nalaze nasuprot </w:t>
      </w:r>
      <w:proofErr w:type="spellStart"/>
      <w:r>
        <w:rPr>
          <w:rFonts w:ascii="Times New Roman" w:eastAsia="Times New Roman" w:hAnsi="Times New Roman" w:cs="Times New Roman"/>
          <w:sz w:val="24"/>
          <w:szCs w:val="24"/>
          <w:lang w:eastAsia="hr-HR"/>
        </w:rPr>
        <w:t>Legradske</w:t>
      </w:r>
      <w:proofErr w:type="spellEnd"/>
      <w:r>
        <w:rPr>
          <w:rFonts w:ascii="Times New Roman" w:eastAsia="Times New Roman" w:hAnsi="Times New Roman" w:cs="Times New Roman"/>
          <w:sz w:val="24"/>
          <w:szCs w:val="24"/>
          <w:lang w:eastAsia="hr-HR"/>
        </w:rPr>
        <w:t xml:space="preserve"> ulice, kod kbr. 12.</w:t>
      </w:r>
    </w:p>
    <w:p w:rsidR="00BD0E68" w:rsidRDefault="008934CF" w:rsidP="002C174C">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Budući da više nije bilo pitanja i prijedloga predsjednik zatvara točku dnevnog reda i zaključuje sjednicu.</w:t>
      </w:r>
    </w:p>
    <w:p w:rsidR="00FD1BB3" w:rsidRPr="008302A8" w:rsidRDefault="00FD1BB3" w:rsidP="002C174C">
      <w:pPr>
        <w:spacing w:after="0" w:line="240" w:lineRule="auto"/>
        <w:rPr>
          <w:rFonts w:ascii="Times New Roman" w:eastAsia="Times New Roman" w:hAnsi="Times New Roman" w:cs="Times New Roman"/>
          <w:sz w:val="24"/>
          <w:szCs w:val="24"/>
          <w:lang w:eastAsia="hr-HR"/>
        </w:rPr>
      </w:pPr>
    </w:p>
    <w:p w:rsidR="008934CF" w:rsidRPr="008302A8" w:rsidRDefault="00FB38FA" w:rsidP="00E0620D">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Dovršeno u 19,15</w:t>
      </w:r>
      <w:r w:rsidR="008934CF" w:rsidRPr="008302A8">
        <w:rPr>
          <w:rFonts w:ascii="Times New Roman" w:eastAsia="Times New Roman" w:hAnsi="Times New Roman" w:cs="Times New Roman"/>
          <w:sz w:val="24"/>
          <w:szCs w:val="24"/>
          <w:lang w:eastAsia="hr-HR"/>
        </w:rPr>
        <w:t xml:space="preserve"> sati.</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BD0E68"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KLASA: 026-02/18-02/</w:t>
      </w:r>
      <w:r w:rsidR="00F52B6B">
        <w:rPr>
          <w:rFonts w:ascii="Times New Roman" w:eastAsia="Times New Roman" w:hAnsi="Times New Roman" w:cs="Times New Roman"/>
          <w:sz w:val="24"/>
          <w:szCs w:val="24"/>
          <w:lang w:eastAsia="hr-HR"/>
        </w:rPr>
        <w:t>1080</w:t>
      </w:r>
    </w:p>
    <w:p w:rsidR="008934CF" w:rsidRPr="008302A8" w:rsidRDefault="00FB38FA"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URBROJ: 251-06-11-403-21</w:t>
      </w:r>
      <w:r w:rsidR="008934CF" w:rsidRPr="008302A8">
        <w:rPr>
          <w:rFonts w:ascii="Times New Roman" w:eastAsia="Times New Roman" w:hAnsi="Times New Roman" w:cs="Times New Roman"/>
          <w:sz w:val="24"/>
          <w:szCs w:val="24"/>
          <w:lang w:eastAsia="hr-HR"/>
        </w:rPr>
        <w:t>-2</w:t>
      </w:r>
    </w:p>
    <w:p w:rsidR="008934CF" w:rsidRPr="008302A8" w:rsidRDefault="00FB38FA"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Zagreb, 5</w:t>
      </w:r>
      <w:r w:rsidR="00AA2A89">
        <w:rPr>
          <w:rFonts w:ascii="Times New Roman" w:eastAsia="Times New Roman" w:hAnsi="Times New Roman" w:cs="Times New Roman"/>
          <w:sz w:val="24"/>
          <w:szCs w:val="24"/>
          <w:lang w:eastAsia="hr-HR"/>
        </w:rPr>
        <w:t>. srpnja</w:t>
      </w:r>
      <w:r w:rsidR="00783299">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eastAsia="hr-HR"/>
        </w:rPr>
        <w:t>2021</w:t>
      </w:r>
      <w:r w:rsidR="008934CF" w:rsidRPr="008302A8">
        <w:rPr>
          <w:rFonts w:ascii="Times New Roman" w:eastAsia="Times New Roman" w:hAnsi="Times New Roman" w:cs="Times New Roman"/>
          <w:sz w:val="24"/>
          <w:szCs w:val="24"/>
          <w:lang w:eastAsia="hr-HR"/>
        </w:rPr>
        <w:t>.</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Zapisnik sastavio:</w:t>
      </w:r>
    </w:p>
    <w:p w:rsidR="008934CF" w:rsidRPr="008302A8" w:rsidRDefault="00FB38FA" w:rsidP="008934CF">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Dolores Jandrić</w:t>
      </w: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rPr>
          <w:rFonts w:ascii="Times New Roman" w:eastAsia="Times New Roman" w:hAnsi="Times New Roman" w:cs="Times New Roman"/>
          <w:sz w:val="24"/>
          <w:szCs w:val="24"/>
          <w:lang w:eastAsia="hr-HR"/>
        </w:rPr>
      </w:pPr>
    </w:p>
    <w:p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PREDSJEDNIK</w:t>
      </w:r>
    </w:p>
    <w:p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 xml:space="preserve">Vijeća Mjesnog odbora </w:t>
      </w:r>
    </w:p>
    <w:p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r w:rsidRPr="008302A8">
        <w:rPr>
          <w:rFonts w:ascii="Times New Roman" w:eastAsia="Times New Roman" w:hAnsi="Times New Roman" w:cs="Times New Roman"/>
          <w:sz w:val="24"/>
          <w:szCs w:val="24"/>
          <w:lang w:eastAsia="hr-HR"/>
        </w:rPr>
        <w:t>„Ivan Mažuranić“</w:t>
      </w:r>
    </w:p>
    <w:p w:rsidR="008934CF" w:rsidRPr="008302A8" w:rsidRDefault="008934CF" w:rsidP="008934CF">
      <w:pPr>
        <w:spacing w:after="0" w:line="240" w:lineRule="auto"/>
        <w:ind w:left="4956"/>
        <w:jc w:val="center"/>
        <w:rPr>
          <w:rFonts w:ascii="Times New Roman" w:eastAsia="Times New Roman" w:hAnsi="Times New Roman" w:cs="Times New Roman"/>
          <w:sz w:val="24"/>
          <w:szCs w:val="24"/>
          <w:lang w:eastAsia="hr-HR"/>
        </w:rPr>
      </w:pPr>
    </w:p>
    <w:p w:rsidR="008934CF" w:rsidRPr="008302A8" w:rsidRDefault="00FB38FA" w:rsidP="008934CF">
      <w:pPr>
        <w:spacing w:after="0" w:line="240" w:lineRule="auto"/>
        <w:ind w:left="4956"/>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Marko Stipić</w:t>
      </w:r>
    </w:p>
    <w:p w:rsidR="00E23F2D" w:rsidRPr="008302A8" w:rsidRDefault="00E23F2D">
      <w:pPr>
        <w:rPr>
          <w:rFonts w:ascii="Times New Roman" w:hAnsi="Times New Roman" w:cs="Times New Roman"/>
          <w:sz w:val="24"/>
          <w:szCs w:val="24"/>
        </w:rPr>
      </w:pPr>
    </w:p>
    <w:sectPr w:rsidR="00E23F2D" w:rsidRPr="008302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C23D3"/>
    <w:multiLevelType w:val="hybridMultilevel"/>
    <w:tmpl w:val="B6BE282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 w15:restartNumberingAfterBreak="0">
    <w:nsid w:val="152C67DB"/>
    <w:multiLevelType w:val="hybridMultilevel"/>
    <w:tmpl w:val="576062AA"/>
    <w:lvl w:ilvl="0" w:tplc="14901A1E">
      <w:start w:val="3"/>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16555D45"/>
    <w:multiLevelType w:val="hybridMultilevel"/>
    <w:tmpl w:val="8DD0EB4E"/>
    <w:lvl w:ilvl="0" w:tplc="C470B32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4D1CE5"/>
    <w:multiLevelType w:val="hybridMultilevel"/>
    <w:tmpl w:val="74FA1140"/>
    <w:lvl w:ilvl="0" w:tplc="EDD233D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4" w15:restartNumberingAfterBreak="0">
    <w:nsid w:val="3F3D5A32"/>
    <w:multiLevelType w:val="hybridMultilevel"/>
    <w:tmpl w:val="E4B69F4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F6C519A"/>
    <w:multiLevelType w:val="hybridMultilevel"/>
    <w:tmpl w:val="CA3E627E"/>
    <w:lvl w:ilvl="0" w:tplc="EDD233D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6" w15:restartNumberingAfterBreak="0">
    <w:nsid w:val="3F782EB5"/>
    <w:multiLevelType w:val="hybridMultilevel"/>
    <w:tmpl w:val="95A8F32E"/>
    <w:lvl w:ilvl="0" w:tplc="0D90BDB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3FD348E1"/>
    <w:multiLevelType w:val="hybridMultilevel"/>
    <w:tmpl w:val="45C88DB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464C09C5"/>
    <w:multiLevelType w:val="hybridMultilevel"/>
    <w:tmpl w:val="C9E8489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47C2313A"/>
    <w:multiLevelType w:val="hybridMultilevel"/>
    <w:tmpl w:val="469643C0"/>
    <w:lvl w:ilvl="0" w:tplc="C4C8B12C">
      <w:start w:val="1"/>
      <w:numFmt w:val="decimal"/>
      <w:lvlText w:val="%1."/>
      <w:lvlJc w:val="left"/>
      <w:pPr>
        <w:tabs>
          <w:tab w:val="num" w:pos="720"/>
        </w:tabs>
        <w:ind w:left="720" w:hanging="360"/>
      </w:pPr>
      <w:rPr>
        <w:rFonts w:ascii="Calibri" w:eastAsia="Calibri" w:hAnsi="Calibri"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0" w15:restartNumberingAfterBreak="0">
    <w:nsid w:val="48B916EB"/>
    <w:multiLevelType w:val="hybridMultilevel"/>
    <w:tmpl w:val="9E1E55BE"/>
    <w:lvl w:ilvl="0" w:tplc="19D09D0A">
      <w:start w:val="1"/>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2D03135"/>
    <w:multiLevelType w:val="hybridMultilevel"/>
    <w:tmpl w:val="536857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5E16D99"/>
    <w:multiLevelType w:val="hybridMultilevel"/>
    <w:tmpl w:val="A0320B2E"/>
    <w:lvl w:ilvl="0" w:tplc="3EDCD16E">
      <w:start w:val="1"/>
      <w:numFmt w:val="decimal"/>
      <w:lvlText w:val="%1."/>
      <w:lvlJc w:val="left"/>
      <w:pPr>
        <w:tabs>
          <w:tab w:val="num" w:pos="720"/>
        </w:tabs>
        <w:ind w:left="720" w:hanging="360"/>
      </w:pPr>
      <w:rPr>
        <w:sz w:val="24"/>
        <w:szCs w:val="24"/>
      </w:r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3" w15:restartNumberingAfterBreak="0">
    <w:nsid w:val="56F54550"/>
    <w:multiLevelType w:val="hybridMultilevel"/>
    <w:tmpl w:val="08A60F22"/>
    <w:lvl w:ilvl="0" w:tplc="E2D21056">
      <w:start w:val="1"/>
      <w:numFmt w:val="bullet"/>
      <w:lvlText w:val="-"/>
      <w:lvlJc w:val="left"/>
      <w:pPr>
        <w:ind w:left="1800" w:hanging="360"/>
      </w:pPr>
      <w:rPr>
        <w:rFonts w:ascii="Times New Roman" w:eastAsia="Times New Roman" w:hAnsi="Times New Roman" w:cs="Times New Roman"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start w:val="1"/>
      <w:numFmt w:val="bullet"/>
      <w:lvlText w:val="o"/>
      <w:lvlJc w:val="left"/>
      <w:pPr>
        <w:ind w:left="4680" w:hanging="360"/>
      </w:pPr>
      <w:rPr>
        <w:rFonts w:ascii="Courier New" w:hAnsi="Courier New" w:cs="Courier New" w:hint="default"/>
      </w:rPr>
    </w:lvl>
    <w:lvl w:ilvl="5" w:tplc="041A0005">
      <w:start w:val="1"/>
      <w:numFmt w:val="bullet"/>
      <w:lvlText w:val=""/>
      <w:lvlJc w:val="left"/>
      <w:pPr>
        <w:ind w:left="5400" w:hanging="360"/>
      </w:pPr>
      <w:rPr>
        <w:rFonts w:ascii="Wingdings" w:hAnsi="Wingdings" w:hint="default"/>
      </w:rPr>
    </w:lvl>
    <w:lvl w:ilvl="6" w:tplc="041A0001">
      <w:start w:val="1"/>
      <w:numFmt w:val="bullet"/>
      <w:lvlText w:val=""/>
      <w:lvlJc w:val="left"/>
      <w:pPr>
        <w:ind w:left="6120" w:hanging="360"/>
      </w:pPr>
      <w:rPr>
        <w:rFonts w:ascii="Symbol" w:hAnsi="Symbol" w:hint="default"/>
      </w:rPr>
    </w:lvl>
    <w:lvl w:ilvl="7" w:tplc="041A0003">
      <w:start w:val="1"/>
      <w:numFmt w:val="bullet"/>
      <w:lvlText w:val="o"/>
      <w:lvlJc w:val="left"/>
      <w:pPr>
        <w:ind w:left="6840" w:hanging="360"/>
      </w:pPr>
      <w:rPr>
        <w:rFonts w:ascii="Courier New" w:hAnsi="Courier New" w:cs="Courier New" w:hint="default"/>
      </w:rPr>
    </w:lvl>
    <w:lvl w:ilvl="8" w:tplc="041A0005">
      <w:start w:val="1"/>
      <w:numFmt w:val="bullet"/>
      <w:lvlText w:val=""/>
      <w:lvlJc w:val="left"/>
      <w:pPr>
        <w:ind w:left="7560" w:hanging="360"/>
      </w:pPr>
      <w:rPr>
        <w:rFonts w:ascii="Wingdings" w:hAnsi="Wingdings" w:hint="default"/>
      </w:rPr>
    </w:lvl>
  </w:abstractNum>
  <w:abstractNum w:abstractNumId="14" w15:restartNumberingAfterBreak="0">
    <w:nsid w:val="5C8F1D25"/>
    <w:multiLevelType w:val="hybridMultilevel"/>
    <w:tmpl w:val="09345310"/>
    <w:lvl w:ilvl="0" w:tplc="2B2CB0EE">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5D294022"/>
    <w:multiLevelType w:val="hybridMultilevel"/>
    <w:tmpl w:val="EF46E584"/>
    <w:lvl w:ilvl="0" w:tplc="A5EA89C4">
      <w:start w:val="1"/>
      <w:numFmt w:val="lowerLetter"/>
      <w:lvlText w:val="%1)"/>
      <w:lvlJc w:val="left"/>
      <w:pPr>
        <w:tabs>
          <w:tab w:val="num" w:pos="1080"/>
        </w:tabs>
        <w:ind w:left="108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6" w15:restartNumberingAfterBreak="0">
    <w:nsid w:val="5DB66AAA"/>
    <w:multiLevelType w:val="hybridMultilevel"/>
    <w:tmpl w:val="D7E626C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5E2E55E3"/>
    <w:multiLevelType w:val="hybridMultilevel"/>
    <w:tmpl w:val="F33E1DA2"/>
    <w:lvl w:ilvl="0" w:tplc="2B48D252">
      <w:start w:val="1"/>
      <w:numFmt w:val="decimal"/>
      <w:lvlText w:val="%1."/>
      <w:lvlJc w:val="left"/>
      <w:pPr>
        <w:ind w:left="420" w:hanging="360"/>
      </w:pPr>
      <w:rPr>
        <w:b w:val="0"/>
        <w:i w:val="0"/>
      </w:rPr>
    </w:lvl>
    <w:lvl w:ilvl="1" w:tplc="041A0019">
      <w:start w:val="1"/>
      <w:numFmt w:val="lowerLetter"/>
      <w:lvlText w:val="%2."/>
      <w:lvlJc w:val="left"/>
      <w:pPr>
        <w:ind w:left="1140" w:hanging="360"/>
      </w:pPr>
    </w:lvl>
    <w:lvl w:ilvl="2" w:tplc="041A001B">
      <w:start w:val="1"/>
      <w:numFmt w:val="lowerRoman"/>
      <w:lvlText w:val="%3."/>
      <w:lvlJc w:val="right"/>
      <w:pPr>
        <w:ind w:left="1860" w:hanging="180"/>
      </w:pPr>
    </w:lvl>
    <w:lvl w:ilvl="3" w:tplc="041A000F">
      <w:start w:val="1"/>
      <w:numFmt w:val="decimal"/>
      <w:lvlText w:val="%4."/>
      <w:lvlJc w:val="left"/>
      <w:pPr>
        <w:ind w:left="2580" w:hanging="360"/>
      </w:pPr>
    </w:lvl>
    <w:lvl w:ilvl="4" w:tplc="041A0019">
      <w:start w:val="1"/>
      <w:numFmt w:val="lowerLetter"/>
      <w:lvlText w:val="%5."/>
      <w:lvlJc w:val="left"/>
      <w:pPr>
        <w:ind w:left="3300" w:hanging="360"/>
      </w:pPr>
    </w:lvl>
    <w:lvl w:ilvl="5" w:tplc="041A001B">
      <w:start w:val="1"/>
      <w:numFmt w:val="lowerRoman"/>
      <w:lvlText w:val="%6."/>
      <w:lvlJc w:val="right"/>
      <w:pPr>
        <w:ind w:left="4020" w:hanging="180"/>
      </w:pPr>
    </w:lvl>
    <w:lvl w:ilvl="6" w:tplc="041A000F">
      <w:start w:val="1"/>
      <w:numFmt w:val="decimal"/>
      <w:lvlText w:val="%7."/>
      <w:lvlJc w:val="left"/>
      <w:pPr>
        <w:ind w:left="4740" w:hanging="360"/>
      </w:pPr>
    </w:lvl>
    <w:lvl w:ilvl="7" w:tplc="041A0019">
      <w:start w:val="1"/>
      <w:numFmt w:val="lowerLetter"/>
      <w:lvlText w:val="%8."/>
      <w:lvlJc w:val="left"/>
      <w:pPr>
        <w:ind w:left="5460" w:hanging="360"/>
      </w:pPr>
    </w:lvl>
    <w:lvl w:ilvl="8" w:tplc="041A001B">
      <w:start w:val="1"/>
      <w:numFmt w:val="lowerRoman"/>
      <w:lvlText w:val="%9."/>
      <w:lvlJc w:val="right"/>
      <w:pPr>
        <w:ind w:left="6180" w:hanging="180"/>
      </w:pPr>
    </w:lvl>
  </w:abstractNum>
  <w:abstractNum w:abstractNumId="18" w15:restartNumberingAfterBreak="0">
    <w:nsid w:val="6AE80F16"/>
    <w:multiLevelType w:val="hybridMultilevel"/>
    <w:tmpl w:val="995E5190"/>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9" w15:restartNumberingAfterBreak="0">
    <w:nsid w:val="722C5A28"/>
    <w:multiLevelType w:val="hybridMultilevel"/>
    <w:tmpl w:val="9E687628"/>
    <w:lvl w:ilvl="0" w:tplc="C4C8B12C">
      <w:start w:val="1"/>
      <w:numFmt w:val="decimal"/>
      <w:lvlText w:val="%1."/>
      <w:lvlJc w:val="left"/>
      <w:pPr>
        <w:tabs>
          <w:tab w:val="num" w:pos="720"/>
        </w:tabs>
        <w:ind w:left="720" w:hanging="360"/>
      </w:pPr>
      <w:rPr>
        <w:rFonts w:ascii="Calibri" w:eastAsia="Calibri" w:hAnsi="Calibri" w:cs="Times New Roman"/>
      </w:rPr>
    </w:lvl>
    <w:lvl w:ilvl="1" w:tplc="041A0019">
      <w:start w:val="1"/>
      <w:numFmt w:val="lowerLetter"/>
      <w:lvlText w:val="%2."/>
      <w:lvlJc w:val="left"/>
      <w:pPr>
        <w:tabs>
          <w:tab w:val="num" w:pos="1440"/>
        </w:tabs>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20" w15:restartNumberingAfterBreak="0">
    <w:nsid w:val="7A295AEF"/>
    <w:multiLevelType w:val="hybridMultilevel"/>
    <w:tmpl w:val="F5AA3738"/>
    <w:lvl w:ilvl="0" w:tplc="AC909C0C">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7AC773E7"/>
    <w:multiLevelType w:val="hybridMultilevel"/>
    <w:tmpl w:val="A5505AF6"/>
    <w:lvl w:ilvl="0" w:tplc="EDD233D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20"/>
  </w:num>
  <w:num w:numId="9">
    <w:abstractNumId w:val="0"/>
  </w:num>
  <w:num w:numId="10">
    <w:abstractNumId w:val="14"/>
  </w:num>
  <w:num w:numId="11">
    <w:abstractNumId w:val="9"/>
  </w:num>
  <w:num w:numId="12">
    <w:abstractNumId w:val="9"/>
  </w:num>
  <w:num w:numId="13">
    <w:abstractNumId w:val="19"/>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14"/>
  </w:num>
  <w:num w:numId="17">
    <w:abstractNumId w:val="6"/>
  </w:num>
  <w:num w:numId="18">
    <w:abstractNumId w:val="16"/>
  </w:num>
  <w:num w:numId="19">
    <w:abstractNumId w:val="2"/>
  </w:num>
  <w:num w:numId="20">
    <w:abstractNumId w:val="3"/>
  </w:num>
  <w:num w:numId="21">
    <w:abstractNumId w:val="5"/>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21"/>
  </w:num>
  <w:num w:numId="25">
    <w:abstractNumId w:val="4"/>
  </w:num>
  <w:num w:numId="26">
    <w:abstractNumId w:val="10"/>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CF"/>
    <w:rsid w:val="00011BE8"/>
    <w:rsid w:val="00030DF6"/>
    <w:rsid w:val="00051E18"/>
    <w:rsid w:val="000909AC"/>
    <w:rsid w:val="000D322E"/>
    <w:rsid w:val="000E3F93"/>
    <w:rsid w:val="00134948"/>
    <w:rsid w:val="0016721A"/>
    <w:rsid w:val="001B348A"/>
    <w:rsid w:val="0021751E"/>
    <w:rsid w:val="002B18D9"/>
    <w:rsid w:val="002C174C"/>
    <w:rsid w:val="00313A43"/>
    <w:rsid w:val="003A1CE9"/>
    <w:rsid w:val="003B79AB"/>
    <w:rsid w:val="003C7A8F"/>
    <w:rsid w:val="003D1965"/>
    <w:rsid w:val="00400939"/>
    <w:rsid w:val="00427F0C"/>
    <w:rsid w:val="004378F2"/>
    <w:rsid w:val="004D2A70"/>
    <w:rsid w:val="0050415D"/>
    <w:rsid w:val="00530D52"/>
    <w:rsid w:val="0054472A"/>
    <w:rsid w:val="005A544F"/>
    <w:rsid w:val="005E386C"/>
    <w:rsid w:val="005E7AD8"/>
    <w:rsid w:val="006146F9"/>
    <w:rsid w:val="00622FC9"/>
    <w:rsid w:val="00652D87"/>
    <w:rsid w:val="00680C3D"/>
    <w:rsid w:val="006B629F"/>
    <w:rsid w:val="007344FB"/>
    <w:rsid w:val="00757FF6"/>
    <w:rsid w:val="00774FCC"/>
    <w:rsid w:val="00783299"/>
    <w:rsid w:val="0080501F"/>
    <w:rsid w:val="0081194C"/>
    <w:rsid w:val="00823605"/>
    <w:rsid w:val="008302A8"/>
    <w:rsid w:val="008528CD"/>
    <w:rsid w:val="008529FE"/>
    <w:rsid w:val="008701D8"/>
    <w:rsid w:val="00882FCE"/>
    <w:rsid w:val="008903CF"/>
    <w:rsid w:val="00891E70"/>
    <w:rsid w:val="008934CF"/>
    <w:rsid w:val="008C3309"/>
    <w:rsid w:val="008D2625"/>
    <w:rsid w:val="008D3998"/>
    <w:rsid w:val="009315A5"/>
    <w:rsid w:val="00935A43"/>
    <w:rsid w:val="00947A5F"/>
    <w:rsid w:val="00962855"/>
    <w:rsid w:val="00975A07"/>
    <w:rsid w:val="009B36F8"/>
    <w:rsid w:val="009C5370"/>
    <w:rsid w:val="009D42D7"/>
    <w:rsid w:val="00A269D2"/>
    <w:rsid w:val="00A30552"/>
    <w:rsid w:val="00A601EA"/>
    <w:rsid w:val="00A74887"/>
    <w:rsid w:val="00AA2A89"/>
    <w:rsid w:val="00AD0E7A"/>
    <w:rsid w:val="00AE6D80"/>
    <w:rsid w:val="00AF2674"/>
    <w:rsid w:val="00B342C2"/>
    <w:rsid w:val="00B833D0"/>
    <w:rsid w:val="00B93F68"/>
    <w:rsid w:val="00BD0AB4"/>
    <w:rsid w:val="00BD0E68"/>
    <w:rsid w:val="00BD590A"/>
    <w:rsid w:val="00BD79AD"/>
    <w:rsid w:val="00C128F9"/>
    <w:rsid w:val="00C3258D"/>
    <w:rsid w:val="00CB5BD2"/>
    <w:rsid w:val="00D1213D"/>
    <w:rsid w:val="00D32FA2"/>
    <w:rsid w:val="00D6273F"/>
    <w:rsid w:val="00DE0E5C"/>
    <w:rsid w:val="00E0620D"/>
    <w:rsid w:val="00E23F2D"/>
    <w:rsid w:val="00E34DF6"/>
    <w:rsid w:val="00E35A30"/>
    <w:rsid w:val="00E8043C"/>
    <w:rsid w:val="00E9531A"/>
    <w:rsid w:val="00EF57AA"/>
    <w:rsid w:val="00F149CA"/>
    <w:rsid w:val="00F52B6B"/>
    <w:rsid w:val="00F640DC"/>
    <w:rsid w:val="00F75BC1"/>
    <w:rsid w:val="00F76967"/>
    <w:rsid w:val="00FA6B08"/>
    <w:rsid w:val="00FB38FA"/>
    <w:rsid w:val="00FC51D5"/>
    <w:rsid w:val="00FC7929"/>
    <w:rsid w:val="00FC7F0A"/>
    <w:rsid w:val="00FD1BB3"/>
    <w:rsid w:val="00FD6FC8"/>
    <w:rsid w:val="00FE5F5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6485A"/>
  <w15:chartTrackingRefBased/>
  <w15:docId w15:val="{EF78B7AC-C6CB-44C3-8E65-6EE2D463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4CF"/>
    <w:pPr>
      <w:spacing w:line="256" w:lineRule="auto"/>
    </w:pPr>
  </w:style>
  <w:style w:type="paragraph" w:styleId="Naslov1">
    <w:name w:val="heading 1"/>
    <w:basedOn w:val="Normal"/>
    <w:next w:val="Normal"/>
    <w:link w:val="Naslov1Char"/>
    <w:qFormat/>
    <w:rsid w:val="0016721A"/>
    <w:pPr>
      <w:keepNext/>
      <w:overflowPunct w:val="0"/>
      <w:autoSpaceDE w:val="0"/>
      <w:autoSpaceDN w:val="0"/>
      <w:adjustRightInd w:val="0"/>
      <w:spacing w:after="0" w:line="240" w:lineRule="auto"/>
      <w:jc w:val="center"/>
      <w:outlineLvl w:val="0"/>
    </w:pPr>
    <w:rPr>
      <w:rFonts w:ascii="Times New Roman" w:eastAsia="Times New Roman" w:hAnsi="Times New Roman" w:cs="Times New Roman"/>
      <w:b/>
      <w:sz w:val="24"/>
      <w:szCs w:val="20"/>
      <w:lang w:eastAsia="ja-JP"/>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8934CF"/>
    <w:pPr>
      <w:ind w:left="720"/>
      <w:contextualSpacing/>
    </w:pPr>
  </w:style>
  <w:style w:type="character" w:customStyle="1" w:styleId="Naslov1Char">
    <w:name w:val="Naslov 1 Char"/>
    <w:basedOn w:val="Zadanifontodlomka"/>
    <w:link w:val="Naslov1"/>
    <w:rsid w:val="0016721A"/>
    <w:rPr>
      <w:rFonts w:ascii="Times New Roman" w:eastAsia="Times New Roman" w:hAnsi="Times New Roman" w:cs="Times New Roman"/>
      <w:b/>
      <w:sz w:val="24"/>
      <w:szCs w:val="20"/>
      <w:lang w:eastAsia="ja-JP"/>
    </w:rPr>
  </w:style>
  <w:style w:type="paragraph" w:styleId="Tekstbalonia">
    <w:name w:val="Balloon Text"/>
    <w:basedOn w:val="Normal"/>
    <w:link w:val="TekstbaloniaChar"/>
    <w:uiPriority w:val="99"/>
    <w:semiHidden/>
    <w:unhideWhenUsed/>
    <w:rsid w:val="008D399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D39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554333">
      <w:bodyDiv w:val="1"/>
      <w:marLeft w:val="0"/>
      <w:marRight w:val="0"/>
      <w:marTop w:val="0"/>
      <w:marBottom w:val="0"/>
      <w:divBdr>
        <w:top w:val="none" w:sz="0" w:space="0" w:color="auto"/>
        <w:left w:val="none" w:sz="0" w:space="0" w:color="auto"/>
        <w:bottom w:val="none" w:sz="0" w:space="0" w:color="auto"/>
        <w:right w:val="none" w:sz="0" w:space="0" w:color="auto"/>
      </w:divBdr>
    </w:div>
    <w:div w:id="631323099">
      <w:bodyDiv w:val="1"/>
      <w:marLeft w:val="0"/>
      <w:marRight w:val="0"/>
      <w:marTop w:val="0"/>
      <w:marBottom w:val="0"/>
      <w:divBdr>
        <w:top w:val="none" w:sz="0" w:space="0" w:color="auto"/>
        <w:left w:val="none" w:sz="0" w:space="0" w:color="auto"/>
        <w:bottom w:val="none" w:sz="0" w:space="0" w:color="auto"/>
        <w:right w:val="none" w:sz="0" w:space="0" w:color="auto"/>
      </w:divBdr>
    </w:div>
    <w:div w:id="644512338">
      <w:bodyDiv w:val="1"/>
      <w:marLeft w:val="0"/>
      <w:marRight w:val="0"/>
      <w:marTop w:val="0"/>
      <w:marBottom w:val="0"/>
      <w:divBdr>
        <w:top w:val="none" w:sz="0" w:space="0" w:color="auto"/>
        <w:left w:val="none" w:sz="0" w:space="0" w:color="auto"/>
        <w:bottom w:val="none" w:sz="0" w:space="0" w:color="auto"/>
        <w:right w:val="none" w:sz="0" w:space="0" w:color="auto"/>
      </w:divBdr>
    </w:div>
    <w:div w:id="667564236">
      <w:bodyDiv w:val="1"/>
      <w:marLeft w:val="0"/>
      <w:marRight w:val="0"/>
      <w:marTop w:val="0"/>
      <w:marBottom w:val="0"/>
      <w:divBdr>
        <w:top w:val="none" w:sz="0" w:space="0" w:color="auto"/>
        <w:left w:val="none" w:sz="0" w:space="0" w:color="auto"/>
        <w:bottom w:val="none" w:sz="0" w:space="0" w:color="auto"/>
        <w:right w:val="none" w:sz="0" w:space="0" w:color="auto"/>
      </w:divBdr>
    </w:div>
    <w:div w:id="879367514">
      <w:bodyDiv w:val="1"/>
      <w:marLeft w:val="0"/>
      <w:marRight w:val="0"/>
      <w:marTop w:val="0"/>
      <w:marBottom w:val="0"/>
      <w:divBdr>
        <w:top w:val="none" w:sz="0" w:space="0" w:color="auto"/>
        <w:left w:val="none" w:sz="0" w:space="0" w:color="auto"/>
        <w:bottom w:val="none" w:sz="0" w:space="0" w:color="auto"/>
        <w:right w:val="none" w:sz="0" w:space="0" w:color="auto"/>
      </w:divBdr>
    </w:div>
    <w:div w:id="1021669592">
      <w:bodyDiv w:val="1"/>
      <w:marLeft w:val="0"/>
      <w:marRight w:val="0"/>
      <w:marTop w:val="0"/>
      <w:marBottom w:val="0"/>
      <w:divBdr>
        <w:top w:val="none" w:sz="0" w:space="0" w:color="auto"/>
        <w:left w:val="none" w:sz="0" w:space="0" w:color="auto"/>
        <w:bottom w:val="none" w:sz="0" w:space="0" w:color="auto"/>
        <w:right w:val="none" w:sz="0" w:space="0" w:color="auto"/>
      </w:divBdr>
    </w:div>
    <w:div w:id="1056321036">
      <w:bodyDiv w:val="1"/>
      <w:marLeft w:val="0"/>
      <w:marRight w:val="0"/>
      <w:marTop w:val="0"/>
      <w:marBottom w:val="0"/>
      <w:divBdr>
        <w:top w:val="none" w:sz="0" w:space="0" w:color="auto"/>
        <w:left w:val="none" w:sz="0" w:space="0" w:color="auto"/>
        <w:bottom w:val="none" w:sz="0" w:space="0" w:color="auto"/>
        <w:right w:val="none" w:sz="0" w:space="0" w:color="auto"/>
      </w:divBdr>
      <w:divsChild>
        <w:div w:id="375004361">
          <w:marLeft w:val="0"/>
          <w:marRight w:val="0"/>
          <w:marTop w:val="0"/>
          <w:marBottom w:val="0"/>
          <w:divBdr>
            <w:top w:val="none" w:sz="0" w:space="0" w:color="auto"/>
            <w:left w:val="none" w:sz="0" w:space="0" w:color="auto"/>
            <w:bottom w:val="none" w:sz="0" w:space="0" w:color="auto"/>
            <w:right w:val="none" w:sz="0" w:space="0" w:color="auto"/>
          </w:divBdr>
        </w:div>
        <w:div w:id="1573923848">
          <w:marLeft w:val="0"/>
          <w:marRight w:val="0"/>
          <w:marTop w:val="0"/>
          <w:marBottom w:val="0"/>
          <w:divBdr>
            <w:top w:val="none" w:sz="0" w:space="0" w:color="auto"/>
            <w:left w:val="none" w:sz="0" w:space="0" w:color="auto"/>
            <w:bottom w:val="none" w:sz="0" w:space="0" w:color="auto"/>
            <w:right w:val="none" w:sz="0" w:space="0" w:color="auto"/>
          </w:divBdr>
        </w:div>
      </w:divsChild>
    </w:div>
    <w:div w:id="1200970444">
      <w:bodyDiv w:val="1"/>
      <w:marLeft w:val="0"/>
      <w:marRight w:val="0"/>
      <w:marTop w:val="0"/>
      <w:marBottom w:val="0"/>
      <w:divBdr>
        <w:top w:val="none" w:sz="0" w:space="0" w:color="auto"/>
        <w:left w:val="none" w:sz="0" w:space="0" w:color="auto"/>
        <w:bottom w:val="none" w:sz="0" w:space="0" w:color="auto"/>
        <w:right w:val="none" w:sz="0" w:space="0" w:color="auto"/>
      </w:divBdr>
    </w:div>
    <w:div w:id="1209687360">
      <w:bodyDiv w:val="1"/>
      <w:marLeft w:val="0"/>
      <w:marRight w:val="0"/>
      <w:marTop w:val="0"/>
      <w:marBottom w:val="0"/>
      <w:divBdr>
        <w:top w:val="none" w:sz="0" w:space="0" w:color="auto"/>
        <w:left w:val="none" w:sz="0" w:space="0" w:color="auto"/>
        <w:bottom w:val="none" w:sz="0" w:space="0" w:color="auto"/>
        <w:right w:val="none" w:sz="0" w:space="0" w:color="auto"/>
      </w:divBdr>
    </w:div>
    <w:div w:id="1412508325">
      <w:bodyDiv w:val="1"/>
      <w:marLeft w:val="0"/>
      <w:marRight w:val="0"/>
      <w:marTop w:val="0"/>
      <w:marBottom w:val="0"/>
      <w:divBdr>
        <w:top w:val="none" w:sz="0" w:space="0" w:color="auto"/>
        <w:left w:val="none" w:sz="0" w:space="0" w:color="auto"/>
        <w:bottom w:val="none" w:sz="0" w:space="0" w:color="auto"/>
        <w:right w:val="none" w:sz="0" w:space="0" w:color="auto"/>
      </w:divBdr>
    </w:div>
    <w:div w:id="1444570091">
      <w:bodyDiv w:val="1"/>
      <w:marLeft w:val="0"/>
      <w:marRight w:val="0"/>
      <w:marTop w:val="0"/>
      <w:marBottom w:val="0"/>
      <w:divBdr>
        <w:top w:val="none" w:sz="0" w:space="0" w:color="auto"/>
        <w:left w:val="none" w:sz="0" w:space="0" w:color="auto"/>
        <w:bottom w:val="none" w:sz="0" w:space="0" w:color="auto"/>
        <w:right w:val="none" w:sz="0" w:space="0" w:color="auto"/>
      </w:divBdr>
    </w:div>
    <w:div w:id="1457290141">
      <w:bodyDiv w:val="1"/>
      <w:marLeft w:val="0"/>
      <w:marRight w:val="0"/>
      <w:marTop w:val="0"/>
      <w:marBottom w:val="0"/>
      <w:divBdr>
        <w:top w:val="none" w:sz="0" w:space="0" w:color="auto"/>
        <w:left w:val="none" w:sz="0" w:space="0" w:color="auto"/>
        <w:bottom w:val="none" w:sz="0" w:space="0" w:color="auto"/>
        <w:right w:val="none" w:sz="0" w:space="0" w:color="auto"/>
      </w:divBdr>
    </w:div>
    <w:div w:id="1672640233">
      <w:bodyDiv w:val="1"/>
      <w:marLeft w:val="0"/>
      <w:marRight w:val="0"/>
      <w:marTop w:val="0"/>
      <w:marBottom w:val="0"/>
      <w:divBdr>
        <w:top w:val="none" w:sz="0" w:space="0" w:color="auto"/>
        <w:left w:val="none" w:sz="0" w:space="0" w:color="auto"/>
        <w:bottom w:val="none" w:sz="0" w:space="0" w:color="auto"/>
        <w:right w:val="none" w:sz="0" w:space="0" w:color="auto"/>
      </w:divBdr>
    </w:div>
    <w:div w:id="1849562742">
      <w:bodyDiv w:val="1"/>
      <w:marLeft w:val="0"/>
      <w:marRight w:val="0"/>
      <w:marTop w:val="0"/>
      <w:marBottom w:val="0"/>
      <w:divBdr>
        <w:top w:val="none" w:sz="0" w:space="0" w:color="auto"/>
        <w:left w:val="none" w:sz="0" w:space="0" w:color="auto"/>
        <w:bottom w:val="none" w:sz="0" w:space="0" w:color="auto"/>
        <w:right w:val="none" w:sz="0" w:space="0" w:color="auto"/>
      </w:divBdr>
    </w:div>
    <w:div w:id="188976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22558E-369E-4BEC-B3F6-94A2077603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3</Pages>
  <Words>551</Words>
  <Characters>3147</Characters>
  <Application>Microsoft Office Word</Application>
  <DocSecurity>0</DocSecurity>
  <Lines>26</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Marijana Lepur</dc:creator>
  <cp:keywords/>
  <dc:description/>
  <cp:lastModifiedBy>Marijana Lepur</cp:lastModifiedBy>
  <cp:revision>97</cp:revision>
  <cp:lastPrinted>2021-07-13T11:59:00Z</cp:lastPrinted>
  <dcterms:created xsi:type="dcterms:W3CDTF">2018-04-16T10:15:00Z</dcterms:created>
  <dcterms:modified xsi:type="dcterms:W3CDTF">2021-07-13T12:10:00Z</dcterms:modified>
</cp:coreProperties>
</file>