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DA" w:rsidRPr="00C7127F" w:rsidRDefault="00C712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ZAPISNIK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46. sjednice Vijeća Mjesnog odbora „Petar Zrinski“ održane u prostorijama Mjesnog odbora „Petar Zrinski“, Primorska 32, održane 25. ožujka 2025. godine s početkom u 18:00 sati.</w:t>
      </w: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NENAZOČNI ČLANOVI VIJEĆA: Lucija Kerečin, Luka Kerečin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46. sjednicu Vijeća Mjesnog odbora.</w:t>
      </w:r>
    </w:p>
    <w:p w:rsidR="00C7127F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Vijeće prihvaća tekst Zapisnika 45. sjednice Vijeća Mjesnog odbora „Petar Zrinski“ održane 25. veljače 2025. godine.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Predsjednica predlaže dopunu dnevnog reda te Vijeće donosi;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0D9F" w:rsidRPr="008E0D9F" w:rsidRDefault="008E0D9F" w:rsidP="008E0D9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E0D9F" w:rsidRPr="008E0D9F" w:rsidRDefault="008E0D9F" w:rsidP="008E0D9F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RED:</w:t>
      </w:r>
    </w:p>
    <w:p w:rsidR="008E0D9F" w:rsidRPr="008E0D9F" w:rsidRDefault="008E0D9F" w:rsidP="008E0D9F">
      <w:pPr>
        <w:spacing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0D9F" w:rsidRPr="008E0D9F" w:rsidRDefault="008E0D9F" w:rsidP="008E0D9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 xml:space="preserve">Sadnja stabala u parku u Prilazu Gjure Deželića 43, </w:t>
      </w:r>
      <w:r w:rsidRPr="008E0D9F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>Izvještaj o muralu u Dječjem vrtiću “Krijesnice”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>Izvještaj o projektu „Priroda unutarnjih dvorišta MO Petar Zrinski“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„Petar Zrinski“, </w:t>
      </w:r>
      <w:r w:rsidRPr="008E0D9F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 xml:space="preserve">Prijedlog Odluke o izmjenama i dopunama Odluke o donošenju Generalnoga urbanističkog plana Grada Zagreba, </w:t>
      </w:r>
      <w:r w:rsidRPr="008E0D9F">
        <w:rPr>
          <w:rFonts w:ascii="Times New Roman" w:eastAsia="Times New Roman" w:hAnsi="Times New Roman" w:cs="Times New Roman"/>
          <w:i/>
          <w:sz w:val="24"/>
          <w:szCs w:val="24"/>
        </w:rPr>
        <w:t>mišljenje, traži se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 xml:space="preserve">Prijedlog Odluke o izmjenama i dopunama Odluke o donošenju Prostornog plana Grada Zagreba, </w:t>
      </w:r>
      <w:r w:rsidRPr="008E0D9F">
        <w:rPr>
          <w:rFonts w:ascii="Times New Roman" w:eastAsia="Times New Roman" w:hAnsi="Times New Roman" w:cs="Times New Roman"/>
          <w:i/>
          <w:sz w:val="24"/>
          <w:szCs w:val="24"/>
        </w:rPr>
        <w:t>mišljenje, traži se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Urbanističkog plana uređenja Ivanja Reka, </w:t>
      </w:r>
      <w:r w:rsidRPr="008E0D9F">
        <w:rPr>
          <w:rFonts w:ascii="Times New Roman" w:eastAsia="Times New Roman" w:hAnsi="Times New Roman" w:cs="Times New Roman"/>
          <w:i/>
          <w:sz w:val="24"/>
          <w:szCs w:val="24"/>
        </w:rPr>
        <w:t>mišljenje, traži se</w:t>
      </w:r>
    </w:p>
    <w:p w:rsidR="008E0D9F" w:rsidRPr="008E0D9F" w:rsidRDefault="008E0D9F" w:rsidP="008E0D9F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9F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:rsidR="008E0D9F" w:rsidRPr="008E0D9F" w:rsidRDefault="008E0D9F" w:rsidP="008E0D9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 xml:space="preserve">Ad.1 Sadnja stabala u parku u </w:t>
      </w:r>
      <w:r w:rsidRPr="00C7127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Prilazu Gjure Deželića 43</w:t>
      </w:r>
    </w:p>
    <w:p w:rsidR="009623DA" w:rsidRPr="00C7127F" w:rsidRDefault="009623DA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6A06" w:rsidRPr="006D6A06" w:rsidRDefault="006D6A06" w:rsidP="006D6A06">
      <w:pPr>
        <w:spacing w:after="20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D6A06" w:rsidRPr="006D6A06" w:rsidRDefault="006D6A06" w:rsidP="006D6A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6A06" w:rsidRPr="006D6A06" w:rsidRDefault="006D6A06" w:rsidP="006D6A06">
      <w:pPr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D6A06" w:rsidRPr="006D6A06" w:rsidRDefault="006D6A06" w:rsidP="006D6A06">
      <w:pPr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6A06" w:rsidRPr="006D6A06" w:rsidRDefault="006D6A06" w:rsidP="006D6A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o sadnji stabala u Parku – Prilaz Gjure Deželića 43</w:t>
      </w:r>
    </w:p>
    <w:p w:rsidR="006D6A06" w:rsidRPr="006D6A06" w:rsidRDefault="006D6A06" w:rsidP="006D6A0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A06" w:rsidRPr="006D6A06" w:rsidRDefault="006D6A06" w:rsidP="006D6A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A06" w:rsidRPr="006D6A06" w:rsidRDefault="006D6A06" w:rsidP="006D6A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„Petar Zrinski“ predlaže da su u sezoni sadnje stabla uvrsti lokacija  </w:t>
      </w:r>
    </w:p>
    <w:p w:rsidR="006D6A06" w:rsidRPr="006D6A06" w:rsidRDefault="006D6A06" w:rsidP="006D6A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sz w:val="24"/>
          <w:szCs w:val="24"/>
        </w:rPr>
        <w:t xml:space="preserve">     Park – Prilaz Gjure Deželica 43, na obodnim lokacijama uz sportsko igralište i parka za </w:t>
      </w:r>
    </w:p>
    <w:p w:rsidR="006D6A06" w:rsidRPr="006D6A06" w:rsidRDefault="006D6A06" w:rsidP="006D6A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sz w:val="24"/>
          <w:szCs w:val="24"/>
        </w:rPr>
        <w:t xml:space="preserve">     Djecu.</w:t>
      </w:r>
    </w:p>
    <w:p w:rsidR="006D6A06" w:rsidRPr="006D6A06" w:rsidRDefault="006D6A06" w:rsidP="006D6A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6D6A06" w:rsidP="006D6A06">
      <w:pPr>
        <w:rPr>
          <w:rFonts w:ascii="Times New Roman" w:eastAsia="Times New Roman" w:hAnsi="Times New Roman" w:cs="Times New Roman"/>
          <w:sz w:val="24"/>
          <w:szCs w:val="24"/>
        </w:rPr>
      </w:pPr>
      <w:r w:rsidRPr="006D6A06">
        <w:rPr>
          <w:rFonts w:ascii="Times New Roman" w:eastAsia="Times New Roman" w:hAnsi="Times New Roman" w:cs="Times New Roman"/>
          <w:sz w:val="24"/>
          <w:szCs w:val="24"/>
        </w:rPr>
        <w:t>2  Ovaj Zaključak dostavlja se Vijeću Gradske četvrti Donji grad na daljnje postupanje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6A06" w:rsidRDefault="006D6A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6A06" w:rsidRPr="00C7127F" w:rsidRDefault="006D6A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>Ad. 2 Izvještaj o muralu u Dječjem vrtiću “Krijesnice”</w:t>
      </w: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Default="00C7127F" w:rsidP="008E0D9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Vijeće bez rasprave jednoglasno </w:t>
      </w:r>
      <w:r w:rsidR="008E0D9F">
        <w:rPr>
          <w:rFonts w:ascii="Times New Roman" w:eastAsia="Times New Roman" w:hAnsi="Times New Roman" w:cs="Times New Roman"/>
          <w:sz w:val="24"/>
          <w:szCs w:val="24"/>
        </w:rPr>
        <w:t xml:space="preserve">prihvaća izvješće o muralu u DV „Krijesnice“. </w:t>
      </w:r>
    </w:p>
    <w:p w:rsidR="008E0D9F" w:rsidRDefault="008E0D9F" w:rsidP="008E0D9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0D9F" w:rsidRPr="00C7127F" w:rsidRDefault="008E0D9F" w:rsidP="008E0D9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je u prilogu Zapisnik.</w:t>
      </w:r>
    </w:p>
    <w:p w:rsidR="009623DA" w:rsidRPr="00C7127F" w:rsidRDefault="009623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spacing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 w:rsidP="008E0D9F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 xml:space="preserve">Ad. 3 </w:t>
      </w:r>
      <w:r w:rsidRPr="00C7127F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>Izvještaj o projektu "Priroda unutarnjih dvorišta MO Petar Zrinski"</w:t>
      </w:r>
    </w:p>
    <w:p w:rsidR="009623DA" w:rsidRPr="00C7127F" w:rsidRDefault="009623DA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jyshqf4c15or" w:colFirst="0" w:colLast="0"/>
      <w:bookmarkEnd w:id="0"/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Vijeće bez rasprave jednoglasno </w:t>
      </w:r>
      <w:r w:rsidR="008E0D9F">
        <w:rPr>
          <w:rFonts w:ascii="Times New Roman" w:eastAsia="Times New Roman" w:hAnsi="Times New Roman" w:cs="Times New Roman"/>
          <w:sz w:val="24"/>
          <w:szCs w:val="24"/>
        </w:rPr>
        <w:t>prihvaća izvješće o projektu „Priroda unutarnjih dvorišta MO Petar Zrinski“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23DA" w:rsidRPr="00C7127F" w:rsidRDefault="009623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D9F" w:rsidRPr="00C7127F" w:rsidRDefault="008E0D9F" w:rsidP="008E0D9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je u prilogu Zapisnik.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>Ad. 4 Korištenje prostora mjesnog odbora „Petar Zrinski“</w:t>
      </w: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Vijeće bez rasprave jednoglasno donosi</w:t>
      </w:r>
      <w:r w:rsidR="008E0D9F">
        <w:rPr>
          <w:rFonts w:ascii="Times New Roman" w:eastAsia="Times New Roman" w:hAnsi="Times New Roman" w:cs="Times New Roman"/>
          <w:sz w:val="24"/>
          <w:szCs w:val="24"/>
        </w:rPr>
        <w:t xml:space="preserve"> sljedeće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AD" w:rsidRPr="00B529AD" w:rsidRDefault="00B529AD" w:rsidP="00B529A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529AD" w:rsidRPr="00B529AD" w:rsidRDefault="00B529AD" w:rsidP="00B529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529A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B529AD" w:rsidRPr="00B529AD" w:rsidRDefault="00B529AD" w:rsidP="00B529AD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B529AD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 povremenom korištenju prostorija Mjesnog odbora „Petar Zrinski”</w:t>
      </w:r>
    </w:p>
    <w:p w:rsidR="00B529AD" w:rsidRPr="00B529AD" w:rsidRDefault="00B529AD" w:rsidP="00B529AD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</w:p>
    <w:p w:rsidR="00B529AD" w:rsidRPr="00B529AD" w:rsidRDefault="00B529AD" w:rsidP="00B529AD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529AD" w:rsidRPr="00B529AD" w:rsidRDefault="00B529AD" w:rsidP="00B529A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529AD" w:rsidRPr="00B529AD" w:rsidRDefault="00B529AD" w:rsidP="00B529AD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9AD">
        <w:rPr>
          <w:rFonts w:ascii="Times New Roman" w:eastAsia="Times New Roman" w:hAnsi="Times New Roman" w:cs="Times New Roman"/>
          <w:sz w:val="24"/>
          <w:szCs w:val="24"/>
        </w:rPr>
        <w:t xml:space="preserve">Klubu liječenih alkoholičara „Petar Zrinski“ odobrava se povremeno korištenje dvorane u objektu mjesne samouprave, Primorska 32, u terminu četvrtkom od 18.00 – 19.00 sati. </w:t>
      </w:r>
    </w:p>
    <w:p w:rsidR="00B529AD" w:rsidRPr="00B529AD" w:rsidRDefault="00B529AD" w:rsidP="00B529AD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9AD" w:rsidRPr="00B529AD" w:rsidRDefault="00B529AD" w:rsidP="00B529AD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9AD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 Klub liječenih alkoholičara „Petar Zrinski“ bez naknade.</w:t>
      </w:r>
    </w:p>
    <w:p w:rsidR="00B529AD" w:rsidRPr="00B529AD" w:rsidRDefault="00B529AD" w:rsidP="00B529A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9AD" w:rsidRPr="00B529AD" w:rsidRDefault="00B529AD" w:rsidP="00B529AD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9AD">
        <w:rPr>
          <w:rFonts w:ascii="Times New Roman" w:eastAsia="Times New Roman" w:hAnsi="Times New Roman" w:cs="Times New Roman"/>
          <w:sz w:val="24"/>
          <w:szCs w:val="24"/>
        </w:rPr>
        <w:t>Klub liječenih alkoholičara „Petar Zrinski“ obvezuje se prilikom korištenja prostorija postupati s pažnjom dobrog gospodara.</w:t>
      </w:r>
    </w:p>
    <w:p w:rsidR="00B529AD" w:rsidRPr="00B529AD" w:rsidRDefault="00B529AD" w:rsidP="00B529AD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9AD" w:rsidRPr="00B529AD" w:rsidRDefault="00B529AD" w:rsidP="00B529AD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9AD">
        <w:rPr>
          <w:rFonts w:ascii="Times New Roman" w:eastAsia="Times New Roman" w:hAnsi="Times New Roman" w:cs="Times New Roman"/>
          <w:sz w:val="24"/>
          <w:szCs w:val="24"/>
        </w:rPr>
        <w:t>O povremenom korištenju prostorija iz točke l. ovog zaključka Gradski ured za mjesnu samoupravu, promet, civilnu zaštitu i sigurnost izdat će odobrenje o korištenju, a u skladu s ovim zaključkom.</w:t>
      </w:r>
    </w:p>
    <w:p w:rsidR="00B529AD" w:rsidRPr="00B529AD" w:rsidRDefault="00B529AD" w:rsidP="00B529AD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9AD" w:rsidRDefault="00B529AD" w:rsidP="00B529AD">
      <w:pPr>
        <w:rPr>
          <w:rFonts w:ascii="Times New Roman" w:eastAsia="Times New Roman" w:hAnsi="Times New Roman"/>
          <w:sz w:val="24"/>
          <w:szCs w:val="24"/>
        </w:rPr>
      </w:pPr>
    </w:p>
    <w:p w:rsidR="00B529AD" w:rsidRDefault="00B529AD" w:rsidP="00B529A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B529AD" w:rsidRPr="00EA596A" w:rsidRDefault="00B529AD" w:rsidP="00B529AD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jednokratnom korištenju prostorija Mjesnog odbora „Petar Zrinski”</w:t>
      </w:r>
    </w:p>
    <w:p w:rsidR="00B529AD" w:rsidRDefault="00B529AD" w:rsidP="00B529AD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B529AD" w:rsidRDefault="00B529AD" w:rsidP="00B529AD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529AD" w:rsidRDefault="00B529AD" w:rsidP="00B529AD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B529AD" w:rsidRDefault="00B529AD" w:rsidP="00B529AD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Jnani Yogi 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Primorska 32,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slijedeća dva termina;</w:t>
      </w:r>
    </w:p>
    <w:p w:rsidR="00B529AD" w:rsidRDefault="00B529AD" w:rsidP="00B529AD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subota 29. ožujka 2025. od 17.00 – 17.45. sati</w:t>
      </w:r>
    </w:p>
    <w:p w:rsidR="00B529AD" w:rsidRDefault="00B529AD" w:rsidP="00B529AD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subota 07. lipnja 2025. od 17.00 – 17.45 sati </w:t>
      </w:r>
    </w:p>
    <w:p w:rsidR="00B529AD" w:rsidRPr="00C938EE" w:rsidRDefault="00B529AD" w:rsidP="00B529AD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9AD" w:rsidRPr="00BE3DD6" w:rsidRDefault="00B529AD" w:rsidP="00B529AD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Jnani Yoga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:rsidR="00B529AD" w:rsidRPr="00EA596A" w:rsidRDefault="00B529AD" w:rsidP="00B529A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9AD" w:rsidRDefault="00B529AD" w:rsidP="00B529AD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Jnani Yoga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:rsidR="00B529AD" w:rsidRDefault="00B529AD" w:rsidP="00B529AD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9AD" w:rsidRPr="00A20C5C" w:rsidRDefault="00B529AD" w:rsidP="00B529AD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 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 izdat će odobrenje o korištenju, a u skladu s ovim zaključkom.</w:t>
      </w:r>
    </w:p>
    <w:p w:rsidR="00B529AD" w:rsidRDefault="00B529AD" w:rsidP="00B529AD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 xml:space="preserve">Ad. 5 </w:t>
      </w:r>
      <w:r w:rsidRPr="00C7127F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>Prijedlog Odluke o izmjenama i dopunama Odluke o donošenju Generalnoga urbanističkog plana Grada Zagreba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Vijeće bez rasprave </w:t>
      </w:r>
      <w:r w:rsidR="00F8066C">
        <w:rPr>
          <w:rFonts w:ascii="Times New Roman" w:eastAsia="Times New Roman" w:hAnsi="Times New Roman" w:cs="Times New Roman"/>
          <w:sz w:val="24"/>
          <w:szCs w:val="24"/>
        </w:rPr>
        <w:t xml:space="preserve">većinom glasova 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>donosi;</w:t>
      </w:r>
    </w:p>
    <w:p w:rsidR="00F8066C" w:rsidRPr="00C7127F" w:rsidRDefault="00F8066C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8066C" w:rsidRPr="00F8066C" w:rsidRDefault="00F8066C" w:rsidP="00F8066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66C" w:rsidRPr="00F8066C" w:rsidRDefault="00F8066C" w:rsidP="00F8066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66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8066C" w:rsidRPr="00F8066C" w:rsidRDefault="00F8066C" w:rsidP="00F8066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66C">
        <w:rPr>
          <w:rFonts w:ascii="Times New Roman" w:eastAsia="Times New Roman" w:hAnsi="Times New Roman" w:cs="Times New Roman"/>
          <w:b/>
          <w:sz w:val="24"/>
          <w:szCs w:val="24"/>
        </w:rPr>
        <w:t>o Prijedlogu Odluke o izmjenama i dopunama Odluke o donošenju Generalnoga urbanističkog plana Grada Zagreba</w:t>
      </w:r>
    </w:p>
    <w:p w:rsidR="00F8066C" w:rsidRPr="00F8066C" w:rsidRDefault="00F8066C" w:rsidP="00F806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6C" w:rsidRPr="00F8066C" w:rsidRDefault="00F8066C" w:rsidP="00F806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66C">
        <w:rPr>
          <w:rFonts w:ascii="Times New Roman" w:eastAsia="Times New Roman" w:hAnsi="Times New Roman" w:cs="Times New Roman"/>
          <w:sz w:val="24"/>
          <w:szCs w:val="24"/>
        </w:rPr>
        <w:t xml:space="preserve">1.  Vijeće Mjesnog odbora „Petar Zrinski“ daje pozitivno mišljenje o Prijedlogu Odluke o </w:t>
      </w:r>
    </w:p>
    <w:p w:rsidR="00F8066C" w:rsidRPr="00F8066C" w:rsidRDefault="00F8066C" w:rsidP="00F806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66C">
        <w:rPr>
          <w:rFonts w:ascii="Times New Roman" w:eastAsia="Times New Roman" w:hAnsi="Times New Roman" w:cs="Times New Roman"/>
          <w:sz w:val="24"/>
          <w:szCs w:val="24"/>
        </w:rPr>
        <w:t xml:space="preserve">      izmjenama i dopunama Odluke o donošenju Generalnoga urbanističkog plana Grada </w:t>
      </w:r>
    </w:p>
    <w:p w:rsidR="00F8066C" w:rsidRPr="00F8066C" w:rsidRDefault="00F8066C" w:rsidP="00F806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66C">
        <w:rPr>
          <w:rFonts w:ascii="Times New Roman" w:eastAsia="Times New Roman" w:hAnsi="Times New Roman" w:cs="Times New Roman"/>
          <w:sz w:val="24"/>
          <w:szCs w:val="24"/>
        </w:rPr>
        <w:t xml:space="preserve">      Zagreba. </w:t>
      </w:r>
    </w:p>
    <w:p w:rsidR="00F8066C" w:rsidRPr="00F8066C" w:rsidRDefault="00F8066C" w:rsidP="00F806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6C" w:rsidRPr="00F8066C" w:rsidRDefault="00F8066C" w:rsidP="00F8066C">
      <w:pPr>
        <w:spacing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066C">
        <w:rPr>
          <w:rFonts w:ascii="Times New Roman" w:eastAsia="Times New Roman" w:hAnsi="Times New Roman" w:cs="Times New Roman"/>
          <w:sz w:val="24"/>
          <w:szCs w:val="24"/>
        </w:rPr>
        <w:t>2.   Ovaj Zaključak se dostavlja Vijeću Gradske četvrti Donji grad.</w:t>
      </w:r>
    </w:p>
    <w:p w:rsidR="009623DA" w:rsidRPr="00C7127F" w:rsidRDefault="009623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Default="009623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6C" w:rsidRDefault="00F806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66C" w:rsidRPr="00C7127F" w:rsidRDefault="00F806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 xml:space="preserve">Ad. 6 </w:t>
      </w:r>
      <w:r w:rsidRPr="00C7127F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>Prijedlog Odluke o izmjenama i dopunama Odluke o donošenju Prostornog plana Grada Zagreba</w:t>
      </w:r>
    </w:p>
    <w:p w:rsidR="009623DA" w:rsidRPr="00C7127F" w:rsidRDefault="009623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Vijeće bez rasprave</w:t>
      </w:r>
      <w:r w:rsidR="00B529AD">
        <w:rPr>
          <w:rFonts w:ascii="Times New Roman" w:eastAsia="Times New Roman" w:hAnsi="Times New Roman" w:cs="Times New Roman"/>
          <w:sz w:val="24"/>
          <w:szCs w:val="24"/>
        </w:rPr>
        <w:t xml:space="preserve"> većinom glasova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donosi;</w:t>
      </w:r>
    </w:p>
    <w:p w:rsidR="00E94834" w:rsidRPr="00E94834" w:rsidRDefault="00E94834" w:rsidP="00E9483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4834" w:rsidRPr="00E94834" w:rsidRDefault="00E94834" w:rsidP="00E948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83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94834" w:rsidRPr="00E94834" w:rsidRDefault="00E94834" w:rsidP="00E948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834" w:rsidRPr="00E94834" w:rsidRDefault="00E94834" w:rsidP="00E948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834">
        <w:rPr>
          <w:rFonts w:ascii="Times New Roman" w:eastAsia="Times New Roman" w:hAnsi="Times New Roman" w:cs="Times New Roman"/>
          <w:b/>
          <w:sz w:val="24"/>
          <w:szCs w:val="24"/>
        </w:rPr>
        <w:t>o Prijedlogu Odluke o izmjenama i dopunama Odluke o donošenju Prostornog plana Grada Zagreba</w:t>
      </w:r>
    </w:p>
    <w:p w:rsidR="00E94834" w:rsidRPr="00E94834" w:rsidRDefault="00E94834" w:rsidP="00E9483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834" w:rsidRPr="00E94834" w:rsidRDefault="00E94834" w:rsidP="00E94834">
      <w:pPr>
        <w:spacing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83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94834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Mjesnog odbora „Petar Zrinski“ daje pozitivno mišljenje o Prijedlogu Odluke o izmjenama i dopunama Odluke o donošenju Prostornog plana Grada Zagreba. </w:t>
      </w:r>
    </w:p>
    <w:p w:rsidR="00E94834" w:rsidRPr="00E94834" w:rsidRDefault="00E94834" w:rsidP="00E9483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834" w:rsidRPr="00E94834" w:rsidRDefault="00E94834" w:rsidP="00E9483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83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4834">
        <w:rPr>
          <w:rFonts w:ascii="Times New Roman" w:eastAsia="Times New Roman" w:hAnsi="Times New Roman" w:cs="Times New Roman"/>
          <w:sz w:val="24"/>
          <w:szCs w:val="24"/>
        </w:rPr>
        <w:tab/>
        <w:t>Ovaj Zaključak se dostavlja Vijeću Gradske četvrti Donji grad.</w:t>
      </w:r>
    </w:p>
    <w:p w:rsidR="009623DA" w:rsidRPr="00C7127F" w:rsidRDefault="009623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Default="009623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4834" w:rsidRPr="00C7127F" w:rsidRDefault="00E9483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spacing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7 </w:t>
      </w:r>
      <w:r w:rsidRPr="00C7127F">
        <w:rPr>
          <w:rFonts w:ascii="Times New Roman" w:eastAsia="Times New Roman" w:hAnsi="Times New Roman" w:cs="Times New Roman"/>
          <w:b/>
          <w:color w:val="1F1F1F"/>
          <w:sz w:val="24"/>
          <w:szCs w:val="24"/>
          <w:highlight w:val="white"/>
        </w:rPr>
        <w:t>Prijedlog Odluke o izradi Urbanističkog plana uređenja Ivanja Reka</w:t>
      </w:r>
    </w:p>
    <w:p w:rsidR="009623DA" w:rsidRPr="00C7127F" w:rsidRDefault="009623DA">
      <w:pPr>
        <w:spacing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Vijeće bez rasprave donosi;</w:t>
      </w:r>
    </w:p>
    <w:p w:rsidR="009623DA" w:rsidRPr="00C7127F" w:rsidRDefault="009623DA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Pr="00F14520" w:rsidRDefault="00F14520" w:rsidP="00F1452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520" w:rsidRPr="00F14520" w:rsidRDefault="00F14520" w:rsidP="00F145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52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F14520" w:rsidRPr="00F14520" w:rsidRDefault="00F14520" w:rsidP="00F145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520" w:rsidRPr="00F14520" w:rsidRDefault="00F14520" w:rsidP="00F145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520">
        <w:rPr>
          <w:rFonts w:ascii="Times New Roman" w:eastAsia="Times New Roman" w:hAnsi="Times New Roman" w:cs="Times New Roman"/>
          <w:b/>
          <w:sz w:val="24"/>
          <w:szCs w:val="24"/>
        </w:rPr>
        <w:t>o Prijedlogu Odluke o izradi Urbanističkog plana uređenja Ivanja Reka</w:t>
      </w:r>
    </w:p>
    <w:p w:rsidR="00F14520" w:rsidRPr="00F14520" w:rsidRDefault="00F14520" w:rsidP="00F145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Pr="00F14520" w:rsidRDefault="00F14520" w:rsidP="00F14520">
      <w:pPr>
        <w:spacing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52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14520">
        <w:rPr>
          <w:rFonts w:ascii="Times New Roman" w:eastAsia="Times New Roman" w:hAnsi="Times New Roman" w:cs="Times New Roman"/>
          <w:sz w:val="24"/>
          <w:szCs w:val="24"/>
        </w:rPr>
        <w:tab/>
        <w:t>Vijeće Mjesnog odbora „Petar Zrinski“ daje negativno mišljenje o Prijedlogu Odluke o izradi Urbanističkog plana uređenja Ivanja Reka.</w:t>
      </w:r>
    </w:p>
    <w:p w:rsidR="00F14520" w:rsidRPr="00F14520" w:rsidRDefault="00F14520" w:rsidP="00F145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Pr="00F14520" w:rsidRDefault="00F14520" w:rsidP="00F145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52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14520">
        <w:rPr>
          <w:rFonts w:ascii="Times New Roman" w:eastAsia="Times New Roman" w:hAnsi="Times New Roman" w:cs="Times New Roman"/>
          <w:sz w:val="24"/>
          <w:szCs w:val="24"/>
        </w:rPr>
        <w:tab/>
        <w:t>Ovaj Zaključak se dostavlja Vijeću Gradske četvrti Donji grad.</w:t>
      </w:r>
    </w:p>
    <w:p w:rsidR="00F14520" w:rsidRPr="00F14520" w:rsidRDefault="00F14520" w:rsidP="00F14520">
      <w:pPr>
        <w:spacing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3DA" w:rsidRPr="00C7127F" w:rsidRDefault="009623D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b/>
          <w:sz w:val="24"/>
          <w:szCs w:val="24"/>
        </w:rPr>
        <w:t>Ad. 8 Pitanja, prijedlozi i obavijesti</w:t>
      </w:r>
    </w:p>
    <w:p w:rsidR="009623DA" w:rsidRPr="00C7127F" w:rsidRDefault="009623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Default="00F1452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Gđa.</w:t>
      </w:r>
      <w:r w:rsidR="00C7127F" w:rsidRPr="00C7127F">
        <w:rPr>
          <w:rFonts w:ascii="Times New Roman" w:eastAsia="Times New Roman" w:hAnsi="Times New Roman" w:cs="Times New Roman"/>
          <w:sz w:val="24"/>
          <w:szCs w:val="24"/>
        </w:rPr>
        <w:t xml:space="preserve"> Živčić je obavijestila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članove</w:t>
      </w:r>
      <w:r w:rsidR="00C7127F" w:rsidRPr="00C7127F">
        <w:rPr>
          <w:rFonts w:ascii="Times New Roman" w:eastAsia="Times New Roman" w:hAnsi="Times New Roman" w:cs="Times New Roman"/>
          <w:sz w:val="24"/>
          <w:szCs w:val="24"/>
        </w:rPr>
        <w:t xml:space="preserve"> Vije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C7127F" w:rsidRPr="00C7127F">
        <w:rPr>
          <w:rFonts w:ascii="Times New Roman" w:eastAsia="Times New Roman" w:hAnsi="Times New Roman" w:cs="Times New Roman"/>
          <w:sz w:val="24"/>
          <w:szCs w:val="24"/>
        </w:rPr>
        <w:t xml:space="preserve"> da u ožujku započinje projekt “Zelenije i sigurnije školske ulice” financiran iz Plana potreba </w:t>
      </w:r>
      <w:r w:rsidR="00C7127F" w:rsidRPr="00C712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za aktivnostima, programima i projektima unapređenja kvalitete života građana Mjesnog odbora “Petra Zrinski” i Gradske četvrti </w:t>
      </w:r>
    </w:p>
    <w:p w:rsidR="00F14520" w:rsidRDefault="00C712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712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Donji grad. </w:t>
      </w:r>
    </w:p>
    <w:p w:rsidR="009623DA" w:rsidRPr="00C7127F" w:rsidRDefault="00C712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  <w:highlight w:val="white"/>
        </w:rPr>
        <w:t>31</w:t>
      </w:r>
      <w:r w:rsidR="00F145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ožujka </w:t>
      </w:r>
      <w:r w:rsidRPr="00C7127F">
        <w:rPr>
          <w:rFonts w:ascii="Times New Roman" w:eastAsia="Times New Roman" w:hAnsi="Times New Roman" w:cs="Times New Roman"/>
          <w:sz w:val="24"/>
          <w:szCs w:val="24"/>
          <w:highlight w:val="white"/>
        </w:rPr>
        <w:t>2025. godine održat će se radionica s učenicima i radionica s roditeljima OŠ “Petar Zrinski”.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Cilj radionice je osmisliti preporuke za poboljšanje kvalitete javnog prostora u školskoj ulici, aktivno uključiti učenike i roditelje u rješavanje identificiranih problema te podići svijest o važnosti održivog urbanog planiranja i sigurnosti u prometu.</w:t>
      </w:r>
    </w:p>
    <w:p w:rsidR="009623DA" w:rsidRPr="00C7127F" w:rsidRDefault="009623D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Predstavljanje rezultata projekta “Zelenije i sigurnije školske ulice” i održavanje pješačkog autobusa planirano je za početak svibnja u OŠ “Petra Zrinskog”. </w:t>
      </w:r>
      <w:r w:rsidRPr="00C712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Internetska poveznica </w:t>
      </w:r>
      <w:hyperlink r:id="rId8">
        <w:r w:rsidRPr="00C7127F">
          <w:rPr>
            <w:rFonts w:ascii="Times New Roman" w:eastAsia="Times New Roman" w:hAnsi="Times New Roman" w:cs="Times New Roman"/>
            <w:sz w:val="24"/>
            <w:szCs w:val="24"/>
            <w:highlight w:val="white"/>
            <w:u w:val="single"/>
          </w:rPr>
          <w:t>https://www.odraz.hr/projekti/svi-projekti/zelenije-i-sigurnije-skolske-ulice/</w:t>
        </w:r>
      </w:hyperlink>
      <w:r w:rsidRPr="00C712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je izvor svih novosti o projektu te će na njoj stajati i svi rezultati radionica. </w:t>
      </w:r>
    </w:p>
    <w:p w:rsidR="009623DA" w:rsidRPr="00C7127F" w:rsidRDefault="009623D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G</w:t>
      </w:r>
      <w:r w:rsidR="00F14520">
        <w:rPr>
          <w:rFonts w:ascii="Times New Roman" w:eastAsia="Times New Roman" w:hAnsi="Times New Roman" w:cs="Times New Roman"/>
          <w:sz w:val="24"/>
          <w:szCs w:val="24"/>
        </w:rPr>
        <w:t xml:space="preserve">đa. 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Živčić je obavijestila </w:t>
      </w:r>
      <w:r w:rsidR="00F14520">
        <w:rPr>
          <w:rFonts w:ascii="Times New Roman" w:eastAsia="Times New Roman" w:hAnsi="Times New Roman" w:cs="Times New Roman"/>
          <w:sz w:val="24"/>
          <w:szCs w:val="24"/>
        </w:rPr>
        <w:t xml:space="preserve"> članove 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>Vijeć</w:t>
      </w:r>
      <w:r w:rsidR="00F1452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da je Gradski ured za obnovu, izgradnju, prostorno uređenje, graditeljstvo i komunalne poslove </w:t>
      </w:r>
      <w:r w:rsidR="00F14520">
        <w:rPr>
          <w:rFonts w:ascii="Times New Roman" w:eastAsia="Times New Roman" w:hAnsi="Times New Roman" w:cs="Times New Roman"/>
          <w:sz w:val="24"/>
          <w:szCs w:val="24"/>
        </w:rPr>
        <w:t>izdao rješenje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da Grad Zagreb postavi 3 klup</w:t>
      </w:r>
      <w:r w:rsidR="00F145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7127F">
        <w:rPr>
          <w:rFonts w:ascii="Times New Roman" w:eastAsia="Times New Roman" w:hAnsi="Times New Roman" w:cs="Times New Roman"/>
          <w:sz w:val="24"/>
          <w:szCs w:val="24"/>
        </w:rPr>
        <w:t xml:space="preserve"> ispred X. gimnazije Ivan Supek na inicijativu učenici X. gimnazije Ivan Supek u sklopu predmeta ,,Škola i zajednica".</w:t>
      </w:r>
    </w:p>
    <w:p w:rsidR="009623DA" w:rsidRPr="00C7127F" w:rsidRDefault="009623D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623DA" w:rsidRDefault="009623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Default="00F145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Default="00F145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Default="00F145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Default="00F145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520" w:rsidRDefault="00F145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lastRenderedPageBreak/>
        <w:t>Sjednica je završila u 19,00 sati.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t>KLASA: 024-08/25-003/</w:t>
      </w:r>
      <w:r>
        <w:rPr>
          <w:rFonts w:ascii="Times New Roman" w:eastAsia="Times New Roman" w:hAnsi="Times New Roman" w:cs="Times New Roman"/>
          <w:sz w:val="24"/>
          <w:szCs w:val="24"/>
        </w:rPr>
        <w:t>720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t>URBROJ: 251-13-11-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0E8B">
        <w:rPr>
          <w:rFonts w:ascii="Times New Roman" w:eastAsia="Times New Roman" w:hAnsi="Times New Roman" w:cs="Times New Roman"/>
          <w:sz w:val="24"/>
          <w:szCs w:val="24"/>
        </w:rPr>
        <w:t>/006-25-</w:t>
      </w:r>
      <w:r w:rsidR="008172FC">
        <w:rPr>
          <w:rFonts w:ascii="Times New Roman" w:eastAsia="Times New Roman" w:hAnsi="Times New Roman" w:cs="Times New Roman"/>
          <w:sz w:val="24"/>
          <w:szCs w:val="24"/>
        </w:rPr>
        <w:t>02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t xml:space="preserve">Zagreb, 25 </w:t>
      </w:r>
      <w:r>
        <w:rPr>
          <w:rFonts w:ascii="Times New Roman" w:eastAsia="Times New Roman" w:hAnsi="Times New Roman" w:cs="Times New Roman"/>
          <w:sz w:val="24"/>
          <w:szCs w:val="24"/>
        </w:rPr>
        <w:t>ožujka</w:t>
      </w:r>
      <w:r w:rsidRPr="001A0E8B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</w:p>
    <w:p w:rsid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PREDSJEDNICA VIJEĆA MJESNOG ODBORA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„PETAR ZRINSKI“</w:t>
      </w: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0E8B" w:rsidRPr="001A0E8B" w:rsidRDefault="001A0E8B" w:rsidP="001A0E8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Ivana Živčić</w:t>
      </w:r>
      <w:r w:rsidR="00D95381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:rsidR="00F14520" w:rsidRPr="00C7127F" w:rsidRDefault="00F145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A0E8B" w:rsidRPr="00C7127F" w:rsidRDefault="001A0E8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Izvješće o glasanju na 46. sjednici VMO “Petar Zrinski”</w:t>
      </w: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6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8"/>
        <w:gridCol w:w="753"/>
        <w:gridCol w:w="817"/>
        <w:gridCol w:w="774"/>
        <w:gridCol w:w="773"/>
        <w:gridCol w:w="773"/>
        <w:gridCol w:w="773"/>
        <w:gridCol w:w="773"/>
      </w:tblGrid>
      <w:tr w:rsidR="009623DA" w:rsidRPr="00C7127F">
        <w:trPr>
          <w:trHeight w:val="746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1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Točka 7</w:t>
            </w:r>
          </w:p>
        </w:tc>
      </w:tr>
      <w:tr w:rsidR="009623DA" w:rsidRPr="00C7127F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23DA" w:rsidRPr="00C7127F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3DA" w:rsidRPr="00C7127F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Luka Kerečin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9623D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3DA" w:rsidRPr="00C7127F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23DA" w:rsidRPr="00C7127F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23DA" w:rsidRPr="00C7127F"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23DA" w:rsidRPr="00C7127F">
        <w:trPr>
          <w:trHeight w:val="470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23DA" w:rsidRPr="00C7127F" w:rsidRDefault="00C712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Pr="00C7127F" w:rsidRDefault="009623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23DA" w:rsidRDefault="00C7127F">
      <w:pPr>
        <w:rPr>
          <w:rFonts w:ascii="Times New Roman" w:eastAsia="Times New Roman" w:hAnsi="Times New Roman" w:cs="Times New Roman"/>
          <w:sz w:val="24"/>
          <w:szCs w:val="24"/>
        </w:rPr>
      </w:pPr>
      <w:r w:rsidRPr="00C7127F">
        <w:rPr>
          <w:rFonts w:ascii="Times New Roman" w:eastAsia="Times New Roman" w:hAnsi="Times New Roman" w:cs="Times New Roman"/>
          <w:sz w:val="24"/>
          <w:szCs w:val="24"/>
        </w:rPr>
        <w:t>* ZA = +PROTIV = -SUZDRŽAN = 0 NIJE PRISUTAN = PREKRIŽIT</w:t>
      </w:r>
      <w:r>
        <w:rPr>
          <w:rFonts w:ascii="Times New Roman" w:eastAsia="Times New Roman" w:hAnsi="Times New Roman" w:cs="Times New Roman"/>
          <w:sz w:val="24"/>
          <w:szCs w:val="24"/>
        </w:rPr>
        <w:t>I IME</w:t>
      </w:r>
    </w:p>
    <w:sectPr w:rsidR="009623DA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15" w:rsidRDefault="002E5F15">
      <w:pPr>
        <w:spacing w:line="240" w:lineRule="auto"/>
      </w:pPr>
      <w:r>
        <w:separator/>
      </w:r>
    </w:p>
  </w:endnote>
  <w:endnote w:type="continuationSeparator" w:id="0">
    <w:p w:rsidR="002E5F15" w:rsidRDefault="002E5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3DA" w:rsidRDefault="009623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15" w:rsidRDefault="002E5F15">
      <w:pPr>
        <w:spacing w:line="240" w:lineRule="auto"/>
      </w:pPr>
      <w:r>
        <w:separator/>
      </w:r>
    </w:p>
  </w:footnote>
  <w:footnote w:type="continuationSeparator" w:id="0">
    <w:p w:rsidR="002E5F15" w:rsidRDefault="002E5F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34A4"/>
    <w:multiLevelType w:val="multilevel"/>
    <w:tmpl w:val="830AB4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E94D71"/>
    <w:multiLevelType w:val="multilevel"/>
    <w:tmpl w:val="12300FC2"/>
    <w:lvl w:ilvl="0">
      <w:start w:val="1"/>
      <w:numFmt w:val="decimal"/>
      <w:lvlText w:val="%1."/>
      <w:lvlJc w:val="left"/>
      <w:pPr>
        <w:ind w:left="644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3C3DA6"/>
    <w:multiLevelType w:val="multilevel"/>
    <w:tmpl w:val="81E24B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37E2A15"/>
    <w:multiLevelType w:val="multilevel"/>
    <w:tmpl w:val="333AC8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930F80"/>
    <w:multiLevelType w:val="multilevel"/>
    <w:tmpl w:val="9768E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A4975AA"/>
    <w:multiLevelType w:val="multilevel"/>
    <w:tmpl w:val="B2A86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9364D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DA"/>
    <w:rsid w:val="001A0E8B"/>
    <w:rsid w:val="002E5F15"/>
    <w:rsid w:val="006D6A06"/>
    <w:rsid w:val="008172FC"/>
    <w:rsid w:val="008E0D9F"/>
    <w:rsid w:val="009623DA"/>
    <w:rsid w:val="00B529AD"/>
    <w:rsid w:val="00C7127F"/>
    <w:rsid w:val="00D95381"/>
    <w:rsid w:val="00E94834"/>
    <w:rsid w:val="00F14520"/>
    <w:rsid w:val="00F27B40"/>
    <w:rsid w:val="00F8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0484"/>
  <w15:docId w15:val="{C8C77DCF-3A4E-48EA-AE2D-1D395F76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raz.hr/projekti/svi-projekti/zelenije-i-sigurnije-skolske-uli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nPwyMKTvXyQGlcPOXj81n6Gdjw==">CgMxLjAyDmguanlzaHFmNGMxNW9yMg5oLmp5c2hxZjRjMTVvcjIJaC4zMGowemxsOAByITEtX3Y3UXQycm5Jb0xHeEFPYUh4cXFVdnRFZ0NfdFFkLQ==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12</cp:revision>
  <cp:lastPrinted>2025-04-04T11:21:00Z</cp:lastPrinted>
  <dcterms:created xsi:type="dcterms:W3CDTF">2023-12-11T11:13:00Z</dcterms:created>
  <dcterms:modified xsi:type="dcterms:W3CDTF">2025-04-11T11:52:00Z</dcterms:modified>
</cp:coreProperties>
</file>