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37AC8E13" w:rsidR="00174335" w:rsidRPr="006E338A" w:rsidRDefault="00BB435C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AD1D91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3C9E6E0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292679">
        <w:rPr>
          <w:b/>
          <w:sz w:val="28"/>
          <w:szCs w:val="28"/>
        </w:rPr>
        <w:t>22</w:t>
      </w:r>
      <w:r w:rsidR="005A0E9B">
        <w:rPr>
          <w:b/>
          <w:sz w:val="28"/>
          <w:szCs w:val="28"/>
        </w:rPr>
        <w:t xml:space="preserve">. </w:t>
      </w:r>
      <w:r w:rsidR="00292679">
        <w:rPr>
          <w:b/>
          <w:sz w:val="28"/>
          <w:szCs w:val="28"/>
        </w:rPr>
        <w:t>svibnja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21971023" w:rsidR="00174335" w:rsidRDefault="00174335" w:rsidP="00174335">
      <w:pPr>
        <w:jc w:val="center"/>
        <w:rPr>
          <w:b/>
        </w:rPr>
      </w:pPr>
    </w:p>
    <w:p w14:paraId="3B52E170" w14:textId="77777777" w:rsidR="00AD1D91" w:rsidRDefault="00AD1D91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73228930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92679" w:rsidRPr="005A0E9B">
        <w:rPr>
          <w:b/>
          <w:bCs/>
        </w:rPr>
        <w:t>Božidar Macan</w:t>
      </w:r>
      <w:r w:rsidR="00292679">
        <w:rPr>
          <w:b/>
          <w:bCs/>
        </w:rPr>
        <w:t xml:space="preserve">, </w:t>
      </w:r>
      <w:r w:rsidR="002D0B32">
        <w:rPr>
          <w:b/>
        </w:rPr>
        <w:t>Ivana Lulić, Lucija Matić</w:t>
      </w:r>
    </w:p>
    <w:p w14:paraId="6EB558D0" w14:textId="663C7B99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64EC6653" w14:textId="10B79F24" w:rsidR="00174335" w:rsidRDefault="00204831" w:rsidP="00174335">
      <w:pPr>
        <w:rPr>
          <w:b/>
        </w:rPr>
      </w:pPr>
      <w:r>
        <w:rPr>
          <w:b/>
        </w:rPr>
        <w:t>NENAZOČNI ČLANOVI VIJEĆA:</w:t>
      </w:r>
      <w:r w:rsidR="00AD1D91">
        <w:rPr>
          <w:b/>
          <w:bCs/>
        </w:rPr>
        <w:t xml:space="preserve"> </w:t>
      </w:r>
      <w:r w:rsidR="00AD1D91" w:rsidRPr="005A0E9B">
        <w:rPr>
          <w:b/>
          <w:bCs/>
        </w:rPr>
        <w:t xml:space="preserve"> Antonija Majić</w:t>
      </w:r>
    </w:p>
    <w:p w14:paraId="551DD573" w14:textId="09402FD9" w:rsidR="00004066" w:rsidRDefault="00004066" w:rsidP="00004066">
      <w:pPr>
        <w:rPr>
          <w:b/>
        </w:rPr>
      </w:pP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417F6F53" w:rsidR="00174335" w:rsidRDefault="005A0E9B" w:rsidP="00174335">
      <w:r>
        <w:tab/>
        <w:t>Predsjednica</w:t>
      </w:r>
      <w:r w:rsidR="00174335">
        <w:t xml:space="preserve"> konstatira da je nazočno </w:t>
      </w:r>
      <w:r w:rsidR="00292679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292679">
        <w:t>23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4EC7ED85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292679">
        <w:t>22</w:t>
      </w:r>
      <w:r>
        <w:t>. sjednice Vijeća, održane</w:t>
      </w:r>
      <w:r w:rsidR="00F16E09" w:rsidRPr="00F16E09">
        <w:t xml:space="preserve"> </w:t>
      </w:r>
      <w:r w:rsidR="00292679" w:rsidRPr="00292679">
        <w:t xml:space="preserve">24. travnja </w:t>
      </w:r>
      <w:r w:rsidR="00F16E09" w:rsidRPr="00F16E09">
        <w:t>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AD1D91">
        <w:t>.</w:t>
      </w:r>
    </w:p>
    <w:p w14:paraId="00C85323" w14:textId="202A112D" w:rsidR="00204831" w:rsidRDefault="00204831" w:rsidP="00174335"/>
    <w:p w14:paraId="08E1AC51" w14:textId="01794D1C" w:rsidR="00204831" w:rsidRDefault="00292679" w:rsidP="00174335">
      <w:r>
        <w:t xml:space="preserve">Predsjednica predlaže dopunu dnevnog reda : </w:t>
      </w:r>
    </w:p>
    <w:p w14:paraId="258FE1F2" w14:textId="1BDBD24A" w:rsidR="00292679" w:rsidRDefault="00292679" w:rsidP="00174335"/>
    <w:p w14:paraId="5B1F29E6" w14:textId="5B2E86FF" w:rsidR="00292679" w:rsidRDefault="00292679" w:rsidP="009C6C58">
      <w:pPr>
        <w:pStyle w:val="Odlomakpopisa"/>
        <w:numPr>
          <w:ilvl w:val="0"/>
          <w:numId w:val="47"/>
        </w:numPr>
      </w:pPr>
      <w:r>
        <w:t>Pr</w:t>
      </w:r>
      <w:r w:rsidR="00770E8E">
        <w:t>ij</w:t>
      </w:r>
      <w:r>
        <w:t xml:space="preserve">edlog za uspostavu jednosmjernog prometa na lokaciji Makarska ulica prema prijedlogu </w:t>
      </w:r>
      <w:r w:rsidR="009C6C58">
        <w:t>Gradskog</w:t>
      </w:r>
      <w:r w:rsidR="009C6C58" w:rsidRPr="009C6C58">
        <w:t xml:space="preserve"> ured</w:t>
      </w:r>
      <w:r w:rsidR="009C6C58">
        <w:t>a</w:t>
      </w:r>
      <w:r w:rsidR="009C6C58" w:rsidRPr="009C6C58">
        <w:t xml:space="preserve"> za obnovu, izgradnju, prostorno uređenje,  graditeljstvo,</w:t>
      </w:r>
      <w:r w:rsidR="00770E8E">
        <w:t xml:space="preserve"> </w:t>
      </w:r>
      <w:r w:rsidR="009C6C58" w:rsidRPr="009C6C58">
        <w:t xml:space="preserve">komunalne poslove i promet </w:t>
      </w:r>
      <w:r>
        <w:t xml:space="preserve">– </w:t>
      </w:r>
      <w:r w:rsidRPr="00292679">
        <w:rPr>
          <w:i/>
        </w:rPr>
        <w:t>donošenje zaključka</w:t>
      </w:r>
      <w:r>
        <w:t xml:space="preserve"> </w:t>
      </w:r>
    </w:p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9C6C58">
      <w:pPr>
        <w:ind w:left="720"/>
        <w:rPr>
          <w:b/>
        </w:rPr>
      </w:pPr>
    </w:p>
    <w:p w14:paraId="695BA4F2" w14:textId="0D51D5CB" w:rsidR="009C6C58" w:rsidRPr="009C6C58" w:rsidRDefault="009C6C58" w:rsidP="009C6C58">
      <w:pPr>
        <w:pStyle w:val="Odlomakpopisa"/>
        <w:numPr>
          <w:ilvl w:val="0"/>
          <w:numId w:val="48"/>
        </w:numPr>
        <w:rPr>
          <w:i/>
        </w:rPr>
      </w:pPr>
      <w:r>
        <w:t xml:space="preserve">Prijedlog prioriteta za Plan komunalnih aktivnosti u 2024. – </w:t>
      </w:r>
      <w:r w:rsidRPr="009C6C58">
        <w:rPr>
          <w:i/>
        </w:rPr>
        <w:t>donošenje zaključka</w:t>
      </w:r>
    </w:p>
    <w:p w14:paraId="449B7E8E" w14:textId="77777777" w:rsidR="009C6C58" w:rsidRDefault="009C6C58" w:rsidP="009C6C58">
      <w:pPr>
        <w:pStyle w:val="Odlomakpopisa"/>
        <w:numPr>
          <w:ilvl w:val="0"/>
          <w:numId w:val="48"/>
        </w:numPr>
        <w:rPr>
          <w:i/>
        </w:rPr>
      </w:pPr>
      <w:r>
        <w:t xml:space="preserve">Prijedlog lokacija za izmjenu starih uspornika – </w:t>
      </w:r>
      <w:r w:rsidRPr="009C6C58">
        <w:rPr>
          <w:i/>
        </w:rPr>
        <w:t>donošenje zaključka</w:t>
      </w:r>
    </w:p>
    <w:p w14:paraId="0DBE9DCC" w14:textId="62C88178" w:rsidR="009C6C58" w:rsidRDefault="009C6C58" w:rsidP="009C6C58">
      <w:pPr>
        <w:pStyle w:val="Odlomakpopisa"/>
        <w:numPr>
          <w:ilvl w:val="0"/>
          <w:numId w:val="48"/>
        </w:numPr>
        <w:rPr>
          <w:i/>
        </w:rPr>
      </w:pPr>
      <w:r>
        <w:t xml:space="preserve">Zahtjev za hitnu sanaciju vodovodnih cijevi u Trepčanskoj ulici – </w:t>
      </w:r>
      <w:r w:rsidRPr="009C6C58">
        <w:rPr>
          <w:i/>
        </w:rPr>
        <w:t>donošenje zaključka</w:t>
      </w:r>
    </w:p>
    <w:p w14:paraId="411BBC79" w14:textId="4B153E1E" w:rsidR="009C6C58" w:rsidRPr="009C6C58" w:rsidRDefault="009C6C58" w:rsidP="009C6C58">
      <w:pPr>
        <w:pStyle w:val="Odlomakpopisa"/>
        <w:numPr>
          <w:ilvl w:val="0"/>
          <w:numId w:val="48"/>
        </w:numPr>
      </w:pPr>
      <w:r>
        <w:t>Pr</w:t>
      </w:r>
      <w:r w:rsidR="00770E8E">
        <w:t>ij</w:t>
      </w:r>
      <w:r>
        <w:t>edlog za uspostavu jednosmjernog prometa na lokaciji Makarska ulica prema prijedlogu Gradskog</w:t>
      </w:r>
      <w:r w:rsidRPr="009C6C58">
        <w:t xml:space="preserve"> ured</w:t>
      </w:r>
      <w:r>
        <w:t>a</w:t>
      </w:r>
      <w:r w:rsidRPr="009C6C58">
        <w:t xml:space="preserve"> za obnovu, izgradnju, prostorno uređenje,  graditeljstvo,</w:t>
      </w:r>
      <w:r w:rsidR="00770E8E">
        <w:t xml:space="preserve"> </w:t>
      </w:r>
      <w:r w:rsidRPr="009C6C58">
        <w:t xml:space="preserve">komunalne poslove i promet </w:t>
      </w:r>
      <w:r>
        <w:t xml:space="preserve">– </w:t>
      </w:r>
      <w:r w:rsidRPr="00292679">
        <w:rPr>
          <w:i/>
        </w:rPr>
        <w:t>donošenje zaključka</w:t>
      </w:r>
      <w:r>
        <w:t xml:space="preserve"> </w:t>
      </w:r>
    </w:p>
    <w:p w14:paraId="1C505C5D" w14:textId="0E9E1CEE" w:rsidR="0078267B" w:rsidRPr="009C6C58" w:rsidRDefault="009C6C58" w:rsidP="009C6C58">
      <w:pPr>
        <w:pStyle w:val="Odlomakpopisa"/>
        <w:numPr>
          <w:ilvl w:val="0"/>
          <w:numId w:val="48"/>
        </w:numPr>
        <w:rPr>
          <w:i/>
        </w:rPr>
      </w:pPr>
      <w:r>
        <w:t>Pitanja, prijedlozi i obavijesti.</w:t>
      </w:r>
    </w:p>
    <w:p w14:paraId="6460C9A8" w14:textId="702529D7" w:rsidR="00AD1D91" w:rsidRDefault="00AD1D91" w:rsidP="00C72AE5"/>
    <w:p w14:paraId="5CC307F4" w14:textId="4114F661" w:rsidR="00AD1D91" w:rsidRDefault="00AD1D91" w:rsidP="00C72AE5"/>
    <w:p w14:paraId="5C3CBFCD" w14:textId="77777777" w:rsidR="00AD1D91" w:rsidRPr="006653BF" w:rsidRDefault="00AD1D91" w:rsidP="00C72AE5"/>
    <w:p w14:paraId="51F42537" w14:textId="77777777" w:rsidR="0078267B" w:rsidRPr="006653BF" w:rsidRDefault="0078267B" w:rsidP="0078267B"/>
    <w:p w14:paraId="444681DB" w14:textId="08FCD526" w:rsidR="00853438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9C6C58">
        <w:rPr>
          <w:b/>
          <w:bCs/>
        </w:rPr>
        <w:t xml:space="preserve">  </w:t>
      </w:r>
      <w:r w:rsidR="009C6C58" w:rsidRPr="009C6C58">
        <w:rPr>
          <w:b/>
          <w:bCs/>
        </w:rPr>
        <w:t>Prijedlog prioriteta za Plan komunalnih aktivnosti u 2024</w:t>
      </w:r>
      <w:r w:rsidR="00770E8E">
        <w:rPr>
          <w:b/>
          <w:bCs/>
        </w:rPr>
        <w:t>.</w:t>
      </w:r>
    </w:p>
    <w:p w14:paraId="018FA9DA" w14:textId="77777777" w:rsidR="009C6C58" w:rsidRDefault="009C6C58" w:rsidP="007217F4">
      <w:pPr>
        <w:pStyle w:val="BodyA"/>
        <w:rPr>
          <w:b/>
          <w:bCs/>
        </w:rPr>
      </w:pPr>
    </w:p>
    <w:p w14:paraId="6622316E" w14:textId="77777777" w:rsidR="006F0FAE" w:rsidRDefault="006F0FAE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6F0FAE">
        <w:rPr>
          <w:rFonts w:eastAsia="Arial Unicode MS" w:cs="Arial Unicode MS"/>
          <w:bCs/>
          <w:color w:val="000000"/>
          <w:u w:color="000000"/>
          <w:bdr w:val="nil"/>
          <w:lang w:val="en-US"/>
        </w:rPr>
        <w:t>Predsjednica usmeno informira nazočne o predmetu rasprave i odlučivanja.</w:t>
      </w:r>
    </w:p>
    <w:p w14:paraId="626DEE1F" w14:textId="613FC2D4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U raspravi sudjeluju svi prisutni.</w:t>
      </w:r>
    </w:p>
    <w:p w14:paraId="2E54F5B4" w14:textId="49066801" w:rsid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Vijeće jednoglasno donosi</w:t>
      </w:r>
    </w:p>
    <w:p w14:paraId="15D0D9BD" w14:textId="77777777" w:rsidR="00AD1D91" w:rsidRPr="00AD3F9D" w:rsidRDefault="00AD1D91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0C62B716" w14:textId="77777777" w:rsidR="00AD3F9D" w:rsidRPr="00AD1D91" w:rsidRDefault="00AD3F9D" w:rsidP="00AD3F9D">
      <w:pPr>
        <w:jc w:val="center"/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7AC74A05" w14:textId="519F0643" w:rsidR="009C6C58" w:rsidRPr="009C6C58" w:rsidRDefault="009C6C58" w:rsidP="00770E8E">
      <w:pPr>
        <w:pStyle w:val="BodyA"/>
        <w:jc w:val="center"/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</w:pPr>
      <w:r w:rsidRPr="009C6C58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Z A K LJ U Č A K</w:t>
      </w:r>
    </w:p>
    <w:p w14:paraId="5C0310B4" w14:textId="77777777" w:rsidR="009C6C58" w:rsidRDefault="009C6C58" w:rsidP="009C6C58">
      <w:pPr>
        <w:pStyle w:val="BodyA"/>
        <w:jc w:val="center"/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</w:pPr>
      <w:r w:rsidRPr="009C6C58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 xml:space="preserve">o prijedlogu prioriteta za Plan komunalnih aktivnosti Gradske četvrti </w:t>
      </w:r>
    </w:p>
    <w:p w14:paraId="76200499" w14:textId="521882C4" w:rsidR="009C6C58" w:rsidRPr="009C6C58" w:rsidRDefault="009C6C58" w:rsidP="009C6C58">
      <w:pPr>
        <w:pStyle w:val="BodyA"/>
        <w:jc w:val="center"/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</w:pPr>
      <w:r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 xml:space="preserve">Gornja Dubrava </w:t>
      </w:r>
      <w:r w:rsidRPr="009C6C58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u 202</w:t>
      </w:r>
      <w:r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4</w:t>
      </w:r>
      <w:r w:rsidRPr="009C6C58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>.</w:t>
      </w:r>
      <w:r w:rsidR="00770E8E"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  <w:t xml:space="preserve"> </w:t>
      </w:r>
    </w:p>
    <w:p w14:paraId="455D495C" w14:textId="77777777" w:rsidR="009C6C58" w:rsidRPr="009C6C58" w:rsidRDefault="009C6C58" w:rsidP="009C6C58">
      <w:pPr>
        <w:pStyle w:val="BodyA"/>
        <w:jc w:val="center"/>
        <w:rPr>
          <w:rFonts w:eastAsia="Times New Roman" w:cs="Times New Roman"/>
          <w:b/>
          <w:bCs/>
          <w:color w:val="auto"/>
          <w:bdr w:val="none" w:sz="0" w:space="0" w:color="auto"/>
          <w:lang w:val="hr-HR"/>
        </w:rPr>
      </w:pPr>
    </w:p>
    <w:p w14:paraId="26D417EE" w14:textId="77777777" w:rsidR="009C6C58" w:rsidRPr="009C6C58" w:rsidRDefault="009C6C58" w:rsidP="009C6C58">
      <w:pPr>
        <w:pStyle w:val="BodyA"/>
        <w:jc w:val="center"/>
        <w:rPr>
          <w:rFonts w:eastAsia="Times New Roman" w:cs="Times New Roman"/>
          <w:bCs/>
          <w:color w:val="auto"/>
          <w:bdr w:val="none" w:sz="0" w:space="0" w:color="auto"/>
          <w:lang w:val="hr-HR"/>
        </w:rPr>
      </w:pPr>
      <w:r w:rsidRPr="009C6C58">
        <w:rPr>
          <w:rFonts w:eastAsia="Times New Roman" w:cs="Times New Roman"/>
          <w:bCs/>
          <w:color w:val="auto"/>
          <w:bdr w:val="none" w:sz="0" w:space="0" w:color="auto"/>
          <w:lang w:val="hr-HR"/>
        </w:rPr>
        <w:t>Vijeće Mjesnog odbora Dubrava - središte predlaže sljedeće prioritete za Plan komunalnih</w:t>
      </w:r>
    </w:p>
    <w:p w14:paraId="34972927" w14:textId="794976F5" w:rsidR="009C6C58" w:rsidRDefault="009C6C58" w:rsidP="009C6C58">
      <w:pPr>
        <w:pStyle w:val="BodyA"/>
        <w:jc w:val="center"/>
        <w:rPr>
          <w:rFonts w:eastAsia="Times New Roman" w:cs="Times New Roman"/>
          <w:bCs/>
          <w:color w:val="auto"/>
          <w:bdr w:val="none" w:sz="0" w:space="0" w:color="auto"/>
          <w:lang w:val="hr-HR"/>
        </w:rPr>
      </w:pPr>
      <w:r w:rsidRPr="009C6C58">
        <w:rPr>
          <w:rFonts w:eastAsia="Times New Roman" w:cs="Times New Roman"/>
          <w:bCs/>
          <w:color w:val="auto"/>
          <w:bdr w:val="none" w:sz="0" w:space="0" w:color="auto"/>
          <w:lang w:val="hr-HR"/>
        </w:rPr>
        <w:t>aktivnosti Gradske četvrti Gornja Dubrava u</w:t>
      </w:r>
      <w:r w:rsidR="00770E8E">
        <w:rPr>
          <w:rFonts w:eastAsia="Times New Roman" w:cs="Times New Roman"/>
          <w:bCs/>
          <w:color w:val="auto"/>
          <w:bdr w:val="none" w:sz="0" w:space="0" w:color="auto"/>
          <w:lang w:val="hr-HR"/>
        </w:rPr>
        <w:t xml:space="preserve"> 2024.</w:t>
      </w:r>
      <w:r w:rsidRPr="009C6C58">
        <w:rPr>
          <w:rFonts w:eastAsia="Times New Roman" w:cs="Times New Roman"/>
          <w:bCs/>
          <w:color w:val="auto"/>
          <w:bdr w:val="none" w:sz="0" w:space="0" w:color="auto"/>
          <w:lang w:val="hr-HR"/>
        </w:rPr>
        <w:t>:</w:t>
      </w:r>
    </w:p>
    <w:p w14:paraId="12658759" w14:textId="77777777" w:rsidR="00C66FD2" w:rsidRPr="009C6C58" w:rsidRDefault="00C66FD2" w:rsidP="009C6C58">
      <w:pPr>
        <w:pStyle w:val="BodyA"/>
        <w:jc w:val="center"/>
        <w:rPr>
          <w:rFonts w:eastAsia="Times New Roman" w:cs="Times New Roman"/>
          <w:bCs/>
          <w:color w:val="auto"/>
          <w:bdr w:val="none" w:sz="0" w:space="0" w:color="auto"/>
          <w:lang w:val="hr-HR"/>
        </w:rPr>
      </w:pPr>
    </w:p>
    <w:p w14:paraId="7FD06BE7" w14:textId="77777777" w:rsidR="00C66FD2" w:rsidRDefault="00C66FD2" w:rsidP="00C66FD2">
      <w:pPr>
        <w:pStyle w:val="BodyA"/>
        <w:numPr>
          <w:ilvl w:val="0"/>
          <w:numId w:val="49"/>
        </w:numPr>
        <w:rPr>
          <w:bCs/>
        </w:rPr>
      </w:pPr>
      <w:r w:rsidRPr="009C6C58">
        <w:rPr>
          <w:bCs/>
        </w:rPr>
        <w:t>Mobilno reciklažno dvorište na lokaciji k.č. 3875 k.o. Dubrava – ograđeno i pod</w:t>
      </w:r>
      <w:r>
        <w:rPr>
          <w:bCs/>
        </w:rPr>
        <w:t xml:space="preserve"> n</w:t>
      </w:r>
      <w:r w:rsidRPr="009C6C58">
        <w:rPr>
          <w:bCs/>
        </w:rPr>
        <w:t>adzorom</w:t>
      </w:r>
    </w:p>
    <w:p w14:paraId="79C86F2E" w14:textId="77777777" w:rsidR="00C66FD2" w:rsidRPr="009C6C58" w:rsidRDefault="00C66FD2" w:rsidP="00C66FD2">
      <w:pPr>
        <w:pStyle w:val="BodyA"/>
        <w:numPr>
          <w:ilvl w:val="0"/>
          <w:numId w:val="49"/>
        </w:numPr>
        <w:rPr>
          <w:bCs/>
        </w:rPr>
      </w:pPr>
      <w:r>
        <w:rPr>
          <w:bCs/>
        </w:rPr>
        <w:t>Sanacija cjevovoda u Trepčanskoj ulici</w:t>
      </w:r>
    </w:p>
    <w:p w14:paraId="195E3811" w14:textId="77777777" w:rsidR="00C66FD2" w:rsidRPr="0070624E" w:rsidRDefault="00C66FD2" w:rsidP="00C66FD2">
      <w:pPr>
        <w:pStyle w:val="BodyA"/>
        <w:numPr>
          <w:ilvl w:val="0"/>
          <w:numId w:val="49"/>
        </w:numPr>
        <w:rPr>
          <w:bCs/>
        </w:rPr>
      </w:pPr>
      <w:r w:rsidRPr="009C6C58">
        <w:rPr>
          <w:bCs/>
        </w:rPr>
        <w:t>Uređenje zelene površine i šetnice na području koji spaja Međugorsku ulicu i</w:t>
      </w:r>
      <w:r>
        <w:rPr>
          <w:bCs/>
        </w:rPr>
        <w:t xml:space="preserve"> </w:t>
      </w:r>
      <w:r w:rsidRPr="009C6C58">
        <w:rPr>
          <w:bCs/>
        </w:rPr>
        <w:t>šetnicu kod boćališta dr. Ante Starčevića te proširenje same šetnice i iscrtavanje</w:t>
      </w:r>
      <w:r>
        <w:rPr>
          <w:bCs/>
        </w:rPr>
        <w:t xml:space="preserve"> </w:t>
      </w:r>
      <w:r w:rsidRPr="009C6C58">
        <w:rPr>
          <w:bCs/>
        </w:rPr>
        <w:t>biciklističke staze na istom pravcu te sharrow do Ulice Rudolfa Kolaka</w:t>
      </w:r>
      <w:r>
        <w:rPr>
          <w:bCs/>
        </w:rPr>
        <w:t xml:space="preserve"> </w:t>
      </w:r>
      <w:r w:rsidRPr="0070624E">
        <w:rPr>
          <w:bCs/>
        </w:rPr>
        <w:t>k.č.br.4159/55, sjeverna</w:t>
      </w:r>
    </w:p>
    <w:p w14:paraId="4E999D7F" w14:textId="77777777" w:rsidR="00C66FD2" w:rsidRDefault="00C66FD2" w:rsidP="00C66FD2">
      <w:pPr>
        <w:pStyle w:val="BodyA"/>
        <w:ind w:left="720"/>
        <w:rPr>
          <w:bCs/>
        </w:rPr>
      </w:pPr>
      <w:r w:rsidRPr="0070624E">
        <w:rPr>
          <w:bCs/>
        </w:rPr>
        <w:t>strana k.č.br.4159/1 te dio k.č.br.4159/53</w:t>
      </w:r>
    </w:p>
    <w:p w14:paraId="763BE940" w14:textId="77777777" w:rsidR="00C66FD2" w:rsidRPr="00BB435C" w:rsidRDefault="00C66FD2" w:rsidP="00C66FD2">
      <w:pPr>
        <w:pStyle w:val="BodyA"/>
        <w:numPr>
          <w:ilvl w:val="0"/>
          <w:numId w:val="49"/>
        </w:numPr>
        <w:rPr>
          <w:bCs/>
        </w:rPr>
      </w:pPr>
      <w:r w:rsidRPr="00BB435C">
        <w:rPr>
          <w:bCs/>
        </w:rPr>
        <w:t>Izgradnja street workout parka na lokaciji k.č.br.4159/55, sjeverna strana k.č.br.4159/1 te dio k.č.br.4159/53</w:t>
      </w:r>
    </w:p>
    <w:p w14:paraId="73702D77" w14:textId="77777777" w:rsidR="00C66FD2" w:rsidRDefault="00C66FD2" w:rsidP="00C66FD2">
      <w:pPr>
        <w:pStyle w:val="BodyA"/>
        <w:numPr>
          <w:ilvl w:val="0"/>
          <w:numId w:val="49"/>
        </w:numPr>
        <w:rPr>
          <w:bCs/>
        </w:rPr>
      </w:pPr>
      <w:r w:rsidRPr="009C6C58">
        <w:rPr>
          <w:bCs/>
        </w:rPr>
        <w:t>Krajobrazno uređivanje Parka prosinačkih žrtava</w:t>
      </w:r>
      <w:r>
        <w:rPr>
          <w:bCs/>
        </w:rPr>
        <w:t xml:space="preserve"> i izgradnja street workout parka</w:t>
      </w:r>
    </w:p>
    <w:p w14:paraId="318D19C1" w14:textId="77777777" w:rsidR="00C66FD2" w:rsidRDefault="00C66FD2" w:rsidP="00C66FD2">
      <w:pPr>
        <w:pStyle w:val="BodyA"/>
        <w:numPr>
          <w:ilvl w:val="0"/>
          <w:numId w:val="49"/>
        </w:numPr>
        <w:rPr>
          <w:bCs/>
        </w:rPr>
      </w:pPr>
      <w:r>
        <w:rPr>
          <w:bCs/>
        </w:rPr>
        <w:t>Nabava oglasne ploče za vanjski dio prostorija Mjesnog odbora Dubrava - središte</w:t>
      </w:r>
    </w:p>
    <w:p w14:paraId="0D21CDC5" w14:textId="77777777" w:rsidR="00C66FD2" w:rsidRDefault="00C66FD2" w:rsidP="00C66FD2">
      <w:pPr>
        <w:pStyle w:val="BodyA"/>
        <w:numPr>
          <w:ilvl w:val="0"/>
          <w:numId w:val="49"/>
        </w:numPr>
        <w:rPr>
          <w:bCs/>
        </w:rPr>
      </w:pPr>
      <w:r>
        <w:rPr>
          <w:bCs/>
        </w:rPr>
        <w:t>Nabava 48 stolica za dvoranu Mjesnog odbora Dubrava - središte</w:t>
      </w:r>
    </w:p>
    <w:p w14:paraId="64DFAB12" w14:textId="77777777" w:rsidR="00C66FD2" w:rsidRDefault="00C66FD2" w:rsidP="00C66FD2">
      <w:pPr>
        <w:pStyle w:val="BodyA"/>
        <w:numPr>
          <w:ilvl w:val="0"/>
          <w:numId w:val="49"/>
        </w:numPr>
        <w:rPr>
          <w:bCs/>
        </w:rPr>
      </w:pPr>
      <w:r>
        <w:rPr>
          <w:bCs/>
        </w:rPr>
        <w:t>Nabava 3 ormara za odlaganje za dvoranu Mjesnog odbora Dubrava - središte</w:t>
      </w:r>
    </w:p>
    <w:p w14:paraId="73B2CDB1" w14:textId="77777777" w:rsidR="00C66FD2" w:rsidRDefault="00C66FD2" w:rsidP="00C66FD2">
      <w:pPr>
        <w:pStyle w:val="BodyA"/>
        <w:numPr>
          <w:ilvl w:val="0"/>
          <w:numId w:val="49"/>
        </w:numPr>
        <w:rPr>
          <w:bCs/>
        </w:rPr>
      </w:pPr>
      <w:r>
        <w:rPr>
          <w:bCs/>
        </w:rPr>
        <w:t>Izgradnja vau-vau parka</w:t>
      </w:r>
      <w:r w:rsidRPr="006F0FAE">
        <w:t xml:space="preserve"> </w:t>
      </w:r>
      <w:r w:rsidRPr="006F0FAE">
        <w:rPr>
          <w:bCs/>
        </w:rPr>
        <w:t>na dijelu k.č. 9644 k.o. Dubrava, zapadna strana čestice</w:t>
      </w:r>
    </w:p>
    <w:p w14:paraId="2D89FEAE" w14:textId="77777777" w:rsidR="00C66FD2" w:rsidRPr="006F0FAE" w:rsidRDefault="00C66FD2" w:rsidP="00C66FD2">
      <w:pPr>
        <w:pStyle w:val="BodyA"/>
        <w:numPr>
          <w:ilvl w:val="0"/>
          <w:numId w:val="49"/>
        </w:numPr>
        <w:rPr>
          <w:bCs/>
        </w:rPr>
      </w:pPr>
      <w:r w:rsidRPr="006F0FAE">
        <w:rPr>
          <w:bCs/>
        </w:rPr>
        <w:t>Dopuna semaforizacije na križanju Ljubijsk</w:t>
      </w:r>
      <w:r>
        <w:rPr>
          <w:bCs/>
        </w:rPr>
        <w:t xml:space="preserve">e i Ulice Rudolfa Kolaka u smjeru </w:t>
      </w:r>
    </w:p>
    <w:p w14:paraId="21FC2AF6" w14:textId="77777777" w:rsidR="00C66FD2" w:rsidRDefault="00C66FD2" w:rsidP="00C66FD2">
      <w:pPr>
        <w:pStyle w:val="BodyA"/>
        <w:ind w:left="360" w:firstLine="360"/>
        <w:rPr>
          <w:bCs/>
        </w:rPr>
      </w:pPr>
      <w:r w:rsidRPr="006F0FAE">
        <w:rPr>
          <w:bCs/>
        </w:rPr>
        <w:t>kretanja sa istočne strane prema jugu</w:t>
      </w:r>
    </w:p>
    <w:p w14:paraId="2F553AA3" w14:textId="73B7498A" w:rsidR="009C6C58" w:rsidRDefault="009C6C58" w:rsidP="009C6C58">
      <w:pPr>
        <w:pStyle w:val="BodyA"/>
        <w:jc w:val="center"/>
        <w:rPr>
          <w:b/>
          <w:bCs/>
        </w:rPr>
      </w:pPr>
    </w:p>
    <w:p w14:paraId="1AE36031" w14:textId="1FEDF4A5" w:rsidR="009C6C58" w:rsidRDefault="009C6C58" w:rsidP="009C6C58">
      <w:pPr>
        <w:pStyle w:val="BodyA"/>
        <w:rPr>
          <w:bCs/>
        </w:rPr>
      </w:pPr>
    </w:p>
    <w:p w14:paraId="06CF244E" w14:textId="53B066F4" w:rsidR="009C6C58" w:rsidRDefault="009C6C58" w:rsidP="009C6C58">
      <w:pPr>
        <w:pStyle w:val="BodyA"/>
        <w:rPr>
          <w:bCs/>
        </w:rPr>
      </w:pPr>
    </w:p>
    <w:p w14:paraId="316A7555" w14:textId="77777777" w:rsidR="009C6C58" w:rsidRPr="009C6C58" w:rsidRDefault="009C6C58" w:rsidP="009C6C58">
      <w:pPr>
        <w:pStyle w:val="BodyA"/>
        <w:rPr>
          <w:bCs/>
        </w:rPr>
      </w:pPr>
    </w:p>
    <w:p w14:paraId="20C2BFF9" w14:textId="55538C92" w:rsidR="00784C48" w:rsidRDefault="00F30A08" w:rsidP="00AD3F9D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6F0FAE" w:rsidRPr="006F0FAE">
        <w:rPr>
          <w:b/>
          <w:bCs/>
        </w:rPr>
        <w:t xml:space="preserve">Prijedlog lokacija za izmjenu starih uspornika </w:t>
      </w:r>
    </w:p>
    <w:p w14:paraId="7C5A0D9A" w14:textId="77777777" w:rsidR="006F0FAE" w:rsidRDefault="006F0FAE" w:rsidP="00AD3F9D">
      <w:pPr>
        <w:pStyle w:val="BodyA"/>
        <w:rPr>
          <w:b/>
          <w:bCs/>
        </w:rPr>
      </w:pPr>
    </w:p>
    <w:p w14:paraId="6CB86ECE" w14:textId="77777777" w:rsidR="006F0FAE" w:rsidRDefault="006F0FAE" w:rsidP="00AD3F9D">
      <w:pPr>
        <w:pStyle w:val="BodyA"/>
        <w:rPr>
          <w:bCs/>
        </w:rPr>
      </w:pPr>
      <w:r w:rsidRPr="006F0FAE">
        <w:rPr>
          <w:bCs/>
        </w:rPr>
        <w:t>Predsjednica usmeno informira nazočne o predmetu rasprave i odlučivanja.</w:t>
      </w:r>
    </w:p>
    <w:p w14:paraId="1D996D4D" w14:textId="57016CD1" w:rsidR="00F30A08" w:rsidRDefault="00F30A08" w:rsidP="00AD3F9D">
      <w:pPr>
        <w:pStyle w:val="BodyA"/>
      </w:pPr>
      <w:r>
        <w:t>U raspravi sudjeluju svi prisutni.</w:t>
      </w:r>
    </w:p>
    <w:p w14:paraId="2202D853" w14:textId="77777777" w:rsidR="00F30A08" w:rsidRDefault="00F30A08" w:rsidP="00AD3F9D">
      <w:pPr>
        <w:pStyle w:val="BodyA"/>
      </w:pPr>
    </w:p>
    <w:p w14:paraId="6231A837" w14:textId="77777777" w:rsidR="00F30A08" w:rsidRDefault="00F30A08" w:rsidP="00AD3F9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60F2B6F" w14:textId="77777777" w:rsidR="00F30A08" w:rsidRDefault="00F30A08" w:rsidP="00AD3F9D">
      <w:pPr>
        <w:pStyle w:val="BodyA"/>
      </w:pPr>
    </w:p>
    <w:p w14:paraId="2F0218EB" w14:textId="77777777" w:rsidR="00F30A08" w:rsidRDefault="00F30A08" w:rsidP="00AD3F9D">
      <w:pPr>
        <w:pStyle w:val="BodyA"/>
      </w:pPr>
    </w:p>
    <w:p w14:paraId="7866F51F" w14:textId="77777777" w:rsidR="006F0FAE" w:rsidRDefault="006F0FAE" w:rsidP="006F0FAE">
      <w:pPr>
        <w:jc w:val="center"/>
        <w:rPr>
          <w:b/>
        </w:rPr>
      </w:pPr>
    </w:p>
    <w:p w14:paraId="4F31F9E3" w14:textId="3ECD4DE0" w:rsidR="006F0FAE" w:rsidRPr="006F0FAE" w:rsidRDefault="006F0FAE" w:rsidP="00770E8E">
      <w:pPr>
        <w:jc w:val="center"/>
        <w:rPr>
          <w:b/>
        </w:rPr>
      </w:pPr>
      <w:r w:rsidRPr="006F0FAE">
        <w:rPr>
          <w:b/>
        </w:rPr>
        <w:t>Z A K LJ U Č A K</w:t>
      </w:r>
    </w:p>
    <w:p w14:paraId="25D4E8D9" w14:textId="65AB3A7E" w:rsidR="00F30A08" w:rsidRDefault="006F0FAE" w:rsidP="006F0FAE">
      <w:pPr>
        <w:jc w:val="center"/>
        <w:rPr>
          <w:b/>
          <w:bCs/>
        </w:rPr>
      </w:pPr>
      <w:r w:rsidRPr="006F0FAE">
        <w:rPr>
          <w:b/>
        </w:rPr>
        <w:t xml:space="preserve">o prijedlogu </w:t>
      </w:r>
      <w:r w:rsidRPr="006F0FAE">
        <w:rPr>
          <w:b/>
          <w:bCs/>
        </w:rPr>
        <w:t>lokacija za izmjenu starih</w:t>
      </w:r>
      <w:r>
        <w:rPr>
          <w:b/>
          <w:bCs/>
        </w:rPr>
        <w:t xml:space="preserve"> uspornika </w:t>
      </w:r>
    </w:p>
    <w:p w14:paraId="74EFE8CF" w14:textId="32C342C3" w:rsidR="006F0FAE" w:rsidRDefault="006F0FAE" w:rsidP="006F0FAE">
      <w:pPr>
        <w:jc w:val="center"/>
        <w:rPr>
          <w:b/>
          <w:bCs/>
        </w:rPr>
      </w:pPr>
    </w:p>
    <w:p w14:paraId="576057FE" w14:textId="3E803949" w:rsidR="006F0FAE" w:rsidRDefault="006F0FAE" w:rsidP="006F0FAE">
      <w:pPr>
        <w:rPr>
          <w:bCs/>
        </w:rPr>
      </w:pPr>
      <w:r w:rsidRPr="009C6C58">
        <w:rPr>
          <w:bCs/>
        </w:rPr>
        <w:lastRenderedPageBreak/>
        <w:t>Vijeće Mjesnog odbora Dubrava - središte predlaže sljedeće</w:t>
      </w:r>
      <w:r>
        <w:rPr>
          <w:bCs/>
        </w:rPr>
        <w:t xml:space="preserve"> lokacije za izmjenu starih uspornika :</w:t>
      </w:r>
    </w:p>
    <w:p w14:paraId="5794F1A9" w14:textId="2C058F5A" w:rsidR="006F0FAE" w:rsidRDefault="006F0FAE" w:rsidP="006F0FAE">
      <w:pPr>
        <w:pStyle w:val="Odlomakpopisa"/>
        <w:numPr>
          <w:ilvl w:val="0"/>
          <w:numId w:val="50"/>
        </w:numPr>
        <w:rPr>
          <w:bCs/>
        </w:rPr>
      </w:pPr>
      <w:r w:rsidRPr="006F0FAE">
        <w:rPr>
          <w:bCs/>
        </w:rPr>
        <w:t xml:space="preserve">Ulica Križnog puta </w:t>
      </w:r>
    </w:p>
    <w:p w14:paraId="6C593E38" w14:textId="5D67A844" w:rsidR="006F0FAE" w:rsidRDefault="006F0FAE" w:rsidP="006F0FAE">
      <w:pPr>
        <w:pStyle w:val="Odlomakpopisa"/>
        <w:numPr>
          <w:ilvl w:val="0"/>
          <w:numId w:val="50"/>
        </w:numPr>
        <w:rPr>
          <w:bCs/>
        </w:rPr>
      </w:pPr>
      <w:r>
        <w:rPr>
          <w:bCs/>
        </w:rPr>
        <w:t>Ulica Sv. Leopolda Mandića ispred OŠ dr. A. Starčevića</w:t>
      </w:r>
    </w:p>
    <w:p w14:paraId="6CAF25B9" w14:textId="77777777" w:rsidR="006F0FAE" w:rsidRPr="006F0FAE" w:rsidRDefault="006F0FAE" w:rsidP="006F0FAE">
      <w:pPr>
        <w:pStyle w:val="Odlomakpopisa"/>
        <w:rPr>
          <w:bCs/>
        </w:rPr>
      </w:pPr>
    </w:p>
    <w:p w14:paraId="73F59B81" w14:textId="77777777" w:rsidR="00F30A08" w:rsidRDefault="00F30A08" w:rsidP="006F0FAE">
      <w:pPr>
        <w:pStyle w:val="BodyA"/>
        <w:rPr>
          <w:lang w:val="it-IT"/>
        </w:rPr>
      </w:pPr>
    </w:p>
    <w:p w14:paraId="192D0F48" w14:textId="65317200" w:rsidR="006A17AC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6F0FAE" w:rsidRPr="006F0FAE">
        <w:rPr>
          <w:b/>
          <w:bCs/>
          <w:lang w:val="it-IT"/>
        </w:rPr>
        <w:t>Zahtjev za hitnu sanaciju vodovodnih cijevi u Trepčanskoj ulici</w:t>
      </w:r>
    </w:p>
    <w:p w14:paraId="4C989DA5" w14:textId="77777777" w:rsidR="006F0FAE" w:rsidRDefault="006F0FAE" w:rsidP="00F30A08">
      <w:pPr>
        <w:pStyle w:val="BodyA"/>
        <w:rPr>
          <w:b/>
          <w:bCs/>
        </w:rPr>
      </w:pPr>
    </w:p>
    <w:p w14:paraId="2CCB34AA" w14:textId="211C2226" w:rsidR="00AD1D91" w:rsidRPr="00AD1D91" w:rsidRDefault="00AD1D91" w:rsidP="00F30A08">
      <w:pPr>
        <w:pStyle w:val="BodyA"/>
        <w:rPr>
          <w:bCs/>
        </w:rPr>
      </w:pPr>
      <w:r>
        <w:rPr>
          <w:bCs/>
        </w:rPr>
        <w:t>Predsjednica usmeno informira nazočne o predmetu rasprave i odlučivanja.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1250F6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05470D07" w14:textId="75247BEA" w:rsidR="00324403" w:rsidRDefault="006A17AC" w:rsidP="006A17AC">
      <w:pPr>
        <w:jc w:val="center"/>
        <w:rPr>
          <w:b/>
          <w:szCs w:val="20"/>
        </w:rPr>
      </w:pPr>
      <w:r>
        <w:rPr>
          <w:b/>
        </w:rPr>
        <w:t>Z A K L J U Č A K</w:t>
      </w:r>
      <w:r w:rsidR="00324403">
        <w:rPr>
          <w:b/>
        </w:rPr>
        <w:t xml:space="preserve"> </w:t>
      </w:r>
    </w:p>
    <w:p w14:paraId="080FA2F8" w14:textId="6D4B9653" w:rsidR="006F0FAE" w:rsidRDefault="006A17AC" w:rsidP="006F0FAE">
      <w:pPr>
        <w:pStyle w:val="BodyA"/>
        <w:jc w:val="center"/>
        <w:rPr>
          <w:b/>
        </w:rPr>
      </w:pPr>
      <w:r>
        <w:rPr>
          <w:b/>
        </w:rPr>
        <w:t xml:space="preserve">o </w:t>
      </w:r>
      <w:r w:rsidR="00770E8E">
        <w:rPr>
          <w:b/>
        </w:rPr>
        <w:t xml:space="preserve"> hitnoj sanaciji</w:t>
      </w:r>
      <w:r w:rsidR="006F0FAE" w:rsidRPr="006F0FAE">
        <w:rPr>
          <w:b/>
        </w:rPr>
        <w:t xml:space="preserve"> vodovodnih cijevi u Trepčanskoj ulici </w:t>
      </w:r>
    </w:p>
    <w:p w14:paraId="21699CA4" w14:textId="77777777" w:rsidR="006F0FAE" w:rsidRDefault="006F0FAE" w:rsidP="006F0FAE">
      <w:pPr>
        <w:pStyle w:val="BodyA"/>
        <w:jc w:val="center"/>
        <w:rPr>
          <w:b/>
        </w:rPr>
      </w:pPr>
    </w:p>
    <w:p w14:paraId="34336635" w14:textId="2721F023" w:rsidR="00DC4420" w:rsidRDefault="006F0FAE" w:rsidP="006F0FAE">
      <w:pPr>
        <w:pStyle w:val="BodyA"/>
        <w:rPr>
          <w:bCs/>
        </w:rPr>
      </w:pPr>
      <w:r w:rsidRPr="00901C29">
        <w:rPr>
          <w:bCs/>
        </w:rPr>
        <w:t>Vijeće Mjesnog odbora Dubrava – središte</w:t>
      </w:r>
      <w:r>
        <w:rPr>
          <w:bCs/>
        </w:rPr>
        <w:t xml:space="preserve"> zahtjeva hitnu sanaciju </w:t>
      </w:r>
      <w:r w:rsidRPr="006F0FAE">
        <w:rPr>
          <w:bCs/>
        </w:rPr>
        <w:t>vodovodnih cijevi u Trepčanskoj ulici</w:t>
      </w:r>
      <w:r>
        <w:rPr>
          <w:bCs/>
        </w:rPr>
        <w:t xml:space="preserve"> s obzirom na učestalost pucanja cijevi na navedenoj</w:t>
      </w:r>
      <w:bookmarkStart w:id="0" w:name="_GoBack"/>
      <w:bookmarkEnd w:id="0"/>
      <w:r>
        <w:rPr>
          <w:bCs/>
        </w:rPr>
        <w:t xml:space="preserve"> lokaciji.</w:t>
      </w:r>
    </w:p>
    <w:p w14:paraId="5C06270F" w14:textId="77777777" w:rsidR="006F0FAE" w:rsidRPr="006F0FAE" w:rsidRDefault="006F0FAE" w:rsidP="006F0FAE">
      <w:pPr>
        <w:pStyle w:val="BodyA"/>
        <w:rPr>
          <w:bCs/>
        </w:rPr>
      </w:pPr>
    </w:p>
    <w:p w14:paraId="7C45A605" w14:textId="6A4B78AF" w:rsidR="00B948DF" w:rsidRDefault="006F0FAE" w:rsidP="00F30A08">
      <w:pPr>
        <w:pStyle w:val="BodyA"/>
      </w:pPr>
      <w:r>
        <w:t xml:space="preserve"> </w:t>
      </w:r>
    </w:p>
    <w:p w14:paraId="28D464E2" w14:textId="77777777" w:rsidR="00DC34CB" w:rsidRDefault="00DC34CB" w:rsidP="00873F08">
      <w:pPr>
        <w:pStyle w:val="BodyA"/>
      </w:pPr>
    </w:p>
    <w:p w14:paraId="0782130E" w14:textId="77777777" w:rsidR="00C25DB3" w:rsidRDefault="00C25DB3" w:rsidP="00C25DB3">
      <w:pPr>
        <w:pStyle w:val="BodyA"/>
        <w:ind w:firstLine="720"/>
      </w:pPr>
    </w:p>
    <w:p w14:paraId="1D79C285" w14:textId="77777777" w:rsidR="00640430" w:rsidRDefault="00640430" w:rsidP="00640430"/>
    <w:p w14:paraId="75632CEA" w14:textId="350FD8ED" w:rsidR="00CA4AFE" w:rsidRPr="006F0FAE" w:rsidRDefault="005A0E9B" w:rsidP="006F0FAE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873F08">
        <w:rPr>
          <w:b/>
          <w:bCs/>
          <w:lang w:eastAsia="x-none"/>
        </w:rPr>
        <w:t>4</w:t>
      </w:r>
      <w:r>
        <w:rPr>
          <w:b/>
          <w:bCs/>
          <w:lang w:eastAsia="x-none"/>
        </w:rPr>
        <w:t xml:space="preserve">. </w:t>
      </w:r>
      <w:r w:rsidR="006F0FAE" w:rsidRPr="006F0FAE">
        <w:rPr>
          <w:b/>
          <w:bCs/>
          <w:lang w:eastAsia="x-none"/>
        </w:rPr>
        <w:t>Pr</w:t>
      </w:r>
      <w:r w:rsidR="00770E8E">
        <w:rPr>
          <w:b/>
          <w:bCs/>
          <w:lang w:eastAsia="x-none"/>
        </w:rPr>
        <w:t>ij</w:t>
      </w:r>
      <w:r w:rsidR="006F0FAE" w:rsidRPr="006F0FAE">
        <w:rPr>
          <w:b/>
          <w:bCs/>
          <w:lang w:eastAsia="x-none"/>
        </w:rPr>
        <w:t>edlog za uspostavu jednosmjernog prometa na lokaciji Makarska ulica prema prijedlogu Gradskog ureda za obnovu, izgradnju, prostorno uređenje,  graditeljstvo,</w:t>
      </w:r>
      <w:r w:rsidR="00770E8E">
        <w:rPr>
          <w:b/>
          <w:bCs/>
          <w:lang w:eastAsia="x-none"/>
        </w:rPr>
        <w:t xml:space="preserve"> komunalne poslove i promet </w:t>
      </w:r>
    </w:p>
    <w:p w14:paraId="0B516212" w14:textId="77777777" w:rsidR="00AD1D91" w:rsidRDefault="00AD1D91" w:rsidP="005A0E9B">
      <w:pPr>
        <w:rPr>
          <w:b/>
          <w:bCs/>
          <w:lang w:eastAsia="x-none"/>
        </w:rPr>
      </w:pPr>
    </w:p>
    <w:p w14:paraId="792FE53B" w14:textId="77777777" w:rsidR="00AD1D91" w:rsidRPr="00AD1D91" w:rsidRDefault="00AD1D91" w:rsidP="00AD1D91">
      <w:pPr>
        <w:pStyle w:val="BodyA"/>
        <w:rPr>
          <w:bCs/>
        </w:rPr>
      </w:pPr>
      <w:r>
        <w:rPr>
          <w:bCs/>
        </w:rPr>
        <w:t>Predsjednica usmeno informira nazočne o predmetu rasprave i odlučivanja.</w:t>
      </w:r>
    </w:p>
    <w:p w14:paraId="306ECE3F" w14:textId="77777777" w:rsidR="00B15C9D" w:rsidRDefault="00B15C9D" w:rsidP="005A0E9B">
      <w:pPr>
        <w:rPr>
          <w:b/>
          <w:bCs/>
          <w:lang w:eastAsia="x-none"/>
        </w:rPr>
      </w:pPr>
    </w:p>
    <w:p w14:paraId="3C793CA5" w14:textId="77777777" w:rsidR="00B15C9D" w:rsidRDefault="00B15C9D" w:rsidP="00B15C9D">
      <w:pPr>
        <w:pStyle w:val="BodyA"/>
      </w:pPr>
      <w:r>
        <w:t>U raspravi sudjeluju svi prisutni.</w:t>
      </w:r>
    </w:p>
    <w:p w14:paraId="12185358" w14:textId="77777777" w:rsidR="00B15C9D" w:rsidRDefault="00B15C9D" w:rsidP="00B15C9D">
      <w:pPr>
        <w:pStyle w:val="BodyA"/>
      </w:pPr>
    </w:p>
    <w:p w14:paraId="4A4222CC" w14:textId="77777777" w:rsidR="00B15C9D" w:rsidRDefault="00B15C9D" w:rsidP="00B15C9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663DBF0E" w14:textId="77777777" w:rsidR="00B15C9D" w:rsidRDefault="00B15C9D" w:rsidP="00B15C9D">
      <w:pPr>
        <w:pStyle w:val="BodyA"/>
      </w:pPr>
    </w:p>
    <w:p w14:paraId="69D758D8" w14:textId="77777777" w:rsidR="00B15C9D" w:rsidRDefault="00B15C9D" w:rsidP="00B15C9D">
      <w:pPr>
        <w:pStyle w:val="BodyA"/>
      </w:pPr>
    </w:p>
    <w:p w14:paraId="057851BB" w14:textId="77777777" w:rsidR="00B15C9D" w:rsidRDefault="00B15C9D" w:rsidP="00B15C9D"/>
    <w:p w14:paraId="443890CE" w14:textId="69FA31CB" w:rsidR="00B15C9D" w:rsidRDefault="00B15C9D" w:rsidP="00B15C9D">
      <w:pPr>
        <w:jc w:val="center"/>
        <w:rPr>
          <w:b/>
        </w:rPr>
      </w:pPr>
      <w:r>
        <w:rPr>
          <w:b/>
        </w:rPr>
        <w:t xml:space="preserve">Z A K L J U Č A K </w:t>
      </w:r>
    </w:p>
    <w:p w14:paraId="5B6780D9" w14:textId="47D2E737" w:rsidR="00B15C9D" w:rsidRPr="006F0FAE" w:rsidRDefault="00AD1D91" w:rsidP="006F0FAE">
      <w:pPr>
        <w:jc w:val="center"/>
        <w:rPr>
          <w:b/>
          <w:bCs/>
          <w:lang w:eastAsia="x-none"/>
        </w:rPr>
      </w:pPr>
      <w:r>
        <w:rPr>
          <w:b/>
        </w:rPr>
        <w:t>o</w:t>
      </w:r>
      <w:r w:rsidR="00B15C9D">
        <w:rPr>
          <w:b/>
        </w:rPr>
        <w:t xml:space="preserve"> </w:t>
      </w:r>
      <w:r w:rsidR="006F0FAE">
        <w:rPr>
          <w:b/>
        </w:rPr>
        <w:t>p</w:t>
      </w:r>
      <w:r w:rsidR="006F0FAE" w:rsidRPr="006F0FAE">
        <w:rPr>
          <w:b/>
          <w:bCs/>
          <w:lang w:eastAsia="x-none"/>
        </w:rPr>
        <w:t>r</w:t>
      </w:r>
      <w:r w:rsidR="00770E8E">
        <w:rPr>
          <w:b/>
          <w:bCs/>
          <w:lang w:eastAsia="x-none"/>
        </w:rPr>
        <w:t>ij</w:t>
      </w:r>
      <w:r w:rsidR="006F0FAE" w:rsidRPr="006F0FAE">
        <w:rPr>
          <w:b/>
          <w:bCs/>
          <w:lang w:eastAsia="x-none"/>
        </w:rPr>
        <w:t>edlog</w:t>
      </w:r>
      <w:r w:rsidR="006F0FAE">
        <w:rPr>
          <w:b/>
          <w:bCs/>
          <w:lang w:eastAsia="x-none"/>
        </w:rPr>
        <w:t>u</w:t>
      </w:r>
      <w:r w:rsidR="006F0FAE" w:rsidRPr="006F0FAE">
        <w:rPr>
          <w:b/>
          <w:bCs/>
          <w:lang w:eastAsia="x-none"/>
        </w:rPr>
        <w:t xml:space="preserve"> za uspostavu jednosmjernog prometa na lokaciji Makarska ulica prema prijedlogu Gradskog ureda za obnovu, izgradnju, prostorno uređenje,  graditeljstvo,</w:t>
      </w:r>
      <w:r w:rsidR="00770E8E">
        <w:rPr>
          <w:b/>
          <w:bCs/>
          <w:lang w:eastAsia="x-none"/>
        </w:rPr>
        <w:t xml:space="preserve"> </w:t>
      </w:r>
      <w:r w:rsidR="006F0FAE" w:rsidRPr="006F0FAE">
        <w:rPr>
          <w:b/>
          <w:bCs/>
          <w:lang w:eastAsia="x-none"/>
        </w:rPr>
        <w:t xml:space="preserve">komunalne poslove i promet </w:t>
      </w:r>
    </w:p>
    <w:p w14:paraId="469B9C08" w14:textId="77777777" w:rsidR="00B15C9D" w:rsidRPr="00901C29" w:rsidRDefault="00B15C9D" w:rsidP="005A0E9B">
      <w:pPr>
        <w:rPr>
          <w:bCs/>
          <w:lang w:eastAsia="x-none"/>
        </w:rPr>
      </w:pPr>
    </w:p>
    <w:p w14:paraId="601146FF" w14:textId="77777777" w:rsidR="00B15C9D" w:rsidRPr="005A0E9B" w:rsidRDefault="00B15C9D" w:rsidP="005A0E9B">
      <w:pPr>
        <w:rPr>
          <w:b/>
          <w:bCs/>
          <w:i/>
          <w:lang w:eastAsia="x-none"/>
        </w:rPr>
      </w:pPr>
    </w:p>
    <w:p w14:paraId="11990D9F" w14:textId="091A5A14" w:rsidR="00BE45F2" w:rsidRDefault="00B15C9D" w:rsidP="00E04FBF">
      <w:pPr>
        <w:jc w:val="both"/>
        <w:rPr>
          <w:bCs/>
        </w:rPr>
      </w:pPr>
      <w:r w:rsidRPr="00901C29">
        <w:rPr>
          <w:bCs/>
        </w:rPr>
        <w:t>Vijeće Mjesnog odbora Dubrava – središte</w:t>
      </w:r>
      <w:r w:rsidR="00901C29" w:rsidRPr="00901C29">
        <w:rPr>
          <w:bCs/>
        </w:rPr>
        <w:t xml:space="preserve"> </w:t>
      </w:r>
      <w:r w:rsidR="00BB435C">
        <w:rPr>
          <w:bCs/>
        </w:rPr>
        <w:t xml:space="preserve">suglasno je s prijedlogom </w:t>
      </w:r>
      <w:r w:rsidR="00BB435C" w:rsidRPr="00BB435C">
        <w:rPr>
          <w:bCs/>
        </w:rPr>
        <w:t>Gradskog ureda za obnovu, izgradnju, prostorno uređenje,  graditeljstvo,</w:t>
      </w:r>
      <w:r w:rsidR="00770E8E">
        <w:rPr>
          <w:bCs/>
        </w:rPr>
        <w:t xml:space="preserve"> </w:t>
      </w:r>
      <w:r w:rsidR="00BB435C" w:rsidRPr="00BB435C">
        <w:rPr>
          <w:bCs/>
        </w:rPr>
        <w:t>komunalne poslove i promet</w:t>
      </w:r>
      <w:r w:rsidR="00BB435C">
        <w:rPr>
          <w:bCs/>
        </w:rPr>
        <w:t xml:space="preserve"> za uspostavu jednosmjernog prometa u Makarskoj ulici, sukladno zaključku </w:t>
      </w:r>
      <w:r w:rsidR="00770E8E">
        <w:rPr>
          <w:bCs/>
        </w:rPr>
        <w:t>s komisijskog očevida održanog 5. svibnja 2023.</w:t>
      </w:r>
    </w:p>
    <w:p w14:paraId="5F2E99F7" w14:textId="77777777" w:rsidR="00BB435C" w:rsidRDefault="00BB435C" w:rsidP="00E04FBF">
      <w:pPr>
        <w:jc w:val="both"/>
        <w:rPr>
          <w:bCs/>
        </w:rPr>
      </w:pPr>
    </w:p>
    <w:p w14:paraId="660F56FE" w14:textId="77777777" w:rsidR="00BE45F2" w:rsidRDefault="00BE45F2" w:rsidP="00E04FBF">
      <w:pPr>
        <w:jc w:val="both"/>
        <w:rPr>
          <w:bCs/>
        </w:rPr>
      </w:pPr>
    </w:p>
    <w:p w14:paraId="7BEC4C9C" w14:textId="77777777" w:rsidR="00C94000" w:rsidRDefault="00C94000" w:rsidP="003E355F">
      <w:pPr>
        <w:ind w:hanging="2"/>
        <w:rPr>
          <w:i/>
        </w:rPr>
      </w:pPr>
    </w:p>
    <w:p w14:paraId="277A8FB5" w14:textId="77777777" w:rsidR="00C94000" w:rsidRDefault="00C94000" w:rsidP="003E355F">
      <w:pPr>
        <w:ind w:hanging="2"/>
      </w:pPr>
    </w:p>
    <w:p w14:paraId="3CBA0A9A" w14:textId="77777777" w:rsidR="00C94000" w:rsidRPr="003C1523" w:rsidRDefault="00C94000" w:rsidP="00C94000">
      <w:pPr>
        <w:tabs>
          <w:tab w:val="left" w:pos="426"/>
        </w:tabs>
        <w:ind w:left="426" w:hanging="426"/>
      </w:pPr>
    </w:p>
    <w:p w14:paraId="197A6907" w14:textId="77777777" w:rsidR="003E355F" w:rsidRDefault="003E355F" w:rsidP="003E355F">
      <w:pPr>
        <w:pStyle w:val="Odlomakpopisa"/>
        <w:ind w:left="0"/>
        <w:rPr>
          <w:b/>
          <w:bCs/>
        </w:rPr>
      </w:pPr>
    </w:p>
    <w:p w14:paraId="3247EE56" w14:textId="77777777" w:rsidR="003E355F" w:rsidRDefault="003E355F" w:rsidP="003E355F">
      <w:pPr>
        <w:jc w:val="center"/>
        <w:rPr>
          <w:b/>
          <w:bCs/>
          <w:lang w:eastAsia="x-none"/>
        </w:rPr>
      </w:pPr>
    </w:p>
    <w:p w14:paraId="6D70CC40" w14:textId="4EEDA169" w:rsidR="003E355F" w:rsidRDefault="0016290E" w:rsidP="003E355F">
      <w:pPr>
        <w:rPr>
          <w:b/>
          <w:bCs/>
          <w:lang w:eastAsia="x-none"/>
        </w:rPr>
      </w:pPr>
      <w:r>
        <w:rPr>
          <w:bCs/>
        </w:rPr>
        <w:t xml:space="preserve"> </w:t>
      </w:r>
    </w:p>
    <w:p w14:paraId="30676B6A" w14:textId="0DF234B8" w:rsidR="003E355F" w:rsidRDefault="003E355F" w:rsidP="003E355F">
      <w:pPr>
        <w:jc w:val="center"/>
        <w:rPr>
          <w:b/>
          <w:lang w:eastAsia="en-US"/>
        </w:rPr>
      </w:pPr>
    </w:p>
    <w:p w14:paraId="0BD6F15C" w14:textId="18F650D9" w:rsidR="00A04060" w:rsidRDefault="00BB435C" w:rsidP="00BE45F2">
      <w:pPr>
        <w:rPr>
          <w:b/>
        </w:rPr>
      </w:pPr>
      <w:r>
        <w:rPr>
          <w:b/>
        </w:rPr>
        <w:t>Ad 5</w:t>
      </w:r>
      <w:r w:rsidR="00374033">
        <w:rPr>
          <w:b/>
        </w:rPr>
        <w:t xml:space="preserve">. </w:t>
      </w:r>
      <w:r w:rsidR="00374033" w:rsidRPr="00374033">
        <w:rPr>
          <w:b/>
        </w:rPr>
        <w:t>Pitanja, prijedlozi i obavijesti.</w:t>
      </w:r>
    </w:p>
    <w:p w14:paraId="53B97F97" w14:textId="77777777" w:rsidR="00D34B3B" w:rsidRDefault="00D34B3B" w:rsidP="00BE45F2">
      <w:pPr>
        <w:rPr>
          <w:b/>
        </w:rPr>
      </w:pPr>
    </w:p>
    <w:p w14:paraId="2B46AA92" w14:textId="45CD0466" w:rsidR="00D34B3B" w:rsidRPr="00374033" w:rsidRDefault="00D34B3B" w:rsidP="00BE45F2">
      <w:pPr>
        <w:rPr>
          <w:b/>
        </w:rPr>
      </w:pPr>
      <w:r>
        <w:rPr>
          <w:rFonts w:eastAsia="SimSun"/>
          <w:kern w:val="3"/>
          <w:lang w:eastAsia="zh-CN" w:bidi="hi-IN"/>
        </w:rPr>
        <w:t>Budući da nitko nema dodatnih pitanja predsjednica zaključuje sjednicu.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13D50A9" w14:textId="5A08C636" w:rsidR="00AA5574" w:rsidRPr="00AA5574" w:rsidRDefault="00BB435C" w:rsidP="00AA5574">
      <w:pPr>
        <w:rPr>
          <w:iCs/>
          <w:lang w:eastAsia="x-none"/>
        </w:rPr>
      </w:pPr>
      <w:r>
        <w:rPr>
          <w:iCs/>
          <w:lang w:eastAsia="x-none"/>
        </w:rPr>
        <w:t>Dovršeno u 19,00</w:t>
      </w:r>
      <w:r w:rsidR="00AA5574" w:rsidRPr="00AA5574">
        <w:rPr>
          <w:iCs/>
          <w:lang w:eastAsia="x-none"/>
        </w:rPr>
        <w:t xml:space="preserve"> sati.</w:t>
      </w:r>
    </w:p>
    <w:p w14:paraId="3B8779EF" w14:textId="3FF4F61C" w:rsidR="00207958" w:rsidRDefault="00AA5574" w:rsidP="00AA5574">
      <w:pPr>
        <w:rPr>
          <w:iCs/>
          <w:lang w:eastAsia="x-none"/>
        </w:rPr>
      </w:pPr>
      <w:r w:rsidRPr="00AA5574">
        <w:rPr>
          <w:iCs/>
          <w:lang w:eastAsia="x-none"/>
        </w:rPr>
        <w:t xml:space="preserve">U Zagrebu, </w:t>
      </w:r>
      <w:r w:rsidR="00BB435C">
        <w:rPr>
          <w:iCs/>
          <w:lang w:eastAsia="x-none"/>
        </w:rPr>
        <w:t xml:space="preserve">22. svibnja </w:t>
      </w:r>
      <w:r w:rsidRPr="00AA5574">
        <w:rPr>
          <w:iCs/>
          <w:lang w:eastAsia="x-none"/>
        </w:rPr>
        <w:t>2023.</w:t>
      </w: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25B472E8" w14:textId="0C2CFE37" w:rsidR="00B85775" w:rsidRPr="00B85775" w:rsidRDefault="00770E8E" w:rsidP="00B85775">
      <w:r>
        <w:t>KLASA: 024-08/23-003/1024</w:t>
      </w:r>
    </w:p>
    <w:p w14:paraId="16A8FBAF" w14:textId="77777777" w:rsidR="00B85775" w:rsidRPr="0027599D" w:rsidRDefault="00B85775" w:rsidP="00B85775">
      <w:pPr>
        <w:rPr>
          <w:sz w:val="22"/>
          <w:szCs w:val="22"/>
        </w:rPr>
      </w:pPr>
      <w:r w:rsidRPr="00B85775">
        <w:t>URBROJ: 251-13-11-5/010-23-2</w:t>
      </w:r>
    </w:p>
    <w:p w14:paraId="00DF4766" w14:textId="77777777" w:rsidR="00D5471D" w:rsidRDefault="00D5471D" w:rsidP="002C7D67">
      <w:pPr>
        <w:rPr>
          <w:iCs/>
          <w:lang w:eastAsia="x-none"/>
        </w:rPr>
      </w:pPr>
    </w:p>
    <w:p w14:paraId="385B2DDF" w14:textId="511DD773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78F22393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</w:t>
      </w:r>
      <w:r w:rsidRPr="002C7D67">
        <w:rPr>
          <w:iCs/>
          <w:lang w:eastAsia="x-none"/>
        </w:rPr>
        <w:t>Vijeća Mjesnog odbora</w:t>
      </w:r>
    </w:p>
    <w:p w14:paraId="5A3B465D" w14:textId="2DEF1882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</w:r>
      <w:r w:rsidR="00B85775">
        <w:rPr>
          <w:iCs/>
          <w:lang w:eastAsia="x-none"/>
        </w:rPr>
        <w:tab/>
        <w:t xml:space="preserve"> 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1CF7C88F" w:rsidR="00207958" w:rsidRDefault="002C7D67" w:rsidP="00F2263A">
      <w:pPr>
        <w:ind w:left="5760" w:firstLine="720"/>
        <w:rPr>
          <w:iCs/>
          <w:lang w:eastAsia="x-none"/>
        </w:rPr>
      </w:pPr>
      <w:r w:rsidRPr="002C7D67">
        <w:rPr>
          <w:iCs/>
          <w:lang w:eastAsia="x-none"/>
        </w:rPr>
        <w:t>Ivana Blažević</w:t>
      </w: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D262F" w14:textId="77777777" w:rsidR="0013107D" w:rsidRDefault="0013107D" w:rsidP="003E11A6">
      <w:r>
        <w:separator/>
      </w:r>
    </w:p>
  </w:endnote>
  <w:endnote w:type="continuationSeparator" w:id="0">
    <w:p w14:paraId="7D11AEE0" w14:textId="77777777" w:rsidR="0013107D" w:rsidRDefault="0013107D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A707D" w14:textId="77777777" w:rsidR="0013107D" w:rsidRDefault="0013107D" w:rsidP="003E11A6">
      <w:r>
        <w:separator/>
      </w:r>
    </w:p>
  </w:footnote>
  <w:footnote w:type="continuationSeparator" w:id="0">
    <w:p w14:paraId="7C3B9B24" w14:textId="77777777" w:rsidR="0013107D" w:rsidRDefault="0013107D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686"/>
    <w:multiLevelType w:val="hybridMultilevel"/>
    <w:tmpl w:val="2A5679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47B96"/>
    <w:multiLevelType w:val="hybridMultilevel"/>
    <w:tmpl w:val="703409EC"/>
    <w:lvl w:ilvl="0" w:tplc="088C5A5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F27C0B"/>
    <w:multiLevelType w:val="hybridMultilevel"/>
    <w:tmpl w:val="B25604C0"/>
    <w:lvl w:ilvl="0" w:tplc="FE4444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4BCE6CB5"/>
    <w:multiLevelType w:val="hybridMultilevel"/>
    <w:tmpl w:val="DCD220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4FB76BA1"/>
    <w:multiLevelType w:val="hybridMultilevel"/>
    <w:tmpl w:val="379A9D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6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9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FF779C"/>
    <w:multiLevelType w:val="hybridMultilevel"/>
    <w:tmpl w:val="BEFC4B98"/>
    <w:lvl w:ilvl="0" w:tplc="FC7E2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8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23"/>
  </w:num>
  <w:num w:numId="3">
    <w:abstractNumId w:val="10"/>
  </w:num>
  <w:num w:numId="4">
    <w:abstractNumId w:val="34"/>
  </w:num>
  <w:num w:numId="5">
    <w:abstractNumId w:val="21"/>
  </w:num>
  <w:num w:numId="6">
    <w:abstractNumId w:val="26"/>
  </w:num>
  <w:num w:numId="7">
    <w:abstractNumId w:val="22"/>
  </w:num>
  <w:num w:numId="8">
    <w:abstractNumId w:val="5"/>
  </w:num>
  <w:num w:numId="9">
    <w:abstractNumId w:val="29"/>
  </w:num>
  <w:num w:numId="10">
    <w:abstractNumId w:val="35"/>
  </w:num>
  <w:num w:numId="11">
    <w:abstractNumId w:val="38"/>
  </w:num>
  <w:num w:numId="12">
    <w:abstractNumId w:val="6"/>
  </w:num>
  <w:num w:numId="13">
    <w:abstractNumId w:val="24"/>
  </w:num>
  <w:num w:numId="14">
    <w:abstractNumId w:val="41"/>
  </w:num>
  <w:num w:numId="15">
    <w:abstractNumId w:val="47"/>
  </w:num>
  <w:num w:numId="16">
    <w:abstractNumId w:val="15"/>
  </w:num>
  <w:num w:numId="17">
    <w:abstractNumId w:val="16"/>
  </w:num>
  <w:num w:numId="18">
    <w:abstractNumId w:val="3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7"/>
  </w:num>
  <w:num w:numId="22">
    <w:abstractNumId w:val="32"/>
  </w:num>
  <w:num w:numId="23">
    <w:abstractNumId w:val="48"/>
  </w:num>
  <w:num w:numId="24">
    <w:abstractNumId w:val="33"/>
  </w:num>
  <w:num w:numId="25">
    <w:abstractNumId w:val="18"/>
  </w:num>
  <w:num w:numId="26">
    <w:abstractNumId w:val="20"/>
  </w:num>
  <w:num w:numId="27">
    <w:abstractNumId w:val="12"/>
  </w:num>
  <w:num w:numId="28">
    <w:abstractNumId w:val="11"/>
  </w:num>
  <w:num w:numId="29">
    <w:abstractNumId w:val="43"/>
  </w:num>
  <w:num w:numId="30">
    <w:abstractNumId w:val="39"/>
  </w:num>
  <w:num w:numId="31">
    <w:abstractNumId w:val="40"/>
  </w:num>
  <w:num w:numId="32">
    <w:abstractNumId w:val="9"/>
  </w:num>
  <w:num w:numId="33">
    <w:abstractNumId w:val="13"/>
  </w:num>
  <w:num w:numId="34">
    <w:abstractNumId w:val="4"/>
  </w:num>
  <w:num w:numId="35">
    <w:abstractNumId w:val="42"/>
  </w:num>
  <w:num w:numId="36">
    <w:abstractNumId w:val="45"/>
  </w:num>
  <w:num w:numId="37">
    <w:abstractNumId w:val="19"/>
  </w:num>
  <w:num w:numId="38">
    <w:abstractNumId w:val="25"/>
  </w:num>
  <w:num w:numId="39">
    <w:abstractNumId w:val="36"/>
  </w:num>
  <w:num w:numId="40">
    <w:abstractNumId w:val="3"/>
  </w:num>
  <w:num w:numId="41">
    <w:abstractNumId w:val="37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6"/>
  </w:num>
  <w:num w:numId="44">
    <w:abstractNumId w:val="44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28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0B15"/>
    <w:rsid w:val="00024316"/>
    <w:rsid w:val="0004726E"/>
    <w:rsid w:val="000772EB"/>
    <w:rsid w:val="00083C1D"/>
    <w:rsid w:val="0009013E"/>
    <w:rsid w:val="00093381"/>
    <w:rsid w:val="000938DC"/>
    <w:rsid w:val="000E6BAF"/>
    <w:rsid w:val="00101AD6"/>
    <w:rsid w:val="0013107D"/>
    <w:rsid w:val="0014679A"/>
    <w:rsid w:val="0016290E"/>
    <w:rsid w:val="0017244A"/>
    <w:rsid w:val="00174335"/>
    <w:rsid w:val="001B52BF"/>
    <w:rsid w:val="001F036C"/>
    <w:rsid w:val="00204831"/>
    <w:rsid w:val="00207958"/>
    <w:rsid w:val="00253482"/>
    <w:rsid w:val="00290DA2"/>
    <w:rsid w:val="00291D8B"/>
    <w:rsid w:val="00292679"/>
    <w:rsid w:val="002B130B"/>
    <w:rsid w:val="002C1037"/>
    <w:rsid w:val="002C7D67"/>
    <w:rsid w:val="002D0B32"/>
    <w:rsid w:val="002D1D31"/>
    <w:rsid w:val="002E0214"/>
    <w:rsid w:val="002E0A0B"/>
    <w:rsid w:val="002E5DE4"/>
    <w:rsid w:val="002F587F"/>
    <w:rsid w:val="00304B7D"/>
    <w:rsid w:val="00314E9E"/>
    <w:rsid w:val="00316EB5"/>
    <w:rsid w:val="00323A03"/>
    <w:rsid w:val="00324403"/>
    <w:rsid w:val="00331F91"/>
    <w:rsid w:val="00343589"/>
    <w:rsid w:val="00374033"/>
    <w:rsid w:val="00377018"/>
    <w:rsid w:val="003A1D11"/>
    <w:rsid w:val="003A2233"/>
    <w:rsid w:val="003C275E"/>
    <w:rsid w:val="003E11A6"/>
    <w:rsid w:val="003E355F"/>
    <w:rsid w:val="00412E56"/>
    <w:rsid w:val="00477629"/>
    <w:rsid w:val="00480493"/>
    <w:rsid w:val="004A19F7"/>
    <w:rsid w:val="004E7E77"/>
    <w:rsid w:val="004F5E01"/>
    <w:rsid w:val="0052653F"/>
    <w:rsid w:val="00547F19"/>
    <w:rsid w:val="005831B2"/>
    <w:rsid w:val="00587D7C"/>
    <w:rsid w:val="0059050F"/>
    <w:rsid w:val="005A0E9B"/>
    <w:rsid w:val="005C2C47"/>
    <w:rsid w:val="00606A33"/>
    <w:rsid w:val="0063424E"/>
    <w:rsid w:val="0063667A"/>
    <w:rsid w:val="00640430"/>
    <w:rsid w:val="00655640"/>
    <w:rsid w:val="006653BF"/>
    <w:rsid w:val="0069109F"/>
    <w:rsid w:val="00694F18"/>
    <w:rsid w:val="0069635B"/>
    <w:rsid w:val="006A17AC"/>
    <w:rsid w:val="006B21F4"/>
    <w:rsid w:val="006D02E1"/>
    <w:rsid w:val="006D4B85"/>
    <w:rsid w:val="006D7E69"/>
    <w:rsid w:val="006E6AE9"/>
    <w:rsid w:val="006F0FAE"/>
    <w:rsid w:val="00700961"/>
    <w:rsid w:val="00704E47"/>
    <w:rsid w:val="0070624E"/>
    <w:rsid w:val="007217F4"/>
    <w:rsid w:val="00725BB7"/>
    <w:rsid w:val="00770E8E"/>
    <w:rsid w:val="0078267B"/>
    <w:rsid w:val="00784C48"/>
    <w:rsid w:val="007952C2"/>
    <w:rsid w:val="008069BB"/>
    <w:rsid w:val="00835480"/>
    <w:rsid w:val="00853438"/>
    <w:rsid w:val="00873F08"/>
    <w:rsid w:val="008775E5"/>
    <w:rsid w:val="00897265"/>
    <w:rsid w:val="008D7C05"/>
    <w:rsid w:val="008F52A5"/>
    <w:rsid w:val="00901C29"/>
    <w:rsid w:val="00933C5F"/>
    <w:rsid w:val="00946384"/>
    <w:rsid w:val="00952439"/>
    <w:rsid w:val="00984432"/>
    <w:rsid w:val="009B714D"/>
    <w:rsid w:val="009C6C58"/>
    <w:rsid w:val="009F6578"/>
    <w:rsid w:val="00A04060"/>
    <w:rsid w:val="00A05AEF"/>
    <w:rsid w:val="00A1425A"/>
    <w:rsid w:val="00A55E18"/>
    <w:rsid w:val="00A651DE"/>
    <w:rsid w:val="00A772AB"/>
    <w:rsid w:val="00AA5574"/>
    <w:rsid w:val="00AD1D91"/>
    <w:rsid w:val="00AD3F9D"/>
    <w:rsid w:val="00AD444A"/>
    <w:rsid w:val="00AF4021"/>
    <w:rsid w:val="00AF5475"/>
    <w:rsid w:val="00B06DED"/>
    <w:rsid w:val="00B15C9D"/>
    <w:rsid w:val="00B2513D"/>
    <w:rsid w:val="00B35341"/>
    <w:rsid w:val="00B56190"/>
    <w:rsid w:val="00B7119F"/>
    <w:rsid w:val="00B83F81"/>
    <w:rsid w:val="00B85775"/>
    <w:rsid w:val="00B948DF"/>
    <w:rsid w:val="00BA1042"/>
    <w:rsid w:val="00BA7736"/>
    <w:rsid w:val="00BB435C"/>
    <w:rsid w:val="00BB73DD"/>
    <w:rsid w:val="00BC2D22"/>
    <w:rsid w:val="00BD5C5F"/>
    <w:rsid w:val="00BE45F2"/>
    <w:rsid w:val="00BE50B3"/>
    <w:rsid w:val="00BF0D46"/>
    <w:rsid w:val="00C104AE"/>
    <w:rsid w:val="00C17F3B"/>
    <w:rsid w:val="00C25DB3"/>
    <w:rsid w:val="00C37945"/>
    <w:rsid w:val="00C66FD2"/>
    <w:rsid w:val="00C72AE5"/>
    <w:rsid w:val="00C7561B"/>
    <w:rsid w:val="00C812A8"/>
    <w:rsid w:val="00C92361"/>
    <w:rsid w:val="00C94000"/>
    <w:rsid w:val="00C97E5B"/>
    <w:rsid w:val="00CA2665"/>
    <w:rsid w:val="00CA4AFE"/>
    <w:rsid w:val="00CB0E83"/>
    <w:rsid w:val="00CB20F6"/>
    <w:rsid w:val="00CB4580"/>
    <w:rsid w:val="00D1244E"/>
    <w:rsid w:val="00D34B3B"/>
    <w:rsid w:val="00D5471D"/>
    <w:rsid w:val="00D857D5"/>
    <w:rsid w:val="00DA5137"/>
    <w:rsid w:val="00DA58A1"/>
    <w:rsid w:val="00DC1D2F"/>
    <w:rsid w:val="00DC34CB"/>
    <w:rsid w:val="00DC4420"/>
    <w:rsid w:val="00DE3210"/>
    <w:rsid w:val="00DF40BB"/>
    <w:rsid w:val="00E002D0"/>
    <w:rsid w:val="00E04FBF"/>
    <w:rsid w:val="00E1446A"/>
    <w:rsid w:val="00E15B6A"/>
    <w:rsid w:val="00E208D7"/>
    <w:rsid w:val="00E26F9D"/>
    <w:rsid w:val="00E36783"/>
    <w:rsid w:val="00E42290"/>
    <w:rsid w:val="00E422CB"/>
    <w:rsid w:val="00E50B7D"/>
    <w:rsid w:val="00E87E94"/>
    <w:rsid w:val="00EA71A1"/>
    <w:rsid w:val="00EE3A1C"/>
    <w:rsid w:val="00F01969"/>
    <w:rsid w:val="00F032E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06344-4F67-4940-80C3-B981EA68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2023-06-01T08:45:00Z</cp:lastPrinted>
  <dcterms:created xsi:type="dcterms:W3CDTF">2023-05-30T19:56:00Z</dcterms:created>
  <dcterms:modified xsi:type="dcterms:W3CDTF">2023-06-01T08:45:00Z</dcterms:modified>
</cp:coreProperties>
</file>