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9120DC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22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9120DC">
        <w:rPr>
          <w:rFonts w:ascii="Times New Roman" w:hAnsi="Times New Roman"/>
          <w:b/>
          <w:sz w:val="24"/>
          <w:szCs w:val="24"/>
        </w:rPr>
        <w:t>20. ožujka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9120DC" w:rsidRDefault="009120DC" w:rsidP="009120D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Sjednici prisustvuje Sandra Šukunda, stručna referentica Gradskog ureda za mjesnu samoupravu, civilnu zaštitu i sigurnost, Područni odsjek Gornja Dubrava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9120DC">
        <w:rPr>
          <w:rFonts w:ascii="Times New Roman" w:hAnsi="Times New Roman"/>
          <w:sz w:val="24"/>
          <w:szCs w:val="24"/>
        </w:rPr>
        <w:t xml:space="preserve"> te otvara 22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912CD0">
        <w:rPr>
          <w:rFonts w:ascii="Times New Roman" w:hAnsi="Times New Roman"/>
          <w:sz w:val="24"/>
          <w:szCs w:val="24"/>
        </w:rPr>
        <w:t>će prihvaća tekst zapisnika 21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912CD0">
        <w:rPr>
          <w:rFonts w:ascii="Times New Roman" w:hAnsi="Times New Roman"/>
          <w:sz w:val="24"/>
          <w:szCs w:val="24"/>
        </w:rPr>
        <w:t>20. veljače</w:t>
      </w:r>
      <w:r w:rsidR="00627609">
        <w:rPr>
          <w:rFonts w:ascii="Times New Roman" w:hAnsi="Times New Roman"/>
          <w:sz w:val="24"/>
          <w:szCs w:val="24"/>
        </w:rPr>
        <w:t xml:space="preserve"> 2023</w:t>
      </w:r>
      <w:r w:rsidR="00AF76A1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</w:t>
      </w:r>
      <w:r w:rsidR="006276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912CD0" w:rsidRPr="00912CD0" w:rsidRDefault="00912CD0" w:rsidP="00912CD0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912CD0">
        <w:rPr>
          <w:rFonts w:ascii="Times New Roman" w:hAnsi="Times New Roman"/>
          <w:sz w:val="24"/>
          <w:szCs w:val="24"/>
        </w:rPr>
        <w:t xml:space="preserve">Prijedlog za postavljanje zaštitne ograde u ulici Beđići – </w:t>
      </w:r>
      <w:r w:rsidRPr="00912CD0">
        <w:rPr>
          <w:rFonts w:ascii="Times New Roman" w:hAnsi="Times New Roman"/>
          <w:i/>
          <w:sz w:val="24"/>
          <w:szCs w:val="24"/>
        </w:rPr>
        <w:t>donošenje zaključka;</w:t>
      </w:r>
    </w:p>
    <w:p w:rsidR="00912CD0" w:rsidRPr="00912CD0" w:rsidRDefault="00912CD0" w:rsidP="00912CD0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912CD0">
        <w:rPr>
          <w:rFonts w:ascii="Times New Roman" w:hAnsi="Times New Roman"/>
          <w:sz w:val="24"/>
          <w:szCs w:val="24"/>
        </w:rPr>
        <w:t xml:space="preserve">Prijedlog za postavljanje uspornika prometa u ulici Beđići – </w:t>
      </w:r>
      <w:r w:rsidRPr="00912CD0">
        <w:rPr>
          <w:rFonts w:ascii="Times New Roman" w:hAnsi="Times New Roman"/>
          <w:i/>
          <w:sz w:val="24"/>
          <w:szCs w:val="24"/>
        </w:rPr>
        <w:t>donošenje zaključka;</w:t>
      </w:r>
    </w:p>
    <w:p w:rsidR="00912CD0" w:rsidRPr="00912CD0" w:rsidRDefault="00912CD0" w:rsidP="00912CD0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912CD0">
        <w:rPr>
          <w:rFonts w:ascii="Times New Roman" w:hAnsi="Times New Roman"/>
          <w:sz w:val="24"/>
          <w:szCs w:val="24"/>
        </w:rPr>
        <w:t xml:space="preserve">Prijedlog za gradnju vodoopskrbnog cjevovoda u ulici Cesari do kbr. 38 – </w:t>
      </w:r>
      <w:r w:rsidRPr="00912CD0">
        <w:rPr>
          <w:rFonts w:ascii="Times New Roman" w:hAnsi="Times New Roman"/>
          <w:i/>
          <w:sz w:val="24"/>
          <w:szCs w:val="24"/>
        </w:rPr>
        <w:t>donošenje zaključka;</w:t>
      </w:r>
    </w:p>
    <w:p w:rsidR="00912CD0" w:rsidRPr="00912CD0" w:rsidRDefault="00912CD0" w:rsidP="00912CD0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912CD0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A7742" w:rsidRDefault="00DA7742" w:rsidP="00DA7742">
      <w:pPr>
        <w:pStyle w:val="Standard"/>
      </w:pPr>
      <w:bookmarkStart w:id="0" w:name="_Hlk114852607"/>
      <w:r>
        <w:rPr>
          <w:b/>
          <w:bCs/>
        </w:rPr>
        <w:t xml:space="preserve">AD 1. </w:t>
      </w:r>
      <w:r w:rsidR="00627609">
        <w:rPr>
          <w:b/>
          <w:bCs/>
        </w:rPr>
        <w:t xml:space="preserve">Prijedlog </w:t>
      </w:r>
      <w:r w:rsidR="00912CD0">
        <w:rPr>
          <w:b/>
          <w:bCs/>
        </w:rPr>
        <w:t>za postavljanje zaštitne ograde u ulici Beđići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627609" w:rsidRDefault="00627609" w:rsidP="00DA7742">
      <w:pPr>
        <w:pStyle w:val="Standard"/>
      </w:pPr>
    </w:p>
    <w:p w:rsidR="00627609" w:rsidRPr="00627609" w:rsidRDefault="00627609" w:rsidP="00627609">
      <w:pPr>
        <w:pStyle w:val="Standard"/>
        <w:jc w:val="center"/>
        <w:rPr>
          <w:b/>
        </w:rPr>
      </w:pPr>
      <w:r>
        <w:rPr>
          <w:b/>
        </w:rPr>
        <w:t>ZAKLJUČAK</w:t>
      </w:r>
    </w:p>
    <w:p w:rsidR="00DA7742" w:rsidRDefault="00DA7742" w:rsidP="00DA7742">
      <w:pPr>
        <w:pStyle w:val="Standard"/>
      </w:pPr>
    </w:p>
    <w:p w:rsidR="00F64562" w:rsidRDefault="00466252" w:rsidP="00466252">
      <w:pPr>
        <w:tabs>
          <w:tab w:val="left" w:pos="426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9F68E7">
        <w:rPr>
          <w:rFonts w:ascii="Times New Roman" w:hAnsi="Times New Roman"/>
          <w:sz w:val="24"/>
          <w:szCs w:val="24"/>
        </w:rPr>
        <w:t xml:space="preserve">I/ </w:t>
      </w:r>
      <w:r w:rsidR="00912CD0">
        <w:rPr>
          <w:rFonts w:ascii="Times New Roman" w:hAnsi="Times New Roman"/>
          <w:sz w:val="24"/>
          <w:szCs w:val="24"/>
        </w:rPr>
        <w:t>Predlaže se</w:t>
      </w:r>
      <w:r w:rsidR="009F68E7">
        <w:rPr>
          <w:rFonts w:ascii="Times New Roman" w:hAnsi="Times New Roman"/>
          <w:sz w:val="24"/>
          <w:szCs w:val="24"/>
        </w:rPr>
        <w:t xml:space="preserve"> postavljanje zaštitne ograde u ulici Beđići na zavoju kod kbr. 81.</w:t>
      </w:r>
    </w:p>
    <w:p w:rsidR="009F68E7" w:rsidRDefault="009F68E7" w:rsidP="00466252">
      <w:pPr>
        <w:tabs>
          <w:tab w:val="left" w:pos="426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II/ Gore navedeno predlaže se radi sigu</w:t>
      </w:r>
      <w:r w:rsidR="00714D6C">
        <w:rPr>
          <w:rFonts w:ascii="Times New Roman" w:hAnsi="Times New Roman"/>
          <w:sz w:val="24"/>
          <w:szCs w:val="24"/>
        </w:rPr>
        <w:t xml:space="preserve">rnosti svih sudionika u prometu, obzirom se radi o nizbrdici, zavoju te puno nižem okolnom terenu u odnosu na </w:t>
      </w:r>
      <w:r w:rsidR="00B431AF">
        <w:rPr>
          <w:rFonts w:ascii="Times New Roman" w:hAnsi="Times New Roman"/>
          <w:sz w:val="24"/>
          <w:szCs w:val="24"/>
        </w:rPr>
        <w:t>nivo same ceste</w:t>
      </w:r>
      <w:bookmarkStart w:id="1" w:name="_GoBack"/>
      <w:bookmarkEnd w:id="1"/>
      <w:r w:rsidR="00714D6C">
        <w:rPr>
          <w:rFonts w:ascii="Times New Roman" w:hAnsi="Times New Roman"/>
          <w:sz w:val="24"/>
          <w:szCs w:val="24"/>
        </w:rPr>
        <w:t>.</w:t>
      </w:r>
    </w:p>
    <w:p w:rsidR="00714D6C" w:rsidRPr="00F64562" w:rsidRDefault="00714D6C" w:rsidP="00466252">
      <w:pPr>
        <w:tabs>
          <w:tab w:val="left" w:pos="426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II/ Predlaže se održavanje terenskog očevida uz prisustvo djelatnika nadležnih službi, kako bi se utvrdilo optimalno rješenje za gore navedenu problematiku.</w:t>
      </w:r>
    </w:p>
    <w:p w:rsidR="00DA7742" w:rsidRPr="00F64562" w:rsidRDefault="00DA7742" w:rsidP="00627609">
      <w:pPr>
        <w:pStyle w:val="Standard"/>
        <w:rPr>
          <w:rFonts w:cs="Times New Roman"/>
          <w:i/>
        </w:rPr>
      </w:pPr>
    </w:p>
    <w:p w:rsidR="00DA7742" w:rsidRPr="00823563" w:rsidRDefault="00DA7742" w:rsidP="00DA7742">
      <w:pPr>
        <w:pStyle w:val="Standard"/>
        <w:rPr>
          <w:b/>
        </w:rPr>
      </w:pPr>
      <w:r>
        <w:rPr>
          <w:b/>
        </w:rPr>
        <w:t xml:space="preserve">AD 2. </w:t>
      </w:r>
      <w:r w:rsidR="00912CD0">
        <w:rPr>
          <w:b/>
        </w:rPr>
        <w:t>Prijedlog za postavljanje uspornika prometa u ulici Beđići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DA7742" w:rsidRDefault="00DA7742" w:rsidP="00DA7742">
      <w:pPr>
        <w:pStyle w:val="Standard"/>
      </w:pPr>
    </w:p>
    <w:p w:rsidR="00DA7742" w:rsidRPr="00360213" w:rsidRDefault="00DA7742" w:rsidP="00DA7742">
      <w:pPr>
        <w:pStyle w:val="Standard"/>
        <w:jc w:val="center"/>
        <w:rPr>
          <w:b/>
        </w:rPr>
      </w:pPr>
      <w:r w:rsidRPr="00360213">
        <w:rPr>
          <w:b/>
        </w:rPr>
        <w:t xml:space="preserve">ZAKLJUČAK </w:t>
      </w:r>
    </w:p>
    <w:p w:rsidR="00DA7742" w:rsidRDefault="00DA7742" w:rsidP="00DA7742">
      <w:pPr>
        <w:pStyle w:val="Standard"/>
      </w:pPr>
    </w:p>
    <w:p w:rsidR="00912CD0" w:rsidRDefault="009F68E7" w:rsidP="009F68E7">
      <w:pPr>
        <w:pStyle w:val="Standard"/>
        <w:ind w:firstLine="708"/>
        <w:jc w:val="both"/>
      </w:pPr>
      <w:r>
        <w:t xml:space="preserve">I/ </w:t>
      </w:r>
      <w:r w:rsidR="00627609">
        <w:t xml:space="preserve">Predlaže se </w:t>
      </w:r>
      <w:r w:rsidR="00912CD0">
        <w:t>postavljanje uspornika prometa u ulici Beđići</w:t>
      </w:r>
      <w:r>
        <w:t xml:space="preserve"> između kbr.49 i kb.73.</w:t>
      </w:r>
    </w:p>
    <w:p w:rsidR="009F68E7" w:rsidRDefault="009F68E7" w:rsidP="009F68E7">
      <w:pPr>
        <w:pStyle w:val="Standard"/>
        <w:ind w:firstLine="708"/>
        <w:jc w:val="both"/>
      </w:pPr>
      <w:r>
        <w:t>II/ Gore navedeno predlaže se radi sigurnosti svih sudionika u prometu.</w:t>
      </w:r>
    </w:p>
    <w:p w:rsidR="00627609" w:rsidRPr="005D16AB" w:rsidRDefault="00627609" w:rsidP="00DA7742">
      <w:pPr>
        <w:pStyle w:val="Standard"/>
        <w:rPr>
          <w:i/>
        </w:rPr>
      </w:pPr>
    </w:p>
    <w:p w:rsidR="00DA7742" w:rsidRDefault="00DA7742" w:rsidP="00DA7742">
      <w:pPr>
        <w:pStyle w:val="Standard"/>
      </w:pPr>
    </w:p>
    <w:p w:rsidR="00627609" w:rsidRPr="00627609" w:rsidRDefault="00DA7742" w:rsidP="00DA7742">
      <w:pPr>
        <w:pStyle w:val="Standard"/>
        <w:rPr>
          <w:b/>
        </w:rPr>
      </w:pPr>
      <w:r>
        <w:rPr>
          <w:b/>
          <w:bCs/>
        </w:rPr>
        <w:t xml:space="preserve">AD 3. </w:t>
      </w:r>
      <w:r w:rsidR="00627609" w:rsidRPr="00627609">
        <w:rPr>
          <w:b/>
        </w:rPr>
        <w:t xml:space="preserve">Prijedlog za </w:t>
      </w:r>
      <w:r w:rsidR="00912CD0">
        <w:rPr>
          <w:b/>
        </w:rPr>
        <w:t>gradnju vodoopskrbnog cjevovoda u ulici Cesari do kbr. 38</w:t>
      </w:r>
      <w:r w:rsidR="00627609" w:rsidRPr="00627609">
        <w:rPr>
          <w:b/>
        </w:rPr>
        <w:t xml:space="preserve"> 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DA7742" w:rsidRDefault="00DA7742" w:rsidP="00DA7742">
      <w:pPr>
        <w:pStyle w:val="Standard"/>
      </w:pPr>
      <w:r>
        <w:t xml:space="preserve">                                        </w:t>
      </w:r>
    </w:p>
    <w:p w:rsidR="004C58CF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27609">
        <w:rPr>
          <w:rFonts w:ascii="Times New Roman" w:hAnsi="Times New Roman"/>
          <w:b/>
          <w:sz w:val="24"/>
          <w:szCs w:val="24"/>
        </w:rPr>
        <w:t>ZAKLJUČAK</w:t>
      </w:r>
    </w:p>
    <w:p w:rsidR="00627609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CA7119" w:rsidRPr="00873D1F" w:rsidRDefault="00CA7119" w:rsidP="00CA7119">
      <w:pPr>
        <w:pStyle w:val="Bezproreda"/>
        <w:ind w:firstLine="708"/>
        <w:jc w:val="both"/>
        <w:rPr>
          <w:sz w:val="24"/>
          <w:szCs w:val="24"/>
        </w:rPr>
      </w:pPr>
      <w:r w:rsidRPr="00873D1F">
        <w:rPr>
          <w:sz w:val="24"/>
          <w:szCs w:val="24"/>
        </w:rPr>
        <w:t xml:space="preserve">I/ </w:t>
      </w:r>
      <w:r w:rsidRPr="00873D1F">
        <w:rPr>
          <w:rFonts w:ascii="Times New Roman" w:hAnsi="Times New Roman"/>
          <w:sz w:val="24"/>
          <w:szCs w:val="24"/>
        </w:rPr>
        <w:t>Predlaže se produljenje postojećeg vodoopskrbnog cjevovoda u ulici Cesari, do kbr.38.</w:t>
      </w:r>
    </w:p>
    <w:p w:rsidR="00CA7119" w:rsidRDefault="00CA7119" w:rsidP="00CA7119">
      <w:pPr>
        <w:pStyle w:val="Standard"/>
        <w:ind w:firstLine="708"/>
        <w:jc w:val="both"/>
      </w:pPr>
    </w:p>
    <w:p w:rsidR="00CA7119" w:rsidRDefault="00CA7119" w:rsidP="00CA7119">
      <w:pPr>
        <w:pStyle w:val="Standard"/>
        <w:ind w:firstLine="708"/>
        <w:jc w:val="both"/>
      </w:pPr>
      <w:r>
        <w:t>II/ Obzirom na ograničena sredstva kojim raspolaže Vijeće Gradske četvrt Gornja Dubrava, predlaže se Vodoopskrbi i odvodnji d.o.o. da gradnju gore navedenog uvrsti u svoje naredno plansko razdoblje.</w:t>
      </w:r>
    </w:p>
    <w:p w:rsidR="009F68E7" w:rsidRPr="00627609" w:rsidRDefault="009F68E7" w:rsidP="0062760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21,3</w:t>
      </w:r>
      <w:r w:rsidR="003A7A68">
        <w:rPr>
          <w:rFonts w:ascii="Times New Roman" w:hAnsi="Times New Roman"/>
          <w:sz w:val="24"/>
          <w:szCs w:val="24"/>
        </w:rPr>
        <w:t>0 sat</w:t>
      </w:r>
      <w:r w:rsidR="00947A60">
        <w:rPr>
          <w:rFonts w:ascii="Times New Roman" w:hAnsi="Times New Roman"/>
          <w:sz w:val="24"/>
          <w:szCs w:val="24"/>
        </w:rPr>
        <w:t>i</w:t>
      </w:r>
      <w:r w:rsidR="00093589"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912CD0">
        <w:rPr>
          <w:rFonts w:ascii="Times New Roman" w:hAnsi="Times New Roman"/>
          <w:sz w:val="24"/>
          <w:szCs w:val="24"/>
        </w:rPr>
        <w:t>/578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414790">
        <w:rPr>
          <w:rFonts w:ascii="Times New Roman" w:hAnsi="Times New Roman"/>
          <w:sz w:val="24"/>
          <w:szCs w:val="24"/>
        </w:rPr>
        <w:t xml:space="preserve">20. </w:t>
      </w:r>
      <w:r w:rsidR="00912CD0">
        <w:rPr>
          <w:rFonts w:ascii="Times New Roman" w:hAnsi="Times New Roman"/>
          <w:sz w:val="24"/>
          <w:szCs w:val="24"/>
        </w:rPr>
        <w:t>ožujka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</w:t>
      </w:r>
      <w:r w:rsidR="00912CD0">
        <w:rPr>
          <w:rFonts w:ascii="Times New Roman" w:hAnsi="Times New Roman"/>
          <w:sz w:val="24"/>
          <w:szCs w:val="24"/>
        </w:rPr>
        <w:t xml:space="preserve">   </w:t>
      </w:r>
      <w:r w:rsidR="00182589">
        <w:rPr>
          <w:rFonts w:ascii="Times New Roman" w:hAnsi="Times New Roman"/>
          <w:sz w:val="24"/>
          <w:szCs w:val="24"/>
        </w:rPr>
        <w:t xml:space="preserve">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9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2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3"/>
  </w:num>
  <w:num w:numId="8">
    <w:abstractNumId w:val="15"/>
  </w:num>
  <w:num w:numId="9">
    <w:abstractNumId w:val="21"/>
  </w:num>
  <w:num w:numId="10">
    <w:abstractNumId w:val="27"/>
  </w:num>
  <w:num w:numId="11">
    <w:abstractNumId w:val="8"/>
  </w:num>
  <w:num w:numId="12">
    <w:abstractNumId w:val="9"/>
  </w:num>
  <w:num w:numId="13">
    <w:abstractNumId w:val="1"/>
  </w:num>
  <w:num w:numId="14">
    <w:abstractNumId w:val="0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9"/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8"/>
  </w:num>
  <w:num w:numId="27">
    <w:abstractNumId w:val="2"/>
  </w:num>
  <w:num w:numId="28">
    <w:abstractNumId w:val="28"/>
  </w:num>
  <w:num w:numId="29">
    <w:abstractNumId w:val="7"/>
  </w:num>
  <w:num w:numId="30">
    <w:abstractNumId w:val="4"/>
  </w:num>
  <w:num w:numId="31">
    <w:abstractNumId w:val="3"/>
  </w:num>
  <w:num w:numId="32">
    <w:abstractNumId w:val="25"/>
  </w:num>
  <w:num w:numId="33">
    <w:abstractNumId w:val="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24258"/>
    <w:rsid w:val="00093589"/>
    <w:rsid w:val="000E03B0"/>
    <w:rsid w:val="00121167"/>
    <w:rsid w:val="00132A61"/>
    <w:rsid w:val="001453CC"/>
    <w:rsid w:val="00154EF6"/>
    <w:rsid w:val="00182589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14790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714D6C"/>
    <w:rsid w:val="00725870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B69AD"/>
    <w:rsid w:val="009F68E7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C79EB"/>
    <w:rsid w:val="00BC7BC6"/>
    <w:rsid w:val="00BE4C8E"/>
    <w:rsid w:val="00BF3330"/>
    <w:rsid w:val="00C024E4"/>
    <w:rsid w:val="00C22565"/>
    <w:rsid w:val="00C616DD"/>
    <w:rsid w:val="00CA7119"/>
    <w:rsid w:val="00D14F4A"/>
    <w:rsid w:val="00D17E6D"/>
    <w:rsid w:val="00D240CB"/>
    <w:rsid w:val="00D80A7A"/>
    <w:rsid w:val="00D91FA9"/>
    <w:rsid w:val="00DA774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2E933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9</cp:revision>
  <cp:lastPrinted>2023-03-27T07:08:00Z</cp:lastPrinted>
  <dcterms:created xsi:type="dcterms:W3CDTF">2023-03-21T08:15:00Z</dcterms:created>
  <dcterms:modified xsi:type="dcterms:W3CDTF">2023-03-27T07:08:00Z</dcterms:modified>
</cp:coreProperties>
</file>