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C7" w:rsidRPr="00765498" w:rsidRDefault="009567A5">
      <w:pPr>
        <w:pStyle w:val="LO-normal"/>
        <w:jc w:val="center"/>
        <w:rPr>
          <w:rFonts w:cs="Times New Roman"/>
        </w:rPr>
      </w:pPr>
      <w:r w:rsidRPr="00765498">
        <w:rPr>
          <w:rFonts w:eastAsia="Times New Roman" w:cs="Times New Roman"/>
          <w:b/>
        </w:rPr>
        <w:t>Z A P I S N I K</w:t>
      </w:r>
    </w:p>
    <w:p w:rsidR="008C7EC7" w:rsidRPr="00765498" w:rsidRDefault="008C7EC7">
      <w:pPr>
        <w:pStyle w:val="LO-normal"/>
        <w:jc w:val="center"/>
        <w:rPr>
          <w:rFonts w:eastAsia="Times New Roman" w:cs="Times New Roman"/>
          <w:b/>
        </w:rPr>
      </w:pPr>
    </w:p>
    <w:p w:rsidR="008C7EC7" w:rsidRPr="00765498" w:rsidRDefault="009567A5">
      <w:pPr>
        <w:pStyle w:val="LO-normal"/>
        <w:jc w:val="both"/>
        <w:rPr>
          <w:rFonts w:cs="Times New Roman"/>
        </w:rPr>
      </w:pPr>
      <w:r w:rsidRPr="00765498">
        <w:rPr>
          <w:rFonts w:eastAsia="Times New Roman" w:cs="Times New Roman"/>
          <w:b/>
        </w:rPr>
        <w:t xml:space="preserve">7. sjednice Vijeća Mjesnog odbora </w:t>
      </w:r>
      <w:proofErr w:type="spellStart"/>
      <w:r w:rsidRPr="00765498">
        <w:rPr>
          <w:rFonts w:eastAsia="Times New Roman" w:cs="Times New Roman"/>
          <w:b/>
        </w:rPr>
        <w:t>Vrbani</w:t>
      </w:r>
      <w:proofErr w:type="spellEnd"/>
      <w:r w:rsidRPr="00765498">
        <w:rPr>
          <w:rFonts w:eastAsia="Times New Roman" w:cs="Times New Roman"/>
          <w:b/>
        </w:rPr>
        <w:t xml:space="preserve">, 24. </w:t>
      </w:r>
      <w:r w:rsidRPr="00765498">
        <w:rPr>
          <w:rFonts w:cs="Times New Roman"/>
          <w:b/>
        </w:rPr>
        <w:t xml:space="preserve">studenog </w:t>
      </w:r>
      <w:r w:rsidRPr="00765498">
        <w:rPr>
          <w:rFonts w:eastAsia="Times New Roman" w:cs="Times New Roman"/>
          <w:b/>
        </w:rPr>
        <w:t xml:space="preserve">2021. u objektu Mjesnog odbora Prečko, Prečko 2a, prostorija 10, s početkom u </w:t>
      </w:r>
      <w:r w:rsidRPr="00765498">
        <w:rPr>
          <w:rFonts w:cs="Times New Roman"/>
          <w:b/>
        </w:rPr>
        <w:t xml:space="preserve">18:30 </w:t>
      </w:r>
      <w:r w:rsidRPr="00765498">
        <w:rPr>
          <w:rFonts w:eastAsia="Times New Roman" w:cs="Times New Roman"/>
          <w:b/>
        </w:rPr>
        <w:t>sati</w:t>
      </w:r>
    </w:p>
    <w:p w:rsidR="008C7EC7" w:rsidRPr="00765498" w:rsidRDefault="008C7EC7">
      <w:pPr>
        <w:rPr>
          <w:rFonts w:ascii="Times New Roman" w:hAnsi="Times New Roman" w:cs="Times New Roman"/>
        </w:rPr>
      </w:pPr>
    </w:p>
    <w:p w:rsidR="008C7EC7" w:rsidRPr="00765498" w:rsidRDefault="008C7EC7">
      <w:pPr>
        <w:pStyle w:val="LO-normal"/>
        <w:rPr>
          <w:rFonts w:eastAsia="Times New Roman" w:cs="Times New Roman"/>
        </w:rPr>
      </w:pPr>
    </w:p>
    <w:p w:rsidR="008C7EC7" w:rsidRPr="00765498" w:rsidRDefault="009567A5">
      <w:pPr>
        <w:pStyle w:val="LO-normal"/>
        <w:rPr>
          <w:rFonts w:cs="Times New Roman"/>
        </w:rPr>
      </w:pPr>
      <w:r w:rsidRPr="00765498">
        <w:rPr>
          <w:rFonts w:eastAsia="Times New Roman" w:cs="Times New Roman"/>
          <w:b/>
        </w:rPr>
        <w:t>NAZOČNI ČLANOVI VIJEĆA:</w:t>
      </w:r>
    </w:p>
    <w:p w:rsidR="008C7EC7" w:rsidRPr="00765498" w:rsidRDefault="009567A5">
      <w:pPr>
        <w:pStyle w:val="LO-normal"/>
        <w:rPr>
          <w:rFonts w:cs="Times New Roman"/>
        </w:rPr>
      </w:pPr>
      <w:r w:rsidRPr="00765498">
        <w:rPr>
          <w:rFonts w:eastAsia="Times New Roman" w:cs="Times New Roman"/>
        </w:rPr>
        <w:t xml:space="preserve">Lovro </w:t>
      </w:r>
      <w:proofErr w:type="spellStart"/>
      <w:r w:rsidRPr="00765498">
        <w:rPr>
          <w:rFonts w:eastAsia="Times New Roman" w:cs="Times New Roman"/>
        </w:rPr>
        <w:t>Hrust</w:t>
      </w:r>
      <w:proofErr w:type="spellEnd"/>
      <w:r w:rsidRPr="00765498">
        <w:rPr>
          <w:rFonts w:eastAsia="Times New Roman" w:cs="Times New Roman"/>
        </w:rPr>
        <w:t xml:space="preserve">, Nikola Kos, Ivan </w:t>
      </w:r>
      <w:proofErr w:type="spellStart"/>
      <w:r w:rsidRPr="00765498">
        <w:rPr>
          <w:rFonts w:eastAsia="Times New Roman" w:cs="Times New Roman"/>
        </w:rPr>
        <w:t>Kranjc</w:t>
      </w:r>
      <w:proofErr w:type="spellEnd"/>
      <w:r w:rsidRPr="00765498">
        <w:rPr>
          <w:rFonts w:eastAsia="Times New Roman" w:cs="Times New Roman"/>
        </w:rPr>
        <w:t xml:space="preserve">, Davor Laura, Borna Lozo, Dominik </w:t>
      </w:r>
      <w:proofErr w:type="spellStart"/>
      <w:r w:rsidRPr="00765498">
        <w:rPr>
          <w:rFonts w:eastAsia="Times New Roman" w:cs="Times New Roman"/>
        </w:rPr>
        <w:t>Nizić</w:t>
      </w:r>
      <w:proofErr w:type="spellEnd"/>
      <w:r w:rsidRPr="00765498">
        <w:rPr>
          <w:rFonts w:eastAsia="Times New Roman" w:cs="Times New Roman"/>
        </w:rPr>
        <w:t xml:space="preserve">, Antonija Skender i Tomislav </w:t>
      </w:r>
      <w:proofErr w:type="spellStart"/>
      <w:r w:rsidRPr="00765498">
        <w:rPr>
          <w:rFonts w:eastAsia="Times New Roman" w:cs="Times New Roman"/>
        </w:rPr>
        <w:t>Spahić</w:t>
      </w:r>
      <w:proofErr w:type="spellEnd"/>
      <w:r w:rsidRPr="00765498">
        <w:rPr>
          <w:rFonts w:eastAsia="Times New Roman" w:cs="Times New Roman"/>
        </w:rPr>
        <w:t>.</w:t>
      </w:r>
    </w:p>
    <w:p w:rsidR="008C7EC7" w:rsidRPr="00765498" w:rsidRDefault="009567A5">
      <w:pPr>
        <w:pStyle w:val="LO-normal"/>
        <w:rPr>
          <w:rFonts w:cs="Times New Roman"/>
        </w:rPr>
      </w:pPr>
      <w:r w:rsidRPr="00765498">
        <w:rPr>
          <w:rFonts w:eastAsia="Times New Roman" w:cs="Times New Roman"/>
          <w:b/>
        </w:rPr>
        <w:t xml:space="preserve">                       </w:t>
      </w:r>
    </w:p>
    <w:p w:rsidR="008C7EC7" w:rsidRPr="00765498" w:rsidRDefault="009567A5">
      <w:pPr>
        <w:pStyle w:val="LO-normal"/>
        <w:rPr>
          <w:rFonts w:cs="Times New Roman"/>
        </w:rPr>
      </w:pPr>
      <w:r w:rsidRPr="00765498">
        <w:rPr>
          <w:rFonts w:eastAsia="Times New Roman" w:cs="Times New Roman"/>
          <w:b/>
        </w:rPr>
        <w:t xml:space="preserve">NENAZOČNI ČLANOVI VIJEĆA: </w:t>
      </w:r>
      <w:r w:rsidRPr="00765498">
        <w:rPr>
          <w:rFonts w:eastAsia="Times New Roman" w:cs="Times New Roman"/>
        </w:rPr>
        <w:t xml:space="preserve">Milan </w:t>
      </w:r>
      <w:proofErr w:type="spellStart"/>
      <w:r w:rsidRPr="00765498">
        <w:rPr>
          <w:rFonts w:eastAsia="Times New Roman" w:cs="Times New Roman"/>
        </w:rPr>
        <w:t>Radulović</w:t>
      </w:r>
      <w:proofErr w:type="spellEnd"/>
    </w:p>
    <w:p w:rsidR="008C7EC7" w:rsidRPr="00765498" w:rsidRDefault="008C7EC7">
      <w:pPr>
        <w:pStyle w:val="LO-normal"/>
        <w:rPr>
          <w:rFonts w:eastAsia="Times New Roman" w:cs="Times New Roman"/>
        </w:rPr>
      </w:pPr>
    </w:p>
    <w:p w:rsidR="008C7EC7" w:rsidRPr="00765498" w:rsidRDefault="009567A5">
      <w:pPr>
        <w:pStyle w:val="LO-normal"/>
        <w:rPr>
          <w:rFonts w:cs="Times New Roman"/>
        </w:rPr>
      </w:pPr>
      <w:r w:rsidRPr="00765498">
        <w:rPr>
          <w:rFonts w:eastAsia="Times New Roman" w:cs="Times New Roman"/>
          <w:b/>
        </w:rPr>
        <w:t>OSTALI NAZOČNI</w:t>
      </w:r>
      <w:r w:rsidRPr="00765498">
        <w:rPr>
          <w:rFonts w:eastAsia="Times New Roman" w:cs="Times New Roman"/>
        </w:rPr>
        <w:t>: /</w:t>
      </w:r>
    </w:p>
    <w:p w:rsidR="008C7EC7" w:rsidRPr="00765498" w:rsidRDefault="008C7EC7">
      <w:pPr>
        <w:rPr>
          <w:rFonts w:ascii="Times New Roman" w:hAnsi="Times New Roman" w:cs="Times New Roman"/>
        </w:rPr>
      </w:pPr>
    </w:p>
    <w:p w:rsidR="008C7EC7" w:rsidRPr="00765498" w:rsidRDefault="009567A5">
      <w:pPr>
        <w:pStyle w:val="LO-normal"/>
        <w:rPr>
          <w:rFonts w:cs="Times New Roman"/>
        </w:rPr>
      </w:pPr>
      <w:r w:rsidRPr="00765498">
        <w:rPr>
          <w:rFonts w:eastAsia="Times New Roman" w:cs="Times New Roman"/>
        </w:rPr>
        <w:t>Predsjedava Borna Lozo, predsjednik Vijeća.</w:t>
      </w:r>
    </w:p>
    <w:p w:rsidR="008C7EC7" w:rsidRPr="00765498" w:rsidRDefault="009567A5">
      <w:pPr>
        <w:pStyle w:val="LO-normal"/>
        <w:rPr>
          <w:rFonts w:cs="Times New Roman"/>
        </w:rPr>
      </w:pPr>
      <w:r w:rsidRPr="00765498">
        <w:rPr>
          <w:rFonts w:eastAsia="Times New Roman" w:cs="Times New Roman"/>
        </w:rPr>
        <w:t>Zapisnik vodi Borna Lozo, predsjednik Vijeća.</w:t>
      </w:r>
    </w:p>
    <w:p w:rsidR="008C7EC7" w:rsidRPr="00765498" w:rsidRDefault="008C7EC7">
      <w:pPr>
        <w:pStyle w:val="LO-normal"/>
        <w:rPr>
          <w:rFonts w:eastAsia="Times New Roman" w:cs="Times New Roman"/>
        </w:rPr>
      </w:pPr>
    </w:p>
    <w:p w:rsidR="008C7EC7" w:rsidRPr="00765498" w:rsidRDefault="009567A5">
      <w:pPr>
        <w:pStyle w:val="LO-normal"/>
        <w:jc w:val="both"/>
        <w:rPr>
          <w:rFonts w:cs="Times New Roman"/>
        </w:rPr>
      </w:pPr>
      <w:r w:rsidRPr="00765498">
        <w:rPr>
          <w:rFonts w:eastAsia="Times New Roman" w:cs="Times New Roman"/>
        </w:rPr>
        <w:tab/>
        <w:t>Predsjednik konstatira da je nazočno</w:t>
      </w:r>
      <w:r w:rsidRPr="00765498">
        <w:rPr>
          <w:rFonts w:cs="Times New Roman"/>
        </w:rPr>
        <w:t xml:space="preserve"> 8</w:t>
      </w:r>
      <w:r w:rsidRPr="00765498">
        <w:rPr>
          <w:rFonts w:eastAsia="Times New Roman" w:cs="Times New Roman"/>
        </w:rPr>
        <w:t xml:space="preserve"> od ukupno 9 članova Vijeća, što znači da Vijeće može pravovaljano odlučivati, te otvara </w:t>
      </w:r>
      <w:r w:rsidRPr="00765498">
        <w:rPr>
          <w:rFonts w:cs="Times New Roman"/>
        </w:rPr>
        <w:t>7</w:t>
      </w:r>
      <w:r w:rsidRPr="00765498">
        <w:rPr>
          <w:rFonts w:eastAsia="Times New Roman" w:cs="Times New Roman"/>
        </w:rPr>
        <w:t>. sjednicu Vijeća Mjesnog odbora.</w:t>
      </w:r>
    </w:p>
    <w:p w:rsidR="008C7EC7" w:rsidRPr="00765498" w:rsidRDefault="008C7EC7">
      <w:pPr>
        <w:pStyle w:val="LO-normal"/>
        <w:rPr>
          <w:rFonts w:eastAsia="Times New Roman" w:cs="Times New Roman"/>
        </w:rPr>
      </w:pPr>
    </w:p>
    <w:p w:rsidR="008C7EC7" w:rsidRPr="00765498" w:rsidRDefault="009567A5">
      <w:pPr>
        <w:pStyle w:val="LO-normal"/>
        <w:jc w:val="both"/>
        <w:rPr>
          <w:rFonts w:cs="Times New Roman"/>
        </w:rPr>
      </w:pPr>
      <w:r w:rsidRPr="00765498">
        <w:rPr>
          <w:rFonts w:eastAsia="Times New Roman" w:cs="Times New Roman"/>
        </w:rPr>
        <w:tab/>
        <w:t xml:space="preserve">Vijeće </w:t>
      </w:r>
      <w:r w:rsidRPr="00765498">
        <w:rPr>
          <w:rFonts w:eastAsia="Times New Roman" w:cs="Times New Roman"/>
          <w:i/>
        </w:rPr>
        <w:t>jednoglasno</w:t>
      </w:r>
      <w:r w:rsidRPr="00765498">
        <w:rPr>
          <w:rFonts w:eastAsia="Times New Roman" w:cs="Times New Roman"/>
        </w:rPr>
        <w:t xml:space="preserve"> prihvaća tekst Zapisnika 6. sjednice Vijeća održane</w:t>
      </w:r>
      <w:r w:rsidR="00CB1581" w:rsidRPr="00765498">
        <w:rPr>
          <w:rFonts w:eastAsia="Times New Roman" w:cs="Times New Roman"/>
        </w:rPr>
        <w:t xml:space="preserve"> </w:t>
      </w:r>
      <w:r w:rsidR="00FD2387" w:rsidRPr="00765498">
        <w:rPr>
          <w:rFonts w:eastAsia="Times New Roman" w:cs="Times New Roman"/>
        </w:rPr>
        <w:t>3</w:t>
      </w:r>
      <w:r w:rsidR="00CB1581" w:rsidRPr="00765498">
        <w:rPr>
          <w:rFonts w:eastAsia="Times New Roman" w:cs="Times New Roman"/>
        </w:rPr>
        <w:t>.</w:t>
      </w:r>
      <w:r w:rsidR="00FD2387" w:rsidRPr="00765498">
        <w:rPr>
          <w:rFonts w:eastAsia="Times New Roman" w:cs="Times New Roman"/>
        </w:rPr>
        <w:t xml:space="preserve"> </w:t>
      </w:r>
      <w:r w:rsidR="00CB1581" w:rsidRPr="00765498">
        <w:rPr>
          <w:rFonts w:eastAsia="Times New Roman" w:cs="Times New Roman"/>
        </w:rPr>
        <w:t>studenoga 2021.</w:t>
      </w:r>
    </w:p>
    <w:p w:rsidR="008C7EC7" w:rsidRPr="00765498" w:rsidRDefault="008C7EC7">
      <w:pPr>
        <w:pStyle w:val="LO-normal"/>
        <w:rPr>
          <w:rFonts w:eastAsia="Times New Roman" w:cs="Times New Roman"/>
        </w:rPr>
      </w:pPr>
    </w:p>
    <w:p w:rsidR="008C7EC7" w:rsidRPr="00765498" w:rsidRDefault="009567A5">
      <w:pPr>
        <w:pStyle w:val="LO-normal"/>
        <w:rPr>
          <w:rFonts w:eastAsia="Times New Roman" w:cs="Times New Roman"/>
        </w:rPr>
      </w:pPr>
      <w:r w:rsidRPr="00765498">
        <w:rPr>
          <w:rFonts w:eastAsia="Times New Roman" w:cs="Times New Roman"/>
        </w:rPr>
        <w:tab/>
        <w:t xml:space="preserve">Na prijedlog predsjednika Vijeće </w:t>
      </w:r>
      <w:r w:rsidRPr="00765498">
        <w:rPr>
          <w:rFonts w:eastAsia="Times New Roman" w:cs="Times New Roman"/>
          <w:i/>
        </w:rPr>
        <w:t xml:space="preserve">jednoglasno </w:t>
      </w:r>
      <w:r w:rsidRPr="00765498">
        <w:rPr>
          <w:rFonts w:eastAsia="Times New Roman" w:cs="Times New Roman"/>
        </w:rPr>
        <w:t>utvrđuje izmijenjeni dnevni red. Izmijenjen je na način da je točka 3 uklonjena, a točk</w:t>
      </w:r>
      <w:r w:rsidR="00FD2387" w:rsidRPr="00765498">
        <w:rPr>
          <w:rFonts w:eastAsia="Times New Roman" w:cs="Times New Roman"/>
        </w:rPr>
        <w:t>a 6. i 7. spojene u jednu točku:</w:t>
      </w:r>
    </w:p>
    <w:p w:rsidR="00FD2387" w:rsidRPr="00765498" w:rsidRDefault="00FD2387">
      <w:pPr>
        <w:pStyle w:val="LO-normal"/>
        <w:rPr>
          <w:rFonts w:eastAsia="Times New Roman" w:cs="Times New Roman"/>
        </w:rPr>
      </w:pPr>
    </w:p>
    <w:p w:rsidR="00FD2387" w:rsidRPr="00A63653" w:rsidRDefault="00FD2387">
      <w:pPr>
        <w:pStyle w:val="LO-normal"/>
        <w:rPr>
          <w:rFonts w:cs="Times New Roman"/>
          <w:b/>
        </w:rPr>
      </w:pPr>
      <w:r w:rsidRPr="00765498">
        <w:rPr>
          <w:rFonts w:eastAsia="Times New Roman" w:cs="Times New Roman"/>
        </w:rPr>
        <w:tab/>
      </w:r>
      <w:r w:rsidRPr="00765498">
        <w:rPr>
          <w:rFonts w:eastAsia="Times New Roman" w:cs="Times New Roman"/>
        </w:rPr>
        <w:tab/>
      </w:r>
      <w:r w:rsidRPr="00765498">
        <w:rPr>
          <w:rFonts w:eastAsia="Times New Roman" w:cs="Times New Roman"/>
        </w:rPr>
        <w:tab/>
      </w:r>
      <w:r w:rsidRPr="00765498">
        <w:rPr>
          <w:rFonts w:eastAsia="Times New Roman" w:cs="Times New Roman"/>
        </w:rPr>
        <w:tab/>
      </w:r>
      <w:r w:rsidRPr="00765498">
        <w:rPr>
          <w:rFonts w:eastAsia="Times New Roman" w:cs="Times New Roman"/>
        </w:rPr>
        <w:tab/>
      </w:r>
      <w:r w:rsidRPr="00A63653">
        <w:rPr>
          <w:rFonts w:eastAsia="Times New Roman" w:cs="Times New Roman"/>
          <w:b/>
        </w:rPr>
        <w:t>D</w:t>
      </w:r>
      <w:r w:rsidR="00765498" w:rsidRPr="00A63653">
        <w:rPr>
          <w:rFonts w:eastAsia="Times New Roman" w:cs="Times New Roman"/>
          <w:b/>
        </w:rPr>
        <w:t xml:space="preserve"> </w:t>
      </w:r>
      <w:r w:rsidRPr="00A63653">
        <w:rPr>
          <w:rFonts w:eastAsia="Times New Roman" w:cs="Times New Roman"/>
          <w:b/>
        </w:rPr>
        <w:t>N</w:t>
      </w:r>
      <w:r w:rsidR="00765498" w:rsidRPr="00A63653">
        <w:rPr>
          <w:rFonts w:eastAsia="Times New Roman" w:cs="Times New Roman"/>
          <w:b/>
        </w:rPr>
        <w:t xml:space="preserve"> </w:t>
      </w:r>
      <w:r w:rsidRPr="00A63653">
        <w:rPr>
          <w:rFonts w:eastAsia="Times New Roman" w:cs="Times New Roman"/>
          <w:b/>
        </w:rPr>
        <w:t>E</w:t>
      </w:r>
      <w:r w:rsidR="00765498" w:rsidRPr="00A63653">
        <w:rPr>
          <w:rFonts w:eastAsia="Times New Roman" w:cs="Times New Roman"/>
          <w:b/>
        </w:rPr>
        <w:t xml:space="preserve"> </w:t>
      </w:r>
      <w:r w:rsidRPr="00A63653">
        <w:rPr>
          <w:rFonts w:eastAsia="Times New Roman" w:cs="Times New Roman"/>
          <w:b/>
        </w:rPr>
        <w:t>V</w:t>
      </w:r>
      <w:r w:rsidR="00765498" w:rsidRPr="00A63653">
        <w:rPr>
          <w:rFonts w:eastAsia="Times New Roman" w:cs="Times New Roman"/>
          <w:b/>
        </w:rPr>
        <w:t xml:space="preserve"> </w:t>
      </w:r>
      <w:r w:rsidRPr="00A63653">
        <w:rPr>
          <w:rFonts w:eastAsia="Times New Roman" w:cs="Times New Roman"/>
          <w:b/>
        </w:rPr>
        <w:t>N</w:t>
      </w:r>
      <w:r w:rsidR="00765498" w:rsidRPr="00A63653">
        <w:rPr>
          <w:rFonts w:eastAsia="Times New Roman" w:cs="Times New Roman"/>
          <w:b/>
        </w:rPr>
        <w:t xml:space="preserve"> </w:t>
      </w:r>
      <w:r w:rsidRPr="00A63653">
        <w:rPr>
          <w:rFonts w:eastAsia="Times New Roman" w:cs="Times New Roman"/>
          <w:b/>
        </w:rPr>
        <w:t>I   R</w:t>
      </w:r>
      <w:r w:rsidR="00765498" w:rsidRPr="00A63653">
        <w:rPr>
          <w:rFonts w:eastAsia="Times New Roman" w:cs="Times New Roman"/>
          <w:b/>
        </w:rPr>
        <w:t xml:space="preserve"> </w:t>
      </w:r>
      <w:r w:rsidRPr="00A63653">
        <w:rPr>
          <w:rFonts w:eastAsia="Times New Roman" w:cs="Times New Roman"/>
          <w:b/>
        </w:rPr>
        <w:t>E</w:t>
      </w:r>
      <w:r w:rsidR="00765498" w:rsidRPr="00A63653">
        <w:rPr>
          <w:rFonts w:eastAsia="Times New Roman" w:cs="Times New Roman"/>
          <w:b/>
        </w:rPr>
        <w:t xml:space="preserve"> </w:t>
      </w:r>
      <w:r w:rsidRPr="00A63653">
        <w:rPr>
          <w:rFonts w:eastAsia="Times New Roman" w:cs="Times New Roman"/>
          <w:b/>
        </w:rPr>
        <w:t>D</w:t>
      </w:r>
    </w:p>
    <w:p w:rsidR="008C7EC7" w:rsidRPr="00765498" w:rsidRDefault="008C7EC7">
      <w:pPr>
        <w:rPr>
          <w:rFonts w:ascii="Times New Roman" w:hAnsi="Times New Roman" w:cs="Times New Roman"/>
        </w:rPr>
      </w:pPr>
    </w:p>
    <w:p w:rsidR="008C7EC7" w:rsidRPr="00765498" w:rsidRDefault="009567A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498">
        <w:rPr>
          <w:rFonts w:ascii="Times New Roman" w:eastAsiaTheme="minorHAnsi" w:hAnsi="Times New Roman" w:cs="Times New Roman"/>
          <w:sz w:val="24"/>
          <w:szCs w:val="24"/>
        </w:rPr>
        <w:t xml:space="preserve">Prijedlog zaključka o izmjeni Financijskog plana Vijeća Mjesnog odbora </w:t>
      </w:r>
      <w:proofErr w:type="spellStart"/>
      <w:r w:rsidRPr="00765498">
        <w:rPr>
          <w:rFonts w:ascii="Times New Roman" w:eastAsiaTheme="minorHAnsi" w:hAnsi="Times New Roman" w:cs="Times New Roman"/>
          <w:sz w:val="24"/>
          <w:szCs w:val="24"/>
        </w:rPr>
        <w:t>Vrbani</w:t>
      </w:r>
      <w:proofErr w:type="spellEnd"/>
      <w:r w:rsidRPr="00765498">
        <w:rPr>
          <w:rFonts w:ascii="Times New Roman" w:eastAsiaTheme="minorHAnsi" w:hAnsi="Times New Roman" w:cs="Times New Roman"/>
          <w:sz w:val="24"/>
          <w:szCs w:val="24"/>
        </w:rPr>
        <w:t xml:space="preserve"> za 2021.</w:t>
      </w:r>
    </w:p>
    <w:p w:rsidR="008C7EC7" w:rsidRPr="00765498" w:rsidRDefault="009567A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498">
        <w:rPr>
          <w:rFonts w:ascii="Times New Roman" w:hAnsi="Times New Roman" w:cs="Times New Roman"/>
          <w:sz w:val="24"/>
          <w:szCs w:val="24"/>
        </w:rPr>
        <w:t xml:space="preserve">Financiranje sanacija nogostupa u punoj širini nakon rekonstrukcije </w:t>
      </w:r>
      <w:proofErr w:type="spellStart"/>
      <w:r w:rsidRPr="00765498">
        <w:rPr>
          <w:rFonts w:ascii="Times New Roman" w:hAnsi="Times New Roman" w:cs="Times New Roman"/>
          <w:sz w:val="24"/>
          <w:szCs w:val="24"/>
        </w:rPr>
        <w:t>toplovoda</w:t>
      </w:r>
      <w:proofErr w:type="spellEnd"/>
      <w:r w:rsidRPr="00765498">
        <w:rPr>
          <w:rFonts w:ascii="Times New Roman" w:hAnsi="Times New Roman" w:cs="Times New Roman"/>
          <w:sz w:val="24"/>
          <w:szCs w:val="24"/>
        </w:rPr>
        <w:t xml:space="preserve"> kroz Plan malih komunalnih akcija Mjesnog odbora</w:t>
      </w:r>
    </w:p>
    <w:p w:rsidR="008C7EC7" w:rsidRPr="00765498" w:rsidRDefault="009567A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498">
        <w:rPr>
          <w:rFonts w:ascii="Times New Roman" w:hAnsi="Times New Roman" w:cs="Times New Roman"/>
          <w:sz w:val="24"/>
          <w:szCs w:val="24"/>
        </w:rPr>
        <w:t>Uređivanje k.č.br. 6642, 6643, 6644, 6645, 6646 i 6647 sve k.o. Rudeš</w:t>
      </w:r>
    </w:p>
    <w:p w:rsidR="008C7EC7" w:rsidRPr="00765498" w:rsidRDefault="009567A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498">
        <w:rPr>
          <w:rFonts w:ascii="Times New Roman" w:hAnsi="Times New Roman" w:cs="Times New Roman"/>
          <w:sz w:val="24"/>
          <w:szCs w:val="24"/>
        </w:rPr>
        <w:t>Uređivanje zelene površine k.č.br. 5958/3, 5958/4, 5958/5, 5958/6, 5958/11, 5958/12, 5958/15 i 5958/10 sve k.o. Vrapče po prijedlogu Gradskog ureda za prostorno uređenje, izgradnju Grada, graditeljstvo, komunalne poslove i promet</w:t>
      </w:r>
    </w:p>
    <w:p w:rsidR="008C7EC7" w:rsidRPr="00765498" w:rsidRDefault="009567A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498">
        <w:rPr>
          <w:rFonts w:ascii="Times New Roman" w:hAnsi="Times New Roman" w:cs="Times New Roman"/>
          <w:sz w:val="24"/>
          <w:szCs w:val="24"/>
        </w:rPr>
        <w:t xml:space="preserve">Spremnici za plastični otpad u </w:t>
      </w:r>
      <w:proofErr w:type="spellStart"/>
      <w:r w:rsidRPr="00765498">
        <w:rPr>
          <w:rFonts w:ascii="Times New Roman" w:hAnsi="Times New Roman" w:cs="Times New Roman"/>
          <w:sz w:val="24"/>
          <w:szCs w:val="24"/>
        </w:rPr>
        <w:t>Kuzminečkoj</w:t>
      </w:r>
      <w:proofErr w:type="spellEnd"/>
      <w:r w:rsidRPr="00765498">
        <w:rPr>
          <w:rFonts w:ascii="Times New Roman" w:hAnsi="Times New Roman" w:cs="Times New Roman"/>
          <w:sz w:val="24"/>
          <w:szCs w:val="24"/>
        </w:rPr>
        <w:t xml:space="preserve"> 8 po zahtjevu N. M. P i </w:t>
      </w:r>
      <w:proofErr w:type="spellStart"/>
      <w:r w:rsidRPr="00765498">
        <w:rPr>
          <w:rFonts w:ascii="Times New Roman" w:hAnsi="Times New Roman" w:cs="Times New Roman"/>
          <w:sz w:val="24"/>
          <w:szCs w:val="24"/>
        </w:rPr>
        <w:t>Kuzminečkoj</w:t>
      </w:r>
      <w:proofErr w:type="spellEnd"/>
      <w:r w:rsidRPr="00765498">
        <w:rPr>
          <w:rFonts w:ascii="Times New Roman" w:hAnsi="Times New Roman" w:cs="Times New Roman"/>
          <w:sz w:val="24"/>
          <w:szCs w:val="24"/>
        </w:rPr>
        <w:t xml:space="preserve"> 16-18 i 51-55 po zahtjevu S. B.</w:t>
      </w:r>
    </w:p>
    <w:p w:rsidR="008C7EC7" w:rsidRPr="00765498" w:rsidRDefault="009567A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498">
        <w:rPr>
          <w:rFonts w:ascii="Times New Roman" w:hAnsi="Times New Roman" w:cs="Times New Roman"/>
          <w:sz w:val="24"/>
          <w:szCs w:val="24"/>
        </w:rPr>
        <w:t>Zabrana za pse na zelenoj površini u Rujanskoj 13 i 21 po zahtjevu A. P.</w:t>
      </w:r>
    </w:p>
    <w:p w:rsidR="008C7EC7" w:rsidRPr="00765498" w:rsidRDefault="009567A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498">
        <w:rPr>
          <w:rFonts w:ascii="Times New Roman" w:hAnsi="Times New Roman" w:cs="Times New Roman"/>
          <w:sz w:val="24"/>
          <w:szCs w:val="24"/>
        </w:rPr>
        <w:t>Dječje igralište u Rujanskoj 21</w:t>
      </w:r>
    </w:p>
    <w:p w:rsidR="008C7EC7" w:rsidRPr="00765498" w:rsidRDefault="009567A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498">
        <w:rPr>
          <w:rFonts w:ascii="Times New Roman" w:hAnsi="Times New Roman" w:cs="Times New Roman"/>
          <w:sz w:val="24"/>
          <w:szCs w:val="24"/>
        </w:rPr>
        <w:t xml:space="preserve">Regulacija prometa na križanju </w:t>
      </w:r>
      <w:proofErr w:type="spellStart"/>
      <w:r w:rsidRPr="00765498">
        <w:rPr>
          <w:rFonts w:ascii="Times New Roman" w:hAnsi="Times New Roman" w:cs="Times New Roman"/>
          <w:sz w:val="24"/>
          <w:szCs w:val="24"/>
        </w:rPr>
        <w:t>Rudeške</w:t>
      </w:r>
      <w:proofErr w:type="spellEnd"/>
      <w:r w:rsidRPr="00765498">
        <w:rPr>
          <w:rFonts w:ascii="Times New Roman" w:hAnsi="Times New Roman" w:cs="Times New Roman"/>
          <w:sz w:val="24"/>
          <w:szCs w:val="24"/>
        </w:rPr>
        <w:t xml:space="preserve"> ceste i Ožujske ulice po zahtjevu M. C.</w:t>
      </w:r>
    </w:p>
    <w:p w:rsidR="008C7EC7" w:rsidRPr="00765498" w:rsidRDefault="009567A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498">
        <w:rPr>
          <w:rFonts w:ascii="Times New Roman" w:hAnsi="Times New Roman" w:cs="Times New Roman"/>
          <w:sz w:val="24"/>
          <w:szCs w:val="24"/>
        </w:rPr>
        <w:t xml:space="preserve">Izgradnja parkirališta u Rujanskoj ulici po zahtjevu člana Vijeća Tomislava </w:t>
      </w:r>
      <w:proofErr w:type="spellStart"/>
      <w:r w:rsidRPr="00765498">
        <w:rPr>
          <w:rFonts w:ascii="Times New Roman" w:hAnsi="Times New Roman" w:cs="Times New Roman"/>
          <w:sz w:val="24"/>
          <w:szCs w:val="24"/>
        </w:rPr>
        <w:t>Spahića</w:t>
      </w:r>
      <w:proofErr w:type="spellEnd"/>
    </w:p>
    <w:p w:rsidR="008C7EC7" w:rsidRPr="00765498" w:rsidRDefault="009567A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498">
        <w:rPr>
          <w:rFonts w:ascii="Times New Roman" w:hAnsi="Times New Roman" w:cs="Times New Roman"/>
          <w:sz w:val="24"/>
          <w:szCs w:val="24"/>
        </w:rPr>
        <w:t xml:space="preserve">Premještanje zelenog otoka na križanju </w:t>
      </w:r>
      <w:proofErr w:type="spellStart"/>
      <w:r w:rsidRPr="00765498">
        <w:rPr>
          <w:rFonts w:ascii="Times New Roman" w:hAnsi="Times New Roman" w:cs="Times New Roman"/>
          <w:sz w:val="24"/>
          <w:szCs w:val="24"/>
        </w:rPr>
        <w:t>Rudeške</w:t>
      </w:r>
      <w:proofErr w:type="spellEnd"/>
      <w:r w:rsidRPr="00765498">
        <w:rPr>
          <w:rFonts w:ascii="Times New Roman" w:hAnsi="Times New Roman" w:cs="Times New Roman"/>
          <w:sz w:val="24"/>
          <w:szCs w:val="24"/>
        </w:rPr>
        <w:t xml:space="preserve"> ceste i Siječanjske ulice po zahtjevu predsjednika Vijeća Borne Lozo</w:t>
      </w:r>
    </w:p>
    <w:p w:rsidR="008C7EC7" w:rsidRPr="00765498" w:rsidRDefault="009567A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498">
        <w:rPr>
          <w:rFonts w:ascii="Times New Roman" w:hAnsi="Times New Roman" w:cs="Times New Roman"/>
          <w:color w:val="000000"/>
          <w:sz w:val="24"/>
          <w:szCs w:val="24"/>
        </w:rPr>
        <w:t>Pitanja, prijedlozi i obavijesti</w:t>
      </w:r>
    </w:p>
    <w:p w:rsidR="008C7EC7" w:rsidRPr="00765498" w:rsidRDefault="008C7EC7" w:rsidP="00765498">
      <w:pPr>
        <w:jc w:val="both"/>
        <w:rPr>
          <w:rFonts w:ascii="Times New Roman" w:hAnsi="Times New Roman" w:cs="Times New Roman"/>
          <w:color w:val="000000"/>
        </w:rPr>
      </w:pPr>
    </w:p>
    <w:p w:rsidR="008C7EC7" w:rsidRPr="00765498" w:rsidRDefault="00765498" w:rsidP="00765498">
      <w:pPr>
        <w:jc w:val="both"/>
        <w:rPr>
          <w:rFonts w:ascii="Times New Roman" w:hAnsi="Times New Roman" w:cs="Times New Roman"/>
          <w:b/>
          <w:bCs/>
        </w:rPr>
      </w:pPr>
      <w:r w:rsidRPr="00765498">
        <w:rPr>
          <w:rFonts w:ascii="Times New Roman" w:eastAsiaTheme="minorHAnsi" w:hAnsi="Times New Roman" w:cs="Times New Roman"/>
          <w:b/>
          <w:bCs/>
          <w:u w:val="single"/>
        </w:rPr>
        <w:t>Ad.</w:t>
      </w:r>
      <w:r w:rsidR="009567A5" w:rsidRPr="00765498">
        <w:rPr>
          <w:rFonts w:ascii="Times New Roman" w:eastAsiaTheme="minorHAnsi" w:hAnsi="Times New Roman" w:cs="Times New Roman"/>
          <w:b/>
          <w:bCs/>
          <w:u w:val="single"/>
        </w:rPr>
        <w:t xml:space="preserve">1. Prijedlog zaključka o izmjeni Financijskog plana Vijeća Mjesnog odbora </w:t>
      </w:r>
      <w:proofErr w:type="spellStart"/>
      <w:r w:rsidR="009567A5" w:rsidRPr="00765498">
        <w:rPr>
          <w:rFonts w:ascii="Times New Roman" w:eastAsiaTheme="minorHAnsi" w:hAnsi="Times New Roman" w:cs="Times New Roman"/>
          <w:b/>
          <w:bCs/>
          <w:u w:val="single"/>
        </w:rPr>
        <w:t>Vrbani</w:t>
      </w:r>
      <w:proofErr w:type="spellEnd"/>
      <w:r w:rsidR="009567A5" w:rsidRPr="00765498">
        <w:rPr>
          <w:rFonts w:ascii="Times New Roman" w:eastAsiaTheme="minorHAnsi" w:hAnsi="Times New Roman" w:cs="Times New Roman"/>
          <w:b/>
          <w:bCs/>
          <w:u w:val="single"/>
        </w:rPr>
        <w:t xml:space="preserve"> za 2021.</w:t>
      </w:r>
    </w:p>
    <w:p w:rsidR="008C7EC7" w:rsidRPr="00765498" w:rsidRDefault="009567A5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 w:rsidRPr="00765498">
        <w:rPr>
          <w:rFonts w:eastAsia="Calibri" w:cs="Times New Roman"/>
          <w:color w:val="201F1E"/>
          <w:highlight w:val="white"/>
        </w:rPr>
        <w:t xml:space="preserve">Članovi Vijeća primili su </w:t>
      </w:r>
      <w:r w:rsidR="00700C2C">
        <w:rPr>
          <w:rFonts w:eastAsia="Calibri" w:cs="Times New Roman"/>
          <w:color w:val="201F1E"/>
          <w:highlight w:val="white"/>
        </w:rPr>
        <w:t xml:space="preserve">pisani </w:t>
      </w:r>
      <w:r w:rsidRPr="00765498">
        <w:rPr>
          <w:rFonts w:eastAsia="Calibri" w:cs="Times New Roman"/>
          <w:color w:val="201F1E"/>
          <w:highlight w:val="white"/>
        </w:rPr>
        <w:t>materijal uz poziv.</w:t>
      </w:r>
    </w:p>
    <w:p w:rsidR="00765498" w:rsidRDefault="009567A5">
      <w:pPr>
        <w:pStyle w:val="LO-normal"/>
        <w:tabs>
          <w:tab w:val="left" w:pos="0"/>
        </w:tabs>
        <w:contextualSpacing/>
        <w:jc w:val="both"/>
        <w:rPr>
          <w:rFonts w:eastAsia="Calibri" w:cs="Times New Roman"/>
          <w:color w:val="201F1E"/>
        </w:rPr>
      </w:pPr>
      <w:r w:rsidRPr="00765498">
        <w:rPr>
          <w:rFonts w:eastAsia="Calibri" w:cs="Times New Roman"/>
          <w:color w:val="201F1E"/>
          <w:highlight w:val="white"/>
        </w:rPr>
        <w:t xml:space="preserve">U raspravi sudjeluju  Borna Lozo, Davor Laura, Ivan </w:t>
      </w:r>
      <w:proofErr w:type="spellStart"/>
      <w:r w:rsidRPr="00765498">
        <w:rPr>
          <w:rFonts w:eastAsia="Calibri" w:cs="Times New Roman"/>
          <w:color w:val="201F1E"/>
          <w:highlight w:val="white"/>
        </w:rPr>
        <w:t>Kranjc</w:t>
      </w:r>
      <w:proofErr w:type="spellEnd"/>
      <w:r w:rsidRPr="00765498">
        <w:rPr>
          <w:rFonts w:eastAsia="Calibri" w:cs="Times New Roman"/>
          <w:color w:val="201F1E"/>
          <w:highlight w:val="white"/>
        </w:rPr>
        <w:t xml:space="preserve">, Dominik </w:t>
      </w:r>
      <w:proofErr w:type="spellStart"/>
      <w:r w:rsidRPr="00765498">
        <w:rPr>
          <w:rFonts w:eastAsia="Calibri" w:cs="Times New Roman"/>
          <w:color w:val="201F1E"/>
          <w:highlight w:val="white"/>
        </w:rPr>
        <w:t>Nizić</w:t>
      </w:r>
      <w:proofErr w:type="spellEnd"/>
      <w:r w:rsidRPr="00765498">
        <w:rPr>
          <w:rFonts w:eastAsia="Calibri" w:cs="Times New Roman"/>
          <w:color w:val="201F1E"/>
          <w:highlight w:val="white"/>
        </w:rPr>
        <w:t xml:space="preserve"> i Nikola Kos</w:t>
      </w:r>
    </w:p>
    <w:p w:rsidR="00765498" w:rsidRDefault="00765498" w:rsidP="00765498">
      <w:pPr>
        <w:pStyle w:val="LO-normal"/>
        <w:tabs>
          <w:tab w:val="left" w:pos="0"/>
        </w:tabs>
        <w:contextualSpacing/>
        <w:jc w:val="both"/>
        <w:rPr>
          <w:rFonts w:eastAsia="Calibri" w:cs="Times New Roman"/>
          <w:color w:val="201F1E"/>
        </w:rPr>
      </w:pPr>
      <w:r>
        <w:rPr>
          <w:rFonts w:eastAsia="Calibri" w:cs="Times New Roman"/>
          <w:color w:val="201F1E"/>
        </w:rPr>
        <w:t>Nakon rasprave uz 5 glasova ZA i 3 SUZDRŽAN Vijeće donosi:</w:t>
      </w:r>
    </w:p>
    <w:p w:rsidR="008C7EC7" w:rsidRPr="00765498" w:rsidRDefault="008C7EC7">
      <w:pPr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8C7EC7" w:rsidRDefault="008C7EC7">
      <w:pPr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551486" w:rsidRPr="00765498" w:rsidRDefault="00551486">
      <w:pPr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8C7EC7" w:rsidRPr="00765498" w:rsidRDefault="009567A5">
      <w:pPr>
        <w:jc w:val="center"/>
        <w:rPr>
          <w:rFonts w:ascii="Times New Roman" w:hAnsi="Times New Roman" w:cs="Times New Roman"/>
        </w:rPr>
      </w:pPr>
      <w:r w:rsidRPr="00765498">
        <w:rPr>
          <w:rFonts w:ascii="Times New Roman" w:eastAsia="Times New Roman" w:hAnsi="Times New Roman" w:cs="Times New Roman"/>
          <w:b/>
          <w:color w:val="000000"/>
          <w:lang w:eastAsia="hr-HR"/>
        </w:rPr>
        <w:lastRenderedPageBreak/>
        <w:t>ZAKLJUČAK O IZMJENI FINANCIJSKOG PLANA</w:t>
      </w:r>
    </w:p>
    <w:p w:rsidR="008C7EC7" w:rsidRPr="00765498" w:rsidRDefault="009567A5">
      <w:pPr>
        <w:jc w:val="center"/>
        <w:rPr>
          <w:rFonts w:ascii="Times New Roman" w:hAnsi="Times New Roman" w:cs="Times New Roman"/>
        </w:rPr>
      </w:pPr>
      <w:r w:rsidRPr="00765498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Mjesnog Odbora </w:t>
      </w:r>
      <w:proofErr w:type="spellStart"/>
      <w:r w:rsidRPr="00765498">
        <w:rPr>
          <w:rFonts w:ascii="Times New Roman" w:eastAsia="Times New Roman" w:hAnsi="Times New Roman" w:cs="Times New Roman"/>
          <w:b/>
          <w:color w:val="000000"/>
          <w:lang w:eastAsia="hr-HR"/>
        </w:rPr>
        <w:t>Vrbani</w:t>
      </w:r>
      <w:proofErr w:type="spellEnd"/>
      <w:r w:rsidRPr="00765498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za 2021.</w:t>
      </w:r>
    </w:p>
    <w:p w:rsidR="008C7EC7" w:rsidRPr="00765498" w:rsidRDefault="008C7EC7">
      <w:pPr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:rsidR="008C7EC7" w:rsidRPr="00765498" w:rsidRDefault="009567A5">
      <w:pPr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765498">
        <w:rPr>
          <w:rFonts w:ascii="Times New Roman" w:eastAsia="Times New Roman" w:hAnsi="Times New Roman" w:cs="Times New Roman"/>
          <w:b/>
          <w:color w:val="000000"/>
          <w:lang w:eastAsia="hr-HR"/>
        </w:rPr>
        <w:t>Članak 1.</w:t>
      </w:r>
    </w:p>
    <w:p w:rsidR="008C7EC7" w:rsidRPr="00765498" w:rsidRDefault="009567A5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765498">
        <w:rPr>
          <w:rFonts w:ascii="Times New Roman" w:hAnsi="Times New Roman"/>
          <w:sz w:val="24"/>
          <w:szCs w:val="24"/>
        </w:rPr>
        <w:t xml:space="preserve">U financijskom planu Mjesnog odbora </w:t>
      </w:r>
      <w:proofErr w:type="spellStart"/>
      <w:r w:rsidRPr="0076549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Vrbani</w:t>
      </w:r>
      <w:proofErr w:type="spellEnd"/>
      <w:r w:rsidRPr="0076549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65498">
        <w:rPr>
          <w:rFonts w:ascii="Times New Roman" w:hAnsi="Times New Roman"/>
          <w:sz w:val="24"/>
          <w:szCs w:val="24"/>
        </w:rPr>
        <w:t>za 2021. , članak 1. mijenja se i glasi:</w:t>
      </w:r>
    </w:p>
    <w:p w:rsidR="008C7EC7" w:rsidRPr="00765498" w:rsidRDefault="008C7EC7">
      <w:pPr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8C7EC7" w:rsidRPr="00765498" w:rsidRDefault="009567A5">
      <w:pPr>
        <w:rPr>
          <w:rFonts w:ascii="Times New Roman" w:hAnsi="Times New Roman" w:cs="Times New Roman"/>
        </w:rPr>
      </w:pP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>„PRIHODA:</w:t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  <w:t>2.199.702,00</w:t>
      </w:r>
      <w:r w:rsidRPr="00765498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</w:t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>KN</w:t>
      </w:r>
    </w:p>
    <w:p w:rsidR="008C7EC7" w:rsidRPr="00765498" w:rsidRDefault="009567A5">
      <w:pPr>
        <w:rPr>
          <w:rFonts w:ascii="Times New Roman" w:hAnsi="Times New Roman" w:cs="Times New Roman"/>
        </w:rPr>
      </w:pP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>RASHODA:</w:t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ab/>
        <w:t>2.199</w:t>
      </w:r>
      <w:bookmarkStart w:id="0" w:name="_GoBack1"/>
      <w:bookmarkEnd w:id="0"/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>.702,00</w:t>
      </w:r>
      <w:r w:rsidRPr="00765498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</w:t>
      </w: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>KN“</w:t>
      </w:r>
    </w:p>
    <w:p w:rsidR="008C7EC7" w:rsidRPr="00765498" w:rsidRDefault="009567A5">
      <w:pPr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765498">
        <w:rPr>
          <w:rFonts w:ascii="Times New Roman" w:eastAsia="Times New Roman" w:hAnsi="Times New Roman" w:cs="Times New Roman"/>
          <w:b/>
          <w:color w:val="000000"/>
          <w:lang w:eastAsia="hr-HR"/>
        </w:rPr>
        <w:t>Članak 2.</w:t>
      </w:r>
    </w:p>
    <w:p w:rsidR="008C7EC7" w:rsidRPr="00765498" w:rsidRDefault="009567A5">
      <w:pPr>
        <w:jc w:val="center"/>
        <w:rPr>
          <w:rFonts w:ascii="Times New Roman" w:hAnsi="Times New Roman" w:cs="Times New Roman"/>
        </w:rPr>
      </w:pPr>
      <w:r w:rsidRPr="00765498">
        <w:rPr>
          <w:rFonts w:ascii="Times New Roman" w:hAnsi="Times New Roman" w:cs="Times New Roman"/>
        </w:rP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88"/>
        <w:gridCol w:w="6709"/>
        <w:gridCol w:w="1993"/>
        <w:gridCol w:w="222"/>
      </w:tblGrid>
      <w:tr w:rsidR="008C7EC7" w:rsidRPr="00765498">
        <w:trPr>
          <w:trHeight w:val="300"/>
        </w:trPr>
        <w:tc>
          <w:tcPr>
            <w:tcW w:w="9806" w:type="dxa"/>
            <w:gridSpan w:val="3"/>
            <w:shd w:val="clear" w:color="auto" w:fill="auto"/>
            <w:vAlign w:val="bottom"/>
          </w:tcPr>
          <w:p w:rsidR="008C7EC7" w:rsidRPr="00765498" w:rsidRDefault="009567A5">
            <w:pPr>
              <w:spacing w:after="160" w:line="252" w:lineRule="auto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hAnsi="Times New Roman" w:cs="Times New Roman"/>
              </w:rPr>
              <w:t>„Prihodi i rashodi iz članka 1. Plana su:</w:t>
            </w:r>
          </w:p>
        </w:tc>
        <w:tc>
          <w:tcPr>
            <w:tcW w:w="106" w:type="dxa"/>
            <w:shd w:val="clear" w:color="auto" w:fill="auto"/>
          </w:tcPr>
          <w:p w:rsidR="008C7EC7" w:rsidRPr="00765498" w:rsidRDefault="008C7EC7">
            <w:pPr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</w:tr>
      <w:tr w:rsidR="008C7EC7" w:rsidRPr="00765498">
        <w:trPr>
          <w:trHeight w:val="7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center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center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IZNOS</w:t>
            </w:r>
            <w:r w:rsidRPr="0076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8C7EC7" w:rsidRPr="00765498">
        <w:trPr>
          <w:trHeight w:val="32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right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center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2.199.702,00</w:t>
            </w:r>
          </w:p>
        </w:tc>
      </w:tr>
      <w:tr w:rsidR="008C7EC7" w:rsidRPr="00765498">
        <w:trPr>
          <w:trHeight w:val="288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right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center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2.199.702,00</w:t>
            </w:r>
          </w:p>
        </w:tc>
      </w:tr>
      <w:tr w:rsidR="008C7EC7" w:rsidRPr="00765498">
        <w:trPr>
          <w:trHeight w:val="300"/>
        </w:trPr>
        <w:tc>
          <w:tcPr>
            <w:tcW w:w="9806" w:type="dxa"/>
            <w:gridSpan w:val="3"/>
            <w:shd w:val="clear" w:color="auto" w:fill="auto"/>
            <w:vAlign w:val="bottom"/>
          </w:tcPr>
          <w:p w:rsidR="008C7EC7" w:rsidRPr="00765498" w:rsidRDefault="008C7EC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6" w:type="dxa"/>
            <w:shd w:val="clear" w:color="auto" w:fill="auto"/>
          </w:tcPr>
          <w:p w:rsidR="008C7EC7" w:rsidRPr="00765498" w:rsidRDefault="008C7EC7">
            <w:pPr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</w:tr>
      <w:tr w:rsidR="008C7EC7" w:rsidRPr="00765498">
        <w:trPr>
          <w:trHeight w:val="7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center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center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IZNOS</w:t>
            </w:r>
            <w:r w:rsidRPr="0076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8C7EC7" w:rsidRPr="00765498">
        <w:trPr>
          <w:trHeight w:val="38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right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center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2.199.702,00</w:t>
            </w:r>
          </w:p>
        </w:tc>
      </w:tr>
      <w:tr w:rsidR="008C7EC7" w:rsidRPr="00765498">
        <w:trPr>
          <w:trHeight w:val="398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right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center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2.070.202,00</w:t>
            </w:r>
          </w:p>
        </w:tc>
      </w:tr>
      <w:tr w:rsidR="008C7EC7" w:rsidRPr="00765498">
        <w:trPr>
          <w:trHeight w:val="35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right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center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1.134.378,00</w:t>
            </w:r>
          </w:p>
        </w:tc>
      </w:tr>
      <w:tr w:rsidR="008C7EC7" w:rsidRPr="00765498">
        <w:trPr>
          <w:trHeight w:val="42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right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center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935.824,00</w:t>
            </w:r>
          </w:p>
        </w:tc>
      </w:tr>
      <w:tr w:rsidR="008C7EC7" w:rsidRPr="00765498">
        <w:trPr>
          <w:trHeight w:val="41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right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center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119.000,00</w:t>
            </w:r>
          </w:p>
        </w:tc>
      </w:tr>
      <w:tr w:rsidR="008C7EC7" w:rsidRPr="00765498">
        <w:trPr>
          <w:trHeight w:val="38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right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EC7" w:rsidRPr="00765498" w:rsidRDefault="009567A5">
            <w:pPr>
              <w:jc w:val="center"/>
              <w:rPr>
                <w:rFonts w:ascii="Times New Roman" w:hAnsi="Times New Roman" w:cs="Times New Roman"/>
              </w:rPr>
            </w:pPr>
            <w:r w:rsidRPr="007654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10.500,00</w:t>
            </w:r>
          </w:p>
        </w:tc>
      </w:tr>
    </w:tbl>
    <w:p w:rsidR="008C7EC7" w:rsidRPr="00765498" w:rsidRDefault="009567A5">
      <w:pPr>
        <w:jc w:val="right"/>
        <w:rPr>
          <w:rFonts w:ascii="Times New Roman" w:hAnsi="Times New Roman" w:cs="Times New Roman"/>
        </w:rPr>
      </w:pP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>“</w:t>
      </w:r>
    </w:p>
    <w:p w:rsidR="008C7EC7" w:rsidRPr="00765498" w:rsidRDefault="008C7EC7">
      <w:pPr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8C7EC7" w:rsidRPr="00765498" w:rsidRDefault="009567A5">
      <w:pPr>
        <w:jc w:val="center"/>
        <w:rPr>
          <w:rFonts w:ascii="Times New Roman" w:hAnsi="Times New Roman" w:cs="Times New Roman"/>
        </w:rPr>
      </w:pPr>
      <w:r w:rsidRPr="00765498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Članak 3. </w:t>
      </w:r>
    </w:p>
    <w:p w:rsidR="008C7EC7" w:rsidRPr="00765498" w:rsidRDefault="009567A5">
      <w:pPr>
        <w:pStyle w:val="NoSpacing"/>
        <w:tabs>
          <w:tab w:val="left" w:pos="0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765498">
        <w:rPr>
          <w:rFonts w:ascii="Times New Roman" w:eastAsia="Calibri" w:hAnsi="Times New Roman"/>
          <w:color w:val="201F1E"/>
          <w:sz w:val="24"/>
          <w:szCs w:val="24"/>
          <w:highlight w:val="white"/>
        </w:rPr>
        <w:t>Ovaj Zaključak će biti objavljen na oglasnoj ploči u sjedištu Mjesnog odbora.</w:t>
      </w:r>
    </w:p>
    <w:p w:rsidR="008C7EC7" w:rsidRPr="00765498" w:rsidRDefault="008C7EC7">
      <w:pPr>
        <w:pStyle w:val="LO-normal"/>
        <w:tabs>
          <w:tab w:val="left" w:pos="0"/>
        </w:tabs>
        <w:contextualSpacing/>
        <w:jc w:val="center"/>
        <w:rPr>
          <w:rFonts w:eastAsia="Calibri" w:cs="Times New Roman"/>
          <w:b/>
          <w:color w:val="201F1E"/>
          <w:highlight w:val="white"/>
        </w:rPr>
      </w:pPr>
    </w:p>
    <w:p w:rsidR="008C7EC7" w:rsidRPr="00765498" w:rsidRDefault="008C7EC7">
      <w:pPr>
        <w:pStyle w:val="LO-normal"/>
        <w:tabs>
          <w:tab w:val="left" w:pos="0"/>
        </w:tabs>
        <w:contextualSpacing/>
        <w:jc w:val="both"/>
        <w:rPr>
          <w:rFonts w:eastAsia="Calibri" w:cs="Times New Roman"/>
          <w:color w:val="201F1E"/>
          <w:highlight w:val="white"/>
        </w:rPr>
      </w:pPr>
    </w:p>
    <w:p w:rsidR="008C7EC7" w:rsidRPr="00765498" w:rsidRDefault="00765498" w:rsidP="00765498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765498">
        <w:rPr>
          <w:rFonts w:ascii="Times New Roman" w:hAnsi="Times New Roman" w:cs="Times New Roman"/>
          <w:b/>
          <w:bCs/>
          <w:u w:val="single"/>
        </w:rPr>
        <w:t>Ad.</w:t>
      </w:r>
      <w:r w:rsidR="009567A5" w:rsidRPr="00765498">
        <w:rPr>
          <w:rFonts w:ascii="Times New Roman" w:hAnsi="Times New Roman" w:cs="Times New Roman"/>
          <w:b/>
          <w:bCs/>
          <w:u w:val="single"/>
        </w:rPr>
        <w:t xml:space="preserve">2. Financiranje sanacija nogostupa u punoj širini nakon rekonstrukcije </w:t>
      </w:r>
      <w:proofErr w:type="spellStart"/>
      <w:r w:rsidR="009567A5" w:rsidRPr="00765498">
        <w:rPr>
          <w:rFonts w:ascii="Times New Roman" w:hAnsi="Times New Roman" w:cs="Times New Roman"/>
          <w:b/>
          <w:bCs/>
          <w:u w:val="single"/>
        </w:rPr>
        <w:t>toplovoda</w:t>
      </w:r>
      <w:proofErr w:type="spellEnd"/>
      <w:r w:rsidR="009567A5" w:rsidRPr="00765498">
        <w:rPr>
          <w:rFonts w:ascii="Times New Roman" w:hAnsi="Times New Roman" w:cs="Times New Roman"/>
          <w:b/>
          <w:bCs/>
          <w:u w:val="single"/>
        </w:rPr>
        <w:t xml:space="preserve"> kroz Plan malih komunalnih akcija Mjesnog odbora</w:t>
      </w:r>
    </w:p>
    <w:p w:rsidR="008C7EC7" w:rsidRPr="00765498" w:rsidRDefault="009567A5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 w:rsidRPr="00765498">
        <w:rPr>
          <w:rFonts w:cs="Times New Roman"/>
          <w:color w:val="201F1E"/>
          <w:highlight w:val="white"/>
        </w:rPr>
        <w:t xml:space="preserve">Članovi Vijeća primili su </w:t>
      </w:r>
      <w:r w:rsidR="00700C2C">
        <w:rPr>
          <w:rFonts w:cs="Times New Roman"/>
          <w:color w:val="201F1E"/>
          <w:highlight w:val="white"/>
        </w:rPr>
        <w:t xml:space="preserve">pisani </w:t>
      </w:r>
      <w:r w:rsidRPr="00765498">
        <w:rPr>
          <w:rFonts w:cs="Times New Roman"/>
          <w:color w:val="201F1E"/>
          <w:highlight w:val="white"/>
        </w:rPr>
        <w:t>materijal uz poziv.</w:t>
      </w:r>
    </w:p>
    <w:p w:rsidR="008C7EC7" w:rsidRDefault="009567A5">
      <w:pPr>
        <w:pStyle w:val="LO-normal"/>
        <w:tabs>
          <w:tab w:val="left" w:pos="0"/>
        </w:tabs>
        <w:contextualSpacing/>
        <w:jc w:val="both"/>
        <w:rPr>
          <w:rFonts w:cs="Times New Roman"/>
          <w:color w:val="201F1E"/>
        </w:rPr>
      </w:pPr>
      <w:r w:rsidRPr="00765498">
        <w:rPr>
          <w:rFonts w:cs="Times New Roman"/>
          <w:color w:val="201F1E"/>
          <w:highlight w:val="white"/>
        </w:rPr>
        <w:t xml:space="preserve">U raspravi sudjeluju  Borna Lozo i Ivan </w:t>
      </w:r>
      <w:proofErr w:type="spellStart"/>
      <w:r w:rsidRPr="00765498">
        <w:rPr>
          <w:rFonts w:cs="Times New Roman"/>
          <w:color w:val="201F1E"/>
          <w:highlight w:val="white"/>
        </w:rPr>
        <w:t>Kranjc</w:t>
      </w:r>
      <w:proofErr w:type="spellEnd"/>
    </w:p>
    <w:p w:rsidR="00765498" w:rsidRPr="00765498" w:rsidRDefault="00765498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>
        <w:rPr>
          <w:rFonts w:cs="Times New Roman"/>
        </w:rPr>
        <w:t>Nakon rasprave Vijeće jednoglasno donosi</w:t>
      </w:r>
    </w:p>
    <w:p w:rsidR="008C7EC7" w:rsidRDefault="008C7EC7">
      <w:pPr>
        <w:pStyle w:val="LO-normal"/>
        <w:tabs>
          <w:tab w:val="left" w:pos="0"/>
        </w:tabs>
        <w:contextualSpacing/>
        <w:jc w:val="both"/>
        <w:rPr>
          <w:rFonts w:cs="Times New Roman"/>
          <w:color w:val="201F1E"/>
          <w:highlight w:val="white"/>
        </w:rPr>
      </w:pPr>
    </w:p>
    <w:p w:rsidR="00765498" w:rsidRDefault="00765498">
      <w:pPr>
        <w:pStyle w:val="LO-normal"/>
        <w:tabs>
          <w:tab w:val="left" w:pos="0"/>
        </w:tabs>
        <w:contextualSpacing/>
        <w:jc w:val="both"/>
        <w:rPr>
          <w:rFonts w:cs="Times New Roman"/>
          <w:color w:val="201F1E"/>
          <w:highlight w:val="white"/>
        </w:rPr>
      </w:pPr>
    </w:p>
    <w:p w:rsidR="00765498" w:rsidRPr="00765498" w:rsidRDefault="00765498">
      <w:pPr>
        <w:pStyle w:val="LO-normal"/>
        <w:tabs>
          <w:tab w:val="left" w:pos="0"/>
        </w:tabs>
        <w:contextualSpacing/>
        <w:jc w:val="both"/>
        <w:rPr>
          <w:rFonts w:cs="Times New Roman"/>
          <w:color w:val="201F1E"/>
          <w:highlight w:val="white"/>
        </w:rPr>
      </w:pPr>
    </w:p>
    <w:p w:rsidR="00543AE7" w:rsidRPr="009119E0" w:rsidRDefault="00543AE7" w:rsidP="00543AE7">
      <w:pPr>
        <w:jc w:val="center"/>
        <w:rPr>
          <w:rFonts w:ascii="Times New Roman" w:eastAsia="Times New Roman" w:hAnsi="Times New Roman" w:cs="Times New Roman"/>
          <w:b/>
        </w:rPr>
      </w:pPr>
      <w:r w:rsidRPr="009119E0">
        <w:rPr>
          <w:rFonts w:ascii="Times New Roman" w:eastAsia="Times New Roman" w:hAnsi="Times New Roman" w:cs="Times New Roman"/>
          <w:b/>
        </w:rPr>
        <w:t>Z A K LJ U Č A K</w:t>
      </w:r>
    </w:p>
    <w:p w:rsidR="00543AE7" w:rsidRPr="009119E0" w:rsidRDefault="00543AE7" w:rsidP="00543AE7">
      <w:pPr>
        <w:autoSpaceDE w:val="0"/>
        <w:autoSpaceDN w:val="0"/>
        <w:adjustRightInd w:val="0"/>
        <w:ind w:left="1134" w:right="1133"/>
        <w:jc w:val="center"/>
        <w:rPr>
          <w:rFonts w:ascii="Times New Roman" w:eastAsia="Calibri" w:hAnsi="Times New Roman" w:cs="Times New Roman"/>
          <w:b/>
          <w:color w:val="000000"/>
        </w:rPr>
      </w:pPr>
      <w:r w:rsidRPr="009119E0">
        <w:rPr>
          <w:rFonts w:ascii="Times New Roman" w:eastAsia="Calibri" w:hAnsi="Times New Roman" w:cs="Times New Roman"/>
          <w:b/>
          <w:color w:val="000000"/>
        </w:rPr>
        <w:t xml:space="preserve">o financiranju sanacija nogostupa u punoj širini nakon rekonstrukcije </w:t>
      </w:r>
      <w:proofErr w:type="spellStart"/>
      <w:r w:rsidRPr="009119E0">
        <w:rPr>
          <w:rFonts w:ascii="Times New Roman" w:eastAsia="Calibri" w:hAnsi="Times New Roman" w:cs="Times New Roman"/>
          <w:b/>
          <w:color w:val="000000"/>
        </w:rPr>
        <w:t>toplovoda</w:t>
      </w:r>
      <w:proofErr w:type="spellEnd"/>
      <w:r w:rsidRPr="009119E0">
        <w:rPr>
          <w:rFonts w:ascii="Times New Roman" w:eastAsia="Calibri" w:hAnsi="Times New Roman" w:cs="Times New Roman"/>
          <w:b/>
          <w:color w:val="000000"/>
        </w:rPr>
        <w:t xml:space="preserve"> kroz Plan malih komunal</w:t>
      </w:r>
      <w:r>
        <w:rPr>
          <w:rFonts w:ascii="Times New Roman" w:eastAsia="Calibri" w:hAnsi="Times New Roman" w:cs="Times New Roman"/>
          <w:b/>
          <w:color w:val="000000"/>
        </w:rPr>
        <w:t xml:space="preserve">nih akcija Mjesnog odbora </w:t>
      </w:r>
      <w:proofErr w:type="spellStart"/>
      <w:r>
        <w:rPr>
          <w:rFonts w:ascii="Times New Roman" w:eastAsia="Calibri" w:hAnsi="Times New Roman" w:cs="Times New Roman"/>
          <w:b/>
          <w:color w:val="000000"/>
        </w:rPr>
        <w:t>Vrbani</w:t>
      </w:r>
      <w:proofErr w:type="spellEnd"/>
    </w:p>
    <w:p w:rsidR="008C7EC7" w:rsidRPr="00765498" w:rsidRDefault="008C7EC7">
      <w:pPr>
        <w:pStyle w:val="LO-normal"/>
        <w:tabs>
          <w:tab w:val="left" w:pos="0"/>
        </w:tabs>
        <w:contextualSpacing/>
        <w:jc w:val="center"/>
        <w:rPr>
          <w:rFonts w:cs="Times New Roman"/>
          <w:b/>
          <w:color w:val="201F1E"/>
          <w:highlight w:val="white"/>
        </w:rPr>
      </w:pPr>
    </w:p>
    <w:p w:rsidR="008C7EC7" w:rsidRPr="00765498" w:rsidRDefault="009567A5">
      <w:pPr>
        <w:numPr>
          <w:ilvl w:val="0"/>
          <w:numId w:val="3"/>
        </w:numPr>
        <w:ind w:right="139"/>
        <w:contextualSpacing/>
        <w:jc w:val="both"/>
        <w:rPr>
          <w:rFonts w:ascii="Times New Roman" w:hAnsi="Times New Roman" w:cs="Times New Roman"/>
        </w:rPr>
      </w:pPr>
      <w:r w:rsidRPr="00765498">
        <w:rPr>
          <w:rFonts w:ascii="Times New Roman" w:eastAsia="Calibri" w:hAnsi="Times New Roman" w:cs="Times New Roman"/>
        </w:rPr>
        <w:t xml:space="preserve">Vijeće Mjesnog odbora </w:t>
      </w:r>
      <w:proofErr w:type="spellStart"/>
      <w:r w:rsidRPr="00765498">
        <w:rPr>
          <w:rFonts w:ascii="Times New Roman" w:eastAsia="Calibri" w:hAnsi="Times New Roman" w:cs="Times New Roman"/>
        </w:rPr>
        <w:t>Vrbani</w:t>
      </w:r>
      <w:proofErr w:type="spellEnd"/>
      <w:r w:rsidRPr="00765498">
        <w:rPr>
          <w:rFonts w:ascii="Times New Roman" w:eastAsia="Calibri" w:hAnsi="Times New Roman" w:cs="Times New Roman"/>
        </w:rPr>
        <w:t xml:space="preserve"> razmatralo je prijedlog o financiranju sanacije nogostupa u punoj širini nakon rekonstrukcije </w:t>
      </w:r>
      <w:proofErr w:type="spellStart"/>
      <w:r w:rsidRPr="00765498">
        <w:rPr>
          <w:rFonts w:ascii="Times New Roman" w:eastAsia="Calibri" w:hAnsi="Times New Roman" w:cs="Times New Roman"/>
        </w:rPr>
        <w:t>toplovoda</w:t>
      </w:r>
      <w:proofErr w:type="spellEnd"/>
      <w:r w:rsidRPr="00765498">
        <w:rPr>
          <w:rFonts w:ascii="Times New Roman" w:eastAsia="Calibri" w:hAnsi="Times New Roman" w:cs="Times New Roman"/>
        </w:rPr>
        <w:t xml:space="preserve"> kroz Plan malih komunalnih akcija Mjesnog odbora </w:t>
      </w:r>
      <w:proofErr w:type="spellStart"/>
      <w:r w:rsidRPr="00765498">
        <w:rPr>
          <w:rFonts w:ascii="Times New Roman" w:eastAsia="Calibri" w:hAnsi="Times New Roman" w:cs="Times New Roman"/>
        </w:rPr>
        <w:t>Vrbani</w:t>
      </w:r>
      <w:proofErr w:type="spellEnd"/>
      <w:r w:rsidRPr="00765498">
        <w:rPr>
          <w:rFonts w:ascii="Times New Roman" w:eastAsia="Calibri" w:hAnsi="Times New Roman" w:cs="Times New Roman"/>
        </w:rPr>
        <w:t>.</w:t>
      </w:r>
    </w:p>
    <w:p w:rsidR="008C7EC7" w:rsidRPr="00765498" w:rsidRDefault="008C7EC7">
      <w:pPr>
        <w:ind w:left="720" w:right="139"/>
        <w:contextualSpacing/>
        <w:jc w:val="both"/>
        <w:rPr>
          <w:rFonts w:ascii="Times New Roman" w:eastAsia="Calibri" w:hAnsi="Times New Roman" w:cs="Times New Roman"/>
        </w:rPr>
      </w:pPr>
    </w:p>
    <w:p w:rsidR="008C7EC7" w:rsidRPr="00765498" w:rsidRDefault="009567A5">
      <w:pPr>
        <w:numPr>
          <w:ilvl w:val="0"/>
          <w:numId w:val="3"/>
        </w:numPr>
        <w:ind w:right="139"/>
        <w:contextualSpacing/>
        <w:jc w:val="both"/>
        <w:rPr>
          <w:rFonts w:ascii="Times New Roman" w:hAnsi="Times New Roman" w:cs="Times New Roman"/>
        </w:rPr>
      </w:pPr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 xml:space="preserve">Vijeće je suglasno da se navedeni radovi financiraju u solidarnom razmjeru kroz </w:t>
      </w:r>
      <w:proofErr w:type="spellStart"/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>asfalterske</w:t>
      </w:r>
      <w:proofErr w:type="spellEnd"/>
      <w:r w:rsidRPr="00765498">
        <w:rPr>
          <w:rFonts w:ascii="Times New Roman" w:eastAsia="Times New Roman" w:hAnsi="Times New Roman" w:cs="Times New Roman"/>
          <w:color w:val="000000"/>
          <w:lang w:eastAsia="hr-HR"/>
        </w:rPr>
        <w:t xml:space="preserve"> planove malih komunalnih akcija mjesnih odbora Gradske četvrti Trešnjevka-jug za 2021. kao i da se isto uvaži i u 2022. godini obzirom da Vijeće Mjesnog odbora Jarun više nema sredstava na raspolaganju za 2021. godinu</w:t>
      </w:r>
      <w:r w:rsidRPr="00765498">
        <w:rPr>
          <w:rFonts w:ascii="Times New Roman" w:eastAsia="Calibri" w:hAnsi="Times New Roman" w:cs="Times New Roman"/>
        </w:rPr>
        <w:t>.</w:t>
      </w:r>
    </w:p>
    <w:p w:rsidR="008C7EC7" w:rsidRPr="00765498" w:rsidRDefault="008C7EC7">
      <w:pPr>
        <w:ind w:left="720" w:right="139"/>
        <w:contextualSpacing/>
        <w:jc w:val="both"/>
        <w:rPr>
          <w:rFonts w:ascii="Times New Roman" w:eastAsia="Calibri" w:hAnsi="Times New Roman" w:cs="Times New Roman"/>
        </w:rPr>
      </w:pPr>
    </w:p>
    <w:p w:rsidR="008C7EC7" w:rsidRPr="00765498" w:rsidRDefault="009567A5">
      <w:pPr>
        <w:numPr>
          <w:ilvl w:val="0"/>
          <w:numId w:val="3"/>
        </w:numPr>
        <w:tabs>
          <w:tab w:val="left" w:pos="720"/>
        </w:tabs>
        <w:ind w:right="283"/>
        <w:jc w:val="both"/>
        <w:rPr>
          <w:rFonts w:ascii="Times New Roman" w:hAnsi="Times New Roman" w:cs="Times New Roman"/>
        </w:rPr>
      </w:pPr>
      <w:r w:rsidRPr="00765498">
        <w:rPr>
          <w:rFonts w:ascii="Times New Roman" w:eastAsia="Times New Roman" w:hAnsi="Times New Roman" w:cs="Times New Roman"/>
          <w:color w:val="201F1E"/>
          <w:highlight w:val="white"/>
        </w:rPr>
        <w:t>Ovaj zaključak dostavlja se Vijeću Gradske četvrti Trešnjevka – jug.</w:t>
      </w:r>
    </w:p>
    <w:p w:rsidR="008C7EC7" w:rsidRPr="00765498" w:rsidRDefault="008C7EC7">
      <w:pPr>
        <w:pStyle w:val="LO-normal"/>
        <w:tabs>
          <w:tab w:val="left" w:pos="0"/>
        </w:tabs>
        <w:contextualSpacing/>
        <w:jc w:val="both"/>
        <w:rPr>
          <w:rFonts w:cs="Times New Roman"/>
          <w:color w:val="201F1E"/>
          <w:highlight w:val="white"/>
        </w:rPr>
      </w:pPr>
    </w:p>
    <w:p w:rsidR="008C7EC7" w:rsidRPr="0056574B" w:rsidRDefault="0056574B" w:rsidP="0056574B">
      <w:pPr>
        <w:rPr>
          <w:rFonts w:ascii="Times New Roman" w:hAnsi="Times New Roman" w:cs="Times New Roman"/>
          <w:b/>
          <w:bCs/>
          <w:u w:val="single"/>
        </w:rPr>
      </w:pPr>
      <w:r w:rsidRPr="0056574B">
        <w:rPr>
          <w:rFonts w:ascii="Times New Roman" w:hAnsi="Times New Roman" w:cs="Times New Roman"/>
          <w:b/>
          <w:bCs/>
          <w:u w:val="single"/>
        </w:rPr>
        <w:t>Ad.3</w:t>
      </w:r>
      <w:r w:rsidR="009567A5" w:rsidRPr="0056574B">
        <w:rPr>
          <w:rFonts w:ascii="Times New Roman" w:hAnsi="Times New Roman" w:cs="Times New Roman"/>
          <w:b/>
          <w:bCs/>
          <w:u w:val="single"/>
        </w:rPr>
        <w:t>. Uređivanje k.č.br. 6642, 6643, 6644, 6645, 6646 i 6647 sve k.o. Rudeš</w:t>
      </w:r>
    </w:p>
    <w:p w:rsidR="008C7EC7" w:rsidRPr="00765498" w:rsidRDefault="009567A5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 w:rsidRPr="00765498">
        <w:rPr>
          <w:rFonts w:eastAsia="Calibri" w:cs="Times New Roman"/>
          <w:color w:val="201F1E"/>
          <w:highlight w:val="white"/>
        </w:rPr>
        <w:t xml:space="preserve">Članovi Vijeća primili su </w:t>
      </w:r>
      <w:r w:rsidR="00700C2C">
        <w:rPr>
          <w:rFonts w:eastAsia="Calibri" w:cs="Times New Roman"/>
          <w:color w:val="201F1E"/>
          <w:highlight w:val="white"/>
        </w:rPr>
        <w:t xml:space="preserve">pisani </w:t>
      </w:r>
      <w:r w:rsidRPr="00765498">
        <w:rPr>
          <w:rFonts w:eastAsia="Calibri" w:cs="Times New Roman"/>
          <w:color w:val="201F1E"/>
          <w:highlight w:val="white"/>
        </w:rPr>
        <w:t>materijal uz poziv.</w:t>
      </w:r>
    </w:p>
    <w:p w:rsidR="008C7EC7" w:rsidRDefault="009567A5">
      <w:pPr>
        <w:pStyle w:val="LO-normal"/>
        <w:tabs>
          <w:tab w:val="left" w:pos="0"/>
        </w:tabs>
        <w:contextualSpacing/>
        <w:rPr>
          <w:rFonts w:cs="Times New Roman"/>
          <w:color w:val="201F1E"/>
          <w:highlight w:val="white"/>
        </w:rPr>
      </w:pPr>
      <w:r w:rsidRPr="00765498">
        <w:rPr>
          <w:rFonts w:cs="Times New Roman"/>
          <w:color w:val="201F1E"/>
          <w:highlight w:val="white"/>
        </w:rPr>
        <w:t>U raspravi sudjeluju  Davor Laura, Borna Lozo</w:t>
      </w:r>
      <w:r w:rsidR="0056574B">
        <w:rPr>
          <w:rFonts w:cs="Times New Roman"/>
          <w:color w:val="201F1E"/>
          <w:highlight w:val="white"/>
        </w:rPr>
        <w:t xml:space="preserve">, Tomislav </w:t>
      </w:r>
      <w:proofErr w:type="spellStart"/>
      <w:r w:rsidR="0056574B">
        <w:rPr>
          <w:rFonts w:cs="Times New Roman"/>
          <w:color w:val="201F1E"/>
          <w:highlight w:val="white"/>
        </w:rPr>
        <w:t>Spahić</w:t>
      </w:r>
      <w:proofErr w:type="spellEnd"/>
      <w:r w:rsidR="0056574B">
        <w:rPr>
          <w:rFonts w:cs="Times New Roman"/>
          <w:color w:val="201F1E"/>
          <w:highlight w:val="white"/>
        </w:rPr>
        <w:t xml:space="preserve"> i Lovro </w:t>
      </w:r>
      <w:proofErr w:type="spellStart"/>
      <w:r w:rsidR="0056574B">
        <w:rPr>
          <w:rFonts w:cs="Times New Roman"/>
          <w:color w:val="201F1E"/>
          <w:highlight w:val="white"/>
        </w:rPr>
        <w:t>Hrust</w:t>
      </w:r>
      <w:proofErr w:type="spellEnd"/>
    </w:p>
    <w:p w:rsidR="0056574B" w:rsidRPr="00765498" w:rsidRDefault="0056574B">
      <w:pPr>
        <w:pStyle w:val="LO-normal"/>
        <w:tabs>
          <w:tab w:val="left" w:pos="0"/>
        </w:tabs>
        <w:contextualSpacing/>
        <w:rPr>
          <w:rFonts w:cs="Times New Roman"/>
        </w:rPr>
      </w:pPr>
      <w:r>
        <w:rPr>
          <w:rFonts w:cs="Times New Roman"/>
          <w:color w:val="201F1E"/>
        </w:rPr>
        <w:t>Nakon rasprave Vijeće jednoglasno donosi</w:t>
      </w:r>
      <w:r w:rsidR="00191D30">
        <w:rPr>
          <w:rFonts w:cs="Times New Roman"/>
          <w:color w:val="201F1E"/>
        </w:rPr>
        <w:t>:</w:t>
      </w:r>
    </w:p>
    <w:p w:rsidR="008C7EC7" w:rsidRPr="00765498" w:rsidRDefault="008C7EC7">
      <w:pPr>
        <w:pStyle w:val="LO-normal"/>
        <w:tabs>
          <w:tab w:val="left" w:pos="0"/>
        </w:tabs>
        <w:contextualSpacing/>
        <w:jc w:val="center"/>
        <w:rPr>
          <w:rFonts w:cs="Times New Roman"/>
          <w:b/>
          <w:color w:val="201F1E"/>
          <w:highlight w:val="white"/>
        </w:rPr>
      </w:pPr>
    </w:p>
    <w:p w:rsidR="005A7813" w:rsidRPr="005A7813" w:rsidRDefault="005A7813" w:rsidP="005A7813">
      <w:pPr>
        <w:jc w:val="center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  <w:r w:rsidRPr="005A7813">
        <w:rPr>
          <w:rFonts w:ascii="Times New Roman" w:eastAsia="Times New Roman" w:hAnsi="Times New Roman" w:cs="Times New Roman"/>
          <w:b/>
          <w:kern w:val="0"/>
          <w:lang w:eastAsia="en-US" w:bidi="ar-SA"/>
        </w:rPr>
        <w:t>Z A K LJ U Č A K</w:t>
      </w:r>
    </w:p>
    <w:p w:rsidR="005A7813" w:rsidRPr="005A7813" w:rsidRDefault="005A7813" w:rsidP="005A7813">
      <w:pPr>
        <w:ind w:right="13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5A7813" w:rsidRPr="005A7813" w:rsidRDefault="005A7813" w:rsidP="005A7813">
      <w:pPr>
        <w:numPr>
          <w:ilvl w:val="0"/>
          <w:numId w:val="5"/>
        </w:numPr>
        <w:spacing w:after="200" w:line="276" w:lineRule="auto"/>
        <w:ind w:right="139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A7813">
        <w:rPr>
          <w:rFonts w:ascii="Times New Roman" w:eastAsia="Calibri" w:hAnsi="Times New Roman" w:cs="Times New Roman"/>
          <w:kern w:val="0"/>
          <w:lang w:eastAsia="en-US" w:bidi="ar-SA"/>
        </w:rPr>
        <w:t xml:space="preserve">Vijeće Mjesnog odbora </w:t>
      </w:r>
      <w:proofErr w:type="spellStart"/>
      <w:r w:rsidRPr="005A7813">
        <w:rPr>
          <w:rFonts w:ascii="Times New Roman" w:eastAsia="Calibri" w:hAnsi="Times New Roman" w:cs="Times New Roman"/>
          <w:kern w:val="0"/>
          <w:lang w:eastAsia="en-US" w:bidi="ar-SA"/>
        </w:rPr>
        <w:t>Vrbani</w:t>
      </w:r>
      <w:proofErr w:type="spellEnd"/>
      <w:r w:rsidRPr="005A7813">
        <w:rPr>
          <w:rFonts w:ascii="Times New Roman" w:eastAsia="Calibri" w:hAnsi="Times New Roman" w:cs="Times New Roman"/>
          <w:kern w:val="0"/>
          <w:lang w:eastAsia="en-US" w:bidi="ar-SA"/>
        </w:rPr>
        <w:t xml:space="preserve"> razmatralo je prijedlog Gradskog ureda za prostorno uređenje, izgradnju Grada, graditeljstvo, komunalne poslove i promet da se nastavi s provedbom plana uređenja dječjeg igrališta i vježbališta za odrasle na katastarskim česticama k.č.br.6642, 6643, 6644, 6645, 6646 i 6647 sve k.o. Rudeš, budući da je već pokrenuta procedura izrade Programa za provedbu javnog.</w:t>
      </w:r>
    </w:p>
    <w:p w:rsidR="005A7813" w:rsidRPr="005A7813" w:rsidRDefault="005A7813" w:rsidP="005A7813">
      <w:pPr>
        <w:spacing w:after="200" w:line="276" w:lineRule="auto"/>
        <w:ind w:left="720" w:right="139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5A7813" w:rsidRPr="005A7813" w:rsidRDefault="005A7813" w:rsidP="005A7813">
      <w:pPr>
        <w:numPr>
          <w:ilvl w:val="0"/>
          <w:numId w:val="5"/>
        </w:numPr>
        <w:spacing w:after="200" w:line="276" w:lineRule="auto"/>
        <w:ind w:right="139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A7813">
        <w:rPr>
          <w:rFonts w:ascii="Times New Roman" w:eastAsia="Calibri" w:hAnsi="Times New Roman" w:cs="Times New Roman"/>
          <w:kern w:val="0"/>
          <w:lang w:eastAsia="en-US" w:bidi="ar-SA"/>
        </w:rPr>
        <w:t>Vijeće potvrđuje prethodno mišljenje koje je dano na istu temu te predlaže da se zemljište na predmetnim parcelama uredi kao urbani vrtovi</w:t>
      </w:r>
      <w:r w:rsidRPr="005A7813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</w:p>
    <w:p w:rsidR="005A7813" w:rsidRPr="005A7813" w:rsidRDefault="005A7813" w:rsidP="005A7813">
      <w:pPr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5A7813" w:rsidRPr="005A7813" w:rsidRDefault="005A7813" w:rsidP="005A7813">
      <w:pPr>
        <w:numPr>
          <w:ilvl w:val="0"/>
          <w:numId w:val="5"/>
        </w:numPr>
        <w:spacing w:after="200" w:line="276" w:lineRule="auto"/>
        <w:ind w:right="139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A7813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Vijeće predlaže uređenje čestica na način da se izravna teren i formiraju urbani vrtovi te da se hortikulturno uredi zeleni pojas oko urbanih vrtova sa stablima i voćkama, i s tim u vezi </w:t>
      </w:r>
      <w:r w:rsidRPr="005A7813">
        <w:rPr>
          <w:rFonts w:ascii="Times New Roman" w:eastAsia="Calibri" w:hAnsi="Times New Roman" w:cs="Times New Roman"/>
          <w:kern w:val="0"/>
          <w:lang w:eastAsia="en-US" w:bidi="ar-SA"/>
        </w:rPr>
        <w:t>traži imovinsko-pravnu analizu Gradskog ureda za upravljanje imovinom Grada, te očitovanje Gradskog ureda za poljoprivredu i šumarstvo i Gradskog ureda za strategijsko planiranje i uređenje Grada.</w:t>
      </w:r>
    </w:p>
    <w:p w:rsidR="005A7813" w:rsidRPr="005A7813" w:rsidRDefault="005A7813" w:rsidP="005A7813">
      <w:pPr>
        <w:ind w:left="720" w:right="139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5A7813" w:rsidRPr="005A7813" w:rsidRDefault="005A7813" w:rsidP="005A7813">
      <w:pPr>
        <w:numPr>
          <w:ilvl w:val="0"/>
          <w:numId w:val="5"/>
        </w:numPr>
        <w:spacing w:after="200" w:line="276" w:lineRule="auto"/>
        <w:ind w:right="28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5A7813">
        <w:rPr>
          <w:rFonts w:ascii="Times New Roman" w:eastAsia="Times New Roman" w:hAnsi="Times New Roman" w:cs="Times New Roman"/>
          <w:kern w:val="0"/>
          <w:lang w:eastAsia="en-US" w:bidi="ar-SA"/>
        </w:rPr>
        <w:t>Vijeće traži da se odmah obustavi procedura izrade Programa za provedbu javnog natječaja za uređenje dječjeg igrališta i vježbališta za odrasle radi sprečavanja daljnjeg gomilanja troškova.</w:t>
      </w:r>
    </w:p>
    <w:p w:rsidR="008C7EC7" w:rsidRPr="00766BA9" w:rsidRDefault="005A7813" w:rsidP="00766BA9">
      <w:pPr>
        <w:numPr>
          <w:ilvl w:val="0"/>
          <w:numId w:val="5"/>
        </w:numPr>
        <w:spacing w:after="200" w:line="276" w:lineRule="auto"/>
        <w:ind w:right="28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5A7813">
        <w:rPr>
          <w:rFonts w:ascii="Times New Roman" w:eastAsia="Times New Roman" w:hAnsi="Times New Roman" w:cs="Times New Roman"/>
          <w:kern w:val="0"/>
          <w:lang w:eastAsia="en-US" w:bidi="ar-SA"/>
        </w:rPr>
        <w:t>Ovaj zaključak dostavlja se Vijeću Gradske četvrti Trešnjevka – jug.</w:t>
      </w:r>
    </w:p>
    <w:p w:rsidR="008C7EC7" w:rsidRPr="00766BA9" w:rsidRDefault="00766BA9" w:rsidP="00766BA9">
      <w:pPr>
        <w:rPr>
          <w:rFonts w:ascii="Times New Roman" w:hAnsi="Times New Roman" w:cs="Times New Roman"/>
          <w:b/>
          <w:bCs/>
          <w:u w:val="single"/>
        </w:rPr>
      </w:pPr>
      <w:r w:rsidRPr="00766BA9">
        <w:rPr>
          <w:rFonts w:ascii="Times New Roman" w:hAnsi="Times New Roman" w:cs="Times New Roman"/>
          <w:b/>
          <w:bCs/>
          <w:u w:val="single"/>
        </w:rPr>
        <w:t>Ad.</w:t>
      </w:r>
      <w:r w:rsidR="009567A5" w:rsidRPr="00766BA9">
        <w:rPr>
          <w:rFonts w:ascii="Times New Roman" w:hAnsi="Times New Roman" w:cs="Times New Roman"/>
          <w:b/>
          <w:bCs/>
          <w:u w:val="single"/>
        </w:rPr>
        <w:t>4. Uređivanje zelene površine k.č.br. 5958/3, 5958/4, 5958/5, 5958/6, 5958/11, 5958/12, 5958/15 i 5958/10 sve k.o. Vrapče po prijedlogu Gradskog ureda za prostorno uređenje, izgradnju Grada, graditeljstvo, komunalne poslove i promet</w:t>
      </w:r>
    </w:p>
    <w:p w:rsidR="008C7EC7" w:rsidRPr="00765498" w:rsidRDefault="009567A5" w:rsidP="00766BA9">
      <w:pPr>
        <w:pStyle w:val="LO-normal"/>
        <w:tabs>
          <w:tab w:val="left" w:pos="720"/>
        </w:tabs>
        <w:contextualSpacing/>
        <w:jc w:val="both"/>
        <w:rPr>
          <w:rFonts w:cs="Times New Roman"/>
        </w:rPr>
      </w:pPr>
      <w:r w:rsidRPr="00765498">
        <w:rPr>
          <w:rFonts w:eastAsia="Calibri" w:cs="Times New Roman"/>
          <w:color w:val="201F1E"/>
          <w:highlight w:val="white"/>
        </w:rPr>
        <w:t xml:space="preserve">Članovi Vijeća primili su </w:t>
      </w:r>
      <w:r w:rsidR="00700C2C">
        <w:rPr>
          <w:rFonts w:eastAsia="Calibri" w:cs="Times New Roman"/>
          <w:color w:val="201F1E"/>
          <w:highlight w:val="white"/>
        </w:rPr>
        <w:t xml:space="preserve">pisani </w:t>
      </w:r>
      <w:r w:rsidRPr="00765498">
        <w:rPr>
          <w:rFonts w:eastAsia="Calibri" w:cs="Times New Roman"/>
          <w:color w:val="201F1E"/>
          <w:highlight w:val="white"/>
        </w:rPr>
        <w:t>materijal uz poziv.</w:t>
      </w:r>
    </w:p>
    <w:p w:rsidR="008C7EC7" w:rsidRDefault="009567A5">
      <w:pPr>
        <w:pStyle w:val="LO-normal"/>
        <w:tabs>
          <w:tab w:val="left" w:pos="0"/>
        </w:tabs>
        <w:contextualSpacing/>
        <w:rPr>
          <w:rFonts w:cs="Times New Roman"/>
          <w:color w:val="201F1E"/>
        </w:rPr>
      </w:pPr>
      <w:r w:rsidRPr="00765498">
        <w:rPr>
          <w:rFonts w:cs="Times New Roman"/>
          <w:color w:val="201F1E"/>
          <w:highlight w:val="white"/>
        </w:rPr>
        <w:t>U raspravi sudjeluju  Antonija Skender, Ivan Kranj i Davor Laura</w:t>
      </w:r>
    </w:p>
    <w:p w:rsidR="00766BA9" w:rsidRPr="00765498" w:rsidRDefault="00766BA9">
      <w:pPr>
        <w:pStyle w:val="LO-normal"/>
        <w:tabs>
          <w:tab w:val="left" w:pos="0"/>
        </w:tabs>
        <w:contextualSpacing/>
        <w:rPr>
          <w:rFonts w:cs="Times New Roman"/>
          <w:b/>
          <w:bCs/>
        </w:rPr>
      </w:pPr>
      <w:r>
        <w:rPr>
          <w:rFonts w:cs="Times New Roman"/>
          <w:color w:val="201F1E"/>
        </w:rPr>
        <w:t>Nakon rasprave Vijeće jednoglasno donosi</w:t>
      </w:r>
      <w:r w:rsidR="00191D30">
        <w:rPr>
          <w:rFonts w:cs="Times New Roman"/>
          <w:color w:val="201F1E"/>
        </w:rPr>
        <w:t>:</w:t>
      </w:r>
    </w:p>
    <w:p w:rsidR="008C7EC7" w:rsidRPr="00765498" w:rsidRDefault="008C7EC7">
      <w:pPr>
        <w:pStyle w:val="LO-normal"/>
        <w:tabs>
          <w:tab w:val="left" w:pos="0"/>
        </w:tabs>
        <w:contextualSpacing/>
        <w:jc w:val="both"/>
        <w:rPr>
          <w:rFonts w:cs="Times New Roman"/>
          <w:color w:val="201F1E"/>
          <w:highlight w:val="white"/>
        </w:rPr>
      </w:pPr>
    </w:p>
    <w:p w:rsidR="00866DF7" w:rsidRPr="0040740F" w:rsidRDefault="00866DF7" w:rsidP="00866DF7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40740F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:rsidR="00866DF7" w:rsidRPr="0040740F" w:rsidRDefault="00866DF7" w:rsidP="00866DF7">
      <w:pPr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6DF7" w:rsidRPr="003A3941" w:rsidRDefault="00866DF7" w:rsidP="00866DF7">
      <w:pPr>
        <w:pStyle w:val="ListParagraph"/>
        <w:numPr>
          <w:ilvl w:val="0"/>
          <w:numId w:val="6"/>
        </w:numPr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>Vrbani</w:t>
      </w:r>
      <w:proofErr w:type="spellEnd"/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raspravljalo je o davanju</w:t>
      </w:r>
      <w:r w:rsidRPr="003A3941">
        <w:rPr>
          <w:rFonts w:ascii="Times New Roman" w:hAnsi="Times New Roman" w:cs="Times New Roman"/>
          <w:sz w:val="24"/>
          <w:szCs w:val="24"/>
        </w:rPr>
        <w:t xml:space="preserve"> suglasnosti za uređivanje zelene površine na k.č.br. 5958/3, 5958/4, 5958/5, 5958/6, 5958/11, 5958/12, 5958/15 i 595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A3941">
        <w:rPr>
          <w:rFonts w:ascii="Times New Roman" w:hAnsi="Times New Roman" w:cs="Times New Roman"/>
          <w:sz w:val="24"/>
          <w:szCs w:val="24"/>
        </w:rPr>
        <w:t>/10 sve k.o. Vrapče po prijedlogu Gradskog ureda za prostorno uređenje, izgradnju Grada, graditeljstvo, komunalne poslove i promet</w:t>
      </w:r>
    </w:p>
    <w:p w:rsidR="00866DF7" w:rsidRPr="0040740F" w:rsidRDefault="00866DF7" w:rsidP="00866DF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lastRenderedPageBreak/>
        <w:t>Vijeće nije suglasno da se na predmetnoj lokaciji izgradi dječje igralište.</w:t>
      </w:r>
    </w:p>
    <w:p w:rsidR="00866DF7" w:rsidRPr="0040740F" w:rsidRDefault="00866DF7" w:rsidP="00866DF7">
      <w:pPr>
        <w:jc w:val="both"/>
        <w:rPr>
          <w:rFonts w:ascii="Times New Roman" w:eastAsia="Times New Roman" w:hAnsi="Times New Roman" w:cs="Times New Roman"/>
          <w:lang w:eastAsia="hr-HR"/>
        </w:rPr>
      </w:pPr>
    </w:p>
    <w:p w:rsidR="00866DF7" w:rsidRPr="0040740F" w:rsidRDefault="00866DF7" w:rsidP="00866DF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Zaključak dostaviti Vijeću Gradske četvrti Trešnjevka-jug</w:t>
      </w:r>
      <w:r w:rsidRPr="0040740F">
        <w:rPr>
          <w:rFonts w:ascii="Times New Roman" w:eastAsia="Times New Roman" w:hAnsi="Times New Roman" w:cs="Times New Roman"/>
          <w:lang w:eastAsia="hr-HR"/>
        </w:rPr>
        <w:t>.</w:t>
      </w:r>
    </w:p>
    <w:p w:rsidR="008C7EC7" w:rsidRPr="00765498" w:rsidRDefault="008C7EC7">
      <w:pPr>
        <w:jc w:val="both"/>
        <w:rPr>
          <w:rFonts w:ascii="Times New Roman" w:eastAsia="Times New Roman" w:hAnsi="Times New Roman" w:cs="Times New Roman"/>
          <w:lang w:eastAsia="hr-HR"/>
        </w:rPr>
      </w:pPr>
    </w:p>
    <w:p w:rsidR="008C7EC7" w:rsidRPr="00866DF7" w:rsidRDefault="00866DF7" w:rsidP="00866DF7">
      <w:pPr>
        <w:rPr>
          <w:rFonts w:ascii="Times New Roman" w:hAnsi="Times New Roman" w:cs="Times New Roman"/>
          <w:b/>
          <w:bCs/>
          <w:u w:val="single"/>
        </w:rPr>
      </w:pPr>
      <w:r w:rsidRPr="00866DF7">
        <w:rPr>
          <w:rFonts w:ascii="Times New Roman" w:hAnsi="Times New Roman" w:cs="Times New Roman"/>
          <w:b/>
          <w:bCs/>
          <w:u w:val="single"/>
        </w:rPr>
        <w:t>Ad.</w:t>
      </w:r>
      <w:r w:rsidR="009567A5" w:rsidRPr="00866DF7">
        <w:rPr>
          <w:rFonts w:ascii="Times New Roman" w:hAnsi="Times New Roman" w:cs="Times New Roman"/>
          <w:b/>
          <w:bCs/>
          <w:u w:val="single"/>
        </w:rPr>
        <w:t xml:space="preserve">5. Spremnici za plastični otpad u </w:t>
      </w:r>
      <w:proofErr w:type="spellStart"/>
      <w:r w:rsidR="009567A5" w:rsidRPr="00866DF7">
        <w:rPr>
          <w:rFonts w:ascii="Times New Roman" w:hAnsi="Times New Roman" w:cs="Times New Roman"/>
          <w:b/>
          <w:bCs/>
          <w:u w:val="single"/>
        </w:rPr>
        <w:t>Kuzminečkoj</w:t>
      </w:r>
      <w:proofErr w:type="spellEnd"/>
      <w:r w:rsidR="009567A5" w:rsidRPr="00866DF7">
        <w:rPr>
          <w:rFonts w:ascii="Times New Roman" w:hAnsi="Times New Roman" w:cs="Times New Roman"/>
          <w:b/>
          <w:bCs/>
          <w:u w:val="single"/>
        </w:rPr>
        <w:t xml:space="preserve"> 8 po zahtjevu N. M. P i </w:t>
      </w:r>
      <w:proofErr w:type="spellStart"/>
      <w:r w:rsidR="009567A5" w:rsidRPr="00866DF7">
        <w:rPr>
          <w:rFonts w:ascii="Times New Roman" w:hAnsi="Times New Roman" w:cs="Times New Roman"/>
          <w:b/>
          <w:bCs/>
          <w:u w:val="single"/>
        </w:rPr>
        <w:t>Kuzminečkoj</w:t>
      </w:r>
      <w:proofErr w:type="spellEnd"/>
      <w:r w:rsidR="009567A5" w:rsidRPr="00866DF7">
        <w:rPr>
          <w:rFonts w:ascii="Times New Roman" w:hAnsi="Times New Roman" w:cs="Times New Roman"/>
          <w:b/>
          <w:bCs/>
          <w:u w:val="single"/>
        </w:rPr>
        <w:t xml:space="preserve"> 16-18 i 51-55 po zahtjevu S. B.</w:t>
      </w:r>
    </w:p>
    <w:p w:rsidR="008C7EC7" w:rsidRPr="00765498" w:rsidRDefault="009567A5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 w:rsidRPr="00765498">
        <w:rPr>
          <w:rFonts w:eastAsia="Calibri" w:cs="Times New Roman"/>
          <w:color w:val="201F1E"/>
          <w:highlight w:val="white"/>
        </w:rPr>
        <w:t xml:space="preserve">Članovi Vijeća primili su </w:t>
      </w:r>
      <w:r w:rsidR="00866DF7">
        <w:rPr>
          <w:rFonts w:eastAsia="Calibri" w:cs="Times New Roman"/>
          <w:color w:val="201F1E"/>
          <w:highlight w:val="white"/>
        </w:rPr>
        <w:t xml:space="preserve">pisani </w:t>
      </w:r>
      <w:r w:rsidRPr="00765498">
        <w:rPr>
          <w:rFonts w:eastAsia="Calibri" w:cs="Times New Roman"/>
          <w:color w:val="201F1E"/>
          <w:highlight w:val="white"/>
        </w:rPr>
        <w:t>materijal uz poziv.</w:t>
      </w:r>
    </w:p>
    <w:p w:rsidR="008C7EC7" w:rsidRDefault="009567A5">
      <w:pPr>
        <w:pStyle w:val="LO-normal"/>
        <w:tabs>
          <w:tab w:val="left" w:pos="0"/>
        </w:tabs>
        <w:contextualSpacing/>
        <w:rPr>
          <w:rFonts w:cs="Times New Roman"/>
          <w:color w:val="201F1E"/>
        </w:rPr>
      </w:pPr>
      <w:r w:rsidRPr="00765498">
        <w:rPr>
          <w:rFonts w:cs="Times New Roman"/>
          <w:color w:val="201F1E"/>
          <w:highlight w:val="white"/>
        </w:rPr>
        <w:t>U raspravi sudjeluju svi nazočni.</w:t>
      </w:r>
    </w:p>
    <w:p w:rsidR="00866DF7" w:rsidRPr="00765498" w:rsidRDefault="00866DF7">
      <w:pPr>
        <w:pStyle w:val="LO-normal"/>
        <w:tabs>
          <w:tab w:val="left" w:pos="0"/>
        </w:tabs>
        <w:contextualSpacing/>
        <w:rPr>
          <w:rFonts w:cs="Times New Roman"/>
        </w:rPr>
      </w:pPr>
      <w:r>
        <w:rPr>
          <w:rFonts w:cs="Times New Roman"/>
          <w:color w:val="201F1E"/>
        </w:rPr>
        <w:t>Nakon rasprave Vijeće jednoglasno donosi:</w:t>
      </w:r>
    </w:p>
    <w:p w:rsidR="008C7EC7" w:rsidRPr="00765498" w:rsidRDefault="008C7EC7">
      <w:pPr>
        <w:pStyle w:val="LO-normal"/>
        <w:tabs>
          <w:tab w:val="left" w:pos="0"/>
        </w:tabs>
        <w:contextualSpacing/>
        <w:rPr>
          <w:rFonts w:cs="Times New Roman"/>
          <w:color w:val="201F1E"/>
          <w:highlight w:val="white"/>
        </w:rPr>
      </w:pPr>
    </w:p>
    <w:p w:rsidR="008004EF" w:rsidRPr="0040740F" w:rsidRDefault="008004EF" w:rsidP="008004EF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40740F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:rsidR="008004EF" w:rsidRPr="0040740F" w:rsidRDefault="008004EF" w:rsidP="008004EF">
      <w:pPr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004EF" w:rsidRPr="00FF740E" w:rsidRDefault="008004EF" w:rsidP="008004EF">
      <w:pPr>
        <w:pStyle w:val="ListParagraph"/>
        <w:numPr>
          <w:ilvl w:val="0"/>
          <w:numId w:val="7"/>
        </w:numPr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FF74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FF740E">
        <w:rPr>
          <w:rFonts w:ascii="Times New Roman" w:eastAsia="Times New Roman" w:hAnsi="Times New Roman" w:cs="Times New Roman"/>
          <w:sz w:val="24"/>
          <w:szCs w:val="24"/>
          <w:lang w:eastAsia="hr-HR"/>
        </w:rPr>
        <w:t>Vrbani</w:t>
      </w:r>
      <w:proofErr w:type="spellEnd"/>
      <w:r w:rsidRPr="00FF74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razmatralo je prijedlog N.M.P. i S.B. za postavljanje spremnika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plastični i metalni otpad od 1100 litara za po</w:t>
      </w:r>
      <w:r w:rsidRPr="00FF74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trebe stanovnika </w:t>
      </w:r>
      <w:proofErr w:type="spellStart"/>
      <w:r w:rsidRPr="00FF740E">
        <w:rPr>
          <w:rFonts w:ascii="Times New Roman" w:eastAsia="Times New Roman" w:hAnsi="Times New Roman" w:cs="Times New Roman"/>
          <w:sz w:val="24"/>
          <w:szCs w:val="24"/>
          <w:lang w:eastAsia="hr-HR"/>
        </w:rPr>
        <w:t>Kuzminečke</w:t>
      </w:r>
      <w:proofErr w:type="spellEnd"/>
      <w:r w:rsidRPr="00FF74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kbr. 8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Kuzminečke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kbr.</w:t>
      </w:r>
      <w:r w:rsidRPr="00FF740E">
        <w:rPr>
          <w:rFonts w:ascii="Times New Roman" w:eastAsia="Times New Roman" w:hAnsi="Times New Roman" w:cs="Times New Roman"/>
          <w:sz w:val="24"/>
          <w:szCs w:val="24"/>
          <w:lang w:eastAsia="hr-HR"/>
        </w:rPr>
        <w:t>16-18 i 51-55.</w:t>
      </w:r>
    </w:p>
    <w:p w:rsidR="008004EF" w:rsidRPr="009C7334" w:rsidRDefault="008004EF" w:rsidP="008004EF">
      <w:pPr>
        <w:pStyle w:val="ListParagraph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8004EF" w:rsidRPr="00C66389" w:rsidRDefault="008004EF" w:rsidP="008004EF">
      <w:pPr>
        <w:pStyle w:val="ListParagraph"/>
        <w:numPr>
          <w:ilvl w:val="0"/>
          <w:numId w:val="7"/>
        </w:numPr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suglasno s prijedlogom da se postave dva spremnika za plastični i metalni otpad s poklopcima od 1100 litara na zeleni otok te traži da se uputi društvu Zagrebački holding d.o.o. – Podružnica Čistoća na nadležno postupanje.</w:t>
      </w:r>
    </w:p>
    <w:p w:rsidR="008004EF" w:rsidRPr="0040740F" w:rsidRDefault="008004EF" w:rsidP="008004EF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Zaključak dostaviti Vijeću Gradske četvrti Trešnjevka-jug</w:t>
      </w:r>
      <w:r w:rsidRPr="0040740F">
        <w:rPr>
          <w:rFonts w:ascii="Times New Roman" w:eastAsia="Times New Roman" w:hAnsi="Times New Roman" w:cs="Times New Roman"/>
          <w:lang w:eastAsia="hr-HR"/>
        </w:rPr>
        <w:t>.</w:t>
      </w:r>
    </w:p>
    <w:p w:rsidR="008C7EC7" w:rsidRPr="00765498" w:rsidRDefault="008C7EC7">
      <w:pPr>
        <w:pStyle w:val="LO-normal"/>
        <w:tabs>
          <w:tab w:val="left" w:pos="0"/>
        </w:tabs>
        <w:contextualSpacing/>
        <w:rPr>
          <w:rFonts w:cs="Times New Roman"/>
          <w:color w:val="201F1E"/>
          <w:highlight w:val="white"/>
        </w:rPr>
      </w:pPr>
    </w:p>
    <w:p w:rsidR="008C7EC7" w:rsidRPr="008004EF" w:rsidRDefault="008004EF" w:rsidP="008004EF">
      <w:pPr>
        <w:rPr>
          <w:rFonts w:ascii="Times New Roman" w:hAnsi="Times New Roman" w:cs="Times New Roman"/>
          <w:b/>
          <w:bCs/>
          <w:u w:val="single"/>
        </w:rPr>
      </w:pPr>
      <w:r w:rsidRPr="008004EF">
        <w:rPr>
          <w:rFonts w:ascii="Times New Roman" w:hAnsi="Times New Roman" w:cs="Times New Roman"/>
          <w:b/>
          <w:bCs/>
          <w:u w:val="single"/>
        </w:rPr>
        <w:t>Ad.</w:t>
      </w:r>
      <w:r w:rsidR="009567A5" w:rsidRPr="008004EF">
        <w:rPr>
          <w:rFonts w:ascii="Times New Roman" w:hAnsi="Times New Roman" w:cs="Times New Roman"/>
          <w:b/>
          <w:bCs/>
          <w:u w:val="single"/>
        </w:rPr>
        <w:t>6. Zabrana za pse na zelenoj površini u Rujanskoj 13 i 21 po zahtjevu A. P.</w:t>
      </w:r>
    </w:p>
    <w:p w:rsidR="008C7EC7" w:rsidRPr="00765498" w:rsidRDefault="009567A5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 w:rsidRPr="00765498">
        <w:rPr>
          <w:rFonts w:eastAsia="Calibri" w:cs="Times New Roman"/>
          <w:color w:val="201F1E"/>
          <w:highlight w:val="white"/>
        </w:rPr>
        <w:t xml:space="preserve">Članovi Vijeća primili su </w:t>
      </w:r>
      <w:r w:rsidR="008004EF">
        <w:rPr>
          <w:rFonts w:eastAsia="Calibri" w:cs="Times New Roman"/>
          <w:color w:val="201F1E"/>
          <w:highlight w:val="white"/>
        </w:rPr>
        <w:t xml:space="preserve">pisani </w:t>
      </w:r>
      <w:r w:rsidRPr="00765498">
        <w:rPr>
          <w:rFonts w:eastAsia="Calibri" w:cs="Times New Roman"/>
          <w:color w:val="201F1E"/>
          <w:highlight w:val="white"/>
        </w:rPr>
        <w:t>materijal uz poziv.</w:t>
      </w:r>
    </w:p>
    <w:p w:rsidR="008C7EC7" w:rsidRPr="00765498" w:rsidRDefault="009567A5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 w:rsidRPr="00765498">
        <w:rPr>
          <w:rFonts w:eastAsia="Calibri" w:cs="Times New Roman"/>
          <w:color w:val="201F1E"/>
          <w:highlight w:val="white"/>
        </w:rPr>
        <w:t xml:space="preserve">U raspravi sudjeluju  Tomislav </w:t>
      </w:r>
      <w:proofErr w:type="spellStart"/>
      <w:r w:rsidRPr="00765498">
        <w:rPr>
          <w:rFonts w:eastAsia="Calibri" w:cs="Times New Roman"/>
          <w:color w:val="201F1E"/>
          <w:highlight w:val="white"/>
        </w:rPr>
        <w:t>Spahić</w:t>
      </w:r>
      <w:proofErr w:type="spellEnd"/>
      <w:r w:rsidRPr="00765498">
        <w:rPr>
          <w:rFonts w:eastAsia="Calibri" w:cs="Times New Roman"/>
          <w:color w:val="201F1E"/>
          <w:highlight w:val="white"/>
        </w:rPr>
        <w:t xml:space="preserve">, Nikola Kos, Davor Laura, Borna Lozo i Ivan </w:t>
      </w:r>
      <w:proofErr w:type="spellStart"/>
      <w:r w:rsidRPr="00765498">
        <w:rPr>
          <w:rFonts w:eastAsia="Calibri" w:cs="Times New Roman"/>
          <w:color w:val="201F1E"/>
          <w:highlight w:val="white"/>
        </w:rPr>
        <w:t>Kranjc</w:t>
      </w:r>
      <w:proofErr w:type="spellEnd"/>
      <w:r w:rsidRPr="00765498">
        <w:rPr>
          <w:rFonts w:eastAsia="Calibri" w:cs="Times New Roman"/>
          <w:color w:val="201F1E"/>
          <w:highlight w:val="white"/>
        </w:rPr>
        <w:t>.</w:t>
      </w:r>
    </w:p>
    <w:p w:rsidR="008C7EC7" w:rsidRPr="00765498" w:rsidRDefault="008004EF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>
        <w:rPr>
          <w:rFonts w:eastAsia="Calibri" w:cs="Times New Roman"/>
          <w:color w:val="201F1E"/>
          <w:highlight w:val="white"/>
        </w:rPr>
        <w:t>Nakon rasprave Vijeće jednoglasno donosi:</w:t>
      </w:r>
    </w:p>
    <w:p w:rsidR="008C7EC7" w:rsidRPr="00765498" w:rsidRDefault="008C7EC7">
      <w:pPr>
        <w:pStyle w:val="LO-normal"/>
        <w:tabs>
          <w:tab w:val="left" w:pos="0"/>
        </w:tabs>
        <w:contextualSpacing/>
        <w:jc w:val="both"/>
        <w:rPr>
          <w:rFonts w:eastAsia="Calibri" w:cs="Times New Roman"/>
          <w:color w:val="201F1E"/>
          <w:highlight w:val="white"/>
        </w:rPr>
      </w:pPr>
    </w:p>
    <w:p w:rsidR="00700C2C" w:rsidRPr="0040740F" w:rsidRDefault="00700C2C" w:rsidP="00700C2C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40740F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:rsidR="00700C2C" w:rsidRPr="0040740F" w:rsidRDefault="00700C2C" w:rsidP="00700C2C">
      <w:pPr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700C2C" w:rsidRPr="009C7334" w:rsidRDefault="00700C2C" w:rsidP="00700C2C">
      <w:pPr>
        <w:pStyle w:val="ListParagraph"/>
        <w:numPr>
          <w:ilvl w:val="0"/>
          <w:numId w:val="8"/>
        </w:numPr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>Vrbani</w:t>
      </w:r>
      <w:proofErr w:type="spellEnd"/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razmatralo je prijedlog A.P., za postavljanje znaka zabrane ulaska kućnih ljubimaca u prostor dječjeg igrališta između zgrada Rujanska 21 i Rujanska 13.</w:t>
      </w:r>
    </w:p>
    <w:p w:rsidR="00700C2C" w:rsidRPr="009C7334" w:rsidRDefault="00700C2C" w:rsidP="00700C2C">
      <w:pPr>
        <w:pStyle w:val="ListParagraph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700C2C" w:rsidRPr="009C7334" w:rsidRDefault="00700C2C" w:rsidP="00700C2C">
      <w:pPr>
        <w:pStyle w:val="ListParagraph"/>
        <w:numPr>
          <w:ilvl w:val="0"/>
          <w:numId w:val="8"/>
        </w:numPr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suglasno s prijedlogom te će isto uvrstiti u prijedloge za Plan komunalnih aktivnosti Gradske četvrti Trešnjevka-jug u sljedećem planskom razdoblju.</w:t>
      </w:r>
    </w:p>
    <w:p w:rsidR="00700C2C" w:rsidRPr="0040740F" w:rsidRDefault="00700C2C" w:rsidP="00700C2C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Zaključak dostaviti Vijeću Gradske četvrti Trešnjevka-jug</w:t>
      </w:r>
      <w:r w:rsidRPr="0040740F">
        <w:rPr>
          <w:rFonts w:ascii="Times New Roman" w:eastAsia="Times New Roman" w:hAnsi="Times New Roman" w:cs="Times New Roman"/>
          <w:lang w:eastAsia="hr-HR"/>
        </w:rPr>
        <w:t>.</w:t>
      </w:r>
    </w:p>
    <w:p w:rsidR="008C7EC7" w:rsidRPr="00700C2C" w:rsidRDefault="008C7EC7" w:rsidP="00700C2C">
      <w:pPr>
        <w:rPr>
          <w:rFonts w:ascii="Times New Roman" w:hAnsi="Times New Roman" w:cs="Times New Roman"/>
        </w:rPr>
      </w:pPr>
    </w:p>
    <w:p w:rsidR="008C7EC7" w:rsidRPr="00700C2C" w:rsidRDefault="00700C2C" w:rsidP="00700C2C">
      <w:pPr>
        <w:rPr>
          <w:rFonts w:ascii="Times New Roman" w:hAnsi="Times New Roman" w:cs="Times New Roman"/>
          <w:b/>
          <w:bCs/>
          <w:u w:val="single"/>
        </w:rPr>
      </w:pPr>
      <w:r w:rsidRPr="00700C2C">
        <w:rPr>
          <w:rFonts w:ascii="Times New Roman" w:hAnsi="Times New Roman" w:cs="Times New Roman"/>
          <w:b/>
          <w:bCs/>
          <w:u w:val="single"/>
        </w:rPr>
        <w:t>Ad.</w:t>
      </w:r>
      <w:r w:rsidR="009567A5" w:rsidRPr="00700C2C">
        <w:rPr>
          <w:rFonts w:ascii="Times New Roman" w:hAnsi="Times New Roman" w:cs="Times New Roman"/>
          <w:b/>
          <w:bCs/>
          <w:u w:val="single"/>
        </w:rPr>
        <w:t>7. Dječje igralište u Rujanskoj 21</w:t>
      </w:r>
    </w:p>
    <w:p w:rsidR="008C7EC7" w:rsidRPr="00765498" w:rsidRDefault="009567A5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 w:rsidRPr="00765498">
        <w:rPr>
          <w:rFonts w:eastAsia="Calibri" w:cs="Times New Roman"/>
          <w:color w:val="201F1E"/>
          <w:highlight w:val="white"/>
        </w:rPr>
        <w:t xml:space="preserve">Članovi Vijeća primili su </w:t>
      </w:r>
      <w:r w:rsidR="00700C2C">
        <w:rPr>
          <w:rFonts w:eastAsia="Calibri" w:cs="Times New Roman"/>
          <w:color w:val="201F1E"/>
          <w:highlight w:val="white"/>
        </w:rPr>
        <w:t xml:space="preserve">pisani </w:t>
      </w:r>
      <w:r w:rsidRPr="00765498">
        <w:rPr>
          <w:rFonts w:eastAsia="Calibri" w:cs="Times New Roman"/>
          <w:color w:val="201F1E"/>
          <w:highlight w:val="white"/>
        </w:rPr>
        <w:t>materijal uz poziv.</w:t>
      </w:r>
    </w:p>
    <w:p w:rsidR="008C7EC7" w:rsidRPr="00765498" w:rsidRDefault="009567A5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 w:rsidRPr="00765498">
        <w:rPr>
          <w:rFonts w:eastAsia="Calibri" w:cs="Times New Roman"/>
          <w:color w:val="201F1E"/>
          <w:highlight w:val="white"/>
        </w:rPr>
        <w:t>U raspravi sudjeluju svi nazočni.</w:t>
      </w:r>
    </w:p>
    <w:p w:rsidR="00D25E3F" w:rsidRDefault="00C0433E">
      <w:pPr>
        <w:pStyle w:val="LO-normal"/>
        <w:tabs>
          <w:tab w:val="left" w:pos="0"/>
        </w:tabs>
        <w:contextualSpacing/>
        <w:jc w:val="both"/>
        <w:rPr>
          <w:rFonts w:eastAsia="Calibri" w:cs="Times New Roman"/>
          <w:color w:val="201F1E"/>
          <w:highlight w:val="white"/>
        </w:rPr>
      </w:pPr>
      <w:r>
        <w:rPr>
          <w:rFonts w:eastAsia="Calibri" w:cs="Times New Roman"/>
          <w:color w:val="201F1E"/>
          <w:highlight w:val="white"/>
        </w:rPr>
        <w:t>Nakon rasprave Vijeće jednoglasno donosi:</w:t>
      </w:r>
    </w:p>
    <w:p w:rsidR="008C7EC7" w:rsidRPr="00765498" w:rsidRDefault="008C7EC7">
      <w:pPr>
        <w:pStyle w:val="LO-normal"/>
        <w:tabs>
          <w:tab w:val="left" w:pos="0"/>
        </w:tabs>
        <w:contextualSpacing/>
        <w:jc w:val="both"/>
        <w:rPr>
          <w:rFonts w:eastAsia="Calibri" w:cs="Times New Roman"/>
          <w:color w:val="201F1E"/>
          <w:highlight w:val="white"/>
        </w:rPr>
      </w:pPr>
    </w:p>
    <w:p w:rsidR="008B2BCD" w:rsidRPr="0040740F" w:rsidRDefault="008B2BCD" w:rsidP="008B2BCD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40740F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:rsidR="008B2BCD" w:rsidRPr="0040740F" w:rsidRDefault="008B2BCD" w:rsidP="008B2BCD">
      <w:pPr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B2BCD" w:rsidRPr="009C7334" w:rsidRDefault="008B2BCD" w:rsidP="008B2BCD">
      <w:pPr>
        <w:pStyle w:val="ListParagraph"/>
        <w:numPr>
          <w:ilvl w:val="0"/>
          <w:numId w:val="9"/>
        </w:numPr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>Vrbani</w:t>
      </w:r>
      <w:proofErr w:type="spellEnd"/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razmatralo je prijedloge građana A.H.Đ.,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A.Š.i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M.C., da se ograđeno dječje igralište Ožujska ulica 9-11 istočno dodijeli isključivo za potrebe Dječjeg vrtića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Grigora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Viteza.</w:t>
      </w:r>
    </w:p>
    <w:p w:rsidR="008B2BCD" w:rsidRPr="009C7334" w:rsidRDefault="008B2BCD" w:rsidP="008B2BCD">
      <w:pPr>
        <w:pStyle w:val="ListParagraph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8B2BCD" w:rsidRPr="00A60EF0" w:rsidRDefault="008B2BCD" w:rsidP="008B2BCD">
      <w:pPr>
        <w:pStyle w:val="ListParagraph"/>
        <w:numPr>
          <w:ilvl w:val="0"/>
          <w:numId w:val="9"/>
        </w:numPr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nije suglasno s prijedlogom.</w:t>
      </w:r>
    </w:p>
    <w:p w:rsidR="008B2BCD" w:rsidRPr="0040740F" w:rsidRDefault="008B2BCD" w:rsidP="008B2BCD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lastRenderedPageBreak/>
        <w:t>Zaključak dostaviti Vijeću Gradske četvrti Trešnjevka-jug</w:t>
      </w:r>
      <w:r w:rsidRPr="0040740F">
        <w:rPr>
          <w:rFonts w:ascii="Times New Roman" w:eastAsia="Times New Roman" w:hAnsi="Times New Roman" w:cs="Times New Roman"/>
          <w:lang w:eastAsia="hr-HR"/>
        </w:rPr>
        <w:t>.</w:t>
      </w:r>
    </w:p>
    <w:p w:rsidR="008C7EC7" w:rsidRPr="00765498" w:rsidRDefault="008C7EC7">
      <w:pPr>
        <w:pStyle w:val="LO-normal"/>
        <w:tabs>
          <w:tab w:val="left" w:pos="0"/>
        </w:tabs>
        <w:contextualSpacing/>
        <w:rPr>
          <w:rFonts w:eastAsia="Calibri" w:cs="Times New Roman"/>
          <w:color w:val="201F1E"/>
          <w:highlight w:val="white"/>
        </w:rPr>
      </w:pPr>
    </w:p>
    <w:p w:rsidR="008B2BCD" w:rsidRDefault="008B2BCD" w:rsidP="008B2BCD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O B R A Z L O Ž E N J E</w:t>
      </w:r>
    </w:p>
    <w:p w:rsidR="008B2BCD" w:rsidRDefault="008B2BCD" w:rsidP="008B2BCD">
      <w:pPr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B2BCD" w:rsidRDefault="008B2BCD" w:rsidP="008B2BCD">
      <w:pPr>
        <w:ind w:left="360" w:right="567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Više građana zatražila je da se postojeće ograđeno, ali ne i zaključano dječje igralište u Ožujskoj ulici 9-11, koje se nalazi na dijelu zelene površine u vlasništvu Grada Zagreba, dodijeli na uporabu isključivo Dječjem vrtiću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Grigora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Viteza, budući da se u prijepodnevnim satima tim igralištem koriste djeca koja pohađaju dječji vrtić, a poslijepodne djeca iz „kvarta“, te predlažu da se ograđeno dječje igralište dopuni dječjim spravama, zelenilom radi zaštite od sunca i, u bitnom, u popodnevnim satima da se vrata igrališta zaključaju kako bi se onemogućilo korištenje igrališta od strane neodgovornih vlasnika kućnih ljubimaca koji ga onečišćuju.</w:t>
      </w:r>
    </w:p>
    <w:p w:rsidR="008B2BCD" w:rsidRDefault="008B2BCD" w:rsidP="008B2BCD">
      <w:pPr>
        <w:ind w:left="360" w:right="567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Predsjednik Vijeća Mjesnog odbora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Vrbani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Borna Lozo je uvažavajući prijedlog  građana stupio u kontakt sa ravnateljicom i stručnim osobljem Dječjeg vrtića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Grigora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Viteza s ciljem pronalaženja rješenja, međutim, iako svjesni problematike, tom  prilikom su se očitovali da nemaju ovlaštenja donositi odluke izvan svoje nadležnosti, već da se o tom prijedlogu treba konzultirati sa osnivačem ustanove Dječji vrtić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Grigora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Viteza.</w:t>
      </w:r>
    </w:p>
    <w:p w:rsidR="008B2BCD" w:rsidRPr="009A31AB" w:rsidRDefault="008B2BCD" w:rsidP="008B2BCD">
      <w:pPr>
        <w:ind w:left="360" w:right="567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Predsjednik Vijeća Mjesnog odbora će u daljnjoj komunikaciji s nadležnim tijelima i ravnateljicom DV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Grigora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Viteza, kao i sa stanovnicima neposredno graničnih kućnih brojeva uz predmetnu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parkovnu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površinu, predložiti daljnje akcije u iznalaženju zadovoljavajućeg rješenja.</w:t>
      </w:r>
    </w:p>
    <w:p w:rsidR="008C7EC7" w:rsidRPr="00765498" w:rsidRDefault="008C7EC7">
      <w:pPr>
        <w:pStyle w:val="LO-normal"/>
        <w:tabs>
          <w:tab w:val="left" w:pos="0"/>
        </w:tabs>
        <w:contextualSpacing/>
        <w:jc w:val="both"/>
        <w:rPr>
          <w:rFonts w:eastAsia="Calibri" w:cs="Times New Roman"/>
          <w:color w:val="201F1E"/>
          <w:highlight w:val="white"/>
        </w:rPr>
      </w:pPr>
    </w:p>
    <w:p w:rsidR="008C7EC7" w:rsidRPr="008B2BCD" w:rsidRDefault="008B2BCD" w:rsidP="008B2BCD">
      <w:pPr>
        <w:rPr>
          <w:rFonts w:ascii="Times New Roman" w:hAnsi="Times New Roman" w:cs="Times New Roman"/>
          <w:b/>
          <w:bCs/>
          <w:u w:val="single"/>
        </w:rPr>
      </w:pPr>
      <w:r w:rsidRPr="008B2BCD">
        <w:rPr>
          <w:rFonts w:ascii="Times New Roman" w:hAnsi="Times New Roman" w:cs="Times New Roman"/>
          <w:b/>
          <w:bCs/>
          <w:u w:val="single"/>
        </w:rPr>
        <w:t>Ad.</w:t>
      </w:r>
      <w:r w:rsidR="009567A5" w:rsidRPr="008B2BCD">
        <w:rPr>
          <w:rFonts w:ascii="Times New Roman" w:hAnsi="Times New Roman" w:cs="Times New Roman"/>
          <w:b/>
          <w:bCs/>
          <w:u w:val="single"/>
        </w:rPr>
        <w:t xml:space="preserve">8. Regulacija prometa na križanju </w:t>
      </w:r>
      <w:proofErr w:type="spellStart"/>
      <w:r w:rsidR="009567A5" w:rsidRPr="008B2BCD">
        <w:rPr>
          <w:rFonts w:ascii="Times New Roman" w:hAnsi="Times New Roman" w:cs="Times New Roman"/>
          <w:b/>
          <w:bCs/>
          <w:u w:val="single"/>
        </w:rPr>
        <w:t>Rudeške</w:t>
      </w:r>
      <w:proofErr w:type="spellEnd"/>
      <w:r w:rsidR="009567A5" w:rsidRPr="008B2BCD">
        <w:rPr>
          <w:rFonts w:ascii="Times New Roman" w:hAnsi="Times New Roman" w:cs="Times New Roman"/>
          <w:b/>
          <w:bCs/>
          <w:u w:val="single"/>
        </w:rPr>
        <w:t xml:space="preserve"> ceste i Ožujske ulice po zahtjevu M. C.</w:t>
      </w:r>
    </w:p>
    <w:p w:rsidR="008C7EC7" w:rsidRDefault="009567A5">
      <w:pPr>
        <w:pStyle w:val="LO-normal"/>
        <w:tabs>
          <w:tab w:val="left" w:pos="0"/>
        </w:tabs>
        <w:contextualSpacing/>
        <w:jc w:val="both"/>
        <w:rPr>
          <w:rFonts w:eastAsia="Calibri" w:cs="Times New Roman"/>
          <w:color w:val="201F1E"/>
        </w:rPr>
      </w:pPr>
      <w:r w:rsidRPr="00765498">
        <w:rPr>
          <w:rFonts w:eastAsia="Calibri" w:cs="Times New Roman"/>
          <w:color w:val="201F1E"/>
          <w:highlight w:val="white"/>
        </w:rPr>
        <w:t xml:space="preserve">Članovi Vijeća primili su </w:t>
      </w:r>
      <w:r w:rsidR="008B2BCD">
        <w:rPr>
          <w:rFonts w:eastAsia="Calibri" w:cs="Times New Roman"/>
          <w:color w:val="201F1E"/>
          <w:highlight w:val="white"/>
        </w:rPr>
        <w:t xml:space="preserve">pisani </w:t>
      </w:r>
      <w:r w:rsidRPr="00765498">
        <w:rPr>
          <w:rFonts w:eastAsia="Calibri" w:cs="Times New Roman"/>
          <w:color w:val="201F1E"/>
          <w:highlight w:val="white"/>
        </w:rPr>
        <w:t>materijal uz poziv.</w:t>
      </w:r>
    </w:p>
    <w:p w:rsidR="008B2BCD" w:rsidRPr="00765498" w:rsidRDefault="008B2BCD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>
        <w:rPr>
          <w:rFonts w:eastAsia="Calibri" w:cs="Times New Roman"/>
          <w:color w:val="201F1E"/>
        </w:rPr>
        <w:t>Vijeće bez rasprave jednoglasno don</w:t>
      </w:r>
      <w:r w:rsidR="00191D30">
        <w:rPr>
          <w:rFonts w:eastAsia="Calibri" w:cs="Times New Roman"/>
          <w:color w:val="201F1E"/>
        </w:rPr>
        <w:t>osi</w:t>
      </w:r>
      <w:r>
        <w:rPr>
          <w:rFonts w:eastAsia="Calibri" w:cs="Times New Roman"/>
          <w:color w:val="201F1E"/>
        </w:rPr>
        <w:t>:</w:t>
      </w:r>
    </w:p>
    <w:p w:rsidR="008C7EC7" w:rsidRPr="00765498" w:rsidRDefault="008C7EC7">
      <w:pPr>
        <w:pStyle w:val="LO-normal"/>
        <w:tabs>
          <w:tab w:val="left" w:pos="0"/>
        </w:tabs>
        <w:contextualSpacing/>
        <w:jc w:val="both"/>
        <w:rPr>
          <w:rFonts w:eastAsia="Calibri" w:cs="Times New Roman"/>
          <w:color w:val="201F1E"/>
          <w:highlight w:val="white"/>
        </w:rPr>
      </w:pPr>
    </w:p>
    <w:p w:rsidR="00FA44E2" w:rsidRPr="0040740F" w:rsidRDefault="00FA44E2" w:rsidP="00FA44E2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bookmarkStart w:id="1" w:name="__DdeLink__655_1430945812"/>
      <w:bookmarkEnd w:id="1"/>
      <w:r w:rsidRPr="0040740F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:rsidR="00FA44E2" w:rsidRPr="0040740F" w:rsidRDefault="00FA44E2" w:rsidP="00FA44E2">
      <w:pPr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FA44E2" w:rsidRPr="009C7334" w:rsidRDefault="00FA44E2" w:rsidP="00FA44E2">
      <w:pPr>
        <w:pStyle w:val="ListParagraph"/>
        <w:numPr>
          <w:ilvl w:val="0"/>
          <w:numId w:val="10"/>
        </w:numPr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>Vrbani</w:t>
      </w:r>
      <w:proofErr w:type="spellEnd"/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razmatralo je prijedlog M.C. za omogućavanje bolje preglednosti na križanju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Rudeške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i Ožujske ulice kako za vozače tako i za pješake.</w:t>
      </w:r>
    </w:p>
    <w:p w:rsidR="00FA44E2" w:rsidRPr="009C7334" w:rsidRDefault="00FA44E2" w:rsidP="00FA44E2">
      <w:pPr>
        <w:pStyle w:val="ListParagraph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FA44E2" w:rsidRPr="007F3B51" w:rsidRDefault="00FA44E2" w:rsidP="00FA44E2">
      <w:pPr>
        <w:pStyle w:val="ListParagraph"/>
        <w:numPr>
          <w:ilvl w:val="0"/>
          <w:numId w:val="10"/>
        </w:numPr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suglasno da se izvrši izmicanje zelenog otoka zapadno (dijelom na zelenu površinu), te traži očitovanje Gradskog ureda za prostorno uređenje, izgradnju Grada, graditeljstvo, komunalne poslove i promet, Sektora za promet i Odsjeka za zelene površine o prihvatljivosti predložene lokacije.</w:t>
      </w:r>
    </w:p>
    <w:p w:rsidR="008C7EC7" w:rsidRPr="00DB365C" w:rsidRDefault="00FA44E2" w:rsidP="00DB365C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Zaključak dostaviti Vijeću Gradske četvrti Trešnjevka-jug</w:t>
      </w:r>
      <w:r w:rsidRPr="0040740F">
        <w:rPr>
          <w:rFonts w:ascii="Times New Roman" w:eastAsia="Times New Roman" w:hAnsi="Times New Roman" w:cs="Times New Roman"/>
          <w:lang w:eastAsia="hr-HR"/>
        </w:rPr>
        <w:t>.</w:t>
      </w:r>
      <w:r w:rsidR="00DB365C" w:rsidRPr="00DB365C">
        <w:rPr>
          <w:rFonts w:eastAsia="Calibri" w:cs="Times New Roman"/>
          <w:color w:val="C9211E"/>
          <w:highlight w:val="white"/>
        </w:rPr>
        <w:t xml:space="preserve">        </w:t>
      </w:r>
    </w:p>
    <w:p w:rsidR="008C7EC7" w:rsidRPr="00765498" w:rsidRDefault="008C7EC7">
      <w:pPr>
        <w:pStyle w:val="LO-normal"/>
        <w:tabs>
          <w:tab w:val="left" w:pos="0"/>
        </w:tabs>
        <w:contextualSpacing/>
        <w:jc w:val="both"/>
        <w:rPr>
          <w:rFonts w:eastAsia="Calibri" w:cs="Times New Roman"/>
          <w:color w:val="201F1E"/>
          <w:highlight w:val="white"/>
        </w:rPr>
      </w:pPr>
    </w:p>
    <w:p w:rsidR="008C7EC7" w:rsidRPr="00D63730" w:rsidRDefault="00D63730" w:rsidP="00D63730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D63730">
        <w:rPr>
          <w:rFonts w:ascii="Times New Roman" w:hAnsi="Times New Roman" w:cs="Times New Roman"/>
          <w:b/>
          <w:bCs/>
          <w:u w:val="single"/>
        </w:rPr>
        <w:t>Ad.</w:t>
      </w:r>
      <w:r w:rsidR="009567A5" w:rsidRPr="00D63730">
        <w:rPr>
          <w:rFonts w:ascii="Times New Roman" w:hAnsi="Times New Roman" w:cs="Times New Roman"/>
          <w:b/>
          <w:bCs/>
          <w:u w:val="single"/>
        </w:rPr>
        <w:t xml:space="preserve">9. Izgradnja parkirališta u Rujanskoj ulici po zahtjevu člana Vijeća Tomislava </w:t>
      </w:r>
      <w:proofErr w:type="spellStart"/>
      <w:r w:rsidR="009567A5" w:rsidRPr="00D63730">
        <w:rPr>
          <w:rFonts w:ascii="Times New Roman" w:hAnsi="Times New Roman" w:cs="Times New Roman"/>
          <w:b/>
          <w:bCs/>
          <w:u w:val="single"/>
        </w:rPr>
        <w:t>Spahića</w:t>
      </w:r>
      <w:proofErr w:type="spellEnd"/>
    </w:p>
    <w:p w:rsidR="008C7EC7" w:rsidRPr="00765498" w:rsidRDefault="009567A5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 w:rsidRPr="00765498">
        <w:rPr>
          <w:rFonts w:eastAsia="Calibri" w:cs="Times New Roman"/>
          <w:color w:val="201F1E"/>
          <w:highlight w:val="white"/>
        </w:rPr>
        <w:t xml:space="preserve">Članovi Vijeća primili su </w:t>
      </w:r>
      <w:r w:rsidR="00D63730">
        <w:rPr>
          <w:rFonts w:eastAsia="Calibri" w:cs="Times New Roman"/>
          <w:color w:val="201F1E"/>
          <w:highlight w:val="white"/>
        </w:rPr>
        <w:t xml:space="preserve">pisani </w:t>
      </w:r>
      <w:r w:rsidRPr="00765498">
        <w:rPr>
          <w:rFonts w:eastAsia="Calibri" w:cs="Times New Roman"/>
          <w:color w:val="201F1E"/>
          <w:highlight w:val="white"/>
        </w:rPr>
        <w:t>materijal uz poziv.</w:t>
      </w:r>
    </w:p>
    <w:p w:rsidR="008C7EC7" w:rsidRPr="00765498" w:rsidRDefault="009567A5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 w:rsidRPr="00765498">
        <w:rPr>
          <w:rFonts w:eastAsia="Calibri" w:cs="Times New Roman"/>
          <w:color w:val="201F1E"/>
          <w:highlight w:val="white"/>
        </w:rPr>
        <w:t xml:space="preserve">U raspravi sudjeluju  Tomislav </w:t>
      </w:r>
      <w:proofErr w:type="spellStart"/>
      <w:r w:rsidRPr="00765498">
        <w:rPr>
          <w:rFonts w:eastAsia="Calibri" w:cs="Times New Roman"/>
          <w:color w:val="201F1E"/>
          <w:highlight w:val="white"/>
        </w:rPr>
        <w:t>Spahić</w:t>
      </w:r>
      <w:proofErr w:type="spellEnd"/>
      <w:r w:rsidRPr="00765498">
        <w:rPr>
          <w:rFonts w:eastAsia="Calibri" w:cs="Times New Roman"/>
          <w:color w:val="201F1E"/>
          <w:highlight w:val="white"/>
        </w:rPr>
        <w:t>, Davor Laura, Antonija Skender, Borna Lozo i Nikola Kos</w:t>
      </w:r>
    </w:p>
    <w:p w:rsidR="00D63730" w:rsidRDefault="00D63730">
      <w:pPr>
        <w:pStyle w:val="LO-normal"/>
        <w:tabs>
          <w:tab w:val="left" w:pos="0"/>
        </w:tabs>
        <w:contextualSpacing/>
        <w:jc w:val="both"/>
        <w:rPr>
          <w:rFonts w:eastAsia="Calibri" w:cs="Times New Roman"/>
          <w:color w:val="201F1E"/>
          <w:highlight w:val="white"/>
        </w:rPr>
      </w:pPr>
      <w:r>
        <w:rPr>
          <w:rFonts w:eastAsia="Calibri" w:cs="Times New Roman"/>
          <w:color w:val="201F1E"/>
          <w:highlight w:val="white"/>
        </w:rPr>
        <w:t>Nakon rasprave Vijeće jednoglasno donosi:</w:t>
      </w:r>
    </w:p>
    <w:p w:rsidR="008C7EC7" w:rsidRPr="00765498" w:rsidRDefault="00D63730">
      <w:pPr>
        <w:pStyle w:val="LO-normal"/>
        <w:tabs>
          <w:tab w:val="left" w:pos="0"/>
        </w:tabs>
        <w:contextualSpacing/>
        <w:jc w:val="both"/>
        <w:rPr>
          <w:rFonts w:eastAsia="Calibri" w:cs="Times New Roman"/>
          <w:color w:val="201F1E"/>
          <w:highlight w:val="white"/>
        </w:rPr>
      </w:pPr>
      <w:r>
        <w:rPr>
          <w:rFonts w:eastAsia="Calibri" w:cs="Times New Roman"/>
          <w:color w:val="201F1E"/>
          <w:highlight w:val="white"/>
        </w:rPr>
        <w:t xml:space="preserve"> </w:t>
      </w:r>
    </w:p>
    <w:p w:rsidR="00E20248" w:rsidRPr="0040740F" w:rsidRDefault="00E20248" w:rsidP="00E20248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40740F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:rsidR="00E20248" w:rsidRPr="0040740F" w:rsidRDefault="00E20248" w:rsidP="00E20248">
      <w:pPr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E20248" w:rsidRPr="009C7334" w:rsidRDefault="00E20248" w:rsidP="00E20248">
      <w:pPr>
        <w:pStyle w:val="ListParagraph"/>
        <w:numPr>
          <w:ilvl w:val="0"/>
          <w:numId w:val="11"/>
        </w:numPr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>Vrbani</w:t>
      </w:r>
      <w:proofErr w:type="spellEnd"/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razmatralo je prijedlog člana Vijeća Tomislava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Spahića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za izgradnju parkirališta u Rujanskoj ulici.</w:t>
      </w:r>
    </w:p>
    <w:p w:rsidR="00E20248" w:rsidRPr="009C7334" w:rsidRDefault="00E20248" w:rsidP="00E20248">
      <w:pPr>
        <w:pStyle w:val="ListParagraph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E20248" w:rsidRPr="000D12D7" w:rsidRDefault="00E20248" w:rsidP="00E20248">
      <w:pPr>
        <w:pStyle w:val="ListParagraph"/>
        <w:numPr>
          <w:ilvl w:val="0"/>
          <w:numId w:val="11"/>
        </w:numPr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nije suglasno sa predloženim zahtjevom nego traži očitovanje Gradskog ureda za prostorno uređenje, izgradnju Grada, graditeljstvo, komunalne poslove i promet, Sektora za promet, o mogućnosti iscrtavanja horizontalne signalizacije za koso </w:t>
      </w:r>
      <w:r>
        <w:rPr>
          <w:rFonts w:ascii="Times New Roman" w:hAnsi="Times New Roman" w:cs="Times New Roman"/>
          <w:sz w:val="24"/>
          <w:szCs w:val="24"/>
        </w:rPr>
        <w:lastRenderedPageBreak/>
        <w:t>parkiranje na postojećem nogostupu uz uvjet da ostane dovoljno prostora za kretanje pješaka, biciklista i drugih prometnih učesnika.</w:t>
      </w:r>
    </w:p>
    <w:p w:rsidR="00E20248" w:rsidRPr="000D12D7" w:rsidRDefault="00E20248" w:rsidP="00E20248">
      <w:pPr>
        <w:pStyle w:val="ListParagraph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E20248" w:rsidRPr="000D12D7" w:rsidRDefault="00E20248" w:rsidP="00442322">
      <w:pPr>
        <w:pStyle w:val="ListParagraph"/>
        <w:numPr>
          <w:ilvl w:val="0"/>
          <w:numId w:val="11"/>
        </w:numPr>
        <w:spacing w:after="0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12D7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dostaviti Vijeću Gradske četvrti Trešnjevka-jug.</w:t>
      </w:r>
    </w:p>
    <w:p w:rsidR="008C7EC7" w:rsidRPr="00765498" w:rsidRDefault="008C7EC7" w:rsidP="00442322">
      <w:pPr>
        <w:pStyle w:val="LO-normal"/>
        <w:tabs>
          <w:tab w:val="left" w:pos="0"/>
        </w:tabs>
        <w:contextualSpacing/>
        <w:rPr>
          <w:rFonts w:eastAsia="Calibri" w:cs="Times New Roman"/>
          <w:b/>
          <w:color w:val="201F1E"/>
          <w:highlight w:val="white"/>
        </w:rPr>
      </w:pPr>
    </w:p>
    <w:p w:rsidR="008C7EC7" w:rsidRPr="00E20248" w:rsidRDefault="00E20248" w:rsidP="00442322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E20248">
        <w:rPr>
          <w:rFonts w:ascii="Times New Roman" w:hAnsi="Times New Roman" w:cs="Times New Roman"/>
          <w:b/>
          <w:bCs/>
          <w:u w:val="single"/>
        </w:rPr>
        <w:t>Ad.</w:t>
      </w:r>
      <w:r w:rsidR="009567A5" w:rsidRPr="00E20248">
        <w:rPr>
          <w:rFonts w:ascii="Times New Roman" w:hAnsi="Times New Roman" w:cs="Times New Roman"/>
          <w:b/>
          <w:bCs/>
          <w:u w:val="single"/>
        </w:rPr>
        <w:t xml:space="preserve">10. Premještanje zelenog otoka na križanju </w:t>
      </w:r>
      <w:proofErr w:type="spellStart"/>
      <w:r w:rsidR="009567A5" w:rsidRPr="00E20248">
        <w:rPr>
          <w:rFonts w:ascii="Times New Roman" w:hAnsi="Times New Roman" w:cs="Times New Roman"/>
          <w:b/>
          <w:bCs/>
          <w:u w:val="single"/>
        </w:rPr>
        <w:t>Rudeške</w:t>
      </w:r>
      <w:proofErr w:type="spellEnd"/>
      <w:r w:rsidR="009567A5" w:rsidRPr="00E20248">
        <w:rPr>
          <w:rFonts w:ascii="Times New Roman" w:hAnsi="Times New Roman" w:cs="Times New Roman"/>
          <w:b/>
          <w:bCs/>
          <w:u w:val="single"/>
        </w:rPr>
        <w:t xml:space="preserve"> ceste i Siječanjske ulice po zahtjevu predsjednika Vijeća Borne Lozo</w:t>
      </w:r>
    </w:p>
    <w:p w:rsidR="008C7EC7" w:rsidRPr="00765498" w:rsidRDefault="009567A5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 w:rsidRPr="00765498">
        <w:rPr>
          <w:rFonts w:eastAsia="Calibri" w:cs="Times New Roman"/>
          <w:color w:val="201F1E"/>
          <w:highlight w:val="white"/>
        </w:rPr>
        <w:t xml:space="preserve">Članovi Vijeća primili su </w:t>
      </w:r>
      <w:r w:rsidR="00E20248">
        <w:rPr>
          <w:rFonts w:eastAsia="Calibri" w:cs="Times New Roman"/>
          <w:color w:val="201F1E"/>
          <w:highlight w:val="white"/>
        </w:rPr>
        <w:t xml:space="preserve">pisani </w:t>
      </w:r>
      <w:r w:rsidRPr="00765498">
        <w:rPr>
          <w:rFonts w:eastAsia="Calibri" w:cs="Times New Roman"/>
          <w:color w:val="201F1E"/>
          <w:highlight w:val="white"/>
        </w:rPr>
        <w:t>materijal uz poziv.</w:t>
      </w:r>
    </w:p>
    <w:p w:rsidR="008C7EC7" w:rsidRPr="00765498" w:rsidRDefault="009567A5">
      <w:pPr>
        <w:pStyle w:val="LO-normal"/>
        <w:tabs>
          <w:tab w:val="left" w:pos="0"/>
        </w:tabs>
        <w:contextualSpacing/>
        <w:jc w:val="both"/>
        <w:rPr>
          <w:rFonts w:cs="Times New Roman"/>
        </w:rPr>
      </w:pPr>
      <w:r w:rsidRPr="00765498">
        <w:rPr>
          <w:rFonts w:eastAsia="Calibri" w:cs="Times New Roman"/>
          <w:color w:val="201F1E"/>
          <w:highlight w:val="white"/>
        </w:rPr>
        <w:t xml:space="preserve">Vijeće </w:t>
      </w:r>
      <w:r w:rsidR="00BD6266">
        <w:rPr>
          <w:rFonts w:eastAsia="Calibri" w:cs="Times New Roman"/>
          <w:color w:val="201F1E"/>
          <w:highlight w:val="white"/>
        </w:rPr>
        <w:t>bez rasprave</w:t>
      </w:r>
      <w:r w:rsidRPr="00765498">
        <w:rPr>
          <w:rFonts w:eastAsia="Calibri" w:cs="Times New Roman"/>
          <w:color w:val="201F1E"/>
          <w:highlight w:val="white"/>
        </w:rPr>
        <w:t xml:space="preserve"> </w:t>
      </w:r>
      <w:r w:rsidR="00E20248">
        <w:rPr>
          <w:rFonts w:eastAsia="Calibri" w:cs="Times New Roman"/>
          <w:color w:val="201F1E"/>
          <w:highlight w:val="white"/>
        </w:rPr>
        <w:t>jednoglasno</w:t>
      </w:r>
      <w:r w:rsidRPr="00765498">
        <w:rPr>
          <w:rFonts w:eastAsia="Calibri" w:cs="Times New Roman"/>
          <w:color w:val="201F1E"/>
          <w:highlight w:val="white"/>
        </w:rPr>
        <w:t xml:space="preserve"> don</w:t>
      </w:r>
      <w:r w:rsidR="00BD6266">
        <w:rPr>
          <w:rFonts w:eastAsia="Calibri" w:cs="Times New Roman"/>
          <w:color w:val="201F1E"/>
          <w:highlight w:val="white"/>
        </w:rPr>
        <w:t>osi</w:t>
      </w:r>
      <w:r w:rsidRPr="00765498">
        <w:rPr>
          <w:rFonts w:eastAsia="Calibri" w:cs="Times New Roman"/>
          <w:color w:val="201F1E"/>
          <w:highlight w:val="white"/>
        </w:rPr>
        <w:t>:</w:t>
      </w:r>
    </w:p>
    <w:p w:rsidR="008C7EC7" w:rsidRPr="00765498" w:rsidRDefault="008C7EC7" w:rsidP="00E20248">
      <w:pPr>
        <w:pStyle w:val="LO-normal"/>
        <w:tabs>
          <w:tab w:val="left" w:pos="0"/>
        </w:tabs>
        <w:contextualSpacing/>
        <w:rPr>
          <w:rFonts w:eastAsia="Calibri" w:cs="Times New Roman"/>
          <w:b/>
          <w:color w:val="201F1E"/>
          <w:highlight w:val="white"/>
        </w:rPr>
      </w:pPr>
    </w:p>
    <w:p w:rsidR="003A2F1C" w:rsidRPr="0040740F" w:rsidRDefault="003A2F1C" w:rsidP="003A2F1C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40740F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:rsidR="003A2F1C" w:rsidRPr="0040740F" w:rsidRDefault="003A2F1C" w:rsidP="003A2F1C">
      <w:pPr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3A2F1C" w:rsidRPr="009C7334" w:rsidRDefault="003A2F1C" w:rsidP="003A2F1C">
      <w:pPr>
        <w:pStyle w:val="ListParagraph"/>
        <w:numPr>
          <w:ilvl w:val="0"/>
          <w:numId w:val="12"/>
        </w:numPr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>Vrbani</w:t>
      </w:r>
      <w:proofErr w:type="spellEnd"/>
      <w:r w:rsidRPr="003A3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razmatralo je prijedlog predsjednika Vijeća mjesnog odbora Borne Lozo za premještanje zelenog otoka na križanju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Rudeške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i Siječanjske ulice.</w:t>
      </w:r>
    </w:p>
    <w:p w:rsidR="003A2F1C" w:rsidRPr="009C7334" w:rsidRDefault="003A2F1C" w:rsidP="003A2F1C">
      <w:pPr>
        <w:pStyle w:val="ListParagraph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3A2F1C" w:rsidRPr="00A60EF0" w:rsidRDefault="003A2F1C" w:rsidP="003A2F1C">
      <w:pPr>
        <w:pStyle w:val="ListParagraph"/>
        <w:numPr>
          <w:ilvl w:val="0"/>
          <w:numId w:val="12"/>
        </w:numPr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suglasno da se zeleni otok premjesti južnije uz nogostup i traži očitovanje Gradskog ureda za prostorno uređenje, izgradnju Grada, graditeljstvo, komunalne poslove i promet, Sektora za promet o prihvatljivosti lokacije.</w:t>
      </w:r>
    </w:p>
    <w:p w:rsidR="008C7EC7" w:rsidRPr="00DB365C" w:rsidRDefault="003A2F1C" w:rsidP="00DB365C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Zaključak dostaviti Vijeću Gradske četvrti Trešnjevka-jug</w:t>
      </w:r>
      <w:r w:rsidRPr="0040740F">
        <w:rPr>
          <w:rFonts w:ascii="Times New Roman" w:eastAsia="Times New Roman" w:hAnsi="Times New Roman" w:cs="Times New Roman"/>
          <w:lang w:eastAsia="hr-HR"/>
        </w:rPr>
        <w:t>.</w:t>
      </w:r>
      <w:bookmarkStart w:id="2" w:name="_GoBack"/>
      <w:bookmarkEnd w:id="2"/>
      <w:r w:rsidR="00DB365C" w:rsidRPr="00DB365C">
        <w:rPr>
          <w:rFonts w:eastAsia="Calibri" w:cs="Times New Roman"/>
          <w:color w:val="C9211E"/>
          <w:highlight w:val="white"/>
        </w:rPr>
        <w:t xml:space="preserve">          </w:t>
      </w:r>
    </w:p>
    <w:p w:rsidR="008C7EC7" w:rsidRPr="00765498" w:rsidRDefault="008C7EC7">
      <w:pPr>
        <w:pStyle w:val="LO-normal"/>
        <w:tabs>
          <w:tab w:val="left" w:pos="0"/>
        </w:tabs>
        <w:contextualSpacing/>
        <w:jc w:val="both"/>
        <w:rPr>
          <w:rFonts w:eastAsia="Calibri" w:cs="Times New Roman"/>
          <w:color w:val="201F1E"/>
          <w:highlight w:val="white"/>
        </w:rPr>
      </w:pPr>
    </w:p>
    <w:p w:rsidR="008C7EC7" w:rsidRPr="00F52DA4" w:rsidRDefault="009567A5" w:rsidP="00F52DA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52DA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Pitanja, prijedlozi i obavijesti</w:t>
      </w:r>
    </w:p>
    <w:p w:rsidR="00F52DA4" w:rsidRDefault="00F52DA4" w:rsidP="00F52DA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Budući da više nitko ne traži riječ, predsjednik konstatira da je dnevni red iscrpljen i zaključuje sjednicu.</w:t>
      </w:r>
    </w:p>
    <w:p w:rsidR="007838DC" w:rsidRDefault="007838DC" w:rsidP="00F52DA4">
      <w:pPr>
        <w:ind w:left="360"/>
        <w:jc w:val="both"/>
        <w:rPr>
          <w:rFonts w:ascii="Times New Roman" w:hAnsi="Times New Roman" w:cs="Times New Roman"/>
        </w:rPr>
      </w:pPr>
    </w:p>
    <w:p w:rsidR="007838DC" w:rsidRDefault="007838DC" w:rsidP="00F52DA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20:00 sati.</w:t>
      </w:r>
    </w:p>
    <w:p w:rsidR="00F52DA4" w:rsidRDefault="00F52DA4" w:rsidP="00F52DA4">
      <w:pPr>
        <w:ind w:left="360"/>
        <w:jc w:val="both"/>
        <w:rPr>
          <w:rFonts w:ascii="Times New Roman" w:hAnsi="Times New Roman" w:cs="Times New Roman"/>
        </w:rPr>
      </w:pPr>
    </w:p>
    <w:p w:rsidR="00F52DA4" w:rsidRDefault="00F52DA4" w:rsidP="00F52DA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  <w:r w:rsidR="00361DE1">
        <w:rPr>
          <w:rFonts w:ascii="Times New Roman" w:hAnsi="Times New Roman" w:cs="Times New Roman"/>
        </w:rPr>
        <w:t>026-02/21-002/2066</w:t>
      </w:r>
    </w:p>
    <w:p w:rsidR="00F52DA4" w:rsidRDefault="00F52DA4" w:rsidP="00F52DA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  <w:r w:rsidR="00361DE1">
        <w:rPr>
          <w:rFonts w:ascii="Times New Roman" w:hAnsi="Times New Roman" w:cs="Times New Roman"/>
        </w:rPr>
        <w:t>251-06-11-1506-21-3</w:t>
      </w:r>
    </w:p>
    <w:p w:rsidR="00F52DA4" w:rsidRDefault="00F52DA4" w:rsidP="00F52DA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Zagrebu, 24.studenoga 2021.</w:t>
      </w:r>
    </w:p>
    <w:p w:rsidR="00F52DA4" w:rsidRDefault="00F52DA4" w:rsidP="00F52DA4">
      <w:pPr>
        <w:ind w:left="360"/>
        <w:jc w:val="both"/>
        <w:rPr>
          <w:rFonts w:ascii="Times New Roman" w:hAnsi="Times New Roman" w:cs="Times New Roman"/>
        </w:rPr>
      </w:pPr>
    </w:p>
    <w:p w:rsidR="00F52DA4" w:rsidRDefault="00F52DA4" w:rsidP="00F52DA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sastavio:</w:t>
      </w:r>
      <w:r w:rsidR="006E0054">
        <w:rPr>
          <w:rFonts w:ascii="Times New Roman" w:hAnsi="Times New Roman" w:cs="Times New Roman"/>
        </w:rPr>
        <w:t xml:space="preserve">                                                                                        Predsjednik</w:t>
      </w:r>
    </w:p>
    <w:p w:rsidR="00F52DA4" w:rsidRDefault="00F52DA4" w:rsidP="00F52DA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Borna Lozo, predsjednik Vijeća</w:t>
      </w:r>
      <w:r w:rsidR="006E0054">
        <w:rPr>
          <w:rFonts w:ascii="Times New Roman" w:hAnsi="Times New Roman" w:cs="Times New Roman"/>
        </w:rPr>
        <w:t xml:space="preserve">                                                           </w:t>
      </w:r>
      <w:proofErr w:type="spellStart"/>
      <w:r w:rsidR="006E0054">
        <w:rPr>
          <w:rFonts w:ascii="Times New Roman" w:hAnsi="Times New Roman" w:cs="Times New Roman"/>
        </w:rPr>
        <w:t>Vijeća</w:t>
      </w:r>
      <w:proofErr w:type="spellEnd"/>
      <w:r w:rsidR="006E0054">
        <w:rPr>
          <w:rFonts w:ascii="Times New Roman" w:hAnsi="Times New Roman" w:cs="Times New Roman"/>
        </w:rPr>
        <w:t xml:space="preserve"> </w:t>
      </w:r>
      <w:r w:rsidR="0013735E">
        <w:rPr>
          <w:rFonts w:ascii="Times New Roman" w:hAnsi="Times New Roman" w:cs="Times New Roman"/>
        </w:rPr>
        <w:t>M</w:t>
      </w:r>
      <w:r w:rsidR="006E0054">
        <w:rPr>
          <w:rFonts w:ascii="Times New Roman" w:hAnsi="Times New Roman" w:cs="Times New Roman"/>
        </w:rPr>
        <w:t>jesnog odbora</w:t>
      </w:r>
    </w:p>
    <w:p w:rsidR="006E0054" w:rsidRDefault="006E0054" w:rsidP="00F52DA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Vrbani</w:t>
      </w:r>
      <w:proofErr w:type="spellEnd"/>
    </w:p>
    <w:p w:rsidR="006E0054" w:rsidRDefault="006E0054" w:rsidP="00F52DA4">
      <w:pPr>
        <w:ind w:left="360"/>
        <w:jc w:val="both"/>
        <w:rPr>
          <w:rFonts w:ascii="Times New Roman" w:hAnsi="Times New Roman" w:cs="Times New Roman"/>
        </w:rPr>
      </w:pPr>
    </w:p>
    <w:p w:rsidR="006E0054" w:rsidRPr="00F52DA4" w:rsidRDefault="006E0054" w:rsidP="00F52DA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361D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Borna Lozo</w:t>
      </w:r>
    </w:p>
    <w:sectPr w:rsidR="006E0054" w:rsidRPr="00F52DA4">
      <w:headerReference w:type="default" r:id="rId7"/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595" w:rsidRDefault="009567A5">
      <w:pPr>
        <w:rPr>
          <w:rFonts w:hint="eastAsia"/>
        </w:rPr>
      </w:pPr>
      <w:r>
        <w:separator/>
      </w:r>
    </w:p>
  </w:endnote>
  <w:endnote w:type="continuationSeparator" w:id="0">
    <w:p w:rsidR="00CA7595" w:rsidRDefault="009567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595" w:rsidRDefault="009567A5">
      <w:pPr>
        <w:rPr>
          <w:rFonts w:hint="eastAsia"/>
        </w:rPr>
      </w:pPr>
      <w:r>
        <w:separator/>
      </w:r>
    </w:p>
  </w:footnote>
  <w:footnote w:type="continuationSeparator" w:id="0">
    <w:p w:rsidR="00CA7595" w:rsidRDefault="009567A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EC7" w:rsidRDefault="008C7EC7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83058"/>
    <w:multiLevelType w:val="multilevel"/>
    <w:tmpl w:val="D73CB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85" w:hanging="4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638B8"/>
    <w:multiLevelType w:val="hybridMultilevel"/>
    <w:tmpl w:val="AC36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1D4037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63C44"/>
    <w:multiLevelType w:val="multilevel"/>
    <w:tmpl w:val="94CAA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07B46"/>
    <w:multiLevelType w:val="hybridMultilevel"/>
    <w:tmpl w:val="AC36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1D4037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E44CA"/>
    <w:multiLevelType w:val="hybridMultilevel"/>
    <w:tmpl w:val="AC36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1D4037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42C96"/>
    <w:multiLevelType w:val="hybridMultilevel"/>
    <w:tmpl w:val="AC36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1D4037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72AB8"/>
    <w:multiLevelType w:val="multilevel"/>
    <w:tmpl w:val="581A31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85" w:hanging="4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66FE3"/>
    <w:multiLevelType w:val="multilevel"/>
    <w:tmpl w:val="74346B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D615F19"/>
    <w:multiLevelType w:val="hybridMultilevel"/>
    <w:tmpl w:val="AC36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1D4037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A0FF3"/>
    <w:multiLevelType w:val="hybridMultilevel"/>
    <w:tmpl w:val="AC36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1D4037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03852"/>
    <w:multiLevelType w:val="hybridMultilevel"/>
    <w:tmpl w:val="C636A0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62659"/>
    <w:multiLevelType w:val="hybridMultilevel"/>
    <w:tmpl w:val="AC36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1D4037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11"/>
  </w:num>
  <w:num w:numId="8">
    <w:abstractNumId w:val="1"/>
  </w:num>
  <w:num w:numId="9">
    <w:abstractNumId w:val="3"/>
  </w:num>
  <w:num w:numId="10">
    <w:abstractNumId w:val="4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C7"/>
    <w:rsid w:val="0013735E"/>
    <w:rsid w:val="00191D30"/>
    <w:rsid w:val="00361DE1"/>
    <w:rsid w:val="003A2F1C"/>
    <w:rsid w:val="00442322"/>
    <w:rsid w:val="00543AE7"/>
    <w:rsid w:val="00551486"/>
    <w:rsid w:val="0056574B"/>
    <w:rsid w:val="005A7813"/>
    <w:rsid w:val="006E0054"/>
    <w:rsid w:val="00700C2C"/>
    <w:rsid w:val="00765498"/>
    <w:rsid w:val="00766BA9"/>
    <w:rsid w:val="007838DC"/>
    <w:rsid w:val="008004EF"/>
    <w:rsid w:val="00866DF7"/>
    <w:rsid w:val="008B2BCD"/>
    <w:rsid w:val="008C7EC7"/>
    <w:rsid w:val="009567A5"/>
    <w:rsid w:val="00A63653"/>
    <w:rsid w:val="00BD6266"/>
    <w:rsid w:val="00C0433E"/>
    <w:rsid w:val="00CA7595"/>
    <w:rsid w:val="00CB1581"/>
    <w:rsid w:val="00D25E3F"/>
    <w:rsid w:val="00D63730"/>
    <w:rsid w:val="00DB365C"/>
    <w:rsid w:val="00E20248"/>
    <w:rsid w:val="00F52DA4"/>
    <w:rsid w:val="00FA44E2"/>
    <w:rsid w:val="00FD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5207"/>
  <w15:docId w15:val="{8D6552A3-0C0F-41C3-BBB0-3CC28C43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O-normal">
    <w:name w:val="LO-normal"/>
    <w:qFormat/>
    <w:rPr>
      <w:rFonts w:ascii="Times New Roman" w:hAnsi="Times New Roman"/>
      <w:kern w:val="0"/>
    </w:rPr>
  </w:style>
  <w:style w:type="paragraph" w:styleId="NoSpacing">
    <w:name w:val="No Spacing"/>
    <w:qFormat/>
    <w:rPr>
      <w:rFonts w:asciiTheme="minorHAnsi" w:eastAsiaTheme="minorHAnsi" w:hAnsiTheme="minorHAns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Varga</dc:creator>
  <dc:description/>
  <cp:lastModifiedBy>Natalija Varga</cp:lastModifiedBy>
  <cp:revision>31</cp:revision>
  <dcterms:created xsi:type="dcterms:W3CDTF">2021-12-01T12:21:00Z</dcterms:created>
  <dcterms:modified xsi:type="dcterms:W3CDTF">2021-12-09T13:23:00Z</dcterms:modified>
  <dc:language>hr-HR</dc:language>
</cp:coreProperties>
</file>