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3C" w:rsidRPr="00D77BD1" w:rsidRDefault="00B0143C" w:rsidP="00B0143C">
      <w:pPr>
        <w:rPr>
          <w:sz w:val="22"/>
          <w:szCs w:val="22"/>
        </w:rPr>
      </w:pPr>
      <w:r w:rsidRPr="00D77BD1">
        <w:rPr>
          <w:sz w:val="22"/>
          <w:szCs w:val="22"/>
        </w:rPr>
        <w:t xml:space="preserve">                                 </w:t>
      </w:r>
      <w:r w:rsidRPr="00D77BD1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43C" w:rsidRPr="00D77BD1" w:rsidRDefault="00B0143C" w:rsidP="00B0143C">
      <w:pPr>
        <w:tabs>
          <w:tab w:val="center" w:pos="1980"/>
        </w:tabs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   GRAD ZAGREB</w:t>
      </w:r>
    </w:p>
    <w:p w:rsidR="00B0143C" w:rsidRPr="00D77BD1" w:rsidRDefault="00B0143C" w:rsidP="00B0143C">
      <w:pPr>
        <w:tabs>
          <w:tab w:val="center" w:pos="1980"/>
        </w:tabs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GRADSKA ČETVRT TREŠNJEVKA - SJEVER</w:t>
      </w:r>
    </w:p>
    <w:p w:rsidR="00B0143C" w:rsidRPr="00D77BD1" w:rsidRDefault="00B0143C" w:rsidP="00B0143C">
      <w:pPr>
        <w:tabs>
          <w:tab w:val="center" w:pos="1980"/>
        </w:tabs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Vijeće Mjesnog odbora </w:t>
      </w:r>
    </w:p>
    <w:p w:rsidR="00B0143C" w:rsidRPr="00D77BD1" w:rsidRDefault="00B0143C" w:rsidP="00B0143C">
      <w:pPr>
        <w:tabs>
          <w:tab w:val="center" w:pos="1980"/>
        </w:tabs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       „Nikola Tesla“</w:t>
      </w:r>
    </w:p>
    <w:p w:rsidR="00B0143C" w:rsidRPr="00D77BD1" w:rsidRDefault="00B0143C" w:rsidP="00B0143C">
      <w:pPr>
        <w:tabs>
          <w:tab w:val="center" w:pos="1980"/>
        </w:tabs>
        <w:rPr>
          <w:b/>
          <w:sz w:val="22"/>
          <w:szCs w:val="22"/>
        </w:rPr>
      </w:pPr>
    </w:p>
    <w:p w:rsidR="00B0143C" w:rsidRPr="00D77BD1" w:rsidRDefault="00B0143C" w:rsidP="00B0143C">
      <w:pPr>
        <w:tabs>
          <w:tab w:val="left" w:pos="4140"/>
        </w:tabs>
        <w:jc w:val="both"/>
        <w:rPr>
          <w:sz w:val="22"/>
          <w:szCs w:val="22"/>
        </w:rPr>
      </w:pPr>
      <w:r w:rsidRPr="00D77BD1">
        <w:rPr>
          <w:sz w:val="22"/>
          <w:szCs w:val="22"/>
        </w:rPr>
        <w:t>KLASA: 024-08/22-003/1149</w:t>
      </w:r>
    </w:p>
    <w:p w:rsidR="00B0143C" w:rsidRPr="00D77BD1" w:rsidRDefault="00D77BD1" w:rsidP="00B0143C">
      <w:pPr>
        <w:tabs>
          <w:tab w:val="left" w:pos="4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URBROJ: 251-13-11-16-22-3</w:t>
      </w:r>
    </w:p>
    <w:p w:rsidR="00B0143C" w:rsidRPr="00D77BD1" w:rsidRDefault="00B0143C" w:rsidP="00B0143C">
      <w:pPr>
        <w:tabs>
          <w:tab w:val="left" w:pos="4140"/>
        </w:tabs>
        <w:jc w:val="both"/>
        <w:rPr>
          <w:sz w:val="22"/>
          <w:szCs w:val="22"/>
        </w:rPr>
      </w:pPr>
      <w:r w:rsidRPr="00D77BD1">
        <w:rPr>
          <w:sz w:val="22"/>
          <w:szCs w:val="22"/>
        </w:rPr>
        <w:t>Zagreb, 6. lipnja 2022.</w:t>
      </w:r>
    </w:p>
    <w:p w:rsidR="00B0143C" w:rsidRPr="00D77BD1" w:rsidRDefault="00B0143C" w:rsidP="00B0143C">
      <w:pPr>
        <w:tabs>
          <w:tab w:val="left" w:pos="4140"/>
        </w:tabs>
        <w:jc w:val="both"/>
        <w:rPr>
          <w:sz w:val="22"/>
          <w:szCs w:val="22"/>
        </w:rPr>
      </w:pPr>
      <w:r w:rsidRPr="00D77BD1">
        <w:rPr>
          <w:b/>
          <w:bCs/>
          <w:sz w:val="22"/>
          <w:szCs w:val="22"/>
        </w:rPr>
        <w:tab/>
      </w:r>
      <w:r w:rsidRPr="00D77BD1">
        <w:rPr>
          <w:b/>
          <w:bCs/>
          <w:sz w:val="22"/>
          <w:szCs w:val="22"/>
        </w:rPr>
        <w:tab/>
      </w:r>
      <w:r w:rsidRPr="00D77BD1">
        <w:rPr>
          <w:b/>
          <w:bCs/>
          <w:sz w:val="22"/>
          <w:szCs w:val="22"/>
        </w:rPr>
        <w:tab/>
      </w:r>
      <w:r w:rsidRPr="00D77BD1">
        <w:rPr>
          <w:b/>
          <w:bCs/>
          <w:sz w:val="22"/>
          <w:szCs w:val="22"/>
        </w:rPr>
        <w:tab/>
      </w:r>
    </w:p>
    <w:p w:rsidR="00B0143C" w:rsidRPr="00D77BD1" w:rsidRDefault="00B0143C" w:rsidP="00B0143C">
      <w:pPr>
        <w:jc w:val="center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Z A P I S N I K</w:t>
      </w:r>
    </w:p>
    <w:p w:rsidR="00B0143C" w:rsidRPr="00D77BD1" w:rsidRDefault="00B0143C" w:rsidP="00B0143C">
      <w:pPr>
        <w:jc w:val="both"/>
        <w:rPr>
          <w:b/>
          <w:sz w:val="22"/>
          <w:szCs w:val="22"/>
        </w:rPr>
      </w:pPr>
    </w:p>
    <w:p w:rsidR="00B0143C" w:rsidRPr="00D77BD1" w:rsidRDefault="00B0143C" w:rsidP="00B0143C">
      <w:p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s</w:t>
      </w:r>
      <w:r w:rsidRPr="00D77BD1">
        <w:rPr>
          <w:b/>
          <w:sz w:val="22"/>
          <w:szCs w:val="22"/>
        </w:rPr>
        <w:t xml:space="preserve"> 13.</w:t>
      </w:r>
      <w:r w:rsidRPr="00D77BD1">
        <w:rPr>
          <w:sz w:val="22"/>
          <w:szCs w:val="22"/>
        </w:rPr>
        <w:t xml:space="preserve"> sjednice Vijeća Mjesnog odbora „Nikola Tesla“, održane 6. lipnja 2022. u 17:30 sati, u prostorijama Mjesnog odbora „Nikola Tesla“, Ozaljska ulica 16.</w:t>
      </w:r>
    </w:p>
    <w:p w:rsidR="00B0143C" w:rsidRPr="00D77BD1" w:rsidRDefault="00B0143C" w:rsidP="00B0143C">
      <w:pPr>
        <w:jc w:val="both"/>
        <w:rPr>
          <w:sz w:val="22"/>
          <w:szCs w:val="22"/>
        </w:rPr>
      </w:pPr>
    </w:p>
    <w:p w:rsidR="00B0143C" w:rsidRPr="00D77BD1" w:rsidRDefault="00B0143C" w:rsidP="00B0143C">
      <w:pPr>
        <w:jc w:val="both"/>
        <w:rPr>
          <w:sz w:val="22"/>
          <w:szCs w:val="22"/>
        </w:rPr>
      </w:pPr>
      <w:r w:rsidRPr="00D77BD1">
        <w:rPr>
          <w:b/>
          <w:sz w:val="22"/>
          <w:szCs w:val="22"/>
        </w:rPr>
        <w:t xml:space="preserve">Nazočni članovi Vijeća: </w:t>
      </w:r>
      <w:r w:rsidRPr="00D77BD1">
        <w:rPr>
          <w:sz w:val="22"/>
          <w:szCs w:val="22"/>
        </w:rPr>
        <w:t>Margareta Čotić, Dario Dedić, Luka Kamenečki, Vanja Spirin, Hrvoje Vraneš i Ivan Žanić</w:t>
      </w:r>
    </w:p>
    <w:p w:rsidR="00B0143C" w:rsidRPr="00D77BD1" w:rsidRDefault="00B0143C" w:rsidP="00B0143C">
      <w:pPr>
        <w:jc w:val="both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Ostali nazočni: </w:t>
      </w:r>
      <w:r w:rsidRPr="00D77BD1">
        <w:rPr>
          <w:bCs/>
          <w:sz w:val="22"/>
          <w:szCs w:val="22"/>
        </w:rPr>
        <w:t>Iva Barun</w:t>
      </w:r>
    </w:p>
    <w:p w:rsidR="00B0143C" w:rsidRPr="00D77BD1" w:rsidRDefault="00B0143C" w:rsidP="00B0143C">
      <w:pPr>
        <w:jc w:val="both"/>
        <w:rPr>
          <w:sz w:val="22"/>
          <w:szCs w:val="22"/>
        </w:rPr>
      </w:pPr>
    </w:p>
    <w:p w:rsidR="00B0143C" w:rsidRPr="00D77BD1" w:rsidRDefault="00B0143C" w:rsidP="00B0143C">
      <w:pPr>
        <w:jc w:val="both"/>
        <w:rPr>
          <w:rFonts w:eastAsia="Times New Roman"/>
          <w:sz w:val="22"/>
          <w:szCs w:val="22"/>
        </w:rPr>
      </w:pPr>
      <w:r w:rsidRPr="00D77BD1">
        <w:rPr>
          <w:sz w:val="22"/>
          <w:szCs w:val="22"/>
        </w:rPr>
        <w:t>Predsjednica Vijeća Mjesnog odbora „Nikola Tesla“ Margareta Čotić otvara sj</w:t>
      </w:r>
      <w:r w:rsidR="00D77BD1">
        <w:rPr>
          <w:sz w:val="22"/>
          <w:szCs w:val="22"/>
        </w:rPr>
        <w:t>ednicu i pozdravlja sve nazočne</w:t>
      </w:r>
      <w:r w:rsidRPr="00D77BD1">
        <w:rPr>
          <w:sz w:val="22"/>
          <w:szCs w:val="22"/>
        </w:rPr>
        <w:t>. Utv</w:t>
      </w:r>
      <w:r w:rsidR="00D77BD1">
        <w:rPr>
          <w:sz w:val="22"/>
          <w:szCs w:val="22"/>
        </w:rPr>
        <w:t>rđuje da je na sjednici nazočno</w:t>
      </w:r>
      <w:r w:rsidRPr="00D77BD1">
        <w:rPr>
          <w:sz w:val="22"/>
          <w:szCs w:val="22"/>
        </w:rPr>
        <w:t xml:space="preserve"> 6</w:t>
      </w:r>
      <w:r w:rsidR="00D77BD1">
        <w:rPr>
          <w:sz w:val="22"/>
          <w:szCs w:val="22"/>
        </w:rPr>
        <w:t xml:space="preserve"> članova od ukupno 7 članova Vijeća Mjesnog odbora</w:t>
      </w:r>
      <w:r w:rsidRPr="00D77BD1">
        <w:rPr>
          <w:sz w:val="22"/>
          <w:szCs w:val="22"/>
        </w:rPr>
        <w:t xml:space="preserve">, </w:t>
      </w:r>
      <w:r w:rsidRPr="00D77BD1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B0143C" w:rsidRPr="00D77BD1" w:rsidRDefault="00B0143C" w:rsidP="00B0143C">
      <w:pPr>
        <w:jc w:val="both"/>
        <w:rPr>
          <w:sz w:val="22"/>
          <w:szCs w:val="22"/>
        </w:rPr>
      </w:pPr>
    </w:p>
    <w:p w:rsidR="00B0143C" w:rsidRPr="00D77BD1" w:rsidRDefault="00B0143C" w:rsidP="00A84FE2">
      <w:pPr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Predsjednica daje na glasanje zapisnik s 12. sjednice</w:t>
      </w:r>
      <w:r w:rsidR="00D77BD1">
        <w:rPr>
          <w:rFonts w:eastAsia="Times New Roman"/>
          <w:sz w:val="22"/>
          <w:szCs w:val="22"/>
        </w:rPr>
        <w:t xml:space="preserve"> koji je prihvaćen </w:t>
      </w:r>
      <w:r w:rsidRPr="00D77BD1">
        <w:rPr>
          <w:rFonts w:eastAsia="Times New Roman"/>
          <w:sz w:val="22"/>
          <w:szCs w:val="22"/>
        </w:rPr>
        <w:t>JEDNOGLASNO.</w:t>
      </w:r>
    </w:p>
    <w:p w:rsidR="00B0143C" w:rsidRPr="00D77BD1" w:rsidRDefault="00B0143C" w:rsidP="00B0143C">
      <w:pPr>
        <w:jc w:val="both"/>
        <w:rPr>
          <w:rFonts w:eastAsia="Times New Roman"/>
          <w:sz w:val="22"/>
          <w:szCs w:val="22"/>
        </w:rPr>
      </w:pPr>
    </w:p>
    <w:p w:rsidR="00D77BD1" w:rsidRPr="00D77BD1" w:rsidRDefault="00D77BD1" w:rsidP="00D77BD1">
      <w:p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Predsjednica predlaže dopunu dnevnog reda točkom: Prijedlog zaključka o postavljanju horizontalne signalizacije na Zvečajskoj ulici na izlazu u Kostelsku ulicu</w:t>
      </w:r>
      <w:r>
        <w:rPr>
          <w:sz w:val="22"/>
          <w:szCs w:val="22"/>
        </w:rPr>
        <w:t>.</w:t>
      </w:r>
    </w:p>
    <w:p w:rsidR="00D77BD1" w:rsidRPr="007A7E4B" w:rsidRDefault="00D77BD1" w:rsidP="00D77BD1">
      <w:pPr>
        <w:jc w:val="both"/>
        <w:rPr>
          <w:sz w:val="22"/>
          <w:szCs w:val="22"/>
        </w:rPr>
      </w:pPr>
      <w:r w:rsidRPr="007A7E4B">
        <w:rPr>
          <w:sz w:val="22"/>
          <w:szCs w:val="22"/>
        </w:rPr>
        <w:t>Predsjednica daje prijedlog dopune dnevnog reda na glasovanje, koji je prihvaćen JEDNOGLASNO.</w:t>
      </w:r>
    </w:p>
    <w:p w:rsidR="00D77BD1" w:rsidRPr="007A7E4B" w:rsidRDefault="00D77BD1" w:rsidP="00D77BD1">
      <w:pPr>
        <w:jc w:val="both"/>
        <w:rPr>
          <w:sz w:val="22"/>
          <w:szCs w:val="22"/>
        </w:rPr>
      </w:pPr>
      <w:r w:rsidRPr="007A7E4B">
        <w:rPr>
          <w:sz w:val="22"/>
          <w:szCs w:val="22"/>
        </w:rPr>
        <w:t xml:space="preserve">Predsjednica predlaže </w:t>
      </w:r>
    </w:p>
    <w:p w:rsidR="00D77BD1" w:rsidRPr="00D77BD1" w:rsidRDefault="00D77BD1" w:rsidP="00B0143C">
      <w:pPr>
        <w:jc w:val="both"/>
        <w:rPr>
          <w:sz w:val="22"/>
          <w:szCs w:val="22"/>
        </w:rPr>
      </w:pPr>
    </w:p>
    <w:p w:rsidR="00B0143C" w:rsidRDefault="00B0143C" w:rsidP="00B0143C">
      <w:pPr>
        <w:jc w:val="center"/>
        <w:rPr>
          <w:rFonts w:eastAsia="Times New Roman"/>
          <w:b/>
          <w:sz w:val="22"/>
          <w:szCs w:val="22"/>
        </w:rPr>
      </w:pPr>
      <w:r w:rsidRPr="00D77BD1">
        <w:rPr>
          <w:rFonts w:eastAsia="Times New Roman"/>
          <w:b/>
          <w:sz w:val="22"/>
          <w:szCs w:val="22"/>
        </w:rPr>
        <w:t>DNEVNI RED</w:t>
      </w:r>
    </w:p>
    <w:p w:rsidR="00D77BD1" w:rsidRPr="00D77BD1" w:rsidRDefault="00D77BD1" w:rsidP="00B0143C">
      <w:pPr>
        <w:jc w:val="center"/>
        <w:rPr>
          <w:rFonts w:eastAsia="Times New Roman"/>
          <w:b/>
          <w:sz w:val="22"/>
          <w:szCs w:val="22"/>
        </w:rPr>
      </w:pP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A84FE2">
        <w:rPr>
          <w:b/>
          <w:sz w:val="22"/>
          <w:szCs w:val="22"/>
        </w:rPr>
        <w:t xml:space="preserve"> Gredičkoj ulici na izlazu u Kostelsku ulicu</w:t>
      </w: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A84FE2">
        <w:rPr>
          <w:b/>
          <w:sz w:val="22"/>
          <w:szCs w:val="22"/>
        </w:rPr>
        <w:t xml:space="preserve"> Kostelskoj ulici kod Jakovljanske ulice (zapadna strana)</w:t>
      </w: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A84FE2">
        <w:rPr>
          <w:b/>
          <w:sz w:val="22"/>
          <w:szCs w:val="22"/>
        </w:rPr>
        <w:t xml:space="preserve"> Kostelskoj ulici kod Gredičke ulice (istočna strana)</w:t>
      </w: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A84FE2">
        <w:rPr>
          <w:b/>
          <w:sz w:val="22"/>
          <w:szCs w:val="22"/>
        </w:rPr>
        <w:t xml:space="preserve"> Zvečajskoj ulici na izlazu u Kostelsku ulicu</w:t>
      </w: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Prijedlog zaključka o povremenom korištenju prostora – zahtjev Udruge Amazonas</w:t>
      </w: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Aktualna problematika područja Mjesnog odbora „Nikola Tesla“</w:t>
      </w:r>
    </w:p>
    <w:p w:rsidR="00B0143C" w:rsidRPr="00A84FE2" w:rsidRDefault="00B0143C" w:rsidP="00B0143C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A84FE2">
        <w:rPr>
          <w:b/>
          <w:sz w:val="22"/>
          <w:szCs w:val="22"/>
        </w:rPr>
        <w:t>Pitanja, prijedlozi i obavijesti</w:t>
      </w:r>
    </w:p>
    <w:p w:rsidR="00B0143C" w:rsidRPr="00D77BD1" w:rsidRDefault="00B0143C" w:rsidP="00B0143C">
      <w:p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koji je prihvaćen JEDNOGLASNO.</w:t>
      </w:r>
    </w:p>
    <w:p w:rsidR="00B0143C" w:rsidRPr="00D77BD1" w:rsidRDefault="00B0143C" w:rsidP="00B0143C">
      <w:pPr>
        <w:jc w:val="both"/>
        <w:rPr>
          <w:sz w:val="22"/>
          <w:szCs w:val="22"/>
        </w:rPr>
      </w:pPr>
    </w:p>
    <w:p w:rsidR="00B0143C" w:rsidRPr="00D77BD1" w:rsidRDefault="00B0143C" w:rsidP="00B0143C">
      <w:pPr>
        <w:jc w:val="both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Ad 1.</w:t>
      </w:r>
      <w:r w:rsidRPr="00D77BD1">
        <w:rPr>
          <w:b/>
          <w:sz w:val="22"/>
          <w:szCs w:val="22"/>
        </w:rPr>
        <w:tab/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D77BD1">
        <w:rPr>
          <w:b/>
          <w:sz w:val="22"/>
          <w:szCs w:val="22"/>
        </w:rPr>
        <w:t xml:space="preserve"> Gredičkoj ulici na izlazu u Kostelsku ulicu</w:t>
      </w:r>
    </w:p>
    <w:p w:rsidR="00D77BD1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Predsjednica informira nazočne o predmetu rasprave i odlučivanja. U raspravi sudjeluju svi članovi vijeća. Predsjednica zaključuje raspravu.</w:t>
      </w: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„Nikola Tesla“ JEDNOGLASNO donosi</w:t>
      </w:r>
    </w:p>
    <w:p w:rsidR="00A84FE2" w:rsidRPr="00D77BD1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Z A K LJ U Č A K</w:t>
      </w: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lastRenderedPageBreak/>
        <w:t xml:space="preserve">Vijeće Mjesnog odbora „Nikola Tesla“ predlaže postavljanje horizontalne signalizacije - oznaka trokuta s </w:t>
      </w:r>
      <w:r w:rsidR="00A76602">
        <w:rPr>
          <w:rFonts w:eastAsia="Times New Roman"/>
          <w:sz w:val="22"/>
          <w:szCs w:val="22"/>
        </w:rPr>
        <w:t>isprekidanom zaustavnom crtom u</w:t>
      </w:r>
      <w:r w:rsidRPr="00D77BD1">
        <w:rPr>
          <w:rFonts w:eastAsia="Times New Roman"/>
          <w:sz w:val="22"/>
          <w:szCs w:val="22"/>
        </w:rPr>
        <w:t xml:space="preserve"> Gredičkoj ulici na izlazu u Kostelsku ulicu.</w:t>
      </w:r>
    </w:p>
    <w:p w:rsidR="00D77BD1" w:rsidRPr="00D77BD1" w:rsidRDefault="00D77BD1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center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OBRAZLOŽENJE</w:t>
      </w:r>
    </w:p>
    <w:p w:rsidR="00B0143C" w:rsidRPr="00D77BD1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Raskrižje</w:t>
      </w:r>
      <w:r w:rsidR="00B0143C" w:rsidRPr="00D77BD1">
        <w:rPr>
          <w:rFonts w:eastAsia="Times New Roman"/>
          <w:sz w:val="22"/>
          <w:szCs w:val="22"/>
        </w:rPr>
        <w:t xml:space="preserve"> </w:t>
      </w:r>
      <w:r w:rsidR="00D77BD1">
        <w:rPr>
          <w:rFonts w:eastAsia="Times New Roman"/>
          <w:sz w:val="22"/>
          <w:szCs w:val="22"/>
        </w:rPr>
        <w:t>predstavlja crnu točku prometa M</w:t>
      </w:r>
      <w:r w:rsidR="00B0143C" w:rsidRPr="00D77BD1">
        <w:rPr>
          <w:rFonts w:eastAsia="Times New Roman"/>
          <w:sz w:val="22"/>
          <w:szCs w:val="22"/>
        </w:rPr>
        <w:t>jesnog odbora budući da se tu u prosjeku jednom mjesečno događaju prometne ne</w:t>
      </w:r>
      <w:r>
        <w:rPr>
          <w:rFonts w:eastAsia="Times New Roman"/>
          <w:sz w:val="22"/>
          <w:szCs w:val="22"/>
        </w:rPr>
        <w:t>zgode. Cilj ovog Z</w:t>
      </w:r>
      <w:r w:rsidR="00D77BD1">
        <w:rPr>
          <w:rFonts w:eastAsia="Times New Roman"/>
          <w:sz w:val="22"/>
          <w:szCs w:val="22"/>
        </w:rPr>
        <w:t>aključka Vijeća Mjesnog odbora</w:t>
      </w:r>
      <w:r w:rsidR="00B0143C" w:rsidRPr="00D77BD1">
        <w:rPr>
          <w:rFonts w:eastAsia="Times New Roman"/>
          <w:sz w:val="22"/>
          <w:szCs w:val="22"/>
        </w:rPr>
        <w:t xml:space="preserve"> je postavljanje dodatne signalizacije kako bi se dodatno povećala pažnja sudionika u prometu. Postavljena vertikalna signalizacija nije dovoljno vidljiva (pogotovo kada se ispred parkir</w:t>
      </w:r>
      <w:r>
        <w:rPr>
          <w:rFonts w:eastAsia="Times New Roman"/>
          <w:sz w:val="22"/>
          <w:szCs w:val="22"/>
        </w:rPr>
        <w:t>aju vozila) te je nužno</w:t>
      </w:r>
      <w:r w:rsidR="00B0143C" w:rsidRPr="00D77BD1">
        <w:rPr>
          <w:rFonts w:eastAsia="Times New Roman"/>
          <w:sz w:val="22"/>
          <w:szCs w:val="22"/>
        </w:rPr>
        <w:t xml:space="preserve"> iscrtavanje horizontalne signalizacije – tzv. „trokuta“ s isprekidanom zaustavnom crtom.</w:t>
      </w:r>
    </w:p>
    <w:p w:rsidR="00B0143C" w:rsidRP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 xml:space="preserve">Rješenju se pristupa iz razloga što </w:t>
      </w:r>
      <w:r w:rsidRPr="00D77BD1">
        <w:rPr>
          <w:sz w:val="22"/>
          <w:szCs w:val="22"/>
        </w:rPr>
        <w:t>izrada projekta poboljšanja funkcioniranja prometa na području Mjesnog odbora „Nikola Tesla“ nije napravljena ni tokom 2021., a ni tokom 2022. godine, a prema usmenim uputama primljenim na sastanku održanom 16.5.2022. s predstavnicima Holdinga i redarstva možemo pristupiti individualnim rješenjima.</w:t>
      </w:r>
    </w:p>
    <w:p w:rsidR="00B0143C" w:rsidRP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jc w:val="both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Ad 2.</w:t>
      </w:r>
      <w:r w:rsidRPr="00D77BD1">
        <w:rPr>
          <w:b/>
          <w:sz w:val="22"/>
          <w:szCs w:val="22"/>
        </w:rPr>
        <w:tab/>
        <w:t xml:space="preserve">Prijedlog zaključka o postavljanju horizontalne </w:t>
      </w:r>
      <w:r w:rsidR="00A76602">
        <w:rPr>
          <w:b/>
          <w:sz w:val="22"/>
          <w:szCs w:val="22"/>
        </w:rPr>
        <w:t>signalizacije u</w:t>
      </w:r>
      <w:r w:rsidRPr="00D77BD1">
        <w:rPr>
          <w:b/>
          <w:sz w:val="22"/>
          <w:szCs w:val="22"/>
        </w:rPr>
        <w:t xml:space="preserve"> Kostelskoj ulici kod Jakovljanske ulice (zapadna strana)</w:t>
      </w:r>
    </w:p>
    <w:p w:rsid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sz w:val="22"/>
          <w:szCs w:val="22"/>
        </w:rPr>
        <w:t>Predsjednica informira nazočne o predmetu rasprave i odlučivanja. U raspravi sudjeluju svi članovi vijeća. Predsjednica zaključuje raspravu.</w:t>
      </w:r>
      <w:r w:rsidRPr="00D77BD1">
        <w:rPr>
          <w:rFonts w:eastAsia="Times New Roman"/>
          <w:sz w:val="22"/>
          <w:szCs w:val="22"/>
        </w:rPr>
        <w:t xml:space="preserve"> </w:t>
      </w: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„Nikola Tesla“ JEDNOGLASNO donosi</w:t>
      </w:r>
    </w:p>
    <w:p w:rsidR="00A84FE2" w:rsidRPr="00D77BD1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D77BD1" w:rsidRDefault="00B0143C" w:rsidP="00D77BD1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Z A K LJ U Č A K</w:t>
      </w:r>
    </w:p>
    <w:p w:rsidR="00A84FE2" w:rsidRPr="00D77BD1" w:rsidRDefault="00A84FE2" w:rsidP="00D77BD1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„Nikola Tesla“ predlaže postavljanje horizontalne signa</w:t>
      </w:r>
      <w:r w:rsidR="00A76602">
        <w:rPr>
          <w:rFonts w:eastAsia="Times New Roman"/>
          <w:sz w:val="22"/>
          <w:szCs w:val="22"/>
        </w:rPr>
        <w:t>lizacije -  pješački prijelaz u</w:t>
      </w:r>
      <w:r w:rsidRPr="00D77BD1">
        <w:rPr>
          <w:rFonts w:eastAsia="Times New Roman"/>
          <w:sz w:val="22"/>
          <w:szCs w:val="22"/>
        </w:rPr>
        <w:t xml:space="preserve"> Kostelskoj ulici kod Jakovljanske ulice (zapadna strana)</w:t>
      </w:r>
    </w:p>
    <w:p w:rsidR="00D77BD1" w:rsidRPr="00D77BD1" w:rsidRDefault="00D77BD1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center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OBRAZLOŽENJE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Radi se o lokaciji gdje djeca prelaze cestu na putu do dječje</w:t>
      </w:r>
      <w:r w:rsidR="00D77BD1">
        <w:rPr>
          <w:rFonts w:eastAsia="Times New Roman"/>
          <w:sz w:val="22"/>
          <w:szCs w:val="22"/>
        </w:rPr>
        <w:t>g igralište i škole, a</w:t>
      </w:r>
      <w:r w:rsidRPr="00D77BD1">
        <w:rPr>
          <w:rFonts w:eastAsia="Times New Roman"/>
          <w:sz w:val="22"/>
          <w:szCs w:val="22"/>
        </w:rPr>
        <w:t xml:space="preserve"> na lokaciji ne postoji pješački prijelaz. Dodatan problem predstavljaju i vozila parkirana na kolniku i pločniku što vozilima koja prometuju dodatno umanjuje vidljivost d</w:t>
      </w:r>
      <w:r w:rsidR="00A84FE2">
        <w:rPr>
          <w:rFonts w:eastAsia="Times New Roman"/>
          <w:sz w:val="22"/>
          <w:szCs w:val="22"/>
        </w:rPr>
        <w:t>jece na cesti (budući da su djeca</w:t>
      </w:r>
      <w:r w:rsidRPr="00D77BD1">
        <w:rPr>
          <w:rFonts w:eastAsia="Times New Roman"/>
          <w:sz w:val="22"/>
          <w:szCs w:val="22"/>
        </w:rPr>
        <w:t xml:space="preserve"> niža od parkiranih v</w:t>
      </w:r>
      <w:r w:rsidR="00D77BD1">
        <w:rPr>
          <w:rFonts w:eastAsia="Times New Roman"/>
          <w:sz w:val="22"/>
          <w:szCs w:val="22"/>
        </w:rPr>
        <w:t>ozila). Cilj ovog Z</w:t>
      </w:r>
      <w:r w:rsidRPr="00D77BD1">
        <w:rPr>
          <w:rFonts w:eastAsia="Times New Roman"/>
          <w:sz w:val="22"/>
          <w:szCs w:val="22"/>
        </w:rPr>
        <w:t xml:space="preserve">aključka </w:t>
      </w:r>
      <w:r w:rsidR="00A84FE2">
        <w:rPr>
          <w:rFonts w:eastAsia="Times New Roman"/>
          <w:sz w:val="22"/>
          <w:szCs w:val="22"/>
        </w:rPr>
        <w:t>je upozoriti vozače da se radi o</w:t>
      </w:r>
      <w:r w:rsidRPr="00D77BD1">
        <w:rPr>
          <w:rFonts w:eastAsia="Times New Roman"/>
          <w:sz w:val="22"/>
          <w:szCs w:val="22"/>
        </w:rPr>
        <w:t xml:space="preserve"> mjestu gdje djeca svakodnevno prelaze kolnik te isto i tako označiti. Rješenju se pristupa iz razloga što </w:t>
      </w:r>
      <w:r w:rsidRPr="00D77BD1">
        <w:rPr>
          <w:sz w:val="22"/>
          <w:szCs w:val="22"/>
        </w:rPr>
        <w:t>izrada projekta poboljšanja funkcioniranja prometa na području Mjesnog odbora „Nikola Tesla“ nije napravljena ni tokom 2021., a ni tokom 2022. godine, a prema usmenim uputama primljenim na sastanku održanom 16.5.2022. s predstavnicima Holdinga i redarstva možemo pristupiti individualnim rješenjima.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</w:p>
    <w:p w:rsidR="00B0143C" w:rsidRPr="00D77BD1" w:rsidRDefault="00B0143C" w:rsidP="00B0143C">
      <w:pPr>
        <w:jc w:val="both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Ad 3.</w:t>
      </w:r>
      <w:r w:rsidRPr="00D77BD1">
        <w:rPr>
          <w:b/>
          <w:sz w:val="22"/>
          <w:szCs w:val="22"/>
        </w:rPr>
        <w:tab/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D77BD1">
        <w:rPr>
          <w:b/>
          <w:sz w:val="22"/>
          <w:szCs w:val="22"/>
        </w:rPr>
        <w:t xml:space="preserve"> Kostelskoj ulici kod Gredičke ulice (istočna strana)</w:t>
      </w:r>
    </w:p>
    <w:p w:rsid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sz w:val="22"/>
          <w:szCs w:val="22"/>
        </w:rPr>
        <w:t>Predsjednica informira nazočne o predmetu rasprave i odlučivanja. U raspravi sudjeluju svi članovi vijeća. Predsjednica zaključuje raspravu.</w:t>
      </w:r>
      <w:r w:rsidRPr="00D77BD1">
        <w:rPr>
          <w:rFonts w:eastAsia="Times New Roman"/>
          <w:sz w:val="22"/>
          <w:szCs w:val="22"/>
        </w:rPr>
        <w:t xml:space="preserve"> </w:t>
      </w: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„Nikola Tesla“ JEDNOGLASNO donosi</w:t>
      </w:r>
      <w:r w:rsidR="00A84FE2">
        <w:rPr>
          <w:rFonts w:eastAsia="Times New Roman"/>
          <w:sz w:val="22"/>
          <w:szCs w:val="22"/>
        </w:rPr>
        <w:t xml:space="preserve"> </w:t>
      </w:r>
    </w:p>
    <w:p w:rsidR="00A84FE2" w:rsidRPr="00D77BD1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Z A K LJ U Č A K</w:t>
      </w:r>
    </w:p>
    <w:p w:rsidR="00A84FE2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„Nikola Tesla“ predlaže postavljanje horizontalne sign</w:t>
      </w:r>
      <w:r w:rsidR="00A76602">
        <w:rPr>
          <w:rFonts w:eastAsia="Times New Roman"/>
          <w:sz w:val="22"/>
          <w:szCs w:val="22"/>
        </w:rPr>
        <w:t>alizacije -  „djeca na cesti“ u</w:t>
      </w:r>
      <w:r w:rsidRPr="00D77BD1">
        <w:rPr>
          <w:rFonts w:eastAsia="Times New Roman"/>
          <w:sz w:val="22"/>
          <w:szCs w:val="22"/>
        </w:rPr>
        <w:t xml:space="preserve"> Kostelskoj ulici kod Gredičke ulice (istočna strana)</w:t>
      </w:r>
    </w:p>
    <w:p w:rsidR="00D77BD1" w:rsidRPr="00D77BD1" w:rsidRDefault="00D77BD1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center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OBRAZLOŽENJE</w:t>
      </w:r>
    </w:p>
    <w:p w:rsidR="00B0143C" w:rsidRP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Duž cijele Kostelske ulice na potezu od Krapinske ulice pa sve do Januševečke ulice, ne postoji pješački prijelaz dok djeca Kostelsku ulicu prelaze i kod Cesargradske ulice i kod Susedgradske ulice i kod Kunagorske ulice i kod Mokričke ulice i kod Viničke ulice i kod Zvečajske ulice i kod Gredičke ulice i kod Jakovljanske ulice i kod Golubovečke ulice. Kako bismo upozorili vozače da na cijelom potezu Kostelske ulice treba voziti pažljivo s obzirom da su djeca na cesti (na putu u školu i na</w:t>
      </w:r>
      <w:r w:rsidR="0003632C">
        <w:rPr>
          <w:rFonts w:eastAsia="Times New Roman"/>
          <w:sz w:val="22"/>
          <w:szCs w:val="22"/>
        </w:rPr>
        <w:t xml:space="preserve"> putu do dječjeg igrališta), Vijeće Mjesnog odbora</w:t>
      </w:r>
      <w:r w:rsidR="00A84FE2">
        <w:rPr>
          <w:rFonts w:eastAsia="Times New Roman"/>
          <w:sz w:val="22"/>
          <w:szCs w:val="22"/>
        </w:rPr>
        <w:t xml:space="preserve"> „Nikola Tesla“</w:t>
      </w:r>
      <w:r w:rsidRPr="00D77BD1">
        <w:rPr>
          <w:rFonts w:eastAsia="Times New Roman"/>
          <w:sz w:val="22"/>
          <w:szCs w:val="22"/>
        </w:rPr>
        <w:t xml:space="preserve"> predlaže postavljanje horizontalne oznake „djeca na cesti“ kako bi se izbjegle prometne nesreće i unaprijedila sigurno</w:t>
      </w:r>
      <w:r w:rsidR="0003632C">
        <w:rPr>
          <w:rFonts w:eastAsia="Times New Roman"/>
          <w:sz w:val="22"/>
          <w:szCs w:val="22"/>
        </w:rPr>
        <w:t>st djece u prometu na području M</w:t>
      </w:r>
      <w:r w:rsidRPr="00D77BD1">
        <w:rPr>
          <w:rFonts w:eastAsia="Times New Roman"/>
          <w:sz w:val="22"/>
          <w:szCs w:val="22"/>
        </w:rPr>
        <w:t>jesnog odbora.</w:t>
      </w:r>
    </w:p>
    <w:p w:rsidR="00B0143C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lastRenderedPageBreak/>
        <w:t xml:space="preserve">Rješenju se pristupa iz razloga što </w:t>
      </w:r>
      <w:r w:rsidRPr="00D77BD1">
        <w:rPr>
          <w:sz w:val="22"/>
          <w:szCs w:val="22"/>
        </w:rPr>
        <w:t>izrada projekta poboljšanja funkcioniranja prometa na području Mjesnog odbora „Nikola Tesla“ nije napravljena ni tokom 2021., a ni tokom 2022. godine, a prema usmenim uputama primljenim na sastanku održanom 16.5.2022. s predstavnicima Holdinga i redarstva možemo pristupiti individualnim rješenjima.</w:t>
      </w:r>
    </w:p>
    <w:p w:rsidR="00B0143C" w:rsidRPr="00D77BD1" w:rsidRDefault="00B0143C" w:rsidP="00B0143C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:rsidR="00B0143C" w:rsidRPr="00D77BD1" w:rsidRDefault="00B0143C" w:rsidP="00B0143C">
      <w:pPr>
        <w:jc w:val="both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Ad 4.</w:t>
      </w:r>
      <w:r w:rsidRPr="00D77BD1">
        <w:rPr>
          <w:b/>
          <w:sz w:val="22"/>
          <w:szCs w:val="22"/>
        </w:rPr>
        <w:tab/>
        <w:t>Prijedlog zaključka o postavljan</w:t>
      </w:r>
      <w:r w:rsidR="00A76602">
        <w:rPr>
          <w:b/>
          <w:sz w:val="22"/>
          <w:szCs w:val="22"/>
        </w:rPr>
        <w:t>ju horizontalne signalizacije u</w:t>
      </w:r>
      <w:r w:rsidRPr="00D77BD1">
        <w:rPr>
          <w:b/>
          <w:sz w:val="22"/>
          <w:szCs w:val="22"/>
        </w:rPr>
        <w:t xml:space="preserve"> Zvečajskoj ulici na izlazu u Kostelsku ulicu</w:t>
      </w:r>
    </w:p>
    <w:p w:rsidR="0003632C" w:rsidRDefault="0003632C" w:rsidP="00B0143C">
      <w:pPr>
        <w:ind w:right="-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Član Vijeća</w:t>
      </w:r>
      <w:r w:rsidR="00B0143C" w:rsidRPr="00D77BD1">
        <w:rPr>
          <w:sz w:val="22"/>
          <w:szCs w:val="22"/>
        </w:rPr>
        <w:t xml:space="preserve"> Ivan Žanić informira nazočne o predmetu rasprave i odlučivanja. U raspravi sudjeluju svi članovi vijeća. Predsjednica zaključuje raspravu.</w:t>
      </w:r>
      <w:r w:rsidR="00B0143C" w:rsidRPr="00D77BD1">
        <w:rPr>
          <w:rFonts w:eastAsia="Times New Roman"/>
          <w:sz w:val="22"/>
          <w:szCs w:val="22"/>
        </w:rPr>
        <w:t xml:space="preserve"> </w:t>
      </w: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„Nikola Tesla“ JEDNOGLASNO donosi</w:t>
      </w:r>
    </w:p>
    <w:p w:rsidR="00A84FE2" w:rsidRPr="00D77BD1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Default="00B0143C" w:rsidP="00B0143C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Z A K LJ U Č A K</w:t>
      </w:r>
    </w:p>
    <w:p w:rsidR="00A84FE2" w:rsidRPr="00D77BD1" w:rsidRDefault="00A84FE2" w:rsidP="00B0143C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 xml:space="preserve">Vijeće Mjesnog odbora „Nikola Tesla“ predlaže postavljanje horizontalne signalizacije - oznaka trokuta s </w:t>
      </w:r>
      <w:r w:rsidR="00A76602">
        <w:rPr>
          <w:rFonts w:eastAsia="Times New Roman"/>
          <w:sz w:val="22"/>
          <w:szCs w:val="22"/>
        </w:rPr>
        <w:t>isprekidanom zaustavnom crtom u</w:t>
      </w:r>
      <w:r w:rsidRPr="00D77BD1">
        <w:rPr>
          <w:rFonts w:eastAsia="Times New Roman"/>
          <w:sz w:val="22"/>
          <w:szCs w:val="22"/>
        </w:rPr>
        <w:t xml:space="preserve"> Zvečajskoj ulici na izlazu u Kostelsku ulicu.</w:t>
      </w:r>
    </w:p>
    <w:p w:rsidR="0003632C" w:rsidRPr="00D77BD1" w:rsidRDefault="0003632C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center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OBRAZLOŽENJE</w:t>
      </w:r>
    </w:p>
    <w:p w:rsidR="00B0143C" w:rsidRPr="00D77BD1" w:rsidRDefault="0003632C" w:rsidP="00B0143C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Raskrižje</w:t>
      </w:r>
      <w:r w:rsidR="00B0143C" w:rsidRPr="00D77BD1">
        <w:rPr>
          <w:rFonts w:eastAsia="Times New Roman"/>
          <w:sz w:val="22"/>
          <w:szCs w:val="22"/>
        </w:rPr>
        <w:t xml:space="preserve"> predstav</w:t>
      </w:r>
      <w:r>
        <w:rPr>
          <w:rFonts w:eastAsia="Times New Roman"/>
          <w:sz w:val="22"/>
          <w:szCs w:val="22"/>
        </w:rPr>
        <w:t>lja dodatnu crnu točku prometa M</w:t>
      </w:r>
      <w:r w:rsidR="00B0143C" w:rsidRPr="00D77BD1">
        <w:rPr>
          <w:rFonts w:eastAsia="Times New Roman"/>
          <w:sz w:val="22"/>
          <w:szCs w:val="22"/>
        </w:rPr>
        <w:t>jesnog odbora budući da se radi o ulici kojom vozila krate put i izbjegavaju gužvu na Ozaljskoj ulici. Vozila neprilagođe</w:t>
      </w:r>
      <w:r>
        <w:rPr>
          <w:rFonts w:eastAsia="Times New Roman"/>
          <w:sz w:val="22"/>
          <w:szCs w:val="22"/>
        </w:rPr>
        <w:t>nom brzinom nailaze i izlijeću</w:t>
      </w:r>
      <w:r w:rsidR="00B0143C" w:rsidRPr="00D77BD1">
        <w:rPr>
          <w:rFonts w:eastAsia="Times New Roman"/>
          <w:sz w:val="22"/>
          <w:szCs w:val="22"/>
        </w:rPr>
        <w:t xml:space="preserve"> na Kostelsku ulicu te nerijetko dolazi do prometnih nezgoda. Cilj ovo</w:t>
      </w:r>
      <w:r>
        <w:rPr>
          <w:rFonts w:eastAsia="Times New Roman"/>
          <w:sz w:val="22"/>
          <w:szCs w:val="22"/>
        </w:rPr>
        <w:t>g Z</w:t>
      </w:r>
      <w:r w:rsidR="00B0143C" w:rsidRPr="00D77BD1">
        <w:rPr>
          <w:rFonts w:eastAsia="Times New Roman"/>
          <w:sz w:val="22"/>
          <w:szCs w:val="22"/>
        </w:rPr>
        <w:t>aključka je postavljanje dodatne signalizacije kako bi se dodatno povećala pažnja sudionika u prometu. Postavljena vertikalna signalizacija nije dovoljno vidljiva (pogotovo kada se ispred parkiraj</w:t>
      </w:r>
      <w:r w:rsidR="00A84FE2">
        <w:rPr>
          <w:rFonts w:eastAsia="Times New Roman"/>
          <w:sz w:val="22"/>
          <w:szCs w:val="22"/>
        </w:rPr>
        <w:t>u vozila) te je nužno</w:t>
      </w:r>
      <w:r w:rsidR="00B0143C" w:rsidRPr="00D77BD1">
        <w:rPr>
          <w:rFonts w:eastAsia="Times New Roman"/>
          <w:sz w:val="22"/>
          <w:szCs w:val="22"/>
        </w:rPr>
        <w:t xml:space="preserve"> iscrtavanje horizontalne signalizacije – tzv. „trokuta“ s isprekidanom zaustavnom crtom.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 xml:space="preserve">Rješenju se pristupa iz razloga što </w:t>
      </w:r>
      <w:r w:rsidRPr="00D77BD1">
        <w:rPr>
          <w:sz w:val="22"/>
          <w:szCs w:val="22"/>
        </w:rPr>
        <w:t>izrada projekta poboljšanja funkcioniranja prometa na području Mjesnog odbora „Nikola Tesla“ nije napravljena ni tokom 2021., a ni tokom 2022. godine, a prema usmenim uputama primljenim na sastanku održanom 16.5.2022. s predstavnicima Holdinga i redarstva možemo pristupiti individualnim rješenjima.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</w:p>
    <w:p w:rsidR="00B0143C" w:rsidRPr="00D77BD1" w:rsidRDefault="00B0143C" w:rsidP="00B0143C">
      <w:pPr>
        <w:pStyle w:val="ListParagraph"/>
        <w:ind w:left="0"/>
        <w:jc w:val="both"/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>Ad 5. Prijedlog zaključka o povremenom korištenju prostora – zahtjev Udruge Amazonas</w:t>
      </w:r>
    </w:p>
    <w:p w:rsidR="0003632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sz w:val="22"/>
          <w:szCs w:val="22"/>
        </w:rPr>
        <w:t>Predsjednica usmeno informira nazočne o predmetu rasprave i odlučivanja. U raspravi sudj</w:t>
      </w:r>
      <w:r w:rsidR="0003632C">
        <w:rPr>
          <w:sz w:val="22"/>
          <w:szCs w:val="22"/>
        </w:rPr>
        <w:t>eluju svi članovi vijeća</w:t>
      </w:r>
      <w:r w:rsidRPr="00D77BD1">
        <w:rPr>
          <w:sz w:val="22"/>
          <w:szCs w:val="22"/>
        </w:rPr>
        <w:t>. Predsjednica zaključuje raspravu.</w:t>
      </w:r>
      <w:r w:rsidRPr="00D77BD1">
        <w:rPr>
          <w:rFonts w:eastAsia="Times New Roman"/>
          <w:sz w:val="22"/>
          <w:szCs w:val="22"/>
        </w:rPr>
        <w:t xml:space="preserve"> </w:t>
      </w:r>
    </w:p>
    <w:p w:rsidR="00B0143C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  <w:r w:rsidRPr="00D77BD1">
        <w:rPr>
          <w:rFonts w:eastAsia="Times New Roman"/>
          <w:sz w:val="22"/>
          <w:szCs w:val="22"/>
        </w:rPr>
        <w:t>Vijeće Mjesnog odbora „Nikol</w:t>
      </w:r>
      <w:r w:rsidR="0003632C">
        <w:rPr>
          <w:rFonts w:eastAsia="Times New Roman"/>
          <w:sz w:val="22"/>
          <w:szCs w:val="22"/>
        </w:rPr>
        <w:t>a Tesla“ JEDNOGLASNO je donosi</w:t>
      </w:r>
    </w:p>
    <w:p w:rsidR="00A84FE2" w:rsidRPr="00D77BD1" w:rsidRDefault="00A84FE2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Default="00B0143C" w:rsidP="00B0143C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Z A K LJ U Č A K</w:t>
      </w:r>
    </w:p>
    <w:p w:rsidR="00A84FE2" w:rsidRPr="00D77BD1" w:rsidRDefault="00A84FE2" w:rsidP="00B0143C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:rsidR="00B0143C" w:rsidRPr="00D77BD1" w:rsidRDefault="00B0143C" w:rsidP="00B0143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udruzi Amazonas, OIB 92548737288 odobrava se povremeno korištenje prostora u objektu Mjesne samouprave „Nikola Tesla“, Zagreb, Ozaljska 16, dvorana, u terminu utorak u vremenu od 16.00 do 18.00 sati i utorkom (izuzev drugog u mjesecu) u vremenu od 18.00 do 20.00 sati  i teče od 6. lipnja 2022. godine do 30. rujna 2022. godine.</w:t>
      </w:r>
    </w:p>
    <w:p w:rsidR="00B0143C" w:rsidRPr="00D77BD1" w:rsidRDefault="00B0143C" w:rsidP="00B0143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Prostor iz točke 1. ovog Zaključka, koristit će bez naknade.</w:t>
      </w:r>
    </w:p>
    <w:p w:rsidR="00B0143C" w:rsidRPr="00D77BD1" w:rsidRDefault="00B0143C" w:rsidP="00B0143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Udruga se obvezuje postupati s pažnjom dobrog gospodara u korištenju prostora.</w:t>
      </w:r>
    </w:p>
    <w:p w:rsidR="00B0143C" w:rsidRPr="00D77BD1" w:rsidRDefault="00B0143C" w:rsidP="00B0143C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O povremenom korištenju prostora iz točke 1.ovog Zaključka, Gradski ured za mjesnu samoupravu izdati će Odobrenje o korištenju, a u skladu s ovim Zaključkom.</w:t>
      </w:r>
    </w:p>
    <w:p w:rsidR="00B0143C" w:rsidRPr="00D77BD1" w:rsidRDefault="00B0143C" w:rsidP="00B0143C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:rsidR="00B0143C" w:rsidRPr="00D77BD1" w:rsidRDefault="00B0143C" w:rsidP="00B0143C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Ad 6. Aktualna problematika područja Mjesnog odbora „Nikola Tesla“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 xml:space="preserve">Predsjednica informira nazočne o primljenim </w:t>
      </w:r>
      <w:r w:rsidR="00A84FE2">
        <w:rPr>
          <w:sz w:val="22"/>
          <w:szCs w:val="22"/>
        </w:rPr>
        <w:t>e-</w:t>
      </w:r>
      <w:r w:rsidRPr="00D77BD1">
        <w:rPr>
          <w:sz w:val="22"/>
          <w:szCs w:val="22"/>
        </w:rPr>
        <w:t>mailovima i ostvarenom u zadnjih mjesec dana: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Sastanak predsjednika VGČ i VMO s predstavnicima Holdinga i redarstva (16.5.2022.)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Webinar - EU izvori financiranja razvojnih projekata – prezentacija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Pozivnica Floraart 2022 - Kovačić stolarija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 xml:space="preserve">Lokacije za obilazak vezano uz postavljanje spremnika na javnim površinama 17.5. – gradski uredi obavili očevide u drugačijem vremenu od poslanog, bez </w:t>
      </w:r>
      <w:r w:rsidR="00A84FE2">
        <w:rPr>
          <w:sz w:val="22"/>
          <w:szCs w:val="22"/>
        </w:rPr>
        <w:t>obavijesti prema predsjedniku Mjesnog odbora</w:t>
      </w:r>
      <w:r w:rsidR="00303EE9">
        <w:rPr>
          <w:sz w:val="22"/>
          <w:szCs w:val="22"/>
        </w:rPr>
        <w:t xml:space="preserve"> i</w:t>
      </w:r>
      <w:r w:rsidRPr="00D77BD1">
        <w:rPr>
          <w:sz w:val="22"/>
          <w:szCs w:val="22"/>
        </w:rPr>
        <w:t xml:space="preserve"> isprika Ane Tomac Rosandić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Zahtjev građana NB - Smirenje prometa na Kostelskoj i Zvečajskoj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Raspored obilaska za 24. svibnja 2022. – Luka Kamenečki i Ivana Zovko u izvidu – nažalost nije za cijelu zgradu već samo za jedan ulaz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lastRenderedPageBreak/>
        <w:t>Centar Miko Tripalo - javna tribina: Zagreb - grad budućnosti, 24.05.2022., 13</w:t>
      </w:r>
      <w:r w:rsidR="00303EE9">
        <w:rPr>
          <w:sz w:val="22"/>
          <w:szCs w:val="22"/>
        </w:rPr>
        <w:t>:00</w:t>
      </w:r>
      <w:r w:rsidRPr="00D77BD1">
        <w:rPr>
          <w:sz w:val="22"/>
          <w:szCs w:val="22"/>
        </w:rPr>
        <w:t xml:space="preserve"> sati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 xml:space="preserve">Saziv 4. koordinacije predsjednika VGČ i </w:t>
      </w:r>
      <w:r w:rsidR="00303EE9">
        <w:rPr>
          <w:sz w:val="22"/>
          <w:szCs w:val="22"/>
        </w:rPr>
        <w:t>predsjednika VMO (16.5.2022.), te</w:t>
      </w:r>
      <w:r w:rsidRPr="00D77BD1">
        <w:rPr>
          <w:sz w:val="22"/>
          <w:szCs w:val="22"/>
        </w:rPr>
        <w:t xml:space="preserve"> prioriteti za as</w:t>
      </w:r>
      <w:r w:rsidR="00303EE9">
        <w:rPr>
          <w:sz w:val="22"/>
          <w:szCs w:val="22"/>
        </w:rPr>
        <w:t>flaterski program Plana malih ko</w:t>
      </w:r>
      <w:r w:rsidRPr="00D77BD1">
        <w:rPr>
          <w:sz w:val="22"/>
          <w:szCs w:val="22"/>
        </w:rPr>
        <w:t>munalnih akcija Mjesnog odbora "Nikola Tesla": asfaltiranje Selske ceste 121 a-f</w:t>
      </w:r>
    </w:p>
    <w:p w:rsidR="00B0143C" w:rsidRPr="00D77BD1" w:rsidRDefault="00303EE9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Korištenje prostora M</w:t>
      </w:r>
      <w:r w:rsidR="00B0143C" w:rsidRPr="00D77BD1">
        <w:rPr>
          <w:sz w:val="22"/>
          <w:szCs w:val="22"/>
        </w:rPr>
        <w:t>jesnog odbora – zahtjev</w:t>
      </w:r>
      <w:r>
        <w:rPr>
          <w:sz w:val="22"/>
          <w:szCs w:val="22"/>
        </w:rPr>
        <w:t xml:space="preserve"> udruga</w:t>
      </w:r>
      <w:r w:rsidR="00B0143C" w:rsidRPr="00D77BD1">
        <w:rPr>
          <w:sz w:val="22"/>
          <w:szCs w:val="22"/>
        </w:rPr>
        <w:t xml:space="preserve"> </w:t>
      </w:r>
      <w:r>
        <w:rPr>
          <w:sz w:val="22"/>
          <w:szCs w:val="22"/>
        </w:rPr>
        <w:t>„</w:t>
      </w:r>
      <w:r w:rsidR="00B0143C" w:rsidRPr="00D77BD1">
        <w:rPr>
          <w:sz w:val="22"/>
          <w:szCs w:val="22"/>
        </w:rPr>
        <w:t>Amazonas</w:t>
      </w:r>
      <w:r>
        <w:rPr>
          <w:sz w:val="22"/>
          <w:szCs w:val="22"/>
        </w:rPr>
        <w:t>“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 xml:space="preserve">Načela korištenja prostorija Mjesnog odbora – ostavljanje nečistog prostora i </w:t>
      </w:r>
      <w:r w:rsidR="00303EE9">
        <w:rPr>
          <w:sz w:val="22"/>
          <w:szCs w:val="22"/>
        </w:rPr>
        <w:t>slanje e-</w:t>
      </w:r>
      <w:r w:rsidRPr="00D77BD1">
        <w:rPr>
          <w:sz w:val="22"/>
          <w:szCs w:val="22"/>
        </w:rPr>
        <w:t>mail</w:t>
      </w:r>
      <w:r w:rsidR="00303EE9">
        <w:rPr>
          <w:sz w:val="22"/>
          <w:szCs w:val="22"/>
        </w:rPr>
        <w:t>a</w:t>
      </w:r>
      <w:r w:rsidRPr="00D77BD1">
        <w:rPr>
          <w:sz w:val="22"/>
          <w:szCs w:val="22"/>
        </w:rPr>
        <w:t xml:space="preserve"> na sve korisnike s priloženim načelima korištenja, odgovori korisnika, po saznanju VMO, a</w:t>
      </w:r>
      <w:r w:rsidR="00303EE9">
        <w:rPr>
          <w:sz w:val="22"/>
          <w:szCs w:val="22"/>
        </w:rPr>
        <w:t xml:space="preserve"> po informacijama dobivenim od mjesne s</w:t>
      </w:r>
      <w:r w:rsidRPr="00D77BD1">
        <w:rPr>
          <w:sz w:val="22"/>
          <w:szCs w:val="22"/>
        </w:rPr>
        <w:t>amouprave, jedino HVIDR-a ima ključeve sanitarnih prostorija, stoga se ista tereti za nečiste prostorije.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 xml:space="preserve">Lokacije - obilazak 31.5.2022. - gradski uredi obavili očevide u drugačijem vremenu od poslanog, bez </w:t>
      </w:r>
      <w:r w:rsidR="00303EE9">
        <w:rPr>
          <w:sz w:val="22"/>
          <w:szCs w:val="22"/>
        </w:rPr>
        <w:t>obavijesti prema predsjednici Mjesnog odbora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Izložba povodom Međunarodnog dana Z</w:t>
      </w:r>
      <w:r w:rsidR="00303EE9">
        <w:rPr>
          <w:sz w:val="22"/>
          <w:szCs w:val="22"/>
        </w:rPr>
        <w:t>dravih gradova u prostorijama Mjesnog odbora, kojom se upoznalo stanovnike G</w:t>
      </w:r>
      <w:r w:rsidRPr="00D77BD1">
        <w:rPr>
          <w:sz w:val="22"/>
          <w:szCs w:val="22"/>
        </w:rPr>
        <w:t>radske četvrti Trešnjevka</w:t>
      </w:r>
      <w:r w:rsidR="00303EE9">
        <w:rPr>
          <w:sz w:val="22"/>
          <w:szCs w:val="22"/>
        </w:rPr>
        <w:t xml:space="preserve"> - sjever</w:t>
      </w:r>
      <w:r w:rsidRPr="00D77BD1">
        <w:rPr>
          <w:sz w:val="22"/>
          <w:szCs w:val="22"/>
        </w:rPr>
        <w:t xml:space="preserve"> s malim volonterima i učenicima 2.e razreda osnovne škole Augusta Šenoe i njihovim radovima – također je poslana zahvala učiteljici Petrunjeli Krajačić na organizaciji iste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Odluka o zatvaranju dijela Krapinske ulice na 2 tjedna (4.6.2022.)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Izmjena Statuta Grada Zagreba - St</w:t>
      </w:r>
      <w:r w:rsidR="00303EE9">
        <w:rPr>
          <w:sz w:val="22"/>
          <w:szCs w:val="22"/>
        </w:rPr>
        <w:t>atutarna odluka nalaže da mjesni odbori</w:t>
      </w:r>
      <w:r w:rsidRPr="00D77BD1">
        <w:rPr>
          <w:sz w:val="22"/>
          <w:szCs w:val="22"/>
        </w:rPr>
        <w:t xml:space="preserve"> dos</w:t>
      </w:r>
      <w:r w:rsidR="00303EE9">
        <w:rPr>
          <w:sz w:val="22"/>
          <w:szCs w:val="22"/>
        </w:rPr>
        <w:t>tave PMKA do 31.10., a zatim Vijeće Gradske četvrti</w:t>
      </w:r>
      <w:r w:rsidRPr="00D77BD1">
        <w:rPr>
          <w:sz w:val="22"/>
          <w:szCs w:val="22"/>
        </w:rPr>
        <w:t xml:space="preserve"> do 15.</w:t>
      </w:r>
      <w:r w:rsidR="00303EE9">
        <w:rPr>
          <w:sz w:val="22"/>
          <w:szCs w:val="22"/>
        </w:rPr>
        <w:t>11. (i to je propisano), dok pročelnica Renata</w:t>
      </w:r>
      <w:r w:rsidRPr="00D77BD1">
        <w:rPr>
          <w:sz w:val="22"/>
          <w:szCs w:val="22"/>
        </w:rPr>
        <w:t xml:space="preserve"> Šimon predlaže PKA, od strane </w:t>
      </w:r>
      <w:r w:rsidR="00303EE9">
        <w:rPr>
          <w:sz w:val="22"/>
          <w:szCs w:val="22"/>
        </w:rPr>
        <w:t>VGČ, najkasnije početkom srpnja</w:t>
      </w:r>
      <w:r w:rsidRPr="00D77BD1">
        <w:rPr>
          <w:sz w:val="22"/>
          <w:szCs w:val="22"/>
        </w:rPr>
        <w:t>. Mi još ne znamo što će se napraviti iz PMKA i PKA za 2022 – problem za VMO i plan donošenja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Obilasci 7.6.2022. – zbog kratkog roka obavijesti nije se izašlo na teren (i radi opetovanog promjena termina unatoč izlasku predsjednice na teren u terminu kada je i radno vrijeme predsjednice)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Obilasci 8.6.202</w:t>
      </w:r>
      <w:r w:rsidR="00303EE9">
        <w:rPr>
          <w:sz w:val="22"/>
          <w:szCs w:val="22"/>
        </w:rPr>
        <w:t>2. – jednoglasno odlučeno da Vijeće Mjesnog odbora</w:t>
      </w:r>
      <w:r w:rsidRPr="00D77BD1">
        <w:rPr>
          <w:sz w:val="22"/>
          <w:szCs w:val="22"/>
        </w:rPr>
        <w:t xml:space="preserve"> „Nikola Tesla“ neće izlaziti na očevide budući da su informacije dostavljene u kratkom roku i budući da </w:t>
      </w:r>
      <w:r w:rsidR="00303EE9">
        <w:rPr>
          <w:sz w:val="22"/>
          <w:szCs w:val="22"/>
        </w:rPr>
        <w:t>se opetovano termini krše, Vijeće Mjesnog odbora</w:t>
      </w:r>
      <w:r w:rsidRPr="00D77BD1">
        <w:rPr>
          <w:sz w:val="22"/>
          <w:szCs w:val="22"/>
        </w:rPr>
        <w:t xml:space="preserve"> se također protivi da jedan predstavnik stavlja svoj potpis na očevidnik iako mu/joj se ne uvažavaju prijedlozi </w:t>
      </w:r>
      <w:r w:rsidR="00303EE9">
        <w:rPr>
          <w:sz w:val="22"/>
          <w:szCs w:val="22"/>
        </w:rPr>
        <w:t>i budući da se svi članovi Vijeća</w:t>
      </w:r>
      <w:r w:rsidRPr="00D77BD1">
        <w:rPr>
          <w:sz w:val="22"/>
          <w:szCs w:val="22"/>
        </w:rPr>
        <w:t xml:space="preserve"> nisu usuglasili oko lokacija za postavljanje kontejnera za otpad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Prijavljene lokacije za grafite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Usuglašene lokacije koje bi trebale biti u izmjenama GUP-a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Prijavljeno divlje odlagalište otpada na livadi Selska cesta 121 a-f</w:t>
      </w:r>
    </w:p>
    <w:p w:rsidR="00B0143C" w:rsidRPr="00D77BD1" w:rsidRDefault="00B0143C" w:rsidP="00B0143C">
      <w:pPr>
        <w:pStyle w:val="ListParagraph"/>
        <w:numPr>
          <w:ilvl w:val="0"/>
          <w:numId w:val="3"/>
        </w:num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Prijavljen srušen prometni znak na uglu Kostelske-Gredičke ulice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</w:p>
    <w:p w:rsidR="00B0143C" w:rsidRPr="00D77BD1" w:rsidRDefault="00B0143C" w:rsidP="00B0143C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D77BD1">
        <w:rPr>
          <w:rFonts w:eastAsia="Times New Roman"/>
          <w:b/>
          <w:bCs/>
          <w:sz w:val="22"/>
          <w:szCs w:val="22"/>
        </w:rPr>
        <w:t>Ad 7. Pitanja, prijedlozi i obavijesti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>Pri dolasku na sjednicu, dvorana je nađena u nečistom stanju, kako je zadnji korisnik po rasporedu bio Gerontološki centar, i kako isti nije prijavio dočekane nepravilnosti, isti se tereti za nečiste prostorije.</w:t>
      </w:r>
    </w:p>
    <w:p w:rsidR="00B0143C" w:rsidRPr="00D77BD1" w:rsidRDefault="00B0143C" w:rsidP="00B0143C">
      <w:pPr>
        <w:ind w:right="-2"/>
        <w:jc w:val="both"/>
        <w:rPr>
          <w:sz w:val="22"/>
          <w:szCs w:val="22"/>
        </w:rPr>
      </w:pPr>
      <w:r w:rsidRPr="00D77BD1">
        <w:rPr>
          <w:sz w:val="22"/>
          <w:szCs w:val="22"/>
        </w:rPr>
        <w:t xml:space="preserve">Gospođa Iva Barun je, ispred tvrtke </w:t>
      </w:r>
      <w:r w:rsidR="00303EE9">
        <w:rPr>
          <w:sz w:val="22"/>
          <w:szCs w:val="22"/>
        </w:rPr>
        <w:t>„</w:t>
      </w:r>
      <w:r w:rsidRPr="00D77BD1">
        <w:rPr>
          <w:sz w:val="22"/>
          <w:szCs w:val="22"/>
        </w:rPr>
        <w:t>HD Navigatio</w:t>
      </w:r>
      <w:r w:rsidR="00303EE9">
        <w:rPr>
          <w:sz w:val="22"/>
          <w:szCs w:val="22"/>
        </w:rPr>
        <w:t>“</w:t>
      </w:r>
      <w:r w:rsidRPr="00D77BD1">
        <w:rPr>
          <w:sz w:val="22"/>
          <w:szCs w:val="22"/>
        </w:rPr>
        <w:t xml:space="preserve"> ekskluzivnog zastupnika tvrtke </w:t>
      </w:r>
      <w:r w:rsidR="00303EE9">
        <w:rPr>
          <w:sz w:val="22"/>
          <w:szCs w:val="22"/>
        </w:rPr>
        <w:t>„</w:t>
      </w:r>
      <w:r w:rsidRPr="00D77BD1">
        <w:rPr>
          <w:sz w:val="22"/>
          <w:szCs w:val="22"/>
        </w:rPr>
        <w:t>Alliance</w:t>
      </w:r>
      <w:r w:rsidR="00303EE9">
        <w:rPr>
          <w:sz w:val="22"/>
          <w:szCs w:val="22"/>
        </w:rPr>
        <w:t>“</w:t>
      </w:r>
      <w:r w:rsidRPr="00D77BD1">
        <w:rPr>
          <w:sz w:val="22"/>
          <w:szCs w:val="22"/>
        </w:rPr>
        <w:t>, najvećeg eu</w:t>
      </w:r>
      <w:r w:rsidR="00303EE9">
        <w:rPr>
          <w:sz w:val="22"/>
          <w:szCs w:val="22"/>
        </w:rPr>
        <w:t>ropskog projektanta i izvođača „p</w:t>
      </w:r>
      <w:r w:rsidRPr="00D77BD1">
        <w:rPr>
          <w:sz w:val="22"/>
          <w:szCs w:val="22"/>
        </w:rPr>
        <w:t>umptrack</w:t>
      </w:r>
      <w:r w:rsidR="00303EE9">
        <w:rPr>
          <w:sz w:val="22"/>
          <w:szCs w:val="22"/>
        </w:rPr>
        <w:t>“</w:t>
      </w:r>
      <w:r w:rsidRPr="00D77BD1">
        <w:rPr>
          <w:sz w:val="22"/>
          <w:szCs w:val="22"/>
        </w:rPr>
        <w:t xml:space="preserve"> poligona, održala prezentaciju o samom poligonu. Pumptrack poligoni trenutačno su jedan od najatraktivnijih objekata urbane infrastrukture, prvenstveno zbog svoje široke primjenjivosti i atraktivnosti, a odlično se uklapaju u gotovo svaku</w:t>
      </w:r>
      <w:r w:rsidR="00303EE9">
        <w:rPr>
          <w:sz w:val="22"/>
          <w:szCs w:val="22"/>
        </w:rPr>
        <w:t xml:space="preserve"> urbaniziranu okolinu. Članovi vijeća</w:t>
      </w:r>
      <w:r w:rsidRPr="00D77BD1">
        <w:rPr>
          <w:sz w:val="22"/>
          <w:szCs w:val="22"/>
        </w:rPr>
        <w:t xml:space="preserve"> se slažu da su poligoni poželjni, ali nažalost, na našem području </w:t>
      </w:r>
      <w:r w:rsidR="00303EE9">
        <w:rPr>
          <w:sz w:val="22"/>
          <w:szCs w:val="22"/>
        </w:rPr>
        <w:t>nema mjesta za takvo nešto (minimalno</w:t>
      </w:r>
      <w:r w:rsidRPr="00D77BD1">
        <w:rPr>
          <w:sz w:val="22"/>
          <w:szCs w:val="22"/>
        </w:rPr>
        <w:t xml:space="preserve"> 500m2 u zoni građenja).</w:t>
      </w:r>
    </w:p>
    <w:p w:rsidR="00B0143C" w:rsidRPr="00D77BD1" w:rsidRDefault="0003632C" w:rsidP="00B0143C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Član Vijeća</w:t>
      </w:r>
      <w:r w:rsidR="00B0143C" w:rsidRPr="00D77BD1">
        <w:rPr>
          <w:rFonts w:eastAsia="Times New Roman"/>
          <w:sz w:val="22"/>
          <w:szCs w:val="22"/>
        </w:rPr>
        <w:t xml:space="preserve"> Ivan Žanić, predlaže da se uklone grane koje iz privatnog dvorišta vise iznad pločnika na</w:t>
      </w:r>
      <w:r w:rsidR="00303EE9">
        <w:rPr>
          <w:rFonts w:eastAsia="Times New Roman"/>
          <w:sz w:val="22"/>
          <w:szCs w:val="22"/>
        </w:rPr>
        <w:t xml:space="preserve"> lokaciji Kostelska ulica 8. Članovi vijeća</w:t>
      </w:r>
      <w:r w:rsidR="00B0143C" w:rsidRPr="00D77BD1">
        <w:rPr>
          <w:rFonts w:eastAsia="Times New Roman"/>
          <w:sz w:val="22"/>
          <w:szCs w:val="22"/>
        </w:rPr>
        <w:t xml:space="preserve"> se slažu da se isto prijavi komunalnom redarstvu kako bi se isto uredilo.</w:t>
      </w:r>
    </w:p>
    <w:p w:rsidR="00B0143C" w:rsidRP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ind w:right="-2"/>
        <w:jc w:val="both"/>
        <w:rPr>
          <w:rFonts w:eastAsia="Times New Roman"/>
          <w:sz w:val="22"/>
          <w:szCs w:val="22"/>
        </w:rPr>
      </w:pPr>
    </w:p>
    <w:p w:rsidR="00B0143C" w:rsidRPr="00D77BD1" w:rsidRDefault="00B0143C" w:rsidP="00B0143C">
      <w:pPr>
        <w:jc w:val="both"/>
        <w:rPr>
          <w:sz w:val="22"/>
          <w:szCs w:val="22"/>
        </w:rPr>
      </w:pPr>
      <w:r w:rsidRPr="00D77BD1">
        <w:rPr>
          <w:sz w:val="22"/>
          <w:szCs w:val="22"/>
        </w:rPr>
        <w:t>Sjednica je završila u 19:00 sati.</w:t>
      </w:r>
    </w:p>
    <w:p w:rsidR="00B0143C" w:rsidRPr="00303EE9" w:rsidRDefault="00B0143C" w:rsidP="00B0143C">
      <w:pPr>
        <w:rPr>
          <w:b/>
          <w:sz w:val="22"/>
          <w:szCs w:val="22"/>
        </w:rPr>
      </w:pPr>
      <w:r w:rsidRPr="00D77BD1">
        <w:rPr>
          <w:sz w:val="22"/>
          <w:szCs w:val="22"/>
        </w:rPr>
        <w:t xml:space="preserve">                                                                        </w:t>
      </w:r>
      <w:r w:rsidR="00303EE9">
        <w:rPr>
          <w:sz w:val="22"/>
          <w:szCs w:val="22"/>
        </w:rPr>
        <w:t xml:space="preserve">                              </w:t>
      </w:r>
      <w:r w:rsidRPr="00D77BD1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B0143C" w:rsidRPr="00D77BD1" w:rsidRDefault="00B0143C" w:rsidP="00B0143C">
      <w:pPr>
        <w:rPr>
          <w:b/>
          <w:sz w:val="22"/>
          <w:szCs w:val="22"/>
        </w:rPr>
      </w:pPr>
      <w:r w:rsidRPr="00D77BD1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D77BD1">
        <w:rPr>
          <w:b/>
          <w:sz w:val="22"/>
          <w:szCs w:val="22"/>
        </w:rPr>
        <w:t>Predsjednica</w:t>
      </w:r>
    </w:p>
    <w:p w:rsidR="00B0143C" w:rsidRPr="00D77BD1" w:rsidRDefault="00B0143C" w:rsidP="00B0143C">
      <w:pPr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B0143C" w:rsidRPr="00D77BD1" w:rsidRDefault="00B0143C" w:rsidP="00B0143C">
      <w:pPr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                                                                                                 „Nikola Tesla“</w:t>
      </w:r>
    </w:p>
    <w:p w:rsidR="00B0143C" w:rsidRPr="00D77BD1" w:rsidRDefault="00B0143C" w:rsidP="00B0143C">
      <w:pPr>
        <w:rPr>
          <w:b/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                                                             </w:t>
      </w:r>
      <w:r w:rsidR="00D9773F">
        <w:rPr>
          <w:b/>
          <w:sz w:val="22"/>
          <w:szCs w:val="22"/>
        </w:rPr>
        <w:t xml:space="preserve">                              </w:t>
      </w:r>
      <w:bookmarkStart w:id="0" w:name="_GoBack"/>
      <w:bookmarkEnd w:id="0"/>
      <w:r w:rsidRPr="00D77BD1">
        <w:rPr>
          <w:b/>
          <w:sz w:val="22"/>
          <w:szCs w:val="22"/>
        </w:rPr>
        <w:t xml:space="preserve">  Margareta Čotić</w:t>
      </w:r>
      <w:r w:rsidR="00D9773F">
        <w:rPr>
          <w:b/>
          <w:sz w:val="22"/>
          <w:szCs w:val="22"/>
        </w:rPr>
        <w:t>, v. r.</w:t>
      </w:r>
    </w:p>
    <w:p w:rsidR="00E504B1" w:rsidRPr="00D77BD1" w:rsidRDefault="00B0143C" w:rsidP="00B0143C">
      <w:pPr>
        <w:rPr>
          <w:sz w:val="22"/>
          <w:szCs w:val="22"/>
        </w:rPr>
      </w:pPr>
      <w:r w:rsidRPr="00D77BD1">
        <w:rPr>
          <w:b/>
          <w:sz w:val="22"/>
          <w:szCs w:val="22"/>
        </w:rPr>
        <w:t xml:space="preserve">                                                                                      </w:t>
      </w:r>
    </w:p>
    <w:sectPr w:rsidR="00E504B1" w:rsidRPr="00D7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2">
    <w:nsid w:val="561A7897"/>
    <w:multiLevelType w:val="hybridMultilevel"/>
    <w:tmpl w:val="0BA410C6"/>
    <w:lvl w:ilvl="0" w:tplc="D77EA8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3C"/>
    <w:rsid w:val="0003632C"/>
    <w:rsid w:val="00303EE9"/>
    <w:rsid w:val="006A19C2"/>
    <w:rsid w:val="00A76602"/>
    <w:rsid w:val="00A84FE2"/>
    <w:rsid w:val="00B0143C"/>
    <w:rsid w:val="00D77BD1"/>
    <w:rsid w:val="00D9773F"/>
    <w:rsid w:val="00E5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43C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73F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43C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73F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7</cp:revision>
  <dcterms:created xsi:type="dcterms:W3CDTF">2022-06-08T11:37:00Z</dcterms:created>
  <dcterms:modified xsi:type="dcterms:W3CDTF">2022-09-05T07:03:00Z</dcterms:modified>
</cp:coreProperties>
</file>