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104653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53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5AEE66FC" w:rsidR="009D361C" w:rsidRPr="00104653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s 11. sjednice Vijeća Mjesnog odbora „Pavao Šubić”</w:t>
      </w:r>
    </w:p>
    <w:p w14:paraId="6904D3E5" w14:textId="1450DC7B" w:rsidR="009D361C" w:rsidRPr="00104653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održane u četvrtak, 10. veljače 2022., s početkom u 18 sati u prostoriji MO-a „Pavao Šubić” u Šubićevoj ulici 40/II</w:t>
      </w:r>
    </w:p>
    <w:p w14:paraId="7941F684" w14:textId="77777777" w:rsidR="009D361C" w:rsidRPr="00104653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4653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0F3AC7CD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Nikolina Hrust, Neven Penzar, Vladimir Resnik i Roman Roland</w:t>
      </w:r>
    </w:p>
    <w:p w14:paraId="5D0FC4F5" w14:textId="3F03CFE9" w:rsidR="003357B7" w:rsidRPr="00104653" w:rsidRDefault="003357B7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Vijećnica Andrea Vranić se ispričala zbog nedolaska.</w:t>
      </w:r>
    </w:p>
    <w:p w14:paraId="63540873" w14:textId="6508EC09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Predsjeda: Nikolina Hrust, Predsjednica Vijeća</w:t>
      </w:r>
    </w:p>
    <w:p w14:paraId="29D4FDB1" w14:textId="2F88FBE5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Zapisnik vodi: Nikolina Hrust,Predsjednica Vijeća</w:t>
      </w:r>
    </w:p>
    <w:p w14:paraId="6B1547F0" w14:textId="77777777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6FB722CD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Predsjednica konstatira da je na 11. sjednici V</w:t>
      </w:r>
      <w:r w:rsidR="003357B7" w:rsidRPr="00104653">
        <w:rPr>
          <w:rFonts w:ascii="Times New Roman" w:hAnsi="Times New Roman" w:cs="Times New Roman"/>
          <w:sz w:val="24"/>
          <w:szCs w:val="24"/>
        </w:rPr>
        <w:t>ije</w:t>
      </w:r>
      <w:r w:rsidR="00B34C35" w:rsidRPr="00104653">
        <w:rPr>
          <w:rFonts w:ascii="Times New Roman" w:hAnsi="Times New Roman" w:cs="Times New Roman"/>
          <w:sz w:val="24"/>
          <w:szCs w:val="24"/>
        </w:rPr>
        <w:t>ć</w:t>
      </w:r>
      <w:r w:rsidR="003357B7" w:rsidRPr="00104653">
        <w:rPr>
          <w:rFonts w:ascii="Times New Roman" w:hAnsi="Times New Roman" w:cs="Times New Roman"/>
          <w:sz w:val="24"/>
          <w:szCs w:val="24"/>
        </w:rPr>
        <w:t xml:space="preserve">a </w:t>
      </w:r>
      <w:r w:rsidRPr="00104653">
        <w:rPr>
          <w:rFonts w:ascii="Times New Roman" w:hAnsi="Times New Roman" w:cs="Times New Roman"/>
          <w:sz w:val="24"/>
          <w:szCs w:val="24"/>
        </w:rPr>
        <w:t>M</w:t>
      </w:r>
      <w:r w:rsidR="003357B7" w:rsidRPr="00104653">
        <w:rPr>
          <w:rFonts w:ascii="Times New Roman" w:hAnsi="Times New Roman" w:cs="Times New Roman"/>
          <w:sz w:val="24"/>
          <w:szCs w:val="24"/>
        </w:rPr>
        <w:t>jesnog odbora</w:t>
      </w:r>
      <w:r w:rsidRPr="00104653">
        <w:rPr>
          <w:rFonts w:ascii="Times New Roman" w:hAnsi="Times New Roman" w:cs="Times New Roman"/>
          <w:sz w:val="24"/>
          <w:szCs w:val="24"/>
        </w:rPr>
        <w:t xml:space="preserve"> „Pavao Šubić” nazočno četvero od ukupno petero članova Vijeća, što znači da Vijeće može pravovaljano odlučivati, te otvara 11. sjednicu Vijeća Mjesnog odbora „Pavao Šubić”.</w:t>
      </w:r>
    </w:p>
    <w:p w14:paraId="01FFF00B" w14:textId="356E9A3C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Na prijedlog Predsjednice članovi Vijeća jednoglasno </w:t>
      </w:r>
      <w:r w:rsidR="001313CF" w:rsidRPr="00104653">
        <w:rPr>
          <w:rFonts w:ascii="Times New Roman" w:hAnsi="Times New Roman" w:cs="Times New Roman"/>
          <w:sz w:val="24"/>
          <w:szCs w:val="24"/>
        </w:rPr>
        <w:t xml:space="preserve">su </w:t>
      </w:r>
      <w:r w:rsidRPr="00104653">
        <w:rPr>
          <w:rFonts w:ascii="Times New Roman" w:hAnsi="Times New Roman" w:cs="Times New Roman"/>
          <w:sz w:val="24"/>
          <w:szCs w:val="24"/>
        </w:rPr>
        <w:t>prihva</w:t>
      </w:r>
      <w:r w:rsidR="001313CF" w:rsidRPr="00104653">
        <w:rPr>
          <w:rFonts w:ascii="Times New Roman" w:hAnsi="Times New Roman" w:cs="Times New Roman"/>
          <w:sz w:val="24"/>
          <w:szCs w:val="24"/>
        </w:rPr>
        <w:t>tili</w:t>
      </w:r>
      <w:r w:rsidRPr="00104653">
        <w:rPr>
          <w:rFonts w:ascii="Times New Roman" w:hAnsi="Times New Roman" w:cs="Times New Roman"/>
          <w:sz w:val="24"/>
          <w:szCs w:val="24"/>
        </w:rPr>
        <w:t xml:space="preserve"> prijedlog Dnevnog reda 11. sjednice VMO-a i zapisnik sa 10. sjednice Vijeća.</w:t>
      </w:r>
    </w:p>
    <w:p w14:paraId="57000484" w14:textId="77777777" w:rsidR="009D361C" w:rsidRPr="00104653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3A43C" w14:textId="77777777" w:rsidR="009D361C" w:rsidRPr="00104653" w:rsidRDefault="009D361C" w:rsidP="009D36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1BD66CE" w14:textId="3B8ABEA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96978696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Financijski plan Mjesnog </w:t>
      </w:r>
      <w:r w:rsidR="00B34C35"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dbora ''Pavao Šubić'' za 2022. godinu – usvajanje</w:t>
      </w:r>
    </w:p>
    <w:p w14:paraId="3A1DE014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96982102"/>
      <w:bookmarkEnd w:id="0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 malih komunalnih akcija Mjesnog odbora ''Pavao Šubić'' u 2022. godini – usvajanje</w:t>
      </w:r>
    </w:p>
    <w:p w14:paraId="272A20AE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96983706"/>
      <w:bookmarkEnd w:id="1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 savjetovanje - Nacrt prijedloga Odluke o javnoj usluzi sakupljanja komunalnog otpada – prijedlozi Zaključka</w:t>
      </w:r>
    </w:p>
    <w:p w14:paraId="16347CA5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_Hlk96986314"/>
      <w:bookmarkEnd w:id="2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 savjetovanje - Nacrt prijedloga Odluke o podnošenju prijedloga i peticija građana – prijedlozi Zaključka</w:t>
      </w:r>
    </w:p>
    <w:bookmarkEnd w:id="3"/>
    <w:p w14:paraId="769E79B7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 Advent 2022.</w:t>
      </w:r>
    </w:p>
    <w:p w14:paraId="38B04F07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lokacija za pilot projekt uklanjanja grafita s pročelja</w:t>
      </w:r>
    </w:p>
    <w:p w14:paraId="5ED48899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96989709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Prijave i upiti komunalnom i prometnom redarstvu</w:t>
      </w:r>
    </w:p>
    <w:p w14:paraId="1A89333F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5" w:name="_Hlk96991294"/>
      <w:bookmarkEnd w:id="4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Upiti i poruke građana</w:t>
      </w:r>
    </w:p>
    <w:p w14:paraId="1C7FAD50" w14:textId="77777777" w:rsidR="009D361C" w:rsidRPr="00104653" w:rsidRDefault="009D361C" w:rsidP="009D36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6" w:name="_Hlk96991473"/>
      <w:bookmarkEnd w:id="5"/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</w:t>
      </w:r>
    </w:p>
    <w:bookmarkEnd w:id="6"/>
    <w:p w14:paraId="4E23E609" w14:textId="2EA1C30A" w:rsidR="009D361C" w:rsidRPr="00104653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C42A2E" w14:textId="77777777" w:rsidR="008C08EC" w:rsidRPr="00104653" w:rsidRDefault="008C08E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69C40" w14:textId="42C18811" w:rsidR="009D361C" w:rsidRPr="00104653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Ad</w:t>
      </w:r>
      <w:r w:rsidR="009E1B16" w:rsidRPr="0010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653">
        <w:rPr>
          <w:rFonts w:ascii="Times New Roman" w:hAnsi="Times New Roman" w:cs="Times New Roman"/>
          <w:b/>
          <w:sz w:val="24"/>
          <w:szCs w:val="24"/>
        </w:rPr>
        <w:t xml:space="preserve">1. Financijski plan Mjesnog </w:t>
      </w:r>
      <w:r w:rsidR="003357B7" w:rsidRPr="00104653">
        <w:rPr>
          <w:rFonts w:ascii="Times New Roman" w:hAnsi="Times New Roman" w:cs="Times New Roman"/>
          <w:b/>
          <w:sz w:val="24"/>
          <w:szCs w:val="24"/>
        </w:rPr>
        <w:t>o</w:t>
      </w:r>
      <w:r w:rsidRPr="00104653">
        <w:rPr>
          <w:rFonts w:ascii="Times New Roman" w:hAnsi="Times New Roman" w:cs="Times New Roman"/>
          <w:b/>
          <w:sz w:val="24"/>
          <w:szCs w:val="24"/>
        </w:rPr>
        <w:t>dbora ''Pavao Šubić'' za 2022. godinu – usvajanje</w:t>
      </w:r>
    </w:p>
    <w:p w14:paraId="233913C2" w14:textId="7BDA847C" w:rsidR="00E44529" w:rsidRPr="00104653" w:rsidRDefault="00943D2F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653">
        <w:rPr>
          <w:rFonts w:ascii="Times New Roman" w:hAnsi="Times New Roman" w:cs="Times New Roman"/>
          <w:bCs/>
          <w:sz w:val="24"/>
          <w:szCs w:val="24"/>
        </w:rPr>
        <w:tab/>
      </w:r>
      <w:r w:rsidR="009D361C" w:rsidRPr="00104653"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="003357B7" w:rsidRPr="00104653">
        <w:rPr>
          <w:rFonts w:ascii="Times New Roman" w:hAnsi="Times New Roman" w:cs="Times New Roman"/>
          <w:bCs/>
          <w:sz w:val="24"/>
          <w:szCs w:val="24"/>
        </w:rPr>
        <w:t>M</w:t>
      </w:r>
      <w:r w:rsidR="009D361C" w:rsidRPr="00104653">
        <w:rPr>
          <w:rFonts w:ascii="Times New Roman" w:hAnsi="Times New Roman" w:cs="Times New Roman"/>
          <w:bCs/>
          <w:sz w:val="24"/>
          <w:szCs w:val="24"/>
        </w:rPr>
        <w:t>jesnog odbora ne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 xml:space="preserve"> prihvaća</w:t>
      </w:r>
      <w:r w:rsidR="009D361C" w:rsidRPr="00104653">
        <w:rPr>
          <w:rFonts w:ascii="Times New Roman" w:hAnsi="Times New Roman" w:cs="Times New Roman"/>
          <w:bCs/>
          <w:sz w:val="24"/>
          <w:szCs w:val="24"/>
        </w:rPr>
        <w:t xml:space="preserve"> predloženi Financijski plan MO „Pavao Šubić“ za 2022. godinu jer 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 xml:space="preserve">je mišljenja </w:t>
      </w:r>
      <w:r w:rsidR="009D361C" w:rsidRPr="00104653">
        <w:rPr>
          <w:rFonts w:ascii="Times New Roman" w:hAnsi="Times New Roman" w:cs="Times New Roman"/>
          <w:bCs/>
          <w:sz w:val="24"/>
          <w:szCs w:val="24"/>
        </w:rPr>
        <w:t xml:space="preserve">da navedene 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 xml:space="preserve">aktivnosti 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>redovno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>g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 xml:space="preserve"> održavanj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>a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 xml:space="preserve"> zelenih površina i 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>prometnica nisu adekvatno objašnjene i popraćene bar približnim troškovima radova</w:t>
      </w:r>
      <w:r w:rsidRPr="00104653">
        <w:rPr>
          <w:rFonts w:ascii="Times New Roman" w:hAnsi="Times New Roman" w:cs="Times New Roman"/>
          <w:bCs/>
          <w:sz w:val="24"/>
          <w:szCs w:val="24"/>
        </w:rPr>
        <w:t xml:space="preserve"> i njihovim brojem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04653">
        <w:rPr>
          <w:rFonts w:ascii="Times New Roman" w:hAnsi="Times New Roman" w:cs="Times New Roman"/>
          <w:bCs/>
          <w:sz w:val="24"/>
          <w:szCs w:val="24"/>
        </w:rPr>
        <w:t>Članovima Vijeća iz ovog Financijskog plana, o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>sim navođenja troškova za naknade članovima vijeća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>, nije razvidno koji je iznos predviđen za programe malih komunalnih ak</w:t>
      </w:r>
      <w:r w:rsidR="00E44529" w:rsidRPr="00104653">
        <w:rPr>
          <w:rFonts w:ascii="Times New Roman" w:hAnsi="Times New Roman" w:cs="Times New Roman"/>
          <w:bCs/>
          <w:sz w:val="24"/>
          <w:szCs w:val="24"/>
        </w:rPr>
        <w:t>cija</w:t>
      </w:r>
      <w:r w:rsidRPr="00104653">
        <w:rPr>
          <w:rFonts w:ascii="Times New Roman" w:hAnsi="Times New Roman" w:cs="Times New Roman"/>
          <w:bCs/>
          <w:sz w:val="24"/>
          <w:szCs w:val="24"/>
        </w:rPr>
        <w:t xml:space="preserve"> koje</w:t>
      </w:r>
      <w:r w:rsidR="005703A8" w:rsidRPr="00104653">
        <w:rPr>
          <w:rFonts w:ascii="Times New Roman" w:hAnsi="Times New Roman" w:cs="Times New Roman"/>
          <w:bCs/>
          <w:sz w:val="24"/>
          <w:szCs w:val="24"/>
        </w:rPr>
        <w:t xml:space="preserve">, u ovom dokumentu, </w:t>
      </w:r>
      <w:r w:rsidRPr="00104653">
        <w:rPr>
          <w:rFonts w:ascii="Times New Roman" w:hAnsi="Times New Roman" w:cs="Times New Roman"/>
          <w:bCs/>
          <w:sz w:val="24"/>
          <w:szCs w:val="24"/>
        </w:rPr>
        <w:t>uopće nisu spomenute</w:t>
      </w:r>
      <w:r w:rsidR="00E55749" w:rsidRPr="00104653">
        <w:rPr>
          <w:rFonts w:ascii="Times New Roman" w:hAnsi="Times New Roman" w:cs="Times New Roman"/>
          <w:bCs/>
          <w:sz w:val="24"/>
          <w:szCs w:val="24"/>
        </w:rPr>
        <w:t>.</w:t>
      </w:r>
      <w:r w:rsidRPr="00104653">
        <w:rPr>
          <w:rFonts w:ascii="Times New Roman" w:hAnsi="Times New Roman" w:cs="Times New Roman"/>
          <w:bCs/>
          <w:sz w:val="24"/>
          <w:szCs w:val="24"/>
        </w:rPr>
        <w:t xml:space="preserve"> Stoga se Vijeće mjesnog odbora samo može </w:t>
      </w:r>
      <w:r w:rsidRPr="00104653">
        <w:rPr>
          <w:rFonts w:ascii="Times New Roman" w:hAnsi="Times New Roman" w:cs="Times New Roman"/>
          <w:bCs/>
          <w:sz w:val="24"/>
          <w:szCs w:val="24"/>
        </w:rPr>
        <w:lastRenderedPageBreak/>
        <w:t>usuglasiti s odobrenim sredstvima</w:t>
      </w:r>
      <w:r w:rsidR="005703A8" w:rsidRPr="00104653">
        <w:rPr>
          <w:rFonts w:ascii="Times New Roman" w:hAnsi="Times New Roman" w:cs="Times New Roman"/>
          <w:bCs/>
          <w:sz w:val="24"/>
          <w:szCs w:val="24"/>
        </w:rPr>
        <w:t xml:space="preserve"> prema financijskim mogućnostima Grada</w:t>
      </w:r>
      <w:r w:rsidRPr="00104653">
        <w:rPr>
          <w:rFonts w:ascii="Times New Roman" w:hAnsi="Times New Roman" w:cs="Times New Roman"/>
          <w:bCs/>
          <w:sz w:val="24"/>
          <w:szCs w:val="24"/>
        </w:rPr>
        <w:t xml:space="preserve">, ali ne i načinom </w:t>
      </w:r>
      <w:r w:rsidR="005703A8" w:rsidRPr="00104653">
        <w:rPr>
          <w:rFonts w:ascii="Times New Roman" w:hAnsi="Times New Roman" w:cs="Times New Roman"/>
          <w:bCs/>
          <w:sz w:val="24"/>
          <w:szCs w:val="24"/>
        </w:rPr>
        <w:t>preopćenitog prikaza aktivnosti bez opisa i navođenja barem približnih troškova</w:t>
      </w:r>
      <w:r w:rsidRPr="001046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A78FE0" w14:textId="77777777" w:rsidR="008C08EC" w:rsidRPr="00104653" w:rsidRDefault="008C08EC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F970A5" w14:textId="4D11FC77" w:rsidR="008C08EC" w:rsidRPr="00104653" w:rsidRDefault="008C08EC" w:rsidP="008C0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60F45EF" w14:textId="07C2361E" w:rsidR="008C08EC" w:rsidRPr="00104653" w:rsidRDefault="008C08EC" w:rsidP="008C08EC">
      <w:pPr>
        <w:rPr>
          <w:rFonts w:ascii="Times New Roman" w:hAnsi="Times New Roman" w:cs="Times New Roman"/>
          <w:bCs/>
          <w:sz w:val="24"/>
          <w:szCs w:val="24"/>
        </w:rPr>
      </w:pPr>
      <w:r w:rsidRPr="00104653">
        <w:rPr>
          <w:rFonts w:ascii="Times New Roman" w:hAnsi="Times New Roman" w:cs="Times New Roman"/>
          <w:bCs/>
          <w:sz w:val="24"/>
          <w:szCs w:val="24"/>
        </w:rPr>
        <w:t xml:space="preserve">Članovi Vijeća </w:t>
      </w:r>
      <w:r w:rsidR="00B34C35" w:rsidRPr="00104653">
        <w:rPr>
          <w:rFonts w:ascii="Times New Roman" w:hAnsi="Times New Roman" w:cs="Times New Roman"/>
          <w:bCs/>
          <w:sz w:val="24"/>
          <w:szCs w:val="24"/>
        </w:rPr>
        <w:t>M</w:t>
      </w:r>
      <w:r w:rsidRPr="00104653">
        <w:rPr>
          <w:rFonts w:ascii="Times New Roman" w:hAnsi="Times New Roman" w:cs="Times New Roman"/>
          <w:bCs/>
          <w:sz w:val="24"/>
          <w:szCs w:val="24"/>
        </w:rPr>
        <w:t>jesnog odbora „Pavao Šubić“ ne prihvaćaju ovako sastavljen Financijski plan za 2022. godinu i traže podrobniju raščlambu navedenih troškova.</w:t>
      </w:r>
    </w:p>
    <w:p w14:paraId="50419ADC" w14:textId="77777777" w:rsidR="008C08EC" w:rsidRPr="00104653" w:rsidRDefault="008C08EC" w:rsidP="008C08EC">
      <w:pPr>
        <w:rPr>
          <w:rFonts w:ascii="Times New Roman" w:hAnsi="Times New Roman" w:cs="Times New Roman"/>
          <w:bCs/>
          <w:sz w:val="24"/>
          <w:szCs w:val="24"/>
        </w:rPr>
      </w:pPr>
    </w:p>
    <w:p w14:paraId="04736D65" w14:textId="2ED74946" w:rsidR="00E44529" w:rsidRPr="00104653" w:rsidRDefault="00E44529" w:rsidP="00E445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Ad</w:t>
      </w:r>
      <w:r w:rsidR="009E1B16" w:rsidRPr="0010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6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malih komunalnih akcija Mjesnog odbora ''Pavao Šubić'' u 2022. godini – usvajanje</w:t>
      </w:r>
    </w:p>
    <w:p w14:paraId="18AB719B" w14:textId="4134E3A4" w:rsidR="005703A8" w:rsidRPr="00104653" w:rsidRDefault="00943D2F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ab/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Vijeće </w:t>
      </w:r>
      <w:r w:rsidR="00B34C35" w:rsidRPr="00104653">
        <w:rPr>
          <w:rFonts w:ascii="Times New Roman" w:hAnsi="Times New Roman" w:cs="Times New Roman"/>
          <w:sz w:val="24"/>
          <w:szCs w:val="24"/>
        </w:rPr>
        <w:t>M</w:t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104653">
        <w:rPr>
          <w:rFonts w:ascii="Times New Roman" w:hAnsi="Times New Roman" w:cs="Times New Roman"/>
          <w:sz w:val="24"/>
          <w:szCs w:val="24"/>
        </w:rPr>
        <w:t>smatra da predloženi Plan malih komunalnih akcija čine samo kopiran</w:t>
      </w:r>
      <w:r w:rsidR="005703A8" w:rsidRPr="00104653">
        <w:rPr>
          <w:rFonts w:ascii="Times New Roman" w:hAnsi="Times New Roman" w:cs="Times New Roman"/>
          <w:sz w:val="24"/>
          <w:szCs w:val="24"/>
        </w:rPr>
        <w:t xml:space="preserve">e aktivnosti iz Financijskog plana za redovno održavanje javnih zelenih površina i održavanje nerazvrstanih cesta, a ne i plan prihvaćenih prijedloga Vijeća mjesnog odbora, te </w:t>
      </w:r>
      <w:r w:rsidR="00E44529" w:rsidRPr="00104653">
        <w:rPr>
          <w:rFonts w:ascii="Times New Roman" w:hAnsi="Times New Roman" w:cs="Times New Roman"/>
          <w:sz w:val="24"/>
          <w:szCs w:val="24"/>
        </w:rPr>
        <w:t>ne prihvaća ovako predstavljen Plan malih komunalnih akcija</w:t>
      </w:r>
      <w:r w:rsidR="005703A8" w:rsidRPr="00104653">
        <w:rPr>
          <w:rFonts w:ascii="Times New Roman" w:hAnsi="Times New Roman" w:cs="Times New Roman"/>
          <w:sz w:val="24"/>
          <w:szCs w:val="24"/>
        </w:rPr>
        <w:t xml:space="preserve"> i</w:t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 </w:t>
      </w:r>
      <w:r w:rsidR="005703A8" w:rsidRPr="00104653">
        <w:rPr>
          <w:rFonts w:ascii="Times New Roman" w:hAnsi="Times New Roman" w:cs="Times New Roman"/>
          <w:sz w:val="24"/>
          <w:szCs w:val="24"/>
        </w:rPr>
        <w:t xml:space="preserve">za sljedeću godinu </w:t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traži 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razdvajanje stavki komunalnih aktivnosti u sklopu redovnog održavanja, za koje je predviđena najveća svota financijskih sredstava, i </w:t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dopunu 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s konkretnim </w:t>
      </w:r>
      <w:r w:rsidR="00E44529" w:rsidRPr="00104653">
        <w:rPr>
          <w:rFonts w:ascii="Times New Roman" w:hAnsi="Times New Roman" w:cs="Times New Roman"/>
          <w:sz w:val="24"/>
          <w:szCs w:val="24"/>
        </w:rPr>
        <w:t>prijedlo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zima </w:t>
      </w:r>
      <w:r w:rsidR="00E44529" w:rsidRPr="00104653">
        <w:rPr>
          <w:rFonts w:ascii="Times New Roman" w:hAnsi="Times New Roman" w:cs="Times New Roman"/>
          <w:sz w:val="24"/>
          <w:szCs w:val="24"/>
        </w:rPr>
        <w:t xml:space="preserve">Plana malih komunalnih akcija </w:t>
      </w:r>
      <w:r w:rsidRPr="00104653">
        <w:rPr>
          <w:rFonts w:ascii="Times New Roman" w:hAnsi="Times New Roman" w:cs="Times New Roman"/>
          <w:sz w:val="24"/>
          <w:szCs w:val="24"/>
        </w:rPr>
        <w:t>prihvaćenima iz prijedloga Vijeća.</w:t>
      </w:r>
    </w:p>
    <w:p w14:paraId="68F8386F" w14:textId="77777777" w:rsidR="008C08EC" w:rsidRPr="00104653" w:rsidRDefault="008C08EC" w:rsidP="005703A8">
      <w:pPr>
        <w:rPr>
          <w:rFonts w:ascii="Times New Roman" w:hAnsi="Times New Roman" w:cs="Times New Roman"/>
          <w:sz w:val="24"/>
          <w:szCs w:val="24"/>
        </w:rPr>
      </w:pPr>
    </w:p>
    <w:p w14:paraId="7FDEBBD1" w14:textId="77777777" w:rsidR="008C08EC" w:rsidRPr="00104653" w:rsidRDefault="008C08EC" w:rsidP="008C0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5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ED82F39" w14:textId="0EC05F4C" w:rsidR="008C08EC" w:rsidRPr="00104653" w:rsidRDefault="008C08EC" w:rsidP="001046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653">
        <w:rPr>
          <w:rFonts w:ascii="Times New Roman" w:hAnsi="Times New Roman" w:cs="Times New Roman"/>
          <w:bCs/>
          <w:sz w:val="24"/>
          <w:szCs w:val="24"/>
        </w:rPr>
        <w:t xml:space="preserve">Članovi Vijeća </w:t>
      </w:r>
      <w:r w:rsidR="00B34C35" w:rsidRPr="00104653">
        <w:rPr>
          <w:rFonts w:ascii="Times New Roman" w:hAnsi="Times New Roman" w:cs="Times New Roman"/>
          <w:bCs/>
          <w:sz w:val="24"/>
          <w:szCs w:val="24"/>
        </w:rPr>
        <w:t>M</w:t>
      </w:r>
      <w:r w:rsidRPr="00104653">
        <w:rPr>
          <w:rFonts w:ascii="Times New Roman" w:hAnsi="Times New Roman" w:cs="Times New Roman"/>
          <w:bCs/>
          <w:sz w:val="24"/>
          <w:szCs w:val="24"/>
        </w:rPr>
        <w:t xml:space="preserve">jesnog odbora „Pavao Šubić“ ne prihvaćaju ovako sastavljen Plan malih komunalnih aktivnosti za 2022. godinu i traže razdvajanje troškova redovnog održavanja i pojedinačnih prijedloga malih komunalnih akcija, </w:t>
      </w:r>
      <w:r w:rsidR="00137622" w:rsidRPr="00104653">
        <w:rPr>
          <w:rFonts w:ascii="Times New Roman" w:hAnsi="Times New Roman" w:cs="Times New Roman"/>
          <w:bCs/>
          <w:sz w:val="24"/>
          <w:szCs w:val="24"/>
        </w:rPr>
        <w:t xml:space="preserve">navođenje prihvaćenih pojedinačnih akcija </w:t>
      </w:r>
      <w:r w:rsidRPr="00104653">
        <w:rPr>
          <w:rFonts w:ascii="Times New Roman" w:hAnsi="Times New Roman" w:cs="Times New Roman"/>
          <w:bCs/>
          <w:sz w:val="24"/>
          <w:szCs w:val="24"/>
        </w:rPr>
        <w:t>te podrobnije objašnjenje troškova.</w:t>
      </w:r>
    </w:p>
    <w:p w14:paraId="38CC3719" w14:textId="77777777" w:rsidR="008C08EC" w:rsidRPr="00104653" w:rsidRDefault="008C08EC" w:rsidP="005703A8">
      <w:pPr>
        <w:rPr>
          <w:rFonts w:ascii="Times New Roman" w:hAnsi="Times New Roman" w:cs="Times New Roman"/>
          <w:sz w:val="24"/>
          <w:szCs w:val="24"/>
        </w:rPr>
      </w:pPr>
    </w:p>
    <w:p w14:paraId="58BA4E3B" w14:textId="1422C5F1" w:rsidR="005703A8" w:rsidRPr="00104653" w:rsidRDefault="005703A8" w:rsidP="00570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Pr="001046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Javno savjetovanje – Nacrt prijedloga Odluke o javnoj usluzi sakupljanja komunalnog otpada – prijedlozi Zaključka</w:t>
      </w:r>
    </w:p>
    <w:p w14:paraId="726123E6" w14:textId="4129323A" w:rsidR="008B3221" w:rsidRPr="00104653" w:rsidRDefault="005703A8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ab/>
      </w:r>
      <w:r w:rsidR="00C01A4A" w:rsidRPr="00104653">
        <w:rPr>
          <w:rFonts w:ascii="Times New Roman" w:hAnsi="Times New Roman" w:cs="Times New Roman"/>
          <w:sz w:val="24"/>
          <w:szCs w:val="24"/>
        </w:rPr>
        <w:t>Svi č</w:t>
      </w:r>
      <w:r w:rsidRPr="00104653">
        <w:rPr>
          <w:rFonts w:ascii="Times New Roman" w:hAnsi="Times New Roman" w:cs="Times New Roman"/>
          <w:sz w:val="24"/>
          <w:szCs w:val="24"/>
        </w:rPr>
        <w:t xml:space="preserve">lanovi Vijeća </w:t>
      </w:r>
      <w:r w:rsidR="00B34C35" w:rsidRPr="00104653">
        <w:rPr>
          <w:rFonts w:ascii="Times New Roman" w:hAnsi="Times New Roman" w:cs="Times New Roman"/>
          <w:sz w:val="24"/>
          <w:szCs w:val="24"/>
        </w:rPr>
        <w:t>M</w:t>
      </w:r>
      <w:r w:rsidRPr="00104653">
        <w:rPr>
          <w:rFonts w:ascii="Times New Roman" w:hAnsi="Times New Roman" w:cs="Times New Roman"/>
          <w:sz w:val="24"/>
          <w:szCs w:val="24"/>
        </w:rPr>
        <w:t>jesnog odbora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 kroz raspravu su se u</w:t>
      </w:r>
      <w:r w:rsidRPr="00104653">
        <w:rPr>
          <w:rFonts w:ascii="Times New Roman" w:hAnsi="Times New Roman" w:cs="Times New Roman"/>
          <w:sz w:val="24"/>
          <w:szCs w:val="24"/>
        </w:rPr>
        <w:t>suglasi</w:t>
      </w:r>
      <w:r w:rsidR="00C01A4A" w:rsidRPr="00104653">
        <w:rPr>
          <w:rFonts w:ascii="Times New Roman" w:hAnsi="Times New Roman" w:cs="Times New Roman"/>
          <w:sz w:val="24"/>
          <w:szCs w:val="24"/>
        </w:rPr>
        <w:t>li</w:t>
      </w:r>
      <w:r w:rsidRPr="00104653">
        <w:rPr>
          <w:rFonts w:ascii="Times New Roman" w:hAnsi="Times New Roman" w:cs="Times New Roman"/>
          <w:sz w:val="24"/>
          <w:szCs w:val="24"/>
        </w:rPr>
        <w:t xml:space="preserve"> s Nacrtom prijedloga Odluke o javnoj usluzi sakupljanja komunalnog otpada uz nekoliko 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prijedloga koji su poslani 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kao elementi za 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zajednički dokument 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prijedloga </w:t>
      </w:r>
      <w:r w:rsidR="00E936A8" w:rsidRPr="00104653">
        <w:rPr>
          <w:rFonts w:ascii="Times New Roman" w:hAnsi="Times New Roman" w:cs="Times New Roman"/>
          <w:sz w:val="24"/>
          <w:szCs w:val="24"/>
        </w:rPr>
        <w:t>mjesnih odbora Gradske četvrti Donji grad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 a obuhvaćali su prijedloge za smještaj kanti / kontejnera za otpad i uvrštenje građana koji koriste pelene iz medicinskih razloga u grupu povlaštenih korisnika usluge javnog sakupljanja komunalnog otpada</w:t>
      </w:r>
      <w:r w:rsidR="00100491" w:rsidRPr="00104653">
        <w:rPr>
          <w:rFonts w:ascii="Times New Roman" w:hAnsi="Times New Roman" w:cs="Times New Roman"/>
          <w:sz w:val="24"/>
          <w:szCs w:val="24"/>
        </w:rPr>
        <w:t>, te omogućavanje nabave vrećica za otpad i manjeg volumena od 20 l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. S obzirom na veliki problem sa sakupljanjem komunalnog otpada na razini cijelog grada, članovi Vijeća </w:t>
      </w:r>
      <w:r w:rsidR="008B3221" w:rsidRPr="00104653">
        <w:rPr>
          <w:rFonts w:ascii="Times New Roman" w:hAnsi="Times New Roman" w:cs="Times New Roman"/>
          <w:sz w:val="24"/>
          <w:szCs w:val="24"/>
        </w:rPr>
        <w:t>pr</w:t>
      </w:r>
      <w:r w:rsidR="00C01A4A" w:rsidRPr="00104653">
        <w:rPr>
          <w:rFonts w:ascii="Times New Roman" w:hAnsi="Times New Roman" w:cs="Times New Roman"/>
          <w:sz w:val="24"/>
          <w:szCs w:val="24"/>
        </w:rPr>
        <w:t>edlažu nekoliko mogućih rješenja</w:t>
      </w:r>
      <w:r w:rsidR="00100491" w:rsidRPr="00104653">
        <w:rPr>
          <w:rFonts w:ascii="Times New Roman" w:hAnsi="Times New Roman" w:cs="Times New Roman"/>
          <w:sz w:val="24"/>
          <w:szCs w:val="24"/>
        </w:rPr>
        <w:t>, prema iskustvu na području svog mjesnog odbora, a</w:t>
      </w:r>
      <w:r w:rsidR="008B3221" w:rsidRPr="00104653">
        <w:rPr>
          <w:rFonts w:ascii="Times New Roman" w:hAnsi="Times New Roman" w:cs="Times New Roman"/>
          <w:sz w:val="24"/>
          <w:szCs w:val="24"/>
        </w:rPr>
        <w:t xml:space="preserve"> kojima bi se mogla poboljšati i olakšati usluga sakupljanja komunalnog otpada, a s pločnika i oko stabala ukloni</w:t>
      </w:r>
      <w:r w:rsidR="00C01A4A" w:rsidRPr="00104653">
        <w:rPr>
          <w:rFonts w:ascii="Times New Roman" w:hAnsi="Times New Roman" w:cs="Times New Roman"/>
          <w:sz w:val="24"/>
          <w:szCs w:val="24"/>
        </w:rPr>
        <w:t>ti</w:t>
      </w:r>
      <w:r w:rsidR="008B3221" w:rsidRPr="00104653">
        <w:rPr>
          <w:rFonts w:ascii="Times New Roman" w:hAnsi="Times New Roman" w:cs="Times New Roman"/>
          <w:sz w:val="24"/>
          <w:szCs w:val="24"/>
        </w:rPr>
        <w:t xml:space="preserve"> plastične kante.</w:t>
      </w:r>
    </w:p>
    <w:p w14:paraId="185787F0" w14:textId="77777777" w:rsidR="008B3221" w:rsidRPr="00104653" w:rsidRDefault="008B3221" w:rsidP="008B32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3A87874" w14:textId="03069FBF" w:rsidR="005703A8" w:rsidRPr="00104653" w:rsidRDefault="008B3221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B34C35" w:rsidRPr="00104653">
        <w:rPr>
          <w:rFonts w:ascii="Times New Roman" w:hAnsi="Times New Roman" w:cs="Times New Roman"/>
          <w:sz w:val="24"/>
          <w:szCs w:val="24"/>
        </w:rPr>
        <w:t>M</w:t>
      </w:r>
      <w:r w:rsidRPr="00104653">
        <w:rPr>
          <w:rFonts w:ascii="Times New Roman" w:hAnsi="Times New Roman" w:cs="Times New Roman"/>
          <w:sz w:val="24"/>
          <w:szCs w:val="24"/>
        </w:rPr>
        <w:t xml:space="preserve">jesnog odbora „Pavao Šubić“ predlažu da se na dio parkirališnih mjesta, gdje je to moguće i potrebno zbog nepostojanja adekvatnog prostora za smještaj kanti za otpad, </w:t>
      </w:r>
      <w:r w:rsidR="00E936A8" w:rsidRPr="00104653">
        <w:rPr>
          <w:rFonts w:ascii="Times New Roman" w:hAnsi="Times New Roman" w:cs="Times New Roman"/>
          <w:sz w:val="24"/>
          <w:szCs w:val="24"/>
        </w:rPr>
        <w:t>postav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i više </w:t>
      </w:r>
      <w:r w:rsidR="00E936A8" w:rsidRPr="00104653">
        <w:rPr>
          <w:rFonts w:ascii="Times New Roman" w:hAnsi="Times New Roman" w:cs="Times New Roman"/>
          <w:sz w:val="24"/>
          <w:szCs w:val="24"/>
        </w:rPr>
        <w:t>spremni</w:t>
      </w:r>
      <w:r w:rsidR="00C01A4A" w:rsidRPr="00104653">
        <w:rPr>
          <w:rFonts w:ascii="Times New Roman" w:hAnsi="Times New Roman" w:cs="Times New Roman"/>
          <w:sz w:val="24"/>
          <w:szCs w:val="24"/>
        </w:rPr>
        <w:t>ka</w:t>
      </w:r>
      <w:r w:rsidR="00E936A8" w:rsidRPr="00104653">
        <w:rPr>
          <w:rFonts w:ascii="Times New Roman" w:hAnsi="Times New Roman" w:cs="Times New Roman"/>
          <w:sz w:val="24"/>
          <w:szCs w:val="24"/>
        </w:rPr>
        <w:t xml:space="preserve"> za otpad</w:t>
      </w:r>
      <w:r w:rsidRPr="00104653">
        <w:rPr>
          <w:rFonts w:ascii="Times New Roman" w:hAnsi="Times New Roman" w:cs="Times New Roman"/>
          <w:sz w:val="24"/>
          <w:szCs w:val="24"/>
        </w:rPr>
        <w:t xml:space="preserve">. </w:t>
      </w:r>
      <w:r w:rsidR="00C01A4A" w:rsidRPr="00104653">
        <w:rPr>
          <w:rFonts w:ascii="Times New Roman" w:hAnsi="Times New Roman" w:cs="Times New Roman"/>
          <w:sz w:val="24"/>
          <w:szCs w:val="24"/>
        </w:rPr>
        <w:t>P</w:t>
      </w:r>
      <w:r w:rsidRPr="00104653">
        <w:rPr>
          <w:rFonts w:ascii="Times New Roman" w:hAnsi="Times New Roman" w:cs="Times New Roman"/>
          <w:sz w:val="24"/>
          <w:szCs w:val="24"/>
        </w:rPr>
        <w:t>redlaž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e </w:t>
      </w:r>
      <w:r w:rsidRPr="00104653">
        <w:rPr>
          <w:rFonts w:ascii="Times New Roman" w:hAnsi="Times New Roman" w:cs="Times New Roman"/>
          <w:sz w:val="24"/>
          <w:szCs w:val="24"/>
        </w:rPr>
        <w:t xml:space="preserve">se 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da se </w:t>
      </w:r>
      <w:r w:rsidRPr="00104653">
        <w:rPr>
          <w:rFonts w:ascii="Times New Roman" w:hAnsi="Times New Roman" w:cs="Times New Roman"/>
          <w:sz w:val="24"/>
          <w:szCs w:val="24"/>
        </w:rPr>
        <w:t xml:space="preserve">za svaku zgradu u 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najproblematičnijem </w:t>
      </w:r>
      <w:r w:rsidR="00C01A4A" w:rsidRPr="00104653">
        <w:rPr>
          <w:rFonts w:ascii="Times New Roman" w:hAnsi="Times New Roman" w:cs="Times New Roman"/>
          <w:sz w:val="24"/>
          <w:szCs w:val="24"/>
        </w:rPr>
        <w:lastRenderedPageBreak/>
        <w:t>prostoru središnjeg dijela</w:t>
      </w:r>
      <w:r w:rsidRPr="00104653">
        <w:rPr>
          <w:rFonts w:ascii="Times New Roman" w:hAnsi="Times New Roman" w:cs="Times New Roman"/>
          <w:sz w:val="24"/>
          <w:szCs w:val="24"/>
        </w:rPr>
        <w:t xml:space="preserve"> grada izračuna optimalan volumen</w:t>
      </w:r>
      <w:r w:rsidR="00C01A4A" w:rsidRPr="00104653">
        <w:rPr>
          <w:rFonts w:ascii="Times New Roman" w:hAnsi="Times New Roman" w:cs="Times New Roman"/>
          <w:sz w:val="24"/>
          <w:szCs w:val="24"/>
        </w:rPr>
        <w:t xml:space="preserve"> kontejnera prema broju stanara u zgradi, te da se na „lokalnim otpadnim otocima“postave bar 2-3 kontejnera za okolne zgrade</w:t>
      </w:r>
      <w:r w:rsidR="009431A7" w:rsidRPr="00104653">
        <w:rPr>
          <w:rFonts w:ascii="Times New Roman" w:hAnsi="Times New Roman" w:cs="Times New Roman"/>
          <w:sz w:val="24"/>
          <w:szCs w:val="24"/>
        </w:rPr>
        <w:t>. Svugdje gdje je to moguće zbog nepostojanja podzemnih instalacija, članovi predlažu postavljanje ukopanih kontejnera u kojima bi se pomoću „pametnih kartica“ pratilo i naplačivalo odlaganje mješanog otpada po uzoru na neke europske, pa čak i hrvatske gradove.</w:t>
      </w:r>
    </w:p>
    <w:p w14:paraId="01D8B396" w14:textId="2AD78F0A" w:rsidR="009E1B16" w:rsidRPr="00104653" w:rsidRDefault="009431A7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U slučajevima postojanja lokacije za postavljanje kanti za otpad, ali na javnoj površini, članovi smatraju da bi svakako trebalo omogućiti zaključavanje kanti na način da su smještene u zaključane „kaveze“ kojima bi se priječilo ubacivanje tuđeg otpada</w:t>
      </w:r>
      <w:r w:rsidR="009E1B16" w:rsidRPr="00104653">
        <w:rPr>
          <w:rFonts w:ascii="Times New Roman" w:hAnsi="Times New Roman" w:cs="Times New Roman"/>
          <w:sz w:val="24"/>
          <w:szCs w:val="24"/>
        </w:rPr>
        <w:t>, osim onog stanara zgrade kojoj navedene kante za otpad pripadaju</w:t>
      </w:r>
      <w:r w:rsidRPr="00104653">
        <w:rPr>
          <w:rFonts w:ascii="Times New Roman" w:hAnsi="Times New Roman" w:cs="Times New Roman"/>
          <w:sz w:val="24"/>
          <w:szCs w:val="24"/>
        </w:rPr>
        <w:t>.</w:t>
      </w:r>
    </w:p>
    <w:p w14:paraId="2A97334C" w14:textId="77777777" w:rsidR="00EF450D" w:rsidRPr="00104653" w:rsidRDefault="00EF450D" w:rsidP="009E1B16">
      <w:pPr>
        <w:rPr>
          <w:rFonts w:ascii="Times New Roman" w:hAnsi="Times New Roman" w:cs="Times New Roman"/>
          <w:sz w:val="24"/>
          <w:szCs w:val="24"/>
        </w:rPr>
      </w:pPr>
    </w:p>
    <w:p w14:paraId="09B44172" w14:textId="15107B48" w:rsidR="009E1B16" w:rsidRPr="00104653" w:rsidRDefault="009E1B16" w:rsidP="009E1B16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 xml:space="preserve">Ad 4 </w:t>
      </w:r>
      <w:r w:rsidRPr="001046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Javno savjetovanje - Nacrt prijedloga Odluke o podnošenju prijedloga i peticija</w:t>
      </w: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građana – prijedlozi Zaključka</w:t>
      </w:r>
    </w:p>
    <w:p w14:paraId="159B46B9" w14:textId="4B92B10B" w:rsidR="009E1B16" w:rsidRPr="00104653" w:rsidRDefault="009E1B16" w:rsidP="009E1B1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CA57C9C" w14:textId="0FEAC04F" w:rsidR="009E1B16" w:rsidRPr="00104653" w:rsidRDefault="009E1B16" w:rsidP="00943D2F">
      <w:pPr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Svi prisutni članovi Vijeća </w:t>
      </w:r>
      <w:r w:rsidR="00B34C35" w:rsidRPr="00104653">
        <w:rPr>
          <w:rFonts w:ascii="Times New Roman" w:hAnsi="Times New Roman" w:cs="Times New Roman"/>
          <w:sz w:val="24"/>
          <w:szCs w:val="24"/>
        </w:rPr>
        <w:t>M</w:t>
      </w:r>
      <w:r w:rsidRPr="00104653">
        <w:rPr>
          <w:rFonts w:ascii="Times New Roman" w:hAnsi="Times New Roman" w:cs="Times New Roman"/>
          <w:sz w:val="24"/>
          <w:szCs w:val="24"/>
        </w:rPr>
        <w:t>jesnog odbora suglasni su sa svim stavkama i objašnjenjima navedenima u Nacrtu prije</w:t>
      </w:r>
      <w:r w:rsidR="001313CF" w:rsidRPr="00104653">
        <w:rPr>
          <w:rFonts w:ascii="Times New Roman" w:hAnsi="Times New Roman" w:cs="Times New Roman"/>
          <w:sz w:val="24"/>
          <w:szCs w:val="24"/>
        </w:rPr>
        <w:t>d</w:t>
      </w:r>
      <w:r w:rsidRPr="00104653">
        <w:rPr>
          <w:rFonts w:ascii="Times New Roman" w:hAnsi="Times New Roman" w:cs="Times New Roman"/>
          <w:sz w:val="24"/>
          <w:szCs w:val="24"/>
        </w:rPr>
        <w:t>loga Odluke o podnošenju prijedloga i peticija.</w:t>
      </w:r>
    </w:p>
    <w:p w14:paraId="1040AAC4" w14:textId="77777777" w:rsidR="009E1B16" w:rsidRPr="00104653" w:rsidRDefault="009E1B16" w:rsidP="00943D2F">
      <w:pPr>
        <w:rPr>
          <w:rFonts w:ascii="Times New Roman" w:hAnsi="Times New Roman" w:cs="Times New Roman"/>
          <w:sz w:val="24"/>
          <w:szCs w:val="24"/>
        </w:rPr>
      </w:pPr>
    </w:p>
    <w:p w14:paraId="179E9269" w14:textId="34562CA2" w:rsidR="009E1B16" w:rsidRPr="00104653" w:rsidRDefault="009E1B16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5. Prijedlozi za Advent 2022.</w:t>
      </w:r>
    </w:p>
    <w:p w14:paraId="68FB1485" w14:textId="6297DCF7" w:rsidR="009E1B16" w:rsidRPr="00104653" w:rsidRDefault="009E1B16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ab/>
        <w:t xml:space="preserve">Prema vlastitom doživljaju događanja tokom Adventa 2021. godine, a koji su izostali na području MO „Pavao Šubić“ članovi Vijeća kao prijedlog za planove za Advent 2022. </w:t>
      </w:r>
      <w:r w:rsidR="00954190" w:rsidRPr="00104653">
        <w:rPr>
          <w:rFonts w:ascii="Times New Roman" w:hAnsi="Times New Roman" w:cs="Times New Roman"/>
          <w:sz w:val="24"/>
          <w:szCs w:val="24"/>
        </w:rPr>
        <w:t xml:space="preserve">unaprijed </w:t>
      </w:r>
      <w:r w:rsidR="006A48E9" w:rsidRPr="00104653">
        <w:rPr>
          <w:rFonts w:ascii="Times New Roman" w:hAnsi="Times New Roman" w:cs="Times New Roman"/>
          <w:sz w:val="24"/>
          <w:szCs w:val="24"/>
        </w:rPr>
        <w:t xml:space="preserve">predlažu da se na području parka u ulici Bartula Kašića postavi nekoliko ugostiteljskih kućica s blagdanskom ponudom jela i pića, te </w:t>
      </w:r>
      <w:r w:rsidR="008C08EC" w:rsidRPr="00104653">
        <w:rPr>
          <w:rFonts w:ascii="Times New Roman" w:hAnsi="Times New Roman" w:cs="Times New Roman"/>
          <w:sz w:val="24"/>
          <w:szCs w:val="24"/>
        </w:rPr>
        <w:t xml:space="preserve">mobilni </w:t>
      </w:r>
      <w:r w:rsidR="006A48E9" w:rsidRPr="00104653">
        <w:rPr>
          <w:rFonts w:ascii="Times New Roman" w:hAnsi="Times New Roman" w:cs="Times New Roman"/>
          <w:sz w:val="24"/>
          <w:szCs w:val="24"/>
        </w:rPr>
        <w:t>podij za održavanje manjih koncerata još neafirmiranih glazbenika</w:t>
      </w:r>
      <w:r w:rsidR="008C08EC" w:rsidRPr="00104653">
        <w:rPr>
          <w:rFonts w:ascii="Times New Roman" w:hAnsi="Times New Roman" w:cs="Times New Roman"/>
          <w:sz w:val="24"/>
          <w:szCs w:val="24"/>
        </w:rPr>
        <w:t xml:space="preserve"> koji bi se mogli povremeno održavati i za druge prilike tokom godine.</w:t>
      </w:r>
    </w:p>
    <w:p w14:paraId="2578CCE7" w14:textId="630C88DD" w:rsidR="006A48E9" w:rsidRPr="00104653" w:rsidRDefault="006A48E9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Članovi predlažu i suradnju sa susjednim MO „Eugen Kvaternik“ kako bi se tokom prosinca oživio Trg Eugena Kvaternika postavljanjem „šume“ od 20-30 „borova“ koje bi u sklopu javnih likovnih radionica pod vodstvom likovnog pedagoga ili nekog umjetnika izrađival</w:t>
      </w:r>
      <w:r w:rsidR="008C08EC" w:rsidRPr="00104653">
        <w:rPr>
          <w:rFonts w:ascii="Times New Roman" w:hAnsi="Times New Roman" w:cs="Times New Roman"/>
          <w:sz w:val="24"/>
          <w:szCs w:val="24"/>
        </w:rPr>
        <w:t xml:space="preserve">a djeca i građani svih dobi. Takva </w:t>
      </w:r>
      <w:r w:rsidRPr="00104653">
        <w:rPr>
          <w:rFonts w:ascii="Times New Roman" w:hAnsi="Times New Roman" w:cs="Times New Roman"/>
          <w:sz w:val="24"/>
          <w:szCs w:val="24"/>
        </w:rPr>
        <w:t>„čarobn</w:t>
      </w:r>
      <w:r w:rsidR="008C08EC" w:rsidRPr="00104653">
        <w:rPr>
          <w:rFonts w:ascii="Times New Roman" w:hAnsi="Times New Roman" w:cs="Times New Roman"/>
          <w:sz w:val="24"/>
          <w:szCs w:val="24"/>
        </w:rPr>
        <w:t>a</w:t>
      </w:r>
      <w:r w:rsidRPr="00104653">
        <w:rPr>
          <w:rFonts w:ascii="Times New Roman" w:hAnsi="Times New Roman" w:cs="Times New Roman"/>
          <w:sz w:val="24"/>
          <w:szCs w:val="24"/>
        </w:rPr>
        <w:t xml:space="preserve"> šum</w:t>
      </w:r>
      <w:r w:rsidR="008C08EC" w:rsidRPr="00104653">
        <w:rPr>
          <w:rFonts w:ascii="Times New Roman" w:hAnsi="Times New Roman" w:cs="Times New Roman"/>
          <w:sz w:val="24"/>
          <w:szCs w:val="24"/>
        </w:rPr>
        <w:t>a</w:t>
      </w:r>
      <w:r w:rsidRPr="00104653">
        <w:rPr>
          <w:rFonts w:ascii="Times New Roman" w:hAnsi="Times New Roman" w:cs="Times New Roman"/>
          <w:sz w:val="24"/>
          <w:szCs w:val="24"/>
        </w:rPr>
        <w:t xml:space="preserve">“ privlačila </w:t>
      </w:r>
      <w:r w:rsidR="008C08EC" w:rsidRPr="00104653">
        <w:rPr>
          <w:rFonts w:ascii="Times New Roman" w:hAnsi="Times New Roman" w:cs="Times New Roman"/>
          <w:sz w:val="24"/>
          <w:szCs w:val="24"/>
        </w:rPr>
        <w:t xml:space="preserve">bi </w:t>
      </w:r>
      <w:r w:rsidRPr="00104653">
        <w:rPr>
          <w:rFonts w:ascii="Times New Roman" w:hAnsi="Times New Roman" w:cs="Times New Roman"/>
          <w:sz w:val="24"/>
          <w:szCs w:val="24"/>
        </w:rPr>
        <w:t>prolaznike i turiste na inače ogoljelu površinu trga</w:t>
      </w:r>
      <w:r w:rsidR="008C08EC" w:rsidRPr="00104653">
        <w:rPr>
          <w:rFonts w:ascii="Times New Roman" w:hAnsi="Times New Roman" w:cs="Times New Roman"/>
          <w:sz w:val="24"/>
          <w:szCs w:val="24"/>
        </w:rPr>
        <w:t xml:space="preserve"> i unijela novu enegiju u ovaj dio grada.</w:t>
      </w:r>
    </w:p>
    <w:p w14:paraId="5450021B" w14:textId="20A52697" w:rsidR="00100491" w:rsidRPr="00104653" w:rsidRDefault="00100491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Članovi jednoglasno podržavaju i daljnju suradnju ovih dvaju mjesnih odbora vezano uz organiziranje događanja na Trgu Eugena Kvaternika i osmišljavanju njegova prostora i u drugim mjesecima tokom godine</w:t>
      </w:r>
      <w:r w:rsidR="00EF450D" w:rsidRPr="00104653">
        <w:rPr>
          <w:rFonts w:ascii="Times New Roman" w:hAnsi="Times New Roman" w:cs="Times New Roman"/>
          <w:sz w:val="24"/>
          <w:szCs w:val="24"/>
        </w:rPr>
        <w:t xml:space="preserve"> (npr. uz manifestaciju </w:t>
      </w:r>
      <w:r w:rsidR="00F621FE" w:rsidRPr="00104653">
        <w:rPr>
          <w:rFonts w:ascii="Times New Roman" w:hAnsi="Times New Roman" w:cs="Times New Roman"/>
          <w:sz w:val="24"/>
          <w:szCs w:val="24"/>
        </w:rPr>
        <w:t>Cest ist d' best)</w:t>
      </w:r>
      <w:r w:rsidRPr="00104653">
        <w:rPr>
          <w:rFonts w:ascii="Times New Roman" w:hAnsi="Times New Roman" w:cs="Times New Roman"/>
          <w:sz w:val="24"/>
          <w:szCs w:val="24"/>
        </w:rPr>
        <w:t xml:space="preserve">, te je </w:t>
      </w:r>
      <w:r w:rsidR="001313CF" w:rsidRPr="00104653">
        <w:rPr>
          <w:rFonts w:ascii="Times New Roman" w:hAnsi="Times New Roman" w:cs="Times New Roman"/>
          <w:sz w:val="24"/>
          <w:szCs w:val="24"/>
        </w:rPr>
        <w:t xml:space="preserve">predsjednica </w:t>
      </w:r>
      <w:r w:rsidRPr="00104653">
        <w:rPr>
          <w:rFonts w:ascii="Times New Roman" w:hAnsi="Times New Roman" w:cs="Times New Roman"/>
          <w:sz w:val="24"/>
          <w:szCs w:val="24"/>
        </w:rPr>
        <w:t>obećala stupiti u kontakt s predsjednikom MO „Eugen Kvaternik“ i dogovoriti sastanak članova Vijeća oba mjesna odbora na ovu temu.</w:t>
      </w:r>
    </w:p>
    <w:p w14:paraId="6678F33A" w14:textId="77777777" w:rsidR="00100491" w:rsidRPr="00104653" w:rsidRDefault="00100491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857734" w14:textId="7F9DDECA" w:rsidR="009E1B16" w:rsidRPr="00104653" w:rsidRDefault="008C08EC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6. Prijedlozi lokacija za pilot projekt uklanjanja grafita s pročelja</w:t>
      </w:r>
    </w:p>
    <w:p w14:paraId="4B2BE170" w14:textId="72C86693" w:rsidR="006A04EF" w:rsidRPr="00104653" w:rsidRDefault="00100491" w:rsidP="00BE18D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hr-HR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Svjedočeći stalnom vandalskom uništavanju fasada i arhitektonskih i drugih površina u svom mjesnom odboru i po cijelom gradu, te pritužbama građana, vijećnici predlažu da se </w:t>
      </w:r>
      <w:r w:rsidR="006A04EF" w:rsidRPr="00104653">
        <w:rPr>
          <w:rFonts w:ascii="Times New Roman" w:hAnsi="Times New Roman" w:cs="Times New Roman"/>
          <w:sz w:val="24"/>
          <w:szCs w:val="24"/>
        </w:rPr>
        <w:t>što hitnije aktivira praćenje vandala putem gradskog video nadzora i njihovo kažnjavanje bez obzira odakle dolaze. Vijećnici također predlažu da se počne primjenjivati već postojeći</w:t>
      </w:r>
      <w:r w:rsidR="00EF450D" w:rsidRPr="00104653">
        <w:rPr>
          <w:rFonts w:ascii="Times New Roman" w:hAnsi="Times New Roman" w:cs="Times New Roman"/>
          <w:sz w:val="24"/>
          <w:szCs w:val="24"/>
        </w:rPr>
        <w:t xml:space="preserve">, ali </w:t>
      </w:r>
      <w:r w:rsidR="00EF450D" w:rsidRPr="00104653">
        <w:rPr>
          <w:rFonts w:ascii="Times New Roman" w:hAnsi="Times New Roman" w:cs="Times New Roman"/>
          <w:sz w:val="24"/>
          <w:szCs w:val="24"/>
        </w:rPr>
        <w:lastRenderedPageBreak/>
        <w:t xml:space="preserve">nikad zaživjeli </w:t>
      </w:r>
      <w:r w:rsidR="006A04EF" w:rsidRPr="00104653">
        <w:rPr>
          <w:rFonts w:ascii="Times New Roman" w:hAnsi="Times New Roman" w:cs="Times New Roman"/>
          <w:i/>
          <w:iCs/>
          <w:sz w:val="24"/>
          <w:szCs w:val="24"/>
        </w:rPr>
        <w:t>Akcijski plan za sprječavanje vandalskog grafitiranja u Gradu Zagrebu</w:t>
      </w:r>
      <w:r w:rsidR="006A04EF" w:rsidRPr="00104653">
        <w:rPr>
          <w:rFonts w:ascii="Times New Roman" w:hAnsi="Times New Roman" w:cs="Times New Roman"/>
          <w:sz w:val="24"/>
          <w:szCs w:val="24"/>
        </w:rPr>
        <w:t xml:space="preserve"> donesen 201</w:t>
      </w:r>
      <w:r w:rsidR="00EF450D" w:rsidRPr="00104653">
        <w:rPr>
          <w:rFonts w:ascii="Times New Roman" w:hAnsi="Times New Roman" w:cs="Times New Roman"/>
          <w:sz w:val="24"/>
          <w:szCs w:val="24"/>
        </w:rPr>
        <w:t>5</w:t>
      </w:r>
      <w:r w:rsidR="006A04EF" w:rsidRPr="00104653">
        <w:rPr>
          <w:rFonts w:ascii="Times New Roman" w:hAnsi="Times New Roman" w:cs="Times New Roman"/>
          <w:sz w:val="24"/>
          <w:szCs w:val="24"/>
        </w:rPr>
        <w:t xml:space="preserve">. godine, a građani pozovu na suradnju i upoznaju s </w:t>
      </w:r>
      <w:r w:rsidR="00EF450D" w:rsidRPr="00104653">
        <w:rPr>
          <w:rFonts w:ascii="Times New Roman" w:hAnsi="Times New Roman" w:cs="Times New Roman"/>
          <w:sz w:val="24"/>
          <w:szCs w:val="24"/>
        </w:rPr>
        <w:t xml:space="preserve">mogućnostima i pogodnostima koje mogu ostvariti prijavom za dodjelu namjenskih sredstava za mjere zaštite objekata od grafita. </w:t>
      </w:r>
      <w:r w:rsidR="001313CF" w:rsidRPr="00104653">
        <w:rPr>
          <w:rFonts w:ascii="Times New Roman" w:hAnsi="Times New Roman" w:cs="Times New Roman"/>
          <w:sz w:val="24"/>
          <w:szCs w:val="24"/>
        </w:rPr>
        <w:t>Kao pilot projekt predlaže se prezentacija ovakvog načina zaštite i čišćenja pročelja stanarima zgrada u Šubićevoj ulici od broja 19. do 27.</w:t>
      </w:r>
    </w:p>
    <w:p w14:paraId="6D7450EA" w14:textId="380ECCE7" w:rsidR="006A04EF" w:rsidRPr="00104653" w:rsidRDefault="006A04EF" w:rsidP="006A0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r-HR"/>
        </w:rPr>
      </w:pPr>
    </w:p>
    <w:p w14:paraId="1610D743" w14:textId="2174F233" w:rsidR="008C08EC" w:rsidRPr="00104653" w:rsidRDefault="00EF450D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7. Prijave i upiti komunalnom i prometnom redarstvu</w:t>
      </w:r>
    </w:p>
    <w:p w14:paraId="7FC680B2" w14:textId="0A5221B1" w:rsidR="008C08EC" w:rsidRPr="00104653" w:rsidRDefault="00EF450D" w:rsidP="00BE18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104653">
        <w:rPr>
          <w:rFonts w:ascii="Times New Roman" w:hAnsi="Times New Roman" w:cs="Times New Roman"/>
          <w:sz w:val="24"/>
          <w:szCs w:val="24"/>
        </w:rPr>
        <w:t xml:space="preserve">Predsjednica Vijeća podnijela je članovima Vijeća izvještaj o </w:t>
      </w:r>
      <w:r w:rsidR="00F621FE" w:rsidRPr="00104653">
        <w:rPr>
          <w:rFonts w:ascii="Times New Roman" w:hAnsi="Times New Roman" w:cs="Times New Roman"/>
          <w:sz w:val="24"/>
          <w:szCs w:val="24"/>
        </w:rPr>
        <w:t>podnesenim prijavama i kontaktima s gradskim službama i građanima i izvedenim radovima na području MO.</w:t>
      </w:r>
    </w:p>
    <w:p w14:paraId="15F98C28" w14:textId="15271206" w:rsidR="00F621FE" w:rsidRPr="00104653" w:rsidRDefault="00F621FE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Predsjednica je navela kako su od zadnje sjednice VMO Komunalnom i prometnom redarstvu prijavljeni : ostaci metalnih šipki na pločniku na južnoj strani Trga Eugena Kvaternika, uleknuće na uglu Grabovčeve i Tuškanove ulice, razbijeni beton odušnika parikirališta ispod dječejeg vrtića u ulici Fra Filipa Grabovca, Dom za starije i nemoćne Remete čiji se oglasi često pojavljuju u oglasnom ormariću MO i u kojega provaljuju.</w:t>
      </w:r>
    </w:p>
    <w:p w14:paraId="51D23517" w14:textId="2C8A9D77" w:rsidR="00F621FE" w:rsidRPr="00104653" w:rsidRDefault="00F621FE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Od izvedenih radova Predsjednica je izvijestila o popravku rubnjaka i postavljanju tlakavica u Tuškanovoj ulici kod Martićeve</w:t>
      </w:r>
      <w:r w:rsidR="00935159" w:rsidRPr="00104653">
        <w:rPr>
          <w:rFonts w:ascii="Times New Roman" w:hAnsi="Times New Roman" w:cs="Times New Roman"/>
          <w:sz w:val="24"/>
          <w:szCs w:val="24"/>
        </w:rPr>
        <w:t xml:space="preserve">, postavljenom usporniku u Martićevoj ulici na prijelazu s tržnice do parka </w:t>
      </w:r>
      <w:r w:rsidRPr="00104653">
        <w:rPr>
          <w:rFonts w:ascii="Times New Roman" w:hAnsi="Times New Roman" w:cs="Times New Roman"/>
          <w:sz w:val="24"/>
          <w:szCs w:val="24"/>
        </w:rPr>
        <w:t>i popravljenom uleknuću asfalta na uglu Grabovčeve i Tuškanove.</w:t>
      </w:r>
    </w:p>
    <w:p w14:paraId="56A53B20" w14:textId="5008E8C6" w:rsidR="00F621FE" w:rsidRPr="00104653" w:rsidRDefault="00F621FE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O uređenje zelenila oko zgrade INE </w:t>
      </w:r>
      <w:r w:rsidR="00954190" w:rsidRPr="00104653">
        <w:rPr>
          <w:rFonts w:ascii="Times New Roman" w:hAnsi="Times New Roman" w:cs="Times New Roman"/>
          <w:sz w:val="24"/>
          <w:szCs w:val="24"/>
        </w:rPr>
        <w:t xml:space="preserve">i popravku svjetiljki oko zgrade INE Predsjednica </w:t>
      </w:r>
      <w:r w:rsidRPr="00104653">
        <w:rPr>
          <w:rFonts w:ascii="Times New Roman" w:hAnsi="Times New Roman" w:cs="Times New Roman"/>
          <w:sz w:val="24"/>
          <w:szCs w:val="24"/>
        </w:rPr>
        <w:t xml:space="preserve">još nije uspjela doći u kontakt s </w:t>
      </w:r>
      <w:r w:rsidR="00935159" w:rsidRPr="00104653">
        <w:rPr>
          <w:rFonts w:ascii="Times New Roman" w:hAnsi="Times New Roman" w:cs="Times New Roman"/>
          <w:sz w:val="24"/>
          <w:szCs w:val="24"/>
        </w:rPr>
        <w:t xml:space="preserve">osobama ovlaštenima za </w:t>
      </w:r>
      <w:r w:rsidR="00954190" w:rsidRPr="00104653">
        <w:rPr>
          <w:rFonts w:ascii="Times New Roman" w:hAnsi="Times New Roman" w:cs="Times New Roman"/>
          <w:sz w:val="24"/>
          <w:szCs w:val="24"/>
        </w:rPr>
        <w:t xml:space="preserve">navedene akcije </w:t>
      </w:r>
      <w:r w:rsidR="00935159" w:rsidRPr="00104653">
        <w:rPr>
          <w:rFonts w:ascii="Times New Roman" w:hAnsi="Times New Roman" w:cs="Times New Roman"/>
          <w:sz w:val="24"/>
          <w:szCs w:val="24"/>
        </w:rPr>
        <w:t>s obzirom da navedenu zelenu površinu ne uređuje tvrtka Zrinjevac</w:t>
      </w:r>
      <w:r w:rsidR="00954190" w:rsidRPr="00104653">
        <w:rPr>
          <w:rFonts w:ascii="Times New Roman" w:hAnsi="Times New Roman" w:cs="Times New Roman"/>
          <w:sz w:val="24"/>
          <w:szCs w:val="24"/>
        </w:rPr>
        <w:t>.</w:t>
      </w:r>
    </w:p>
    <w:p w14:paraId="70025F3C" w14:textId="77777777" w:rsidR="00F621FE" w:rsidRPr="00104653" w:rsidRDefault="00F621FE" w:rsidP="00943D2F">
      <w:pPr>
        <w:rPr>
          <w:rFonts w:ascii="Times New Roman" w:hAnsi="Times New Roman" w:cs="Times New Roman"/>
          <w:sz w:val="24"/>
          <w:szCs w:val="24"/>
        </w:rPr>
      </w:pPr>
    </w:p>
    <w:p w14:paraId="6CF8CF0B" w14:textId="4D612841" w:rsidR="00F621FE" w:rsidRPr="00104653" w:rsidRDefault="001313CF" w:rsidP="001046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8. Upiti i poruke građana</w:t>
      </w:r>
    </w:p>
    <w:p w14:paraId="739D6263" w14:textId="64F72A70" w:rsidR="00AD58FA" w:rsidRPr="00104653" w:rsidRDefault="001313CF" w:rsidP="00104653">
      <w:pPr>
        <w:jc w:val="both"/>
        <w:rPr>
          <w:rFonts w:ascii="Times New Roman" w:hAnsi="Times New Roman" w:cs="Times New Roman"/>
        </w:rPr>
      </w:pPr>
      <w:r w:rsidRPr="00104653">
        <w:rPr>
          <w:rFonts w:ascii="Times New Roman" w:hAnsi="Times New Roman" w:cs="Times New Roman"/>
          <w:sz w:val="24"/>
          <w:szCs w:val="24"/>
        </w:rPr>
        <w:t>Predsjednica je izvijestila vijećnike o nekoliko mailova koje je primila od sugrađanke S</w:t>
      </w:r>
      <w:r w:rsidR="00D84F4A" w:rsidRPr="00104653">
        <w:rPr>
          <w:rFonts w:ascii="Times New Roman" w:hAnsi="Times New Roman" w:cs="Times New Roman"/>
          <w:sz w:val="24"/>
          <w:szCs w:val="24"/>
        </w:rPr>
        <w:t>.</w:t>
      </w:r>
    </w:p>
    <w:p w14:paraId="654A632A" w14:textId="77355D57" w:rsidR="00AD58FA" w:rsidRPr="00104653" w:rsidRDefault="00AD58FA" w:rsidP="00104653">
      <w:pPr>
        <w:jc w:val="both"/>
        <w:rPr>
          <w:rFonts w:ascii="Times New Roman" w:hAnsi="Times New Roman" w:cs="Times New Roman"/>
        </w:rPr>
      </w:pPr>
    </w:p>
    <w:p w14:paraId="554AD20F" w14:textId="6BF1C0C9" w:rsidR="00AD58FA" w:rsidRPr="00104653" w:rsidRDefault="00D84F4A" w:rsidP="001046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653">
        <w:rPr>
          <w:rFonts w:ascii="Times New Roman" w:hAnsi="Times New Roman" w:cs="Times New Roman"/>
          <w:b/>
          <w:bCs/>
          <w:sz w:val="24"/>
          <w:szCs w:val="24"/>
        </w:rPr>
        <w:t>Ad 9. Pitanja i prijedlozi</w:t>
      </w:r>
    </w:p>
    <w:p w14:paraId="0FEAA15E" w14:textId="4A1060FD" w:rsidR="00AD58FA" w:rsidRPr="00104653" w:rsidRDefault="00D84F4A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 xml:space="preserve">Vijećnici su izvijestili da je u dijelu Derenčinove ulice od Martićeve do Šubićeve gotovo potpuni mrak iako je to ulica kojom prolazi mnogo djece na putu prema školi ili kući. Derenčinova ulica je u navedenom dijelu zaista slabo osvijetljena i to samo s istočne strane kod zgrade INE samostojećim nezasjenjenim svjetiljkama od kojih većina nije u funkciji. Na cijeloj čestici na kojoj se nalazi zgrada INE izvan funkcije je 24 </w:t>
      </w:r>
      <w:r w:rsidR="00954190" w:rsidRPr="00104653">
        <w:rPr>
          <w:rFonts w:ascii="Times New Roman" w:hAnsi="Times New Roman" w:cs="Times New Roman"/>
          <w:sz w:val="24"/>
          <w:szCs w:val="24"/>
        </w:rPr>
        <w:t xml:space="preserve">od 28 </w:t>
      </w:r>
      <w:r w:rsidRPr="00104653">
        <w:rPr>
          <w:rFonts w:ascii="Times New Roman" w:hAnsi="Times New Roman" w:cs="Times New Roman"/>
          <w:sz w:val="24"/>
          <w:szCs w:val="24"/>
        </w:rPr>
        <w:t>svjetiljk</w:t>
      </w:r>
      <w:r w:rsidR="00954190" w:rsidRPr="00104653">
        <w:rPr>
          <w:rFonts w:ascii="Times New Roman" w:hAnsi="Times New Roman" w:cs="Times New Roman"/>
          <w:sz w:val="24"/>
          <w:szCs w:val="24"/>
        </w:rPr>
        <w:t>i</w:t>
      </w:r>
      <w:r w:rsidRPr="00104653">
        <w:rPr>
          <w:rFonts w:ascii="Times New Roman" w:hAnsi="Times New Roman" w:cs="Times New Roman"/>
          <w:sz w:val="24"/>
          <w:szCs w:val="24"/>
        </w:rPr>
        <w:t xml:space="preserve">, no u ostalim </w:t>
      </w:r>
      <w:r w:rsidR="00D205D5" w:rsidRPr="00104653">
        <w:rPr>
          <w:rFonts w:ascii="Times New Roman" w:hAnsi="Times New Roman" w:cs="Times New Roman"/>
          <w:sz w:val="24"/>
          <w:szCs w:val="24"/>
        </w:rPr>
        <w:t>ulicama</w:t>
      </w:r>
      <w:r w:rsidRPr="00104653">
        <w:rPr>
          <w:rFonts w:ascii="Times New Roman" w:hAnsi="Times New Roman" w:cs="Times New Roman"/>
          <w:sz w:val="24"/>
          <w:szCs w:val="24"/>
        </w:rPr>
        <w:t xml:space="preserve"> </w:t>
      </w:r>
      <w:r w:rsidR="00D205D5" w:rsidRPr="00104653">
        <w:rPr>
          <w:rFonts w:ascii="Times New Roman" w:hAnsi="Times New Roman" w:cs="Times New Roman"/>
          <w:sz w:val="24"/>
          <w:szCs w:val="24"/>
        </w:rPr>
        <w:t>postoji rasvjeta s druge strane prometnice, dok je ovaj potez</w:t>
      </w:r>
      <w:r w:rsidR="00954190" w:rsidRPr="00104653">
        <w:rPr>
          <w:rFonts w:ascii="Times New Roman" w:hAnsi="Times New Roman" w:cs="Times New Roman"/>
          <w:sz w:val="24"/>
          <w:szCs w:val="24"/>
        </w:rPr>
        <w:t xml:space="preserve"> u Derenčinovoj</w:t>
      </w:r>
      <w:r w:rsidR="00D205D5" w:rsidRPr="00104653">
        <w:rPr>
          <w:rFonts w:ascii="Times New Roman" w:hAnsi="Times New Roman" w:cs="Times New Roman"/>
          <w:sz w:val="24"/>
          <w:szCs w:val="24"/>
        </w:rPr>
        <w:t xml:space="preserve"> zapravo neosvijetljen i predstavlja moguću opasnost za prolaznike i njihovu sigurnost.</w:t>
      </w:r>
    </w:p>
    <w:p w14:paraId="0F97F9CB" w14:textId="384245C6" w:rsidR="00D205D5" w:rsidRPr="00104653" w:rsidRDefault="00D205D5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Vijećnici su zatražili da se u sklopu obnove rasvjete na području MO „Pavao Šubić“ svakako prvenstvo da Derenčinovoj ulici koja je i u svom sjevernom dijelu loše osvijetljena, no za dio od Martićeve do Šubićeve traže se što hitnije, bar privremene mjere za osvjetljenje cijele ulice.</w:t>
      </w:r>
    </w:p>
    <w:p w14:paraId="617B8768" w14:textId="7AA3A60D" w:rsidR="00D205D5" w:rsidRPr="00104653" w:rsidRDefault="00D205D5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t>Kako bi se bar djelomice popravilo loše stanje, trebalo bi stupiti u kontakt s Državnim inspektoratom smješetnom u zgradi INE i zatražiti od nadležnih popravak svjetiljki čime bi se Derenčinova ulica donekle rasvjetlila i učinila ugodnijom i sigurnijom za pješake.</w:t>
      </w:r>
    </w:p>
    <w:p w14:paraId="479F9935" w14:textId="5BDA9F97" w:rsidR="00AD58FA" w:rsidRPr="00104653" w:rsidRDefault="00AD58FA" w:rsidP="001046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95059" w14:textId="5AC4BAC7" w:rsidR="00D205D5" w:rsidRPr="00104653" w:rsidRDefault="00D205D5" w:rsidP="00104653">
      <w:pPr>
        <w:jc w:val="both"/>
        <w:rPr>
          <w:rFonts w:ascii="Times New Roman" w:hAnsi="Times New Roman" w:cs="Times New Roman"/>
          <w:sz w:val="24"/>
          <w:szCs w:val="24"/>
        </w:rPr>
      </w:pPr>
      <w:r w:rsidRPr="00104653">
        <w:rPr>
          <w:rFonts w:ascii="Times New Roman" w:hAnsi="Times New Roman" w:cs="Times New Roman"/>
          <w:sz w:val="24"/>
          <w:szCs w:val="24"/>
        </w:rPr>
        <w:lastRenderedPageBreak/>
        <w:t>Kako više nije bilo pitanja ni komentara, sjednica je zaključena u 19:45.</w:t>
      </w:r>
    </w:p>
    <w:p w14:paraId="483E3E0F" w14:textId="5F17950F" w:rsidR="002F10CA" w:rsidRPr="00104653" w:rsidRDefault="002F10CA" w:rsidP="00AD58FA">
      <w:pPr>
        <w:rPr>
          <w:rFonts w:ascii="Times New Roman" w:hAnsi="Times New Roman" w:cs="Times New Roman"/>
          <w:sz w:val="24"/>
          <w:szCs w:val="24"/>
        </w:rPr>
      </w:pPr>
    </w:p>
    <w:p w14:paraId="26BE4860" w14:textId="6CEB623D" w:rsidR="00104653" w:rsidRPr="00104653" w:rsidRDefault="00104653" w:rsidP="00AD58FA">
      <w:pPr>
        <w:rPr>
          <w:rFonts w:ascii="Times New Roman" w:hAnsi="Times New Roman" w:cs="Times New Roman"/>
          <w:sz w:val="24"/>
          <w:szCs w:val="24"/>
        </w:rPr>
      </w:pPr>
    </w:p>
    <w:p w14:paraId="1C2DB193" w14:textId="5694C2B3" w:rsidR="00104653" w:rsidRPr="00104653" w:rsidRDefault="00104653" w:rsidP="00104653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024-08/22-003/331</w:t>
      </w:r>
    </w:p>
    <w:p w14:paraId="20020A94" w14:textId="223D9319" w:rsidR="00104653" w:rsidRPr="00104653" w:rsidRDefault="00104653" w:rsidP="00104653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251-13-11-1-22-2</w:t>
      </w:r>
    </w:p>
    <w:p w14:paraId="095C8FC2" w14:textId="7909514B" w:rsidR="00104653" w:rsidRPr="00104653" w:rsidRDefault="00104653" w:rsidP="00104653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104653">
        <w:rPr>
          <w:rFonts w:ascii="Times New Roman" w:eastAsia="Times New Roman" w:hAnsi="Times New Roman" w:cs="Times New Roman"/>
          <w:sz w:val="24"/>
          <w:szCs w:val="24"/>
          <w:lang w:eastAsia="hr-HR"/>
        </w:rPr>
        <w:t>. veljače 2022.</w:t>
      </w:r>
    </w:p>
    <w:p w14:paraId="692898AE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324FA030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1087E1C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C4AAAB3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039B01DD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4E50B78F" w14:textId="77834FD8" w:rsidR="00BE18DA" w:rsidRPr="008E730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099EC81D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E730A">
        <w:rPr>
          <w:rFonts w:ascii="Times New Roman" w:hAnsi="Times New Roman" w:cs="Times New Roman"/>
          <w:sz w:val="24"/>
          <w:szCs w:val="24"/>
        </w:rPr>
        <w:t>Vijeća Mjesnog odbora</w:t>
      </w:r>
      <w:r>
        <w:rPr>
          <w:rFonts w:ascii="Times New Roman" w:hAnsi="Times New Roman" w:cs="Times New Roman"/>
          <w:sz w:val="24"/>
          <w:szCs w:val="24"/>
        </w:rPr>
        <w:t xml:space="preserve"> „Pavao Šubić”</w:t>
      </w:r>
    </w:p>
    <w:p w14:paraId="2B6FA7E0" w14:textId="77777777" w:rsidR="00BE18DA" w:rsidRPr="008E730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7587FDB6" w14:textId="77777777" w:rsidR="00BE18DA" w:rsidRDefault="00BE18DA" w:rsidP="00BE18D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E730A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8E730A">
        <w:rPr>
          <w:rFonts w:ascii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B1BAB" w14:textId="77777777" w:rsidR="00104653" w:rsidRPr="00104653" w:rsidRDefault="00104653" w:rsidP="00AD58FA">
      <w:pPr>
        <w:rPr>
          <w:rFonts w:ascii="Times New Roman" w:hAnsi="Times New Roman" w:cs="Times New Roman"/>
          <w:sz w:val="24"/>
          <w:szCs w:val="24"/>
        </w:rPr>
      </w:pPr>
    </w:p>
    <w:sectPr w:rsidR="00104653" w:rsidRPr="00104653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100491"/>
    <w:rsid w:val="00104653"/>
    <w:rsid w:val="001313CF"/>
    <w:rsid w:val="00137622"/>
    <w:rsid w:val="00196950"/>
    <w:rsid w:val="002F10CA"/>
    <w:rsid w:val="003357B7"/>
    <w:rsid w:val="003824A8"/>
    <w:rsid w:val="004B1D69"/>
    <w:rsid w:val="004D670E"/>
    <w:rsid w:val="00541998"/>
    <w:rsid w:val="005703A8"/>
    <w:rsid w:val="006A04EF"/>
    <w:rsid w:val="006A48E9"/>
    <w:rsid w:val="00751F29"/>
    <w:rsid w:val="007C6609"/>
    <w:rsid w:val="008A3EF8"/>
    <w:rsid w:val="008B3221"/>
    <w:rsid w:val="008C08EC"/>
    <w:rsid w:val="00935159"/>
    <w:rsid w:val="009431A7"/>
    <w:rsid w:val="00943D2F"/>
    <w:rsid w:val="00954190"/>
    <w:rsid w:val="009D361C"/>
    <w:rsid w:val="009E1B16"/>
    <w:rsid w:val="009E6605"/>
    <w:rsid w:val="00A34904"/>
    <w:rsid w:val="00A65CBE"/>
    <w:rsid w:val="00AD1A30"/>
    <w:rsid w:val="00AD58FA"/>
    <w:rsid w:val="00B34C35"/>
    <w:rsid w:val="00B83CAF"/>
    <w:rsid w:val="00BE18DA"/>
    <w:rsid w:val="00C01A4A"/>
    <w:rsid w:val="00D205D5"/>
    <w:rsid w:val="00D235A4"/>
    <w:rsid w:val="00D84F4A"/>
    <w:rsid w:val="00E44529"/>
    <w:rsid w:val="00E55749"/>
    <w:rsid w:val="00E936A8"/>
    <w:rsid w:val="00EA14AC"/>
    <w:rsid w:val="00ED5F0C"/>
    <w:rsid w:val="00EF450D"/>
    <w:rsid w:val="00F6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chartTrackingRefBased/>
  <w15:docId w15:val="{5B765340-2778-4AB3-963D-BA7F09E4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Zadanifontodlomka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Andrea Broz</cp:lastModifiedBy>
  <cp:revision>10</cp:revision>
  <dcterms:created xsi:type="dcterms:W3CDTF">2022-03-01T00:34:00Z</dcterms:created>
  <dcterms:modified xsi:type="dcterms:W3CDTF">2022-03-02T10:11:00Z</dcterms:modified>
</cp:coreProperties>
</file>