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3C" w:rsidRPr="009B7249" w:rsidRDefault="009B7249">
      <w:pPr>
        <w:rPr>
          <w:rFonts w:ascii="Times New Roman" w:hAnsi="Times New Roman" w:cs="Times New Roman"/>
          <w:b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B7249">
        <w:rPr>
          <w:rFonts w:ascii="Times New Roman" w:hAnsi="Times New Roman" w:cs="Times New Roman"/>
          <w:b/>
          <w:sz w:val="24"/>
          <w:szCs w:val="24"/>
        </w:rPr>
        <w:t xml:space="preserve">                       ZAPISNIK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44. sjednice Vijeća Mjesnog odbora „Petar Zrinski“ održane u prostorijama Mjesnog odbora „Petar Zrinski“, Primorska 32, održane 22. siječnja 2025. godine s početkom u 18:00 sati.</w:t>
      </w:r>
    </w:p>
    <w:p w:rsidR="0018423C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Miličević, Luka Kerečin,</w:t>
      </w:r>
    </w:p>
    <w:p w:rsidR="009B7249" w:rsidRPr="009B7249" w:rsidRDefault="009B7249">
      <w:pPr>
        <w:rPr>
          <w:rFonts w:ascii="Times New Roman" w:hAnsi="Times New Roman" w:cs="Times New Roman"/>
          <w:sz w:val="24"/>
          <w:szCs w:val="24"/>
        </w:rPr>
      </w:pPr>
    </w:p>
    <w:p w:rsidR="0018423C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NENAZOČNI ČLANOVI VIJEĆA: Lucija Kerečin</w:t>
      </w:r>
    </w:p>
    <w:p w:rsidR="009B7249" w:rsidRPr="009B7249" w:rsidRDefault="009B7249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Predsjedava Ivana Živčić, predsjednica Vijeća.</w:t>
      </w: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44. sjednicu Vijeća Mjesnog odbora.</w:t>
      </w: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Vijeće prihvaća tekst Zapisnika 43. sjednice Vijeća Mjesnog odbora „Petar Zrinski“ održane 18. prosinca 2024. godine.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Vijeće donosi nadopunjen: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b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B7249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9B7249">
        <w:rPr>
          <w:rFonts w:ascii="Times New Roman" w:hAnsi="Times New Roman" w:cs="Times New Roman"/>
          <w:sz w:val="24"/>
          <w:szCs w:val="24"/>
        </w:rPr>
        <w:t>Zaključak o asfalterskom programu Plana malih komunalnih akcija Vijeća Mjesnog odbora „Petar Zrinski“, donošenje zaključka</w:t>
      </w:r>
    </w:p>
    <w:p w:rsidR="0018423C" w:rsidRPr="009B7249" w:rsidRDefault="009B7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" w:name="_heading=h.658t9e43cg24" w:colFirst="0" w:colLast="0"/>
      <w:bookmarkEnd w:id="1"/>
      <w:r w:rsidRPr="009B7249">
        <w:rPr>
          <w:rFonts w:ascii="Times New Roman" w:hAnsi="Times New Roman" w:cs="Times New Roman"/>
          <w:sz w:val="24"/>
          <w:szCs w:val="24"/>
        </w:rPr>
        <w:t>Zamjena sprava na sportskim terenima u Parku u Prilazu Gjure Deželića 43, donošenje zaključka</w:t>
      </w:r>
    </w:p>
    <w:p w:rsidR="0018423C" w:rsidRPr="009B7249" w:rsidRDefault="009B7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2" w:name="_heading=h.u8ub1c7kmdxb" w:colFirst="0" w:colLast="0"/>
      <w:bookmarkEnd w:id="2"/>
      <w:r w:rsidRPr="009B7249">
        <w:rPr>
          <w:rFonts w:ascii="Times New Roman" w:hAnsi="Times New Roman" w:cs="Times New Roman"/>
          <w:sz w:val="24"/>
          <w:szCs w:val="24"/>
        </w:rPr>
        <w:t>Problematika ilegalnog parkiranja na pješačkom prijelazu kod Krajiške ulice kbr. 44, donošenje zaključka</w:t>
      </w:r>
    </w:p>
    <w:p w:rsidR="0018423C" w:rsidRPr="009B7249" w:rsidRDefault="009B7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Anketa o deficitarnim zanimanjima</w:t>
      </w:r>
    </w:p>
    <w:p w:rsidR="0018423C" w:rsidRPr="009B7249" w:rsidRDefault="009B724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18423C" w:rsidRPr="009B7249" w:rsidRDefault="0018423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9B7249">
        <w:rPr>
          <w:rFonts w:ascii="Times New Roman" w:hAnsi="Times New Roman" w:cs="Times New Roman"/>
          <w:b/>
          <w:sz w:val="24"/>
          <w:szCs w:val="24"/>
        </w:rPr>
        <w:t xml:space="preserve">Ad.1 </w:t>
      </w:r>
      <w:r w:rsidRPr="009B7249">
        <w:rPr>
          <w:rFonts w:ascii="Times New Roman" w:hAnsi="Times New Roman" w:cs="Times New Roman"/>
          <w:b/>
          <w:sz w:val="24"/>
          <w:szCs w:val="24"/>
          <w:highlight w:val="white"/>
        </w:rPr>
        <w:t>Zaključak o asfalterskom programu Plana malih komunalnih akcija Vijeća Mjesnog odbora „Petar Zrinski“,</w:t>
      </w:r>
    </w:p>
    <w:p w:rsidR="0018423C" w:rsidRPr="009B7249" w:rsidRDefault="0018423C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18423C" w:rsidRPr="009B7249" w:rsidRDefault="009B724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18423C" w:rsidRPr="009B7249" w:rsidRDefault="0018423C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8423C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9B7249" w:rsidRPr="009B7249" w:rsidRDefault="009B7249">
      <w:pPr>
        <w:rPr>
          <w:rFonts w:ascii="Times New Roman" w:hAnsi="Times New Roman" w:cs="Times New Roman"/>
          <w:sz w:val="24"/>
          <w:szCs w:val="24"/>
        </w:rPr>
      </w:pPr>
    </w:p>
    <w:p w:rsidR="00061856" w:rsidRPr="00061856" w:rsidRDefault="00061856" w:rsidP="000618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85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61856" w:rsidRPr="00061856" w:rsidRDefault="00061856" w:rsidP="000618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856" w:rsidRPr="00061856" w:rsidRDefault="00061856" w:rsidP="000618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856">
        <w:rPr>
          <w:rFonts w:ascii="Times New Roman" w:hAnsi="Times New Roman" w:cs="Times New Roman"/>
          <w:b/>
          <w:sz w:val="24"/>
          <w:szCs w:val="24"/>
        </w:rPr>
        <w:t>o asfalterskom programu Plana malih komunalnih akcija Vijeća Mjesnog odbora</w:t>
      </w:r>
    </w:p>
    <w:p w:rsidR="00061856" w:rsidRPr="00061856" w:rsidRDefault="00061856" w:rsidP="00061856">
      <w:pPr>
        <w:jc w:val="center"/>
        <w:rPr>
          <w:rFonts w:ascii="Times New Roman" w:hAnsi="Times New Roman" w:cs="Times New Roman"/>
          <w:sz w:val="24"/>
          <w:szCs w:val="24"/>
        </w:rPr>
      </w:pPr>
      <w:r w:rsidRPr="00061856">
        <w:rPr>
          <w:rFonts w:ascii="Times New Roman" w:hAnsi="Times New Roman" w:cs="Times New Roman"/>
          <w:b/>
          <w:sz w:val="24"/>
          <w:szCs w:val="24"/>
        </w:rPr>
        <w:t xml:space="preserve"> „Petar Zrinski“ za 2025.</w:t>
      </w:r>
    </w:p>
    <w:p w:rsidR="00061856" w:rsidRPr="00061856" w:rsidRDefault="00061856" w:rsidP="0006185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1856" w:rsidRPr="00061856" w:rsidRDefault="00061856" w:rsidP="00061856">
      <w:pPr>
        <w:rPr>
          <w:rFonts w:ascii="Times New Roman" w:hAnsi="Times New Roman" w:cs="Times New Roman"/>
          <w:sz w:val="24"/>
          <w:szCs w:val="24"/>
        </w:rPr>
      </w:pPr>
    </w:p>
    <w:p w:rsidR="00061856" w:rsidRPr="00061856" w:rsidRDefault="00061856" w:rsidP="00061856">
      <w:pPr>
        <w:rPr>
          <w:rFonts w:ascii="Times New Roman" w:hAnsi="Times New Roman" w:cs="Times New Roman"/>
          <w:sz w:val="24"/>
          <w:szCs w:val="24"/>
        </w:rPr>
      </w:pPr>
    </w:p>
    <w:p w:rsidR="00061856" w:rsidRPr="00061856" w:rsidRDefault="00061856" w:rsidP="00061856">
      <w:pPr>
        <w:pStyle w:val="ListParagraph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1856">
        <w:rPr>
          <w:rFonts w:ascii="Times New Roman" w:hAnsi="Times New Roman" w:cs="Times New Roman"/>
          <w:sz w:val="24"/>
          <w:szCs w:val="24"/>
        </w:rPr>
        <w:lastRenderedPageBreak/>
        <w:t>Vijeće Mjesnog odbora „Petar Zrinski“ u Planu malih komunalnih akcija Vijeća Mjesnog   odbora „Petar Zrinski“ za 2025. za asfalterski program ima 17.000,00 eura.</w:t>
      </w:r>
    </w:p>
    <w:p w:rsidR="00061856" w:rsidRPr="00061856" w:rsidRDefault="00061856" w:rsidP="00061856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61856" w:rsidRPr="00061856" w:rsidRDefault="00061856" w:rsidP="00061856">
      <w:pPr>
        <w:jc w:val="both"/>
        <w:rPr>
          <w:rFonts w:ascii="Times New Roman" w:hAnsi="Times New Roman" w:cs="Times New Roman"/>
          <w:sz w:val="24"/>
          <w:szCs w:val="24"/>
        </w:rPr>
      </w:pPr>
      <w:r w:rsidRPr="00061856">
        <w:rPr>
          <w:rFonts w:ascii="Times New Roman" w:hAnsi="Times New Roman" w:cs="Times New Roman"/>
          <w:sz w:val="24"/>
          <w:szCs w:val="24"/>
        </w:rPr>
        <w:t>2.   Vijeće Mjesnog odbora „Petar Zrinski“ predlaže slijedeću akciju za asfalterski  program:</w:t>
      </w:r>
    </w:p>
    <w:p w:rsidR="00061856" w:rsidRPr="00061856" w:rsidRDefault="00061856" w:rsidP="000618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1856" w:rsidRPr="00061856" w:rsidRDefault="00061856" w:rsidP="000618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856">
        <w:rPr>
          <w:rFonts w:ascii="Times New Roman" w:hAnsi="Times New Roman" w:cs="Times New Roman"/>
          <w:sz w:val="24"/>
          <w:szCs w:val="24"/>
        </w:rPr>
        <w:t>asfaltiranje nogostupa Krajiška ulica kbr. 24-28.</w:t>
      </w:r>
    </w:p>
    <w:p w:rsidR="00061856" w:rsidRPr="00061856" w:rsidRDefault="00061856" w:rsidP="00061856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61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856" w:rsidRPr="00061856" w:rsidRDefault="00061856" w:rsidP="00061856">
      <w:pPr>
        <w:jc w:val="both"/>
        <w:rPr>
          <w:rFonts w:ascii="Times New Roman" w:hAnsi="Times New Roman" w:cs="Times New Roman"/>
          <w:sz w:val="24"/>
          <w:szCs w:val="24"/>
        </w:rPr>
      </w:pPr>
      <w:r w:rsidRPr="00061856">
        <w:rPr>
          <w:rFonts w:ascii="Times New Roman" w:hAnsi="Times New Roman" w:cs="Times New Roman"/>
          <w:sz w:val="24"/>
          <w:szCs w:val="24"/>
        </w:rPr>
        <w:t xml:space="preserve">3.   Ovaj Zaključak biti će dostavljen Gradskom uredu za mjesnu samoupravu, promet, civilnu </w:t>
      </w:r>
    </w:p>
    <w:p w:rsidR="00061856" w:rsidRPr="00061856" w:rsidRDefault="00061856" w:rsidP="00061856">
      <w:pPr>
        <w:jc w:val="both"/>
        <w:rPr>
          <w:rFonts w:ascii="Times New Roman" w:hAnsi="Times New Roman" w:cs="Times New Roman"/>
          <w:sz w:val="24"/>
          <w:szCs w:val="24"/>
        </w:rPr>
      </w:pPr>
      <w:r w:rsidRPr="00061856">
        <w:rPr>
          <w:rFonts w:ascii="Times New Roman" w:hAnsi="Times New Roman" w:cs="Times New Roman"/>
          <w:sz w:val="24"/>
          <w:szCs w:val="24"/>
        </w:rPr>
        <w:t xml:space="preserve">      zaštitu i sigurnost na daljnje postupanje.</w:t>
      </w:r>
    </w:p>
    <w:p w:rsidR="0018423C" w:rsidRPr="00061856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9B7249">
        <w:rPr>
          <w:rFonts w:ascii="Times New Roman" w:hAnsi="Times New Roman" w:cs="Times New Roman"/>
          <w:b/>
          <w:sz w:val="24"/>
          <w:szCs w:val="24"/>
        </w:rPr>
        <w:t>Ad.2 Zamjena sprava na sportskim terenima u Parku u Prilazu Gjure Deželića 43</w:t>
      </w:r>
    </w:p>
    <w:p w:rsidR="0018423C" w:rsidRPr="009B7249" w:rsidRDefault="0018423C">
      <w:pPr>
        <w:rPr>
          <w:rFonts w:ascii="Times New Roman" w:hAnsi="Times New Roman" w:cs="Times New Roman"/>
          <w:b/>
          <w:sz w:val="24"/>
          <w:szCs w:val="24"/>
        </w:rPr>
      </w:pPr>
    </w:p>
    <w:p w:rsidR="0018423C" w:rsidRPr="009B7249" w:rsidRDefault="009B724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Članovi vijeća su usmeno obaviješteni o problematici.</w:t>
      </w:r>
    </w:p>
    <w:p w:rsidR="0018423C" w:rsidRPr="009B7249" w:rsidRDefault="0018423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18423C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061856" w:rsidRPr="009B7249" w:rsidRDefault="00061856">
      <w:pPr>
        <w:rPr>
          <w:rFonts w:ascii="Times New Roman" w:hAnsi="Times New Roman" w:cs="Times New Roman"/>
          <w:sz w:val="24"/>
          <w:szCs w:val="24"/>
        </w:rPr>
      </w:pPr>
    </w:p>
    <w:p w:rsidR="002011E3" w:rsidRPr="002011E3" w:rsidRDefault="002011E3" w:rsidP="002011E3">
      <w:pPr>
        <w:spacing w:after="20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011E3" w:rsidRPr="002011E3" w:rsidRDefault="002011E3" w:rsidP="002011E3">
      <w:pPr>
        <w:spacing w:after="20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011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Z A K L J U Č A K</w:t>
      </w:r>
    </w:p>
    <w:p w:rsidR="002011E3" w:rsidRPr="002011E3" w:rsidRDefault="002011E3" w:rsidP="002011E3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011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zamjeni starih sprava novim spravama na sportskim terenima u Parku u Prilazu Gjure Deželića 43</w:t>
      </w:r>
    </w:p>
    <w:p w:rsidR="002011E3" w:rsidRPr="002011E3" w:rsidRDefault="002011E3" w:rsidP="002011E3">
      <w:pPr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011E3" w:rsidRPr="002011E3" w:rsidRDefault="002011E3" w:rsidP="002011E3">
      <w:pPr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11E3">
        <w:rPr>
          <w:rFonts w:ascii="Times New Roman" w:eastAsia="Calibri" w:hAnsi="Times New Roman" w:cs="Times New Roman"/>
          <w:sz w:val="24"/>
          <w:szCs w:val="24"/>
          <w:lang w:eastAsia="en-US"/>
        </w:rPr>
        <w:t>I. Vijeće Mjesnog odbor „Petar Zrinski“ predlaže da se 2 potrgana manja gola s mrežom zamjene novim gol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o</w:t>
      </w:r>
      <w:r w:rsidRPr="002011E3">
        <w:rPr>
          <w:rFonts w:ascii="Times New Roman" w:eastAsia="Calibri" w:hAnsi="Times New Roman" w:cs="Times New Roman"/>
          <w:sz w:val="24"/>
          <w:szCs w:val="24"/>
          <w:lang w:eastAsia="en-US"/>
        </w:rPr>
        <w:t>vima te da se postavi nova mrežica na košarkaškom košu.</w:t>
      </w:r>
    </w:p>
    <w:p w:rsidR="002011E3" w:rsidRPr="002011E3" w:rsidRDefault="002011E3" w:rsidP="002011E3">
      <w:pPr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11E3">
        <w:rPr>
          <w:rFonts w:ascii="Times New Roman" w:eastAsia="Calibri" w:hAnsi="Times New Roman" w:cs="Times New Roman"/>
          <w:sz w:val="24"/>
          <w:szCs w:val="24"/>
          <w:lang w:eastAsia="en-US"/>
        </w:rPr>
        <w:t>II. Ovaj se zaključak dostavlja Vijeću Gradske četvrti Donji grad na daljnje postupanje.</w:t>
      </w:r>
    </w:p>
    <w:p w:rsidR="0018423C" w:rsidRDefault="0018423C">
      <w:pPr>
        <w:rPr>
          <w:rFonts w:ascii="Times New Roman" w:hAnsi="Times New Roman" w:cs="Times New Roman"/>
          <w:sz w:val="24"/>
          <w:szCs w:val="24"/>
        </w:rPr>
      </w:pPr>
    </w:p>
    <w:p w:rsidR="002011E3" w:rsidRDefault="002011E3">
      <w:pPr>
        <w:rPr>
          <w:rFonts w:ascii="Times New Roman" w:hAnsi="Times New Roman" w:cs="Times New Roman"/>
          <w:sz w:val="24"/>
          <w:szCs w:val="24"/>
        </w:rPr>
      </w:pPr>
    </w:p>
    <w:p w:rsidR="002011E3" w:rsidRDefault="002011E3">
      <w:pPr>
        <w:rPr>
          <w:rFonts w:ascii="Times New Roman" w:hAnsi="Times New Roman" w:cs="Times New Roman"/>
          <w:sz w:val="24"/>
          <w:szCs w:val="24"/>
        </w:rPr>
      </w:pPr>
    </w:p>
    <w:p w:rsidR="002011E3" w:rsidRPr="009B7249" w:rsidRDefault="002011E3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Fotografije sprava: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4338638" cy="579427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8638" cy="57942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731200" cy="76454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731200" cy="42926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9B7249">
        <w:rPr>
          <w:rFonts w:ascii="Times New Roman" w:hAnsi="Times New Roman" w:cs="Times New Roman"/>
          <w:b/>
          <w:sz w:val="24"/>
          <w:szCs w:val="24"/>
        </w:rPr>
        <w:t>Ad.3 Problematika ilegalnog parkiranja na pješačkom prijelazu kod Krajiške ulice kbr. 44</w:t>
      </w:r>
    </w:p>
    <w:p w:rsidR="0018423C" w:rsidRPr="009B7249" w:rsidRDefault="0018423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18423C" w:rsidRPr="009B7249" w:rsidRDefault="0018423C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 xml:space="preserve">U raspravi sudjeluju:  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:rsidR="0018423C" w:rsidRPr="009B7249" w:rsidRDefault="00DC1AE2"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Gđa.</w:t>
      </w:r>
      <w:r w:rsidR="009B7249" w:rsidRPr="009B7249">
        <w:rPr>
          <w:rFonts w:ascii="Times New Roman" w:hAnsi="Times New Roman" w:cs="Times New Roman"/>
          <w:sz w:val="24"/>
          <w:szCs w:val="24"/>
          <w:highlight w:val="white"/>
        </w:rPr>
        <w:t xml:space="preserve"> Živčić je obavijestila </w:t>
      </w:r>
      <w:r>
        <w:rPr>
          <w:rFonts w:ascii="Times New Roman" w:hAnsi="Times New Roman" w:cs="Times New Roman"/>
          <w:sz w:val="24"/>
          <w:szCs w:val="24"/>
          <w:highlight w:val="white"/>
        </w:rPr>
        <w:t>članove Vijeća</w:t>
      </w:r>
      <w:r w:rsidR="009B7249" w:rsidRPr="009B7249">
        <w:rPr>
          <w:rFonts w:ascii="Times New Roman" w:hAnsi="Times New Roman" w:cs="Times New Roman"/>
          <w:sz w:val="24"/>
          <w:szCs w:val="24"/>
          <w:highlight w:val="white"/>
        </w:rPr>
        <w:t xml:space="preserve"> o molbi građana </w:t>
      </w:r>
      <w:r w:rsidR="0083557D">
        <w:rPr>
          <w:rFonts w:ascii="Times New Roman" w:hAnsi="Times New Roman" w:cs="Times New Roman"/>
          <w:sz w:val="24"/>
          <w:szCs w:val="24"/>
          <w:highlight w:val="white"/>
        </w:rPr>
        <w:t>za</w:t>
      </w:r>
      <w:r w:rsidR="009B7249" w:rsidRPr="009B7249">
        <w:rPr>
          <w:rFonts w:ascii="Times New Roman" w:hAnsi="Times New Roman" w:cs="Times New Roman"/>
          <w:sz w:val="24"/>
          <w:szCs w:val="24"/>
          <w:highlight w:val="white"/>
        </w:rPr>
        <w:t xml:space="preserve"> postavljanj</w:t>
      </w:r>
      <w:r w:rsidR="0083557D">
        <w:rPr>
          <w:rFonts w:ascii="Times New Roman" w:hAnsi="Times New Roman" w:cs="Times New Roman"/>
          <w:sz w:val="24"/>
          <w:szCs w:val="24"/>
          <w:highlight w:val="white"/>
        </w:rPr>
        <w:t>em</w:t>
      </w:r>
      <w:r w:rsidR="009B7249" w:rsidRPr="009B7249">
        <w:rPr>
          <w:rFonts w:ascii="Times New Roman" w:hAnsi="Times New Roman" w:cs="Times New Roman"/>
          <w:sz w:val="24"/>
          <w:szCs w:val="24"/>
          <w:highlight w:val="white"/>
        </w:rPr>
        <w:t xml:space="preserve"> fleksibilnog stupića kod pješačkog prijelaza na </w:t>
      </w:r>
      <w:r w:rsidR="0083557D">
        <w:rPr>
          <w:rFonts w:ascii="Times New Roman" w:hAnsi="Times New Roman" w:cs="Times New Roman"/>
          <w:sz w:val="24"/>
          <w:szCs w:val="24"/>
          <w:highlight w:val="white"/>
        </w:rPr>
        <w:t>k</w:t>
      </w:r>
      <w:r w:rsidR="009B7249" w:rsidRPr="009B7249">
        <w:rPr>
          <w:rFonts w:ascii="Times New Roman" w:hAnsi="Times New Roman" w:cs="Times New Roman"/>
          <w:sz w:val="24"/>
          <w:szCs w:val="24"/>
          <w:highlight w:val="white"/>
        </w:rPr>
        <w:t>rižanju Ulice Vjekoslava Klaića i Krajiške ulice (</w:t>
      </w:r>
      <w:r>
        <w:rPr>
          <w:rFonts w:ascii="Times New Roman" w:hAnsi="Times New Roman" w:cs="Times New Roman"/>
          <w:sz w:val="24"/>
          <w:szCs w:val="24"/>
          <w:highlight w:val="white"/>
        </w:rPr>
        <w:t>kod</w:t>
      </w:r>
      <w:r w:rsidR="009B7249" w:rsidRPr="009B7249">
        <w:rPr>
          <w:rFonts w:ascii="Times New Roman" w:hAnsi="Times New Roman" w:cs="Times New Roman"/>
          <w:sz w:val="24"/>
          <w:szCs w:val="24"/>
          <w:highlight w:val="white"/>
        </w:rPr>
        <w:t xml:space="preserve"> Krajiške ulice kbr. 44). Na navedenoj lokaciji se automobili parkiraju te time sprječavaju pješake i bicikliste u sigurnom prelaženju Klaićeve ulice. 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Vijeće jednoglasno donosi;</w:t>
      </w:r>
    </w:p>
    <w:p w:rsidR="0083557D" w:rsidRDefault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9B7249" w:rsidRDefault="0083557D">
      <w:pPr>
        <w:rPr>
          <w:rFonts w:ascii="Times New Roman" w:hAnsi="Times New Roman" w:cs="Times New Roman"/>
          <w:sz w:val="24"/>
          <w:szCs w:val="24"/>
        </w:rPr>
      </w:pPr>
    </w:p>
    <w:p w:rsidR="0018423C" w:rsidRDefault="009B7249">
      <w:pPr>
        <w:rPr>
          <w:rFonts w:ascii="Times New Roman" w:hAnsi="Times New Roman" w:cs="Times New Roman"/>
          <w:b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B72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B7249">
        <w:rPr>
          <w:rFonts w:ascii="Times New Roman" w:hAnsi="Times New Roman" w:cs="Times New Roman"/>
          <w:b/>
          <w:sz w:val="24"/>
          <w:szCs w:val="24"/>
        </w:rPr>
        <w:tab/>
      </w:r>
      <w:r w:rsidRPr="009B7249">
        <w:rPr>
          <w:rFonts w:ascii="Times New Roman" w:hAnsi="Times New Roman" w:cs="Times New Roman"/>
          <w:b/>
          <w:sz w:val="24"/>
          <w:szCs w:val="24"/>
        </w:rPr>
        <w:tab/>
      </w:r>
      <w:r w:rsidRPr="009B7249">
        <w:rPr>
          <w:rFonts w:ascii="Times New Roman" w:hAnsi="Times New Roman" w:cs="Times New Roman"/>
          <w:b/>
          <w:sz w:val="24"/>
          <w:szCs w:val="24"/>
        </w:rPr>
        <w:tab/>
        <w:t>ZAKLJUČAK</w:t>
      </w:r>
    </w:p>
    <w:p w:rsidR="0083557D" w:rsidRPr="009B7249" w:rsidRDefault="0083557D">
      <w:pPr>
        <w:rPr>
          <w:rFonts w:ascii="Times New Roman" w:hAnsi="Times New Roman" w:cs="Times New Roman"/>
          <w:b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o postavljanju fleksibilnog stupića na pješačkom prijelazu kod Krajiške ulice kbr. 44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I. Vijeće Mjesnog odbora „Petar Zrinski“ predlaže postavljanje fleksibilnog stupića pokraj pješačkom prijelazu kod Krajiške ulice kbr. 44 kako bi se spriječilo parkiranje automobila na pješačkom prijelazu.</w:t>
      </w: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II. Ovaj se zaključak dostavlja Gradskom uredu za mjesnu samoupravu, promet, civilnu zaštitu i sigurnost na daljnje postupanje.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 w:rsidP="0083557D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b/>
          <w:sz w:val="24"/>
          <w:szCs w:val="24"/>
        </w:rPr>
      </w:pPr>
      <w:r w:rsidRPr="009B7249">
        <w:rPr>
          <w:rFonts w:ascii="Times New Roman" w:hAnsi="Times New Roman" w:cs="Times New Roman"/>
          <w:b/>
          <w:sz w:val="24"/>
          <w:szCs w:val="24"/>
        </w:rPr>
        <w:t>Ad.4 Anketa o deficitarnim zanimanjima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18423C" w:rsidRPr="009B7249" w:rsidRDefault="0018423C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U raspravi sudjeluju:</w:t>
      </w:r>
    </w:p>
    <w:p w:rsidR="0018423C" w:rsidRPr="009B7249" w:rsidRDefault="0018423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7249">
        <w:rPr>
          <w:rFonts w:ascii="Times New Roman" w:eastAsia="Times New Roman" w:hAnsi="Times New Roman" w:cs="Times New Roman"/>
          <w:sz w:val="24"/>
          <w:szCs w:val="24"/>
        </w:rPr>
        <w:t xml:space="preserve">IZVJEŠTAJ O ANKETIRANJU </w:t>
      </w:r>
    </w:p>
    <w:p w:rsidR="0018423C" w:rsidRPr="009B7249" w:rsidRDefault="009B72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7249">
        <w:rPr>
          <w:rFonts w:ascii="Times New Roman" w:eastAsia="Times New Roman" w:hAnsi="Times New Roman" w:cs="Times New Roman"/>
          <w:sz w:val="24"/>
          <w:szCs w:val="24"/>
        </w:rPr>
        <w:t>ČLANOVA VIJEĆA MJESNOG ODBORA</w:t>
      </w:r>
    </w:p>
    <w:p w:rsidR="0018423C" w:rsidRPr="009B7249" w:rsidRDefault="009B724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7249">
        <w:rPr>
          <w:rFonts w:ascii="Times New Roman" w:eastAsia="Times New Roman" w:hAnsi="Times New Roman" w:cs="Times New Roman"/>
          <w:sz w:val="24"/>
          <w:szCs w:val="24"/>
        </w:rPr>
        <w:t>O DEFICITARNIM OBRTNIČKIM DJELATNOSTIMA</w:t>
      </w:r>
    </w:p>
    <w:p w:rsidR="0018423C" w:rsidRPr="009B7249" w:rsidRDefault="0018423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0"/>
        <w:gridCol w:w="2860"/>
        <w:gridCol w:w="6860"/>
      </w:tblGrid>
      <w:tr w:rsidR="0018423C" w:rsidRPr="009B7249">
        <w:trPr>
          <w:trHeight w:val="360"/>
        </w:trPr>
        <w:tc>
          <w:tcPr>
            <w:tcW w:w="7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Red. broj</w:t>
            </w:r>
          </w:p>
        </w:tc>
        <w:tc>
          <w:tcPr>
            <w:tcW w:w="2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IME I PREZIME</w:t>
            </w:r>
          </w:p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ČLANA VIJEĆA</w:t>
            </w:r>
          </w:p>
        </w:tc>
        <w:tc>
          <w:tcPr>
            <w:tcW w:w="6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ODGOVOR na pitanje:</w:t>
            </w:r>
          </w:p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Koja je djelatnost deficitarna?</w:t>
            </w: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(najviše 3 djelatnosti)</w:t>
            </w:r>
          </w:p>
        </w:tc>
      </w:tr>
      <w:tr w:rsidR="0018423C" w:rsidRPr="009B7249">
        <w:tc>
          <w:tcPr>
            <w:tcW w:w="7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6860" w:type="dxa"/>
          </w:tcPr>
          <w:p w:rsidR="0018423C" w:rsidRPr="009B7249" w:rsidRDefault="009B72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Zidar, vodoinstalater, električar</w:t>
            </w:r>
          </w:p>
        </w:tc>
      </w:tr>
      <w:tr w:rsidR="0018423C" w:rsidRPr="009B7249">
        <w:tc>
          <w:tcPr>
            <w:tcW w:w="7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6860" w:type="dxa"/>
          </w:tcPr>
          <w:p w:rsidR="0018423C" w:rsidRPr="009B7249" w:rsidRDefault="009B72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Soboslikar, zidar, armirač</w:t>
            </w:r>
          </w:p>
        </w:tc>
      </w:tr>
      <w:tr w:rsidR="0018423C" w:rsidRPr="009B7249">
        <w:tc>
          <w:tcPr>
            <w:tcW w:w="7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6860" w:type="dxa"/>
          </w:tcPr>
          <w:p w:rsidR="0018423C" w:rsidRPr="009B7249" w:rsidRDefault="009B72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Limar, krovopokrivač, zavarivač</w:t>
            </w:r>
          </w:p>
        </w:tc>
      </w:tr>
      <w:tr w:rsidR="0018423C" w:rsidRPr="009B7249">
        <w:tc>
          <w:tcPr>
            <w:tcW w:w="7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6860" w:type="dxa"/>
          </w:tcPr>
          <w:p w:rsidR="0018423C" w:rsidRPr="009B7249" w:rsidRDefault="009B72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Obućar, zidar, električar</w:t>
            </w:r>
          </w:p>
        </w:tc>
      </w:tr>
      <w:tr w:rsidR="0018423C" w:rsidRPr="009B7249">
        <w:tc>
          <w:tcPr>
            <w:tcW w:w="7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6860" w:type="dxa"/>
          </w:tcPr>
          <w:p w:rsidR="0018423C" w:rsidRPr="009B7249" w:rsidRDefault="009B72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Instalater grijanja, kožarski radnik, fasader</w:t>
            </w:r>
          </w:p>
        </w:tc>
      </w:tr>
      <w:tr w:rsidR="0018423C" w:rsidRPr="009B7249">
        <w:tc>
          <w:tcPr>
            <w:tcW w:w="7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60" w:type="dxa"/>
          </w:tcPr>
          <w:p w:rsidR="0018423C" w:rsidRPr="009B7249" w:rsidRDefault="009B72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6860" w:type="dxa"/>
          </w:tcPr>
          <w:p w:rsidR="0018423C" w:rsidRPr="009B7249" w:rsidRDefault="009B72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Times New Roman" w:hAnsi="Times New Roman" w:cs="Times New Roman"/>
                <w:sz w:val="24"/>
                <w:szCs w:val="24"/>
              </w:rPr>
              <w:t>Električar, vodoinstalater, podopokrivač</w:t>
            </w:r>
          </w:p>
        </w:tc>
      </w:tr>
    </w:tbl>
    <w:p w:rsidR="0018423C" w:rsidRPr="009B7249" w:rsidRDefault="0018423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18423C" w:rsidRDefault="0018423C">
      <w:pPr>
        <w:rPr>
          <w:rFonts w:ascii="Times New Roman" w:hAnsi="Times New Roman" w:cs="Times New Roman"/>
          <w:sz w:val="24"/>
          <w:szCs w:val="24"/>
        </w:rPr>
      </w:pPr>
    </w:p>
    <w:p w:rsidR="0083557D" w:rsidRDefault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9B7249" w:rsidRDefault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  <w:r w:rsidRPr="0083557D">
        <w:rPr>
          <w:rFonts w:ascii="Times New Roman" w:hAnsi="Times New Roman" w:cs="Times New Roman"/>
          <w:sz w:val="24"/>
          <w:szCs w:val="24"/>
        </w:rPr>
        <w:t>Sjednica je završila u 18: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3557D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  <w:r w:rsidRPr="0083557D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  <w:r w:rsidRPr="0083557D">
        <w:rPr>
          <w:rFonts w:ascii="Times New Roman" w:hAnsi="Times New Roman" w:cs="Times New Roman"/>
          <w:sz w:val="24"/>
          <w:szCs w:val="24"/>
        </w:rPr>
        <w:t>KLASA: 024-08/2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557D">
        <w:rPr>
          <w:rFonts w:ascii="Times New Roman" w:hAnsi="Times New Roman" w:cs="Times New Roman"/>
          <w:sz w:val="24"/>
          <w:szCs w:val="24"/>
        </w:rPr>
        <w:t>-003/2</w:t>
      </w:r>
      <w:r>
        <w:rPr>
          <w:rFonts w:ascii="Times New Roman" w:hAnsi="Times New Roman" w:cs="Times New Roman"/>
          <w:sz w:val="24"/>
          <w:szCs w:val="24"/>
        </w:rPr>
        <w:t>218</w:t>
      </w: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  <w:r w:rsidRPr="0083557D">
        <w:rPr>
          <w:rFonts w:ascii="Times New Roman" w:hAnsi="Times New Roman" w:cs="Times New Roman"/>
          <w:sz w:val="24"/>
          <w:szCs w:val="24"/>
        </w:rPr>
        <w:t>URBROJ: 251-13-11-1/006-2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557D">
        <w:rPr>
          <w:rFonts w:ascii="Times New Roman" w:hAnsi="Times New Roman" w:cs="Times New Roman"/>
          <w:sz w:val="24"/>
          <w:szCs w:val="24"/>
        </w:rPr>
        <w:t xml:space="preserve">-02                                                                                                 </w:t>
      </w: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  <w:r w:rsidRPr="0083557D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355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siječnja</w:t>
      </w:r>
      <w:r w:rsidRPr="0083557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3557D">
        <w:rPr>
          <w:rFonts w:ascii="Times New Roman" w:hAnsi="Times New Roman" w:cs="Times New Roman"/>
          <w:sz w:val="24"/>
          <w:szCs w:val="24"/>
        </w:rPr>
        <w:t>.</w:t>
      </w: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83557D">
        <w:rPr>
          <w:rFonts w:ascii="Times New Roman" w:hAnsi="Times New Roman" w:cs="Times New Roman"/>
          <w:b/>
          <w:sz w:val="24"/>
          <w:szCs w:val="24"/>
        </w:rPr>
        <w:t>PREDSJEDNICA VIJEĆA MJESNOG ODBORA</w:t>
      </w:r>
    </w:p>
    <w:p w:rsidR="0083557D" w:rsidRPr="0083557D" w:rsidRDefault="0083557D" w:rsidP="008355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83557D">
        <w:rPr>
          <w:rFonts w:ascii="Times New Roman" w:hAnsi="Times New Roman" w:cs="Times New Roman"/>
          <w:b/>
          <w:sz w:val="24"/>
          <w:szCs w:val="24"/>
        </w:rPr>
        <w:t>„PETAR ZRINSKI“</w:t>
      </w:r>
    </w:p>
    <w:p w:rsidR="0083557D" w:rsidRPr="0083557D" w:rsidRDefault="0083557D" w:rsidP="0083557D">
      <w:pPr>
        <w:rPr>
          <w:rFonts w:ascii="Times New Roman" w:hAnsi="Times New Roman" w:cs="Times New Roman"/>
          <w:b/>
          <w:sz w:val="24"/>
          <w:szCs w:val="24"/>
        </w:rPr>
      </w:pPr>
    </w:p>
    <w:p w:rsidR="0083557D" w:rsidRPr="0083557D" w:rsidRDefault="0083557D" w:rsidP="0083557D">
      <w:pPr>
        <w:rPr>
          <w:rFonts w:ascii="Times New Roman" w:hAnsi="Times New Roman" w:cs="Times New Roman"/>
          <w:b/>
          <w:sz w:val="24"/>
          <w:szCs w:val="24"/>
        </w:rPr>
      </w:pPr>
      <w:r w:rsidRPr="0083557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83557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3557D">
        <w:rPr>
          <w:rFonts w:ascii="Times New Roman" w:hAnsi="Times New Roman" w:cs="Times New Roman"/>
          <w:b/>
          <w:sz w:val="24"/>
          <w:szCs w:val="24"/>
        </w:rPr>
        <w:t>Ivana Živčić</w:t>
      </w:r>
      <w:r w:rsidR="00D33DED">
        <w:rPr>
          <w:rFonts w:ascii="Times New Roman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:rsidR="0083557D" w:rsidRPr="0083557D" w:rsidRDefault="0083557D" w:rsidP="0083557D">
      <w:pPr>
        <w:rPr>
          <w:rFonts w:ascii="Times New Roman" w:hAnsi="Times New Roman" w:cs="Times New Roman"/>
          <w:sz w:val="24"/>
          <w:szCs w:val="24"/>
        </w:rPr>
      </w:pPr>
    </w:p>
    <w:p w:rsidR="0018423C" w:rsidRDefault="0018423C">
      <w:pPr>
        <w:rPr>
          <w:rFonts w:ascii="Times New Roman" w:hAnsi="Times New Roman" w:cs="Times New Roman"/>
          <w:sz w:val="24"/>
          <w:szCs w:val="24"/>
        </w:rPr>
      </w:pPr>
    </w:p>
    <w:p w:rsidR="0083557D" w:rsidRDefault="0083557D">
      <w:pPr>
        <w:rPr>
          <w:rFonts w:ascii="Times New Roman" w:hAnsi="Times New Roman" w:cs="Times New Roman"/>
          <w:sz w:val="24"/>
          <w:szCs w:val="24"/>
        </w:rPr>
      </w:pPr>
    </w:p>
    <w:p w:rsidR="0083557D" w:rsidRDefault="0083557D">
      <w:pPr>
        <w:rPr>
          <w:rFonts w:ascii="Times New Roman" w:hAnsi="Times New Roman" w:cs="Times New Roman"/>
          <w:sz w:val="24"/>
          <w:szCs w:val="24"/>
        </w:rPr>
      </w:pPr>
    </w:p>
    <w:p w:rsidR="0083557D" w:rsidRPr="009B7249" w:rsidRDefault="0083557D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Izvješće o glasanju na 44. sjednici VMO “Petar Zrinski”</w:t>
      </w: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2"/>
        <w:tblW w:w="5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050"/>
        <w:gridCol w:w="1140"/>
        <w:gridCol w:w="1080"/>
      </w:tblGrid>
      <w:tr w:rsidR="0018423C" w:rsidRPr="009B7249">
        <w:trPr>
          <w:trHeight w:val="746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Točka 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Točka 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Točka 3</w:t>
            </w:r>
          </w:p>
        </w:tc>
      </w:tr>
      <w:tr w:rsidR="0018423C" w:rsidRPr="009B7249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18423C" w:rsidRPr="009B7249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184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184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18423C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8423C" w:rsidRPr="009B7249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18423C" w:rsidRPr="009B7249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18423C" w:rsidRPr="009B7249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18423C" w:rsidRPr="009B7249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18423C" w:rsidRPr="009B7249">
        <w:trPr>
          <w:trHeight w:val="470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423C" w:rsidRPr="009B7249" w:rsidRDefault="009B7249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B7249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</w:tbl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18423C">
      <w:pPr>
        <w:rPr>
          <w:rFonts w:ascii="Times New Roman" w:hAnsi="Times New Roman" w:cs="Times New Roman"/>
          <w:sz w:val="24"/>
          <w:szCs w:val="24"/>
        </w:rPr>
      </w:pPr>
    </w:p>
    <w:p w:rsidR="0018423C" w:rsidRPr="009B7249" w:rsidRDefault="009B7249">
      <w:pPr>
        <w:rPr>
          <w:rFonts w:ascii="Times New Roman" w:hAnsi="Times New Roman" w:cs="Times New Roman"/>
          <w:sz w:val="24"/>
          <w:szCs w:val="24"/>
        </w:rPr>
      </w:pPr>
      <w:r w:rsidRPr="009B7249">
        <w:rPr>
          <w:rFonts w:ascii="Times New Roman" w:hAnsi="Times New Roman" w:cs="Times New Roman"/>
          <w:sz w:val="24"/>
          <w:szCs w:val="24"/>
        </w:rPr>
        <w:t>* ZA = +PROTIV = -SUZDRŽAN = 0 NIJE PRISUTAN = PREKRIŽITI IME</w:t>
      </w:r>
    </w:p>
    <w:sectPr w:rsidR="0018423C" w:rsidRPr="009B7249"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345" w:rsidRDefault="00990345">
      <w:pPr>
        <w:spacing w:line="240" w:lineRule="auto"/>
      </w:pPr>
      <w:r>
        <w:separator/>
      </w:r>
    </w:p>
  </w:endnote>
  <w:endnote w:type="continuationSeparator" w:id="0">
    <w:p w:rsidR="00990345" w:rsidRDefault="00990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23C" w:rsidRDefault="001842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345" w:rsidRDefault="00990345">
      <w:pPr>
        <w:spacing w:line="240" w:lineRule="auto"/>
      </w:pPr>
      <w:r>
        <w:separator/>
      </w:r>
    </w:p>
  </w:footnote>
  <w:footnote w:type="continuationSeparator" w:id="0">
    <w:p w:rsidR="00990345" w:rsidRDefault="009903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3C0B"/>
    <w:multiLevelType w:val="multilevel"/>
    <w:tmpl w:val="46104F0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D9767A8"/>
    <w:multiLevelType w:val="multilevel"/>
    <w:tmpl w:val="CC0A44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31440"/>
    <w:multiLevelType w:val="hybridMultilevel"/>
    <w:tmpl w:val="281AF79A"/>
    <w:lvl w:ilvl="0" w:tplc="D5363212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3C"/>
    <w:rsid w:val="00061856"/>
    <w:rsid w:val="0018423C"/>
    <w:rsid w:val="002011E3"/>
    <w:rsid w:val="0083557D"/>
    <w:rsid w:val="008A6831"/>
    <w:rsid w:val="00990345"/>
    <w:rsid w:val="009B7249"/>
    <w:rsid w:val="00D33DED"/>
    <w:rsid w:val="00DC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6D15A"/>
  <w15:docId w15:val="{D5B265B3-F7A7-4133-B117-12E5610C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5MPYikA/v56q6m2Sn4GbSzfCSg==">CgMxLjAyCGguZ2pkZ3hzMg5oLjY1OHQ5ZTQzY2cyNDIOaC51OHViMWM3a21keGI4AHIhMUpCOHdEOWZGejFLNDNBTDVCNWlPaUc1UzNiVzVyQlpD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cp:lastPrinted>2025-01-24T09:22:00Z</cp:lastPrinted>
  <dcterms:created xsi:type="dcterms:W3CDTF">2023-12-11T11:13:00Z</dcterms:created>
  <dcterms:modified xsi:type="dcterms:W3CDTF">2025-02-26T14:23:00Z</dcterms:modified>
</cp:coreProperties>
</file>