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7E0A1D09" w:rsidR="00FB040F" w:rsidRPr="00DD2205" w:rsidRDefault="00D20516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77BE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2FA0FC6F" w14:textId="293969C9" w:rsidR="001A4AD5" w:rsidRDefault="00FB040F" w:rsidP="00CD135F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održane u </w:t>
      </w:r>
      <w:r w:rsidR="00B77BED">
        <w:rPr>
          <w:rFonts w:ascii="Times New Roman" w:hAnsi="Times New Roman" w:cs="Times New Roman"/>
          <w:sz w:val="24"/>
          <w:szCs w:val="24"/>
        </w:rPr>
        <w:t>ponedjelja</w:t>
      </w:r>
      <w:r w:rsidR="0069473D">
        <w:rPr>
          <w:rFonts w:ascii="Times New Roman" w:hAnsi="Times New Roman" w:cs="Times New Roman"/>
          <w:sz w:val="24"/>
          <w:szCs w:val="24"/>
        </w:rPr>
        <w:t>k</w:t>
      </w:r>
      <w:r w:rsidRPr="00DA05FC">
        <w:rPr>
          <w:rFonts w:ascii="Times New Roman" w:hAnsi="Times New Roman" w:cs="Times New Roman"/>
          <w:sz w:val="24"/>
          <w:szCs w:val="24"/>
        </w:rPr>
        <w:t xml:space="preserve">, </w:t>
      </w:r>
      <w:r w:rsidR="00D20516">
        <w:rPr>
          <w:rFonts w:ascii="Times New Roman" w:hAnsi="Times New Roman" w:cs="Times New Roman"/>
          <w:sz w:val="24"/>
          <w:szCs w:val="24"/>
        </w:rPr>
        <w:t>30</w:t>
      </w:r>
      <w:r w:rsidR="004F6F73">
        <w:rPr>
          <w:rFonts w:ascii="Times New Roman" w:hAnsi="Times New Roman" w:cs="Times New Roman"/>
          <w:sz w:val="24"/>
          <w:szCs w:val="24"/>
        </w:rPr>
        <w:t xml:space="preserve">. </w:t>
      </w:r>
      <w:r w:rsidR="00B77BED">
        <w:rPr>
          <w:rFonts w:ascii="Times New Roman" w:hAnsi="Times New Roman" w:cs="Times New Roman"/>
          <w:sz w:val="24"/>
          <w:szCs w:val="24"/>
        </w:rPr>
        <w:t>rujn</w:t>
      </w:r>
      <w:r w:rsidR="0069473D">
        <w:rPr>
          <w:rFonts w:ascii="Times New Roman" w:hAnsi="Times New Roman" w:cs="Times New Roman"/>
          <w:sz w:val="24"/>
          <w:szCs w:val="24"/>
        </w:rPr>
        <w:t>a</w:t>
      </w:r>
      <w:r w:rsidRPr="00DA05FC">
        <w:rPr>
          <w:rFonts w:ascii="Times New Roman" w:hAnsi="Times New Roman" w:cs="Times New Roman"/>
          <w:sz w:val="24"/>
          <w:szCs w:val="24"/>
        </w:rPr>
        <w:t xml:space="preserve"> 202</w:t>
      </w:r>
      <w:r w:rsidR="00A20A4C">
        <w:rPr>
          <w:rFonts w:ascii="Times New Roman" w:hAnsi="Times New Roman" w:cs="Times New Roman"/>
          <w:sz w:val="24"/>
          <w:szCs w:val="24"/>
        </w:rPr>
        <w:t>4</w:t>
      </w:r>
      <w:r w:rsidRPr="00DA05FC">
        <w:rPr>
          <w:rFonts w:ascii="Times New Roman" w:hAnsi="Times New Roman" w:cs="Times New Roman"/>
          <w:sz w:val="24"/>
          <w:szCs w:val="24"/>
        </w:rPr>
        <w:t>., u 1</w:t>
      </w:r>
      <w:r w:rsidR="0069473D">
        <w:rPr>
          <w:rFonts w:ascii="Times New Roman" w:hAnsi="Times New Roman" w:cs="Times New Roman"/>
          <w:sz w:val="24"/>
          <w:szCs w:val="24"/>
        </w:rPr>
        <w:t>8</w:t>
      </w:r>
      <w:r w:rsidRPr="00DA05FC">
        <w:rPr>
          <w:rFonts w:ascii="Times New Roman" w:hAnsi="Times New Roman" w:cs="Times New Roman"/>
          <w:sz w:val="24"/>
          <w:szCs w:val="24"/>
        </w:rPr>
        <w:t>:</w:t>
      </w:r>
      <w:r w:rsidR="0069473D">
        <w:rPr>
          <w:rFonts w:ascii="Times New Roman" w:hAnsi="Times New Roman" w:cs="Times New Roman"/>
          <w:sz w:val="24"/>
          <w:szCs w:val="24"/>
        </w:rPr>
        <w:t>0</w:t>
      </w:r>
      <w:r w:rsidRPr="00DA05FC">
        <w:rPr>
          <w:rFonts w:ascii="Times New Roman" w:hAnsi="Times New Roman" w:cs="Times New Roman"/>
          <w:sz w:val="24"/>
          <w:szCs w:val="24"/>
        </w:rPr>
        <w:t>0 sati u</w:t>
      </w:r>
      <w:r w:rsidR="00B77BED">
        <w:rPr>
          <w:rFonts w:ascii="Times New Roman" w:hAnsi="Times New Roman" w:cs="Times New Roman"/>
          <w:sz w:val="24"/>
          <w:szCs w:val="24"/>
        </w:rPr>
        <w:t xml:space="preserve"> </w:t>
      </w:r>
      <w:r w:rsidR="00B77BED" w:rsidRPr="008125E1">
        <w:rPr>
          <w:rFonts w:ascii="Times New Roman" w:hAnsi="Times New Roman" w:cs="Times New Roman"/>
          <w:sz w:val="24"/>
          <w:szCs w:val="24"/>
        </w:rPr>
        <w:t xml:space="preserve">prostorijama Mjesnog odbora „Pavao </w:t>
      </w:r>
      <w:proofErr w:type="spellStart"/>
      <w:r w:rsidR="00B77BED" w:rsidRPr="008125E1">
        <w:rPr>
          <w:rFonts w:ascii="Times New Roman" w:hAnsi="Times New Roman" w:cs="Times New Roman"/>
          <w:sz w:val="24"/>
          <w:szCs w:val="24"/>
        </w:rPr>
        <w:t>Šubićˮ</w:t>
      </w:r>
      <w:proofErr w:type="spellEnd"/>
      <w:r w:rsidR="00B77BED" w:rsidRPr="008125E1">
        <w:rPr>
          <w:rFonts w:ascii="Times New Roman" w:hAnsi="Times New Roman" w:cs="Times New Roman"/>
          <w:sz w:val="24"/>
          <w:szCs w:val="24"/>
        </w:rPr>
        <w:t>, Šubićeva 40/2</w:t>
      </w:r>
    </w:p>
    <w:p w14:paraId="61C2BA7A" w14:textId="77777777" w:rsidR="001A4AD5" w:rsidRDefault="001A4AD5" w:rsidP="001A4A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730C03" w14:textId="1E55F55C" w:rsidR="00FB040F" w:rsidRPr="00DA05FC" w:rsidRDefault="00FB040F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67601E">
        <w:rPr>
          <w:rFonts w:ascii="Times New Roman" w:hAnsi="Times New Roman" w:cs="Times New Roman"/>
          <w:sz w:val="24"/>
          <w:szCs w:val="24"/>
        </w:rPr>
        <w:t xml:space="preserve">Neven Penzar, </w:t>
      </w:r>
      <w:r w:rsidRPr="00DA05FC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Pr="00DA05FC">
        <w:rPr>
          <w:rFonts w:ascii="Times New Roman" w:hAnsi="Times New Roman" w:cs="Times New Roman"/>
          <w:sz w:val="24"/>
          <w:szCs w:val="24"/>
        </w:rPr>
        <w:t>Hrust</w:t>
      </w:r>
      <w:proofErr w:type="spellEnd"/>
      <w:r w:rsidR="0069473D">
        <w:rPr>
          <w:rFonts w:ascii="Times New Roman" w:hAnsi="Times New Roman" w:cs="Times New Roman"/>
          <w:sz w:val="24"/>
          <w:szCs w:val="24"/>
        </w:rPr>
        <w:t>,</w:t>
      </w:r>
      <w:r w:rsidR="0067601E">
        <w:rPr>
          <w:rFonts w:ascii="Times New Roman" w:hAnsi="Times New Roman" w:cs="Times New Roman"/>
          <w:sz w:val="24"/>
          <w:szCs w:val="24"/>
        </w:rPr>
        <w:t xml:space="preserve"> </w:t>
      </w:r>
      <w:r w:rsidR="005C7204">
        <w:rPr>
          <w:rFonts w:ascii="Times New Roman" w:hAnsi="Times New Roman" w:cs="Times New Roman"/>
          <w:sz w:val="24"/>
          <w:szCs w:val="24"/>
        </w:rPr>
        <w:t>Roman Roland</w:t>
      </w:r>
      <w:r w:rsidR="0069473D">
        <w:rPr>
          <w:rFonts w:ascii="Times New Roman" w:hAnsi="Times New Roman" w:cs="Times New Roman"/>
          <w:sz w:val="24"/>
          <w:szCs w:val="24"/>
        </w:rPr>
        <w:t xml:space="preserve"> i Vladimir Resnik</w:t>
      </w:r>
    </w:p>
    <w:p w14:paraId="6019AAC4" w14:textId="77777777" w:rsidR="0067601E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3B8FFE9" w14:textId="77777777" w:rsidR="0067601E" w:rsidRPr="00B77BED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B77BED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7B3E7E42" w14:textId="31B2B002" w:rsidR="0067601E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 w:rsidR="00B77BED">
        <w:rPr>
          <w:rFonts w:ascii="Times New Roman" w:hAnsi="Times New Roman" w:cs="Times New Roman"/>
          <w:sz w:val="24"/>
          <w:szCs w:val="24"/>
        </w:rPr>
        <w:t>40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B77BED">
        <w:rPr>
          <w:rFonts w:ascii="Times New Roman" w:hAnsi="Times New Roman" w:cs="Times New Roman"/>
          <w:sz w:val="24"/>
          <w:szCs w:val="24"/>
        </w:rPr>
        <w:t xml:space="preserve"> uz dopunu obrazloženja Zaključka o</w:t>
      </w:r>
      <w:r w:rsidR="00B77BED" w:rsidRPr="00D205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popisu ulica po zonama i blokovim</w:t>
      </w:r>
      <w:r w:rsidR="00B77BE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900CF0" w14:textId="085529A5" w:rsidR="00B77BED" w:rsidRDefault="00B77BED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jednoglasno prihvaća Zapisnik 41. sjednice Vijeća Mjesnog odbora.</w:t>
      </w:r>
    </w:p>
    <w:p w14:paraId="4527F3DB" w14:textId="77777777" w:rsid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281C7D78" w14:textId="18E7F504" w:rsidR="0067601E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Predsjednik Vijeća predlaže</w:t>
      </w:r>
      <w:bookmarkStart w:id="0" w:name="_Hlk95170795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sljedeći</w:t>
      </w:r>
    </w:p>
    <w:p w14:paraId="778344E2" w14:textId="77777777" w:rsidR="00B77BED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5AFDA486" w14:textId="5A45FB5D" w:rsidR="00B77BED" w:rsidRDefault="00B77BED" w:rsidP="00B77BED">
      <w:pPr>
        <w:tabs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bookmarkStart w:id="1" w:name="_Hlk178931215"/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>DNEVNI RED:</w:t>
      </w:r>
    </w:p>
    <w:p w14:paraId="4041496A" w14:textId="77777777" w:rsidR="00B77BED" w:rsidRPr="00B77BED" w:rsidRDefault="00B77BED" w:rsidP="00B77BE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086186BE" w14:textId="77777777" w:rsidR="00B77BED" w:rsidRPr="00B77BED" w:rsidRDefault="00B77BED" w:rsidP="003644F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2" w:name="_Hlk178931370"/>
      <w:bookmarkEnd w:id="0"/>
      <w:r w:rsidRPr="00B77B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Plan potreba za aktivnostima, programima i projektima unapređenja kvalitete života građana za 2025., </w:t>
      </w:r>
      <w:r w:rsidRPr="00B77BED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donošenje zaključka</w:t>
      </w:r>
    </w:p>
    <w:p w14:paraId="207AE43E" w14:textId="77777777" w:rsidR="00B77BED" w:rsidRPr="00B77BED" w:rsidRDefault="00B77BED" w:rsidP="003644F7">
      <w:pPr>
        <w:numPr>
          <w:ilvl w:val="0"/>
          <w:numId w:val="39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3" w:name="_Hlk178931483"/>
      <w:bookmarkEnd w:id="2"/>
      <w:r w:rsidRPr="00B77B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Odluka o izmjeni Poslovnika o radu Vijeća Mjesnog odbora „Pavao Šubić“, </w:t>
      </w:r>
      <w:r w:rsidRPr="00B77BED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donošenje</w:t>
      </w:r>
    </w:p>
    <w:p w14:paraId="2592E15D" w14:textId="77777777" w:rsidR="00B77BED" w:rsidRPr="00B77BED" w:rsidRDefault="00B77BED" w:rsidP="003644F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4" w:name="_Hlk178931669"/>
      <w:bookmarkEnd w:id="3"/>
      <w:r w:rsidRPr="00B77B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Inicijativa za postupkom izmjene područja i naziva mjesnih odbora, </w:t>
      </w:r>
      <w:r w:rsidRPr="00B77BED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donošenje zaključka</w:t>
      </w:r>
    </w:p>
    <w:p w14:paraId="0EDC612A" w14:textId="77777777" w:rsidR="00B77BED" w:rsidRPr="00B77BED" w:rsidRDefault="00B77BED" w:rsidP="003644F7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5" w:name="_Hlk178932038"/>
      <w:bookmarkEnd w:id="4"/>
      <w:r w:rsidRPr="00B77BE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Odluka o mjestima za trgovinu na malo izvan prodavaonica i tržnica na malo i mjestima za ugostiteljsku djelatnost izvan tržnica koje se obavljaju u kioscima i vanjskom izgledu kioska,</w:t>
      </w:r>
      <w:r w:rsidRPr="00B77B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B77B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donošenje zaključka</w:t>
      </w:r>
    </w:p>
    <w:p w14:paraId="37883A76" w14:textId="77777777" w:rsidR="00B77BED" w:rsidRPr="00B77BED" w:rsidRDefault="00B77BED" w:rsidP="003644F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6" w:name="_Hlk178931039"/>
      <w:bookmarkEnd w:id="5"/>
      <w:r w:rsidRPr="00B77B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Obavijest o početku javne rasprave o Prijedlogu izmjena i dopuna Generalnog urbanističkog plana grada Zagreba</w:t>
      </w:r>
    </w:p>
    <w:bookmarkEnd w:id="6"/>
    <w:p w14:paraId="00378F2C" w14:textId="77777777" w:rsidR="00B77BED" w:rsidRPr="00B77BED" w:rsidRDefault="00B77BED" w:rsidP="003644F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77B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bookmarkEnd w:id="1"/>
    <w:p w14:paraId="4ABC8015" w14:textId="77777777" w:rsidR="00C53BB0" w:rsidRP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1F0BE8E" w14:textId="77777777" w:rsidR="003644F7" w:rsidRDefault="003644F7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0366FCF4" w14:textId="00EC3D1A" w:rsidR="00CD135F" w:rsidRDefault="00CD135F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Predsjednik predlaže da se iz predloženog dnevnog reda izbaci točka 5. </w:t>
      </w:r>
      <w:r w:rsidRPr="00CD135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Obavijest o početku javne rasprave o Prijedlogu izmjena i dopuna Generalnog urbanističkog plana grada Zagreba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.</w:t>
      </w:r>
    </w:p>
    <w:p w14:paraId="03C255DD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19657F1D" w14:textId="2B2D4BD1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odbora, jednoglasno prihvaća prijedlog predsjednika Vijeća i donosi novi predloženi dnevni red kako slijedi:</w:t>
      </w:r>
    </w:p>
    <w:p w14:paraId="1FCBAD46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4C379CC3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63CFE2CD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>DNEVNI RED:</w:t>
      </w:r>
    </w:p>
    <w:p w14:paraId="393CCAE2" w14:textId="77777777" w:rsidR="00CD135F" w:rsidRPr="00B77BED" w:rsidRDefault="00CD135F" w:rsidP="00CD135F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6C4015F8" w14:textId="77777777" w:rsidR="00CD135F" w:rsidRPr="00B77BED" w:rsidRDefault="00CD135F" w:rsidP="003644F7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77B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Plan potreba za aktivnostima, programima i projektima unapređenja kvalitete života građana za 2025., </w:t>
      </w:r>
      <w:r w:rsidRPr="00B77BED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donošenje zaključka</w:t>
      </w:r>
    </w:p>
    <w:p w14:paraId="7197AB13" w14:textId="77777777" w:rsidR="00CD135F" w:rsidRPr="00B77BED" w:rsidRDefault="00CD135F" w:rsidP="003644F7">
      <w:pPr>
        <w:numPr>
          <w:ilvl w:val="0"/>
          <w:numId w:val="41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77B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Odluka o izmjeni Poslovnika o radu Vijeća Mjesnog odbora „Pavao Šubić“, </w:t>
      </w:r>
      <w:r w:rsidRPr="00B77BED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donošenje</w:t>
      </w:r>
    </w:p>
    <w:p w14:paraId="628AEBF7" w14:textId="77777777" w:rsidR="00CD135F" w:rsidRPr="00B77BED" w:rsidRDefault="00CD135F" w:rsidP="003644F7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77B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Inicijativa za postupkom izmjene područja i naziva mjesnih odbora, </w:t>
      </w:r>
      <w:r w:rsidRPr="00B77BED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donošenje zaključka</w:t>
      </w:r>
    </w:p>
    <w:p w14:paraId="068B4A83" w14:textId="77777777" w:rsidR="00CD135F" w:rsidRPr="00B77BED" w:rsidRDefault="00CD135F" w:rsidP="003644F7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77BE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Odluka o mjestima za trgovinu na malo izvan prodavaonica i tržnica na malo i mjestima za ugostiteljsku djelatnost izvan tržnica koje se obavljaju u kioscima i vanjskom izgledu kioska,</w:t>
      </w:r>
      <w:r w:rsidRPr="00B77B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B77B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donošenje zaključka</w:t>
      </w:r>
    </w:p>
    <w:p w14:paraId="6EF5D52B" w14:textId="77777777" w:rsidR="00CD135F" w:rsidRPr="00B77BED" w:rsidRDefault="00CD135F" w:rsidP="003644F7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77B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12D4992A" w14:textId="35AC14B2" w:rsidR="00A20A4C" w:rsidRPr="00A20A4C" w:rsidRDefault="00A20A4C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62316CD6" w14:textId="77777777" w:rsidR="0012561B" w:rsidRPr="00640B97" w:rsidRDefault="0012561B">
      <w:pPr>
        <w:rPr>
          <w:rFonts w:ascii="Times New Roman" w:hAnsi="Times New Roman" w:cs="Times New Roman"/>
          <w:sz w:val="24"/>
          <w:szCs w:val="24"/>
        </w:rPr>
      </w:pPr>
    </w:p>
    <w:p w14:paraId="7A1DABF1" w14:textId="77777777" w:rsidR="00EC74A5" w:rsidRDefault="00FB040F" w:rsidP="00EC74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EC74A5" w:rsidRPr="00EC74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Plan potreba za aktivnostima, programima i projektima unapređenja kvalitete života građana za 2025., </w:t>
      </w:r>
      <w:r w:rsidR="00EC74A5" w:rsidRPr="00EC74A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donošenje zaključka</w:t>
      </w:r>
    </w:p>
    <w:p w14:paraId="224FBBA8" w14:textId="77777777" w:rsidR="00EC74A5" w:rsidRDefault="00EC74A5" w:rsidP="00EC74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7A7D9181" w14:textId="5F5A327D" w:rsidR="00937860" w:rsidRDefault="003E7469" w:rsidP="00EC7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78931847"/>
      <w:r>
        <w:rPr>
          <w:rFonts w:ascii="Times New Roman" w:hAnsi="Times New Roman" w:cs="Times New Roman"/>
          <w:sz w:val="24"/>
          <w:szCs w:val="24"/>
        </w:rPr>
        <w:t>Vijeće Mjesnog odbora, nakon rasprave, jednoglasno donosi sljedeći</w:t>
      </w:r>
    </w:p>
    <w:p w14:paraId="58E91AAB" w14:textId="77777777" w:rsidR="003644F7" w:rsidRDefault="003644F7" w:rsidP="00EC7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7"/>
    <w:p w14:paraId="279AE1AC" w14:textId="77777777" w:rsidR="003E7469" w:rsidRDefault="003E7469" w:rsidP="003E74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4A7896B" w14:textId="77777777" w:rsidR="00EC74A5" w:rsidRPr="001761CE" w:rsidRDefault="00EC74A5" w:rsidP="00EC74A5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Z A K L J U Č A K</w:t>
      </w:r>
    </w:p>
    <w:p w14:paraId="6A4FAAB4" w14:textId="77777777" w:rsidR="00EC74A5" w:rsidRPr="002546FC" w:rsidRDefault="00EC74A5" w:rsidP="00EC74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54BD9F" w14:textId="77777777" w:rsidR="00EC74A5" w:rsidRPr="002546FC" w:rsidRDefault="00EC74A5" w:rsidP="00EC7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o </w:t>
      </w:r>
      <w:r w:rsidRPr="002546FC">
        <w:rPr>
          <w:rFonts w:ascii="Times New Roman" w:hAnsi="Times New Roman"/>
          <w:b/>
          <w:sz w:val="24"/>
          <w:szCs w:val="24"/>
        </w:rPr>
        <w:t>Plan</w:t>
      </w:r>
      <w:r>
        <w:rPr>
          <w:rFonts w:ascii="Times New Roman" w:hAnsi="Times New Roman"/>
          <w:b/>
          <w:sz w:val="24"/>
          <w:szCs w:val="24"/>
        </w:rPr>
        <w:t>u</w:t>
      </w:r>
      <w:r w:rsidRPr="002546FC">
        <w:rPr>
          <w:rFonts w:ascii="Times New Roman" w:hAnsi="Times New Roman"/>
          <w:b/>
          <w:sz w:val="24"/>
          <w:szCs w:val="24"/>
        </w:rPr>
        <w:t xml:space="preserve"> potreba za aktivnostima, programima i projektima unapređenja kvalitete života građana </w:t>
      </w:r>
    </w:p>
    <w:p w14:paraId="06FB2467" w14:textId="77777777" w:rsidR="00EC74A5" w:rsidRPr="002546FC" w:rsidRDefault="00EC74A5" w:rsidP="00EC74A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2B81B0B" w14:textId="3E85BD90" w:rsidR="00EC74A5" w:rsidRPr="002546FC" w:rsidRDefault="00EC74A5" w:rsidP="00EC74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46FC">
        <w:rPr>
          <w:rFonts w:ascii="Times New Roman" w:hAnsi="Times New Roman"/>
          <w:b/>
          <w:sz w:val="24"/>
          <w:szCs w:val="24"/>
        </w:rPr>
        <w:tab/>
      </w:r>
    </w:p>
    <w:p w14:paraId="4BF254D4" w14:textId="77777777" w:rsidR="00EC74A5" w:rsidRPr="00F76456" w:rsidRDefault="00EC74A5" w:rsidP="00EC74A5">
      <w:pPr>
        <w:pStyle w:val="ListParagraph"/>
        <w:numPr>
          <w:ilvl w:val="0"/>
          <w:numId w:val="4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76456">
        <w:rPr>
          <w:rFonts w:ascii="Times New Roman" w:hAnsi="Times New Roman"/>
          <w:sz w:val="24"/>
          <w:szCs w:val="24"/>
        </w:rPr>
        <w:t>Vijeće Mjesnog odbor „</w:t>
      </w:r>
      <w:r>
        <w:rPr>
          <w:rFonts w:ascii="Times New Roman" w:hAnsi="Times New Roman"/>
          <w:sz w:val="24"/>
          <w:szCs w:val="24"/>
        </w:rPr>
        <w:t>Pavao Šubić</w:t>
      </w:r>
      <w:r w:rsidRPr="00F76456">
        <w:rPr>
          <w:rFonts w:ascii="Times New Roman" w:hAnsi="Times New Roman"/>
          <w:sz w:val="24"/>
          <w:szCs w:val="24"/>
        </w:rPr>
        <w:t>“ donosi Plan potreba za aktivnostima, programima i projektima unapređenja kvalitete života građana.</w:t>
      </w:r>
    </w:p>
    <w:p w14:paraId="2AAD2F12" w14:textId="77777777" w:rsidR="00EC74A5" w:rsidRPr="005741E7" w:rsidRDefault="00EC74A5" w:rsidP="00EC74A5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F38826" w14:textId="77777777" w:rsidR="00EC74A5" w:rsidRPr="00F76456" w:rsidRDefault="00EC74A5" w:rsidP="00EC74A5">
      <w:pPr>
        <w:pStyle w:val="ListParagraph"/>
        <w:numPr>
          <w:ilvl w:val="0"/>
          <w:numId w:val="4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76456">
        <w:rPr>
          <w:rFonts w:ascii="Times New Roman" w:hAnsi="Times New Roman"/>
          <w:sz w:val="24"/>
          <w:szCs w:val="24"/>
        </w:rPr>
        <w:t>Vijeće Mjesnog odbora „</w:t>
      </w:r>
      <w:r>
        <w:rPr>
          <w:rFonts w:ascii="Times New Roman" w:hAnsi="Times New Roman"/>
          <w:sz w:val="24"/>
          <w:szCs w:val="24"/>
        </w:rPr>
        <w:t>Pavao Šubić</w:t>
      </w:r>
      <w:r w:rsidRPr="00F76456">
        <w:rPr>
          <w:rFonts w:ascii="Times New Roman" w:hAnsi="Times New Roman"/>
          <w:sz w:val="24"/>
          <w:szCs w:val="24"/>
        </w:rPr>
        <w:t>“ predlaže da iz Proračuna Grada Zagreba za 202</w:t>
      </w:r>
      <w:r>
        <w:rPr>
          <w:rFonts w:ascii="Times New Roman" w:hAnsi="Times New Roman"/>
          <w:sz w:val="24"/>
          <w:szCs w:val="24"/>
        </w:rPr>
        <w:t>5</w:t>
      </w:r>
      <w:r w:rsidRPr="00F764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6456">
        <w:rPr>
          <w:rFonts w:ascii="Times New Roman" w:hAnsi="Times New Roman"/>
          <w:sz w:val="24"/>
          <w:szCs w:val="24"/>
        </w:rPr>
        <w:t>osigura iznos od 3.000,00 EUR za provođenje Plana potreba za aktivnostima, programima i projektima unapređenja kvalitete života građana.</w:t>
      </w:r>
    </w:p>
    <w:p w14:paraId="29BB0601" w14:textId="77777777" w:rsidR="00EC74A5" w:rsidRPr="005741E7" w:rsidRDefault="00EC74A5" w:rsidP="00EC74A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E212EF" w14:textId="77777777" w:rsidR="00EC74A5" w:rsidRPr="00F76456" w:rsidRDefault="00EC74A5" w:rsidP="00EC74A5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76456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Gradskom uredu za mjesnu samoupravu, promet, civilnu zaštitu i sigurnost na daljnje postupanje.</w:t>
      </w:r>
    </w:p>
    <w:p w14:paraId="5D699125" w14:textId="77777777" w:rsidR="00D20516" w:rsidRDefault="00D20516" w:rsidP="003E746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59349DF" w14:textId="77777777" w:rsidR="00EC74A5" w:rsidRPr="001A4AD5" w:rsidRDefault="00EC74A5" w:rsidP="003E746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36B815D" w14:textId="77777777" w:rsidR="00EC74A5" w:rsidRPr="00295234" w:rsidRDefault="0003632F" w:rsidP="00EC74A5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0B5CD7" w:rsidRPr="003E74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2974" w:rsidRPr="003E74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bookmarkStart w:id="8" w:name="_Hlk164939668"/>
      <w:r w:rsidR="00EC74A5" w:rsidRPr="0029523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Odluka o izmjeni Poslovnika o radu Vijeća Mjesnog odbora „Pavao Šubić“, </w:t>
      </w:r>
      <w:r w:rsidR="00EC74A5" w:rsidRPr="00295234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hr-HR"/>
          <w14:ligatures w14:val="none"/>
        </w:rPr>
        <w:t>donošenje</w:t>
      </w:r>
    </w:p>
    <w:p w14:paraId="7D8A8487" w14:textId="77777777" w:rsidR="00EC74A5" w:rsidRDefault="00EC74A5" w:rsidP="00D205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5E58AF0" w14:textId="41DAAF79" w:rsidR="003A0196" w:rsidRDefault="000B06B1" w:rsidP="00D205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9" w:name="_Hlk178932114"/>
      <w:r w:rsidRPr="00DA05FC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 sljedeć</w:t>
      </w:r>
      <w:r w:rsidR="00E74676">
        <w:rPr>
          <w:rFonts w:ascii="Times New Roman" w:hAnsi="Times New Roman" w:cs="Times New Roman"/>
          <w:sz w:val="24"/>
          <w:szCs w:val="24"/>
        </w:rPr>
        <w:t>i</w:t>
      </w:r>
    </w:p>
    <w:bookmarkEnd w:id="8"/>
    <w:bookmarkEnd w:id="9"/>
    <w:p w14:paraId="5B4610EA" w14:textId="54CFF6EF" w:rsidR="00441803" w:rsidRDefault="00807144" w:rsidP="003E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</w:t>
      </w:r>
    </w:p>
    <w:p w14:paraId="632F02CD" w14:textId="77777777" w:rsidR="00EC74A5" w:rsidRDefault="00EC74A5" w:rsidP="003E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54C9671" w14:textId="77777777" w:rsidR="00EC74A5" w:rsidRDefault="00EC74A5" w:rsidP="00EC74A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EC74A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ODLUKU</w:t>
      </w:r>
    </w:p>
    <w:p w14:paraId="4D19B4D7" w14:textId="77777777" w:rsidR="00EC74A5" w:rsidRPr="00EC74A5" w:rsidRDefault="00EC74A5" w:rsidP="00EC74A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4634495D" w14:textId="77777777" w:rsidR="00EC74A5" w:rsidRPr="00EC74A5" w:rsidRDefault="00EC74A5" w:rsidP="00EC74A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EC74A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o izmjeni Poslovnika o radu Vijeća Mjesnog odbora</w:t>
      </w:r>
      <w:r w:rsidRPr="00EC74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EC74A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„Pavao Šubić“</w:t>
      </w:r>
    </w:p>
    <w:p w14:paraId="5EEF463B" w14:textId="77777777" w:rsidR="00EC74A5" w:rsidRPr="00EC74A5" w:rsidRDefault="00EC74A5" w:rsidP="00EC74A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C663049" w14:textId="77777777" w:rsidR="00EC74A5" w:rsidRPr="00EC74A5" w:rsidRDefault="00EC74A5" w:rsidP="00EC74A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75714BF" w14:textId="77777777" w:rsidR="00EC74A5" w:rsidRPr="00EC74A5" w:rsidRDefault="00EC74A5" w:rsidP="00EC74A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EC74A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Članak 1.</w:t>
      </w:r>
    </w:p>
    <w:p w14:paraId="02C3AE05" w14:textId="77777777" w:rsidR="00EC74A5" w:rsidRPr="00EC74A5" w:rsidRDefault="00EC74A5" w:rsidP="00EC74A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27F7A5FF" w14:textId="77777777" w:rsidR="00EC74A5" w:rsidRPr="00EC74A5" w:rsidRDefault="00EC74A5" w:rsidP="00EC74A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C74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U Poslovniku o radu Vijeća Mjesnog odbora „Pavao Šubić“ , donesenog na 26. sjednici, 28. travnja 2023., u članku </w:t>
      </w:r>
      <w:r w:rsidRPr="00EC74A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40</w:t>
      </w:r>
      <w:r w:rsidRPr="00EC74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 stavak 2. mijenja se i glasi:</w:t>
      </w:r>
    </w:p>
    <w:p w14:paraId="196BD171" w14:textId="66B0E702" w:rsidR="00EC74A5" w:rsidRPr="00295234" w:rsidRDefault="00EC74A5" w:rsidP="0029523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C74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03BB7998" w14:textId="77777777" w:rsidR="003644F7" w:rsidRDefault="003644F7" w:rsidP="00EC74A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584EAA20" w14:textId="0BCAF23B" w:rsidR="00EC74A5" w:rsidRPr="00EC74A5" w:rsidRDefault="00EC74A5" w:rsidP="00EC74A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EC74A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>Članak 2.</w:t>
      </w:r>
    </w:p>
    <w:p w14:paraId="5CE171CD" w14:textId="77777777" w:rsidR="00EC74A5" w:rsidRPr="00EC74A5" w:rsidRDefault="00EC74A5" w:rsidP="00EC74A5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2EFB939" w14:textId="1563EDD2" w:rsidR="00EC74A5" w:rsidRPr="00EC74A5" w:rsidRDefault="00EC74A5" w:rsidP="003644F7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C74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Ova odluka stupa na snagu osmoga dana od dana objave na oglasnoj ploči u sjedištu Mjesnog odbora.</w:t>
      </w:r>
    </w:p>
    <w:p w14:paraId="0CE8B89C" w14:textId="771E2A34" w:rsid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</w:t>
      </w:r>
    </w:p>
    <w:p w14:paraId="4496E0E9" w14:textId="77777777" w:rsidR="003E6668" w:rsidRDefault="003E6668" w:rsidP="00BA1C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6C23B" w14:textId="77777777" w:rsidR="00EC74A5" w:rsidRPr="00295234" w:rsidRDefault="000B5CD7" w:rsidP="00EC74A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Pr="00CD05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10" w:name="_Hlk166660614"/>
      <w:bookmarkStart w:id="11" w:name="_Hlk152323110"/>
      <w:r w:rsidR="00EC74A5" w:rsidRPr="0029523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Inicijativa za postupkom izmjene područja i naziva mjesnih odbora, </w:t>
      </w:r>
      <w:r w:rsidR="00EC74A5" w:rsidRPr="00295234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hr-HR"/>
          <w14:ligatures w14:val="none"/>
        </w:rPr>
        <w:t>donošenje zaključka</w:t>
      </w:r>
    </w:p>
    <w:p w14:paraId="161C7F3C" w14:textId="1E363205" w:rsidR="00BA1C0A" w:rsidRDefault="00BA1C0A" w:rsidP="00F949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A2889E" w14:textId="1C60C7BB" w:rsidR="00EC74A5" w:rsidRDefault="00EC74A5" w:rsidP="00EC7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nakon rasprave, jednoglasno, uz obrazloženje, donosi sljedeći</w:t>
      </w:r>
    </w:p>
    <w:p w14:paraId="3CD03F31" w14:textId="77777777" w:rsidR="00EC74A5" w:rsidRDefault="00EC74A5" w:rsidP="00EC7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B40B6" w14:textId="77777777" w:rsidR="00EC74A5" w:rsidRDefault="00EC74A5" w:rsidP="00F949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10"/>
    <w:bookmarkEnd w:id="11"/>
    <w:p w14:paraId="7A85D584" w14:textId="77777777" w:rsidR="00EC74A5" w:rsidRDefault="00EC74A5" w:rsidP="00EC74A5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EC74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ZAKLJUČAK</w:t>
      </w:r>
    </w:p>
    <w:p w14:paraId="6F6FE911" w14:textId="77777777" w:rsidR="003644F7" w:rsidRPr="00EC74A5" w:rsidRDefault="003644F7" w:rsidP="00EC74A5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B5D22DC" w14:textId="77777777" w:rsidR="00EC74A5" w:rsidRPr="00EC74A5" w:rsidRDefault="00EC74A5" w:rsidP="00EC74A5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EC74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</w:t>
      </w:r>
      <w:bookmarkStart w:id="12" w:name="_Hlk24016968"/>
      <w:r w:rsidRPr="00EC74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inicijativi za postupkom izmjene područja i naziva Mjesnog odbora „Pavao Šubić“</w:t>
      </w:r>
    </w:p>
    <w:bookmarkEnd w:id="12"/>
    <w:p w14:paraId="3F0F4024" w14:textId="77777777" w:rsidR="00EC74A5" w:rsidRPr="00EC74A5" w:rsidRDefault="00EC74A5" w:rsidP="00EC7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71C8669" w14:textId="77777777" w:rsidR="00EC74A5" w:rsidRPr="00EC74A5" w:rsidRDefault="00EC74A5" w:rsidP="00EC7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C5D421D" w14:textId="77777777" w:rsidR="00EC74A5" w:rsidRPr="00EC74A5" w:rsidRDefault="00EC74A5" w:rsidP="00EC74A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74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 „Pavao Šubić“ je raspravljalo o inicijativi za postupkom izmjene područja i naziva Mjesnog odbora.</w:t>
      </w:r>
    </w:p>
    <w:p w14:paraId="10BE0F74" w14:textId="77777777" w:rsidR="00EC74A5" w:rsidRPr="00EC74A5" w:rsidRDefault="00EC74A5" w:rsidP="00EC74A5">
      <w:p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663A277" w14:textId="77777777" w:rsidR="00EC74A5" w:rsidRPr="00EC74A5" w:rsidRDefault="00EC74A5" w:rsidP="00EC74A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74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Predlaže se spajanje Mjesnog odbora s Mjesnim odborom „Matko </w:t>
      </w:r>
      <w:proofErr w:type="spellStart"/>
      <w:r w:rsidRPr="00EC74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Laginja</w:t>
      </w:r>
      <w:proofErr w:type="spellEnd"/>
      <w:r w:rsidRPr="00EC74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“, Mjesnim odborom „Nadbiskup Antun Bauer“ i Mjesnim odborom „Hrvatski narodni vladari“, u cijelosti – bez dodatnih izmjena granica. </w:t>
      </w:r>
    </w:p>
    <w:p w14:paraId="175C9A75" w14:textId="77777777" w:rsidR="00EC74A5" w:rsidRPr="00EC74A5" w:rsidRDefault="00EC74A5" w:rsidP="00EC74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69E2B35" w14:textId="137410B0" w:rsidR="00EC74A5" w:rsidRPr="00EC74A5" w:rsidRDefault="00EC74A5" w:rsidP="00EC74A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74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Predlaže se da novi Mjesni odbor nosi naziv „Mjesni odbor Fra Grga Martić“, te da mu je s</w:t>
      </w:r>
      <w:r w:rsidR="002952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j</w:t>
      </w:r>
      <w:r w:rsidRPr="00EC74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edište u sadašnjem Mjesnom odboru „Matko </w:t>
      </w:r>
      <w:proofErr w:type="spellStart"/>
      <w:r w:rsidRPr="00EC74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Laginja</w:t>
      </w:r>
      <w:proofErr w:type="spellEnd"/>
      <w:r w:rsidRPr="00EC74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“ u Ulici Matka </w:t>
      </w:r>
      <w:proofErr w:type="spellStart"/>
      <w:r w:rsidRPr="00EC74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Laginje</w:t>
      </w:r>
      <w:proofErr w:type="spellEnd"/>
      <w:r w:rsidRPr="00EC74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11.</w:t>
      </w:r>
    </w:p>
    <w:p w14:paraId="0CEC6CA5" w14:textId="77777777" w:rsidR="00EC74A5" w:rsidRPr="00EC74A5" w:rsidRDefault="00EC74A5" w:rsidP="00EC74A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510A7FE" w14:textId="77777777" w:rsidR="00EC74A5" w:rsidRPr="00EC74A5" w:rsidRDefault="00EC74A5" w:rsidP="00EC74A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74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zaključak se dostavlja Vijeću Gradske četvrti Donji grad na nadležno postupanje.</w:t>
      </w:r>
    </w:p>
    <w:p w14:paraId="44D536F5" w14:textId="77777777" w:rsidR="0098392F" w:rsidRDefault="0098392F" w:rsidP="008D70FB">
      <w:pPr>
        <w:rPr>
          <w:rFonts w:ascii="Times New Roman" w:hAnsi="Times New Roman" w:cs="Times New Roman"/>
          <w:sz w:val="24"/>
          <w:szCs w:val="24"/>
        </w:rPr>
      </w:pPr>
    </w:p>
    <w:p w14:paraId="0881C765" w14:textId="13AB3548" w:rsidR="00EC74A5" w:rsidRPr="00295234" w:rsidRDefault="00EC74A5" w:rsidP="0029523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5234">
        <w:rPr>
          <w:rFonts w:ascii="Times New Roman" w:hAnsi="Times New Roman" w:cs="Times New Roman"/>
          <w:b/>
          <w:bCs/>
          <w:sz w:val="24"/>
          <w:szCs w:val="24"/>
        </w:rPr>
        <w:t>OBRAZLOŽENJE:</w:t>
      </w:r>
    </w:p>
    <w:p w14:paraId="185EDFAF" w14:textId="77777777" w:rsidR="00295234" w:rsidRDefault="00295234" w:rsidP="002952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B1C88A" w14:textId="1A161573" w:rsidR="00EC74A5" w:rsidRDefault="00D25193" w:rsidP="0029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78943195"/>
      <w:r>
        <w:rPr>
          <w:rFonts w:ascii="Times New Roman" w:hAnsi="Times New Roman" w:cs="Times New Roman"/>
          <w:sz w:val="24"/>
          <w:szCs w:val="24"/>
        </w:rPr>
        <w:t>Član</w:t>
      </w:r>
      <w:r w:rsidR="00C44873">
        <w:rPr>
          <w:rFonts w:ascii="Times New Roman" w:hAnsi="Times New Roman" w:cs="Times New Roman"/>
          <w:sz w:val="24"/>
          <w:szCs w:val="24"/>
        </w:rPr>
        <w:t>ovi Vijeća podržavaju inicijativu, te ističu da bi prioriteti mjesnog odbora trebali biti interni problemi svog područja, da se mjesni odbori trebaju baviti najbitnijim mikro komunalnim i infrastrukturnim problemima i prijedlozima i da komunikacija između mjesnog odbora i gradske četvrti, kao i drugih gradskih službi i tijela bude dvosmjerna.</w:t>
      </w:r>
    </w:p>
    <w:bookmarkEnd w:id="13"/>
    <w:p w14:paraId="598BAB8A" w14:textId="77777777" w:rsidR="00C843EA" w:rsidRDefault="00C843EA" w:rsidP="00EC74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82A925" w14:textId="77777777" w:rsidR="0098392F" w:rsidRDefault="0098392F" w:rsidP="00295234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3CF62" w14:textId="75474082" w:rsidR="00C843EA" w:rsidRPr="00295234" w:rsidRDefault="00C843EA" w:rsidP="0029523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r w:rsidRPr="002952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Odluka o mjestima za trgovinu na malo izvan prodavaonica i tržnica na malo i mjestima za ugostiteljsku djelatnost izvan tržnica koje se obavljaju u kioscima i vanjskom izgledu kioska, </w:t>
      </w:r>
      <w:r w:rsidRPr="0029523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donošenje zaključka</w:t>
      </w:r>
    </w:p>
    <w:p w14:paraId="02D9F69E" w14:textId="77777777" w:rsidR="00C843EA" w:rsidRPr="00C843EA" w:rsidRDefault="00C843EA" w:rsidP="00EC74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5397F" w14:textId="77777777" w:rsidR="00C843EA" w:rsidRDefault="00C843EA" w:rsidP="00C843E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jednoglasno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 sljedeći</w:t>
      </w:r>
    </w:p>
    <w:p w14:paraId="53340531" w14:textId="77777777" w:rsidR="00C843EA" w:rsidRDefault="00C843EA" w:rsidP="00C843E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B917D5" w14:textId="77777777" w:rsidR="00EC74A5" w:rsidRDefault="00EC74A5" w:rsidP="008D70FB">
      <w:pPr>
        <w:rPr>
          <w:rFonts w:ascii="Times New Roman" w:hAnsi="Times New Roman" w:cs="Times New Roman"/>
          <w:sz w:val="24"/>
          <w:szCs w:val="24"/>
        </w:rPr>
      </w:pPr>
    </w:p>
    <w:p w14:paraId="5B937883" w14:textId="77777777" w:rsidR="00295234" w:rsidRDefault="00295234" w:rsidP="008D70FB">
      <w:pPr>
        <w:rPr>
          <w:rFonts w:ascii="Times New Roman" w:hAnsi="Times New Roman" w:cs="Times New Roman"/>
          <w:sz w:val="24"/>
          <w:szCs w:val="24"/>
        </w:rPr>
      </w:pPr>
    </w:p>
    <w:p w14:paraId="4E0FEB6E" w14:textId="77777777" w:rsidR="00C843EA" w:rsidRPr="006001EF" w:rsidRDefault="00C843EA" w:rsidP="00C84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01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ZAKLJUČAK</w:t>
      </w:r>
    </w:p>
    <w:p w14:paraId="53C7B986" w14:textId="77777777" w:rsidR="00C843EA" w:rsidRPr="006001EF" w:rsidRDefault="00C843EA" w:rsidP="00C84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251D00" w14:textId="77777777" w:rsidR="00C843EA" w:rsidRPr="00214C39" w:rsidRDefault="00C843EA" w:rsidP="00C84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</w:t>
      </w:r>
      <w:r w:rsidRPr="00214C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Nacrtu prijedloga Odluke o izmjeni Odluke o mjestima za trgovinu na malo izvan prodavaonica i tržnica na malo i mjestima za ugostiteljsku djelatnost izvan tržnica koje se obavljaju u kioscima i vanjskom izgledu kioska</w:t>
      </w:r>
    </w:p>
    <w:p w14:paraId="1AD6623E" w14:textId="77777777" w:rsidR="00C843EA" w:rsidRPr="006001EF" w:rsidRDefault="00C843EA" w:rsidP="00C84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83A4D0" w14:textId="77777777" w:rsidR="00C843EA" w:rsidRPr="006001EF" w:rsidRDefault="00C843EA" w:rsidP="00C84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56938F" w14:textId="77777777" w:rsidR="00C843EA" w:rsidRDefault="00C843EA" w:rsidP="00C843EA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1BC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Pavao Šubić</w:t>
      </w:r>
      <w:r w:rsidRPr="00A51B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</w:t>
      </w:r>
      <w:r w:rsidRPr="0039707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pozitivno mišljenje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 w:rsidRPr="00214C39">
        <w:rPr>
          <w:rFonts w:ascii="Times New Roman" w:eastAsia="Times New Roman" w:hAnsi="Times New Roman" w:cs="Times New Roman"/>
          <w:sz w:val="24"/>
          <w:szCs w:val="24"/>
          <w:lang w:eastAsia="hr-HR"/>
        </w:rPr>
        <w:t>Nacrt prijedloga Odluke o izmjeni Odluke o mjestima za trgovinu na malo izvan prodavaonica i tržnica na malo i mjestima za ugostiteljsku djelatnost izvan tržnica koje se obavljaju u kioscima i vanjskom izgledu kioska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A67A02D" w14:textId="77777777" w:rsidR="00C843EA" w:rsidRDefault="00C843EA" w:rsidP="00C843E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8C647" w14:textId="77777777" w:rsidR="00C843EA" w:rsidRPr="00397079" w:rsidRDefault="00C843EA" w:rsidP="00C843EA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da se uvrsti mjesto za kestenjara sjeverozapadno od parka Bartola Kašića i Martićeve na ulazu u park.</w:t>
      </w:r>
    </w:p>
    <w:p w14:paraId="285B42CC" w14:textId="77777777" w:rsidR="00C843EA" w:rsidRPr="00A51BC8" w:rsidRDefault="00C843EA" w:rsidP="00C843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1E5E01" w14:textId="77777777" w:rsidR="00C843EA" w:rsidRPr="006001EF" w:rsidRDefault="00C843EA" w:rsidP="00C843EA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1E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daljnje postupanje.</w:t>
      </w:r>
    </w:p>
    <w:p w14:paraId="7BFDCEB6" w14:textId="77777777" w:rsidR="00C843EA" w:rsidRDefault="00C843EA" w:rsidP="008D70FB">
      <w:pPr>
        <w:rPr>
          <w:rFonts w:ascii="Times New Roman" w:hAnsi="Times New Roman" w:cs="Times New Roman"/>
          <w:sz w:val="24"/>
          <w:szCs w:val="24"/>
        </w:rPr>
      </w:pPr>
    </w:p>
    <w:p w14:paraId="2E53D16D" w14:textId="77777777" w:rsidR="00EC74A5" w:rsidRDefault="00EC74A5" w:rsidP="008D70FB">
      <w:pPr>
        <w:rPr>
          <w:rFonts w:ascii="Times New Roman" w:hAnsi="Times New Roman" w:cs="Times New Roman"/>
          <w:sz w:val="24"/>
          <w:szCs w:val="24"/>
        </w:rPr>
      </w:pPr>
    </w:p>
    <w:p w14:paraId="154A3AC4" w14:textId="66A086E1" w:rsidR="008D70FB" w:rsidRDefault="002B771C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C843E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D70FB" w:rsidRPr="009D6BE7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25C7A553" w14:textId="235A925A" w:rsidR="00441803" w:rsidRDefault="00C843EA" w:rsidP="00125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 Vijeća Romana Rolanda zanima zašto još nisu postavljeni stupići u Ulici Milana Makanca na raskrižju s Ulicom kralja Zvonimira.</w:t>
      </w:r>
    </w:p>
    <w:p w14:paraId="10216E4E" w14:textId="77777777" w:rsidR="006F550A" w:rsidRDefault="006F550A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2C781CAF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završila u</w:t>
      </w:r>
      <w:r w:rsidR="00733AD7">
        <w:rPr>
          <w:rFonts w:ascii="Times New Roman" w:hAnsi="Times New Roman" w:cs="Times New Roman"/>
          <w:sz w:val="24"/>
          <w:szCs w:val="24"/>
        </w:rPr>
        <w:t xml:space="preserve"> </w:t>
      </w:r>
      <w:r w:rsidR="002B771C">
        <w:rPr>
          <w:rFonts w:ascii="Times New Roman" w:hAnsi="Times New Roman" w:cs="Times New Roman"/>
          <w:sz w:val="24"/>
          <w:szCs w:val="24"/>
        </w:rPr>
        <w:t>1</w:t>
      </w:r>
      <w:r w:rsidR="00441803">
        <w:rPr>
          <w:rFonts w:ascii="Times New Roman" w:hAnsi="Times New Roman" w:cs="Times New Roman"/>
          <w:sz w:val="24"/>
          <w:szCs w:val="24"/>
        </w:rPr>
        <w:t>9</w:t>
      </w:r>
      <w:r w:rsidR="002B771C">
        <w:rPr>
          <w:rFonts w:ascii="Times New Roman" w:hAnsi="Times New Roman" w:cs="Times New Roman"/>
          <w:sz w:val="24"/>
          <w:szCs w:val="24"/>
        </w:rPr>
        <w:t>.</w:t>
      </w:r>
      <w:r w:rsidR="00D2519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72B530C" w14:textId="0DF265DD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vodila </w:t>
      </w:r>
      <w:r w:rsidR="00F11987">
        <w:rPr>
          <w:rFonts w:ascii="Times New Roman" w:hAnsi="Times New Roman" w:cs="Times New Roman"/>
          <w:sz w:val="24"/>
          <w:szCs w:val="24"/>
        </w:rPr>
        <w:t>Andrea Broz</w:t>
      </w:r>
      <w:r w:rsidR="00ED02B2">
        <w:rPr>
          <w:rFonts w:ascii="Times New Roman" w:hAnsi="Times New Roman" w:cs="Times New Roman"/>
          <w:sz w:val="24"/>
          <w:szCs w:val="24"/>
        </w:rPr>
        <w:t>, viša stručna suradnica za rad tijela mjesne samouprave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24A4EAC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52FDF6DC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6F550A">
        <w:rPr>
          <w:rFonts w:ascii="Times New Roman" w:hAnsi="Times New Roman" w:cs="Times New Roman"/>
          <w:sz w:val="24"/>
          <w:szCs w:val="24"/>
        </w:rPr>
        <w:t>1</w:t>
      </w:r>
      <w:r w:rsidR="00D25193">
        <w:rPr>
          <w:rFonts w:ascii="Times New Roman" w:hAnsi="Times New Roman" w:cs="Times New Roman"/>
          <w:sz w:val="24"/>
          <w:szCs w:val="24"/>
        </w:rPr>
        <w:t>992</w:t>
      </w:r>
    </w:p>
    <w:p w14:paraId="4F8F3C29" w14:textId="07F61AC8" w:rsidR="00DD2205" w:rsidRDefault="00DD2205" w:rsidP="003E7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5DBEE239" w14:textId="62A852DE" w:rsidR="00DD2205" w:rsidRDefault="00DD2205" w:rsidP="00B54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D20516">
        <w:rPr>
          <w:rFonts w:ascii="Times New Roman" w:hAnsi="Times New Roman" w:cs="Times New Roman"/>
          <w:sz w:val="24"/>
          <w:szCs w:val="24"/>
        </w:rPr>
        <w:t xml:space="preserve">30. </w:t>
      </w:r>
      <w:r w:rsidR="00D25193">
        <w:rPr>
          <w:rFonts w:ascii="Times New Roman" w:hAnsi="Times New Roman" w:cs="Times New Roman"/>
          <w:sz w:val="24"/>
          <w:szCs w:val="24"/>
        </w:rPr>
        <w:t>rujna</w:t>
      </w:r>
      <w:r w:rsidR="00525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F028C" w14:textId="45AF8551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>Predsjedni</w:t>
      </w:r>
      <w:r w:rsidR="0067601E">
        <w:rPr>
          <w:rFonts w:ascii="Times New Roman" w:hAnsi="Times New Roman" w:cs="Times New Roman"/>
          <w:sz w:val="24"/>
          <w:szCs w:val="24"/>
        </w:rPr>
        <w:t>k</w:t>
      </w:r>
      <w:r w:rsidRPr="008B20F5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70A17093" w14:textId="77777777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8B20F5">
        <w:rPr>
          <w:rFonts w:ascii="Times New Roman" w:hAnsi="Times New Roman" w:cs="Times New Roman"/>
          <w:noProof/>
          <w:sz w:val="24"/>
          <w:szCs w:val="24"/>
        </w:rPr>
        <w:t>''Pavao Šubić''</w:t>
      </w:r>
    </w:p>
    <w:p w14:paraId="7C68AEAF" w14:textId="77777777" w:rsidR="00DD2205" w:rsidRPr="008B20F5" w:rsidRDefault="00DD2205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9A4DAC" w14:textId="2DD01913" w:rsidR="008D70FB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  <w:t>N</w:t>
      </w:r>
      <w:r w:rsidR="0067601E">
        <w:rPr>
          <w:rFonts w:ascii="Times New Roman" w:hAnsi="Times New Roman" w:cs="Times New Roman"/>
          <w:sz w:val="24"/>
          <w:szCs w:val="24"/>
        </w:rPr>
        <w:t>even Penzar</w:t>
      </w:r>
      <w:r w:rsidR="0052469F">
        <w:rPr>
          <w:rFonts w:ascii="Times New Roman" w:hAnsi="Times New Roman" w:cs="Times New Roman"/>
          <w:sz w:val="24"/>
          <w:szCs w:val="24"/>
        </w:rPr>
        <w:t>, v.r.</w:t>
      </w:r>
      <w:bookmarkStart w:id="14" w:name="_GoBack"/>
      <w:bookmarkEnd w:id="14"/>
    </w:p>
    <w:p w14:paraId="207BA233" w14:textId="77777777" w:rsidR="00D20516" w:rsidRDefault="00D20516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F61E0E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208675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6BFA0D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3BD002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E809C1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B7079B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007992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741"/>
        <w:gridCol w:w="653"/>
        <w:gridCol w:w="310"/>
        <w:gridCol w:w="275"/>
        <w:gridCol w:w="463"/>
        <w:gridCol w:w="275"/>
        <w:gridCol w:w="463"/>
        <w:gridCol w:w="268"/>
        <w:gridCol w:w="470"/>
        <w:gridCol w:w="738"/>
        <w:gridCol w:w="506"/>
        <w:gridCol w:w="506"/>
        <w:gridCol w:w="506"/>
        <w:gridCol w:w="822"/>
        <w:gridCol w:w="850"/>
        <w:gridCol w:w="1180"/>
      </w:tblGrid>
      <w:tr w:rsidR="00B54939" w:rsidRPr="002A2637" w14:paraId="08EF9B99" w14:textId="77777777" w:rsidTr="00295234">
        <w:trPr>
          <w:trHeight w:val="6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2ECA147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3AF3DFF5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39890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629F8" w14:textId="77777777" w:rsidR="00B54939" w:rsidRPr="002A2637" w:rsidRDefault="00B54939" w:rsidP="006A7631">
            <w:pPr>
              <w:spacing w:after="0" w:line="240" w:lineRule="auto"/>
              <w:ind w:left="-2227" w:right="14" w:firstLine="2127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8BB79" w14:textId="77777777" w:rsidR="00B54939" w:rsidRPr="002A2637" w:rsidRDefault="00B54939" w:rsidP="006A7631">
            <w:pPr>
              <w:spacing w:after="0" w:line="240" w:lineRule="auto"/>
              <w:ind w:left="-2227" w:right="14" w:firstLine="2127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43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0AEFF" w14:textId="754BD35E" w:rsidR="00B54939" w:rsidRPr="002A2637" w:rsidRDefault="00B54939" w:rsidP="006A7631">
            <w:pPr>
              <w:spacing w:after="0" w:line="240" w:lineRule="auto"/>
              <w:ind w:left="-2227" w:right="14" w:firstLine="2127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Izvješće o glasanju na sjednicama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E262895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B54939" w:rsidRPr="002A2637" w14:paraId="3FB1674C" w14:textId="77777777" w:rsidTr="00295234">
        <w:trPr>
          <w:trHeight w:val="6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B30EA49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4E98EB14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F4225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661A5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81317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43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96427" w14:textId="793D1ABF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3523F66C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B54939" w:rsidRPr="002A2637" w14:paraId="1F1FA5A6" w14:textId="77777777" w:rsidTr="00295234">
        <w:trPr>
          <w:trHeight w:val="384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B530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BF76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0795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16BF8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F02FD1F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864A051" w14:textId="5A411D04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57671E50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2A02C991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85BC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50C5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7F955660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B54939" w:rsidRPr="002A2637" w14:paraId="63C92D9C" w14:textId="00B53980" w:rsidTr="00295234">
        <w:trPr>
          <w:gridAfter w:val="6"/>
          <w:wAfter w:w="4370" w:type="dxa"/>
          <w:trHeight w:val="523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C22A60D" w14:textId="77777777" w:rsidR="00B54939" w:rsidRPr="002A2637" w:rsidRDefault="00B54939" w:rsidP="006A7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84904E7" w14:textId="77777777" w:rsidR="00B54939" w:rsidRPr="002A2637" w:rsidRDefault="00B54939" w:rsidP="006A7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4E1D5D" w14:textId="77777777" w:rsidR="00B54939" w:rsidRPr="002A2637" w:rsidRDefault="00B54939" w:rsidP="006A7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E85603" w14:textId="4D9E11F9" w:rsidR="00B54939" w:rsidRPr="002A2637" w:rsidRDefault="00B54939" w:rsidP="006A7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36B8F8F" w14:textId="07B560A8" w:rsidR="00B54939" w:rsidRPr="002A2637" w:rsidRDefault="00B54939" w:rsidP="006A7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4.</w:t>
            </w:r>
          </w:p>
        </w:tc>
      </w:tr>
      <w:tr w:rsidR="00B54939" w:rsidRPr="002A2637" w14:paraId="718F8B09" w14:textId="106F334D" w:rsidTr="00295234">
        <w:trPr>
          <w:gridAfter w:val="6"/>
          <w:wAfter w:w="4370" w:type="dxa"/>
          <w:trHeight w:val="300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95AF" w14:textId="77777777" w:rsidR="00B54939" w:rsidRPr="0067601E" w:rsidRDefault="00B54939" w:rsidP="006A7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63683" w14:textId="77777777" w:rsidR="00B54939" w:rsidRPr="002A2637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6148F" w14:textId="77777777" w:rsidR="00B54939" w:rsidRPr="002A2637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320C6" w14:textId="5449D08A" w:rsidR="00B54939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FC174" w14:textId="525315FE" w:rsidR="00B54939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B54939" w:rsidRPr="002A2637" w14:paraId="23BB4AED" w14:textId="187D46A0" w:rsidTr="00295234">
        <w:trPr>
          <w:gridAfter w:val="6"/>
          <w:wAfter w:w="4370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D759" w14:textId="77777777" w:rsidR="00B54939" w:rsidRPr="002A2637" w:rsidRDefault="00B54939" w:rsidP="006A7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Nikolina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Hrust</w:t>
            </w:r>
            <w:proofErr w:type="spellEnd"/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4D91" w14:textId="77777777" w:rsidR="00B54939" w:rsidRPr="002A2637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A485" w14:textId="77777777" w:rsidR="00B54939" w:rsidRPr="002A2637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70046" w14:textId="2ED23139" w:rsidR="00B54939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B268B" w14:textId="587FA3B0" w:rsidR="00B54939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B54939" w:rsidRPr="002A2637" w14:paraId="12DD247D" w14:textId="5BD261BC" w:rsidTr="00295234">
        <w:trPr>
          <w:gridAfter w:val="6"/>
          <w:wAfter w:w="4370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19F2" w14:textId="77777777" w:rsidR="00B54939" w:rsidRPr="0067601E" w:rsidRDefault="00B54939" w:rsidP="006A7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ab/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4D6E" w14:textId="77777777" w:rsidR="00B54939" w:rsidRPr="002A2637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39BF" w14:textId="77777777" w:rsidR="00B54939" w:rsidRPr="002A2637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CAF1B" w14:textId="50B7318C" w:rsidR="00B54939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C4ED3" w14:textId="33B77ECA" w:rsidR="00B54939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B54939" w:rsidRPr="002A2637" w14:paraId="7B130414" w14:textId="5A68D336" w:rsidTr="00295234">
        <w:trPr>
          <w:gridAfter w:val="6"/>
          <w:wAfter w:w="4370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D898E" w14:textId="77777777" w:rsidR="00B54939" w:rsidRPr="00441803" w:rsidRDefault="00B54939" w:rsidP="006A7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4180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2E4A1" w14:textId="77777777" w:rsidR="00B54939" w:rsidRPr="002A2637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9B860" w14:textId="77777777" w:rsidR="00B54939" w:rsidRPr="002A2637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95A79" w14:textId="1EF49989" w:rsidR="00B54939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BA14D" w14:textId="2187DBC8" w:rsidR="00B54939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B54939" w:rsidRPr="002A2637" w14:paraId="23231556" w14:textId="5BE7C2EA" w:rsidTr="00295234">
        <w:trPr>
          <w:gridAfter w:val="6"/>
          <w:wAfter w:w="4370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5EDD" w14:textId="77777777" w:rsidR="00B54939" w:rsidRPr="00B54939" w:rsidRDefault="00B54939" w:rsidP="006A7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44180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Pr="00B54939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Andrea Vranić 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417D4" w14:textId="6EDA9355" w:rsidR="00B54939" w:rsidRPr="002A2637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30E28" w14:textId="28B2CFCC" w:rsidR="00B54939" w:rsidRPr="002A2637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7CACE" w14:textId="77777777" w:rsidR="00B54939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D70D6" w14:textId="77777777" w:rsidR="00B54939" w:rsidRDefault="00B54939" w:rsidP="006A76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B54939" w:rsidRPr="002A2637" w14:paraId="23CBD479" w14:textId="77777777" w:rsidTr="00295234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4103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CF7A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6EC9" w14:textId="77777777" w:rsidR="00B54939" w:rsidRPr="002A2637" w:rsidRDefault="00B54939" w:rsidP="006A7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B8CC4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448970F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3B22EB56" w14:textId="1B4EACD1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5AB25AC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51D112BF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0C5E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49F7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EDE5E13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B54939" w:rsidRPr="002A2637" w14:paraId="4A4205BA" w14:textId="77777777" w:rsidTr="00295234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EA11" w14:textId="77777777" w:rsidR="00B54939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ZA= </w:t>
            </w:r>
          </w:p>
          <w:p w14:paraId="4DFA6C49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0BC2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BFC9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CFEDC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6A1BC25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249E3F3D" w14:textId="5FD7D8B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65ECC9FF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80E1660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3970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7259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25CB96A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B54939" w:rsidRPr="002A2637" w14:paraId="22C41EB2" w14:textId="77777777" w:rsidTr="00295234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91D3" w14:textId="77777777" w:rsidR="00B54939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4C014303" w14:textId="77777777" w:rsidR="00B54939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PROTIV=</w:t>
            </w:r>
          </w:p>
          <w:p w14:paraId="6774B17D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—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FBBB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D6F4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34773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F898680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15A513F4" w14:textId="35BBC536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78FB42CA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5A3E46B4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B4308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4300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41924093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B54939" w:rsidRPr="002A2637" w14:paraId="4DE60E87" w14:textId="77777777" w:rsidTr="00295234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5D97" w14:textId="77777777" w:rsidR="00B54939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</w:t>
            </w:r>
          </w:p>
          <w:p w14:paraId="4C455C45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AAEB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C9C5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05784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F41B1D5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DE76095" w14:textId="59F9CD31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071220D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F34121B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774B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37CA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4A0F50F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B54939" w:rsidRPr="002A2637" w14:paraId="7B673414" w14:textId="77777777" w:rsidTr="00295234">
        <w:trPr>
          <w:trHeight w:val="300"/>
        </w:trPr>
        <w:tc>
          <w:tcPr>
            <w:tcW w:w="2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25DD" w14:textId="77777777" w:rsidR="00B54939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52615A70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NIJE PRISUTAN= prekrižiti ime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5BA4" w14:textId="77777777" w:rsidR="00B54939" w:rsidRPr="002A2637" w:rsidRDefault="00B54939" w:rsidP="006A7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010B7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A225124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0FE3A46F" w14:textId="76501AD5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2B27E18F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3404FD5F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F7DC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7E4D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69FF1F78" w14:textId="77777777" w:rsidR="00B54939" w:rsidRPr="002A2637" w:rsidRDefault="00B54939" w:rsidP="006A7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BDA95AD" w14:textId="77777777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63E46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302DE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E17D45" w14:textId="77777777" w:rsidR="001A7BD5" w:rsidRPr="00DA05FC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7BD5" w:rsidRPr="00DA05FC" w:rsidSect="003E6668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F2131"/>
    <w:multiLevelType w:val="hybridMultilevel"/>
    <w:tmpl w:val="F47A9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9335E"/>
    <w:multiLevelType w:val="hybridMultilevel"/>
    <w:tmpl w:val="45565E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2329F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C242A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155"/>
    <w:multiLevelType w:val="hybridMultilevel"/>
    <w:tmpl w:val="033C8324"/>
    <w:lvl w:ilvl="0" w:tplc="2808143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500AF"/>
    <w:multiLevelType w:val="hybridMultilevel"/>
    <w:tmpl w:val="C2CEE4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C1989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596F5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E0418FE"/>
    <w:multiLevelType w:val="hybridMultilevel"/>
    <w:tmpl w:val="C75CB0B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CB4F00"/>
    <w:multiLevelType w:val="hybridMultilevel"/>
    <w:tmpl w:val="022EF670"/>
    <w:lvl w:ilvl="0" w:tplc="D22EBE0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61530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F3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41311"/>
    <w:multiLevelType w:val="hybridMultilevel"/>
    <w:tmpl w:val="D12C1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534D6E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45155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97182"/>
    <w:multiLevelType w:val="hybridMultilevel"/>
    <w:tmpl w:val="D12C1EEE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5E0653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40726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03567F4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D0E4DE7"/>
    <w:multiLevelType w:val="hybridMultilevel"/>
    <w:tmpl w:val="74EC1F8A"/>
    <w:lvl w:ilvl="0" w:tplc="366C52A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03301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46D9F"/>
    <w:multiLevelType w:val="hybridMultilevel"/>
    <w:tmpl w:val="89EE11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01C6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11BFB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8A1A0A"/>
    <w:multiLevelType w:val="hybridMultilevel"/>
    <w:tmpl w:val="71E020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E40580D"/>
    <w:multiLevelType w:val="hybridMultilevel"/>
    <w:tmpl w:val="5560D9B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EC12387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F76A9"/>
    <w:multiLevelType w:val="multilevel"/>
    <w:tmpl w:val="5464E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E84F12"/>
    <w:multiLevelType w:val="hybridMultilevel"/>
    <w:tmpl w:val="9C20FB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0A4F02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27811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4325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54A6FFB"/>
    <w:multiLevelType w:val="hybridMultilevel"/>
    <w:tmpl w:val="D12C1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056C7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C3FE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B0D86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D323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7103C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3"/>
  </w:num>
  <w:num w:numId="3">
    <w:abstractNumId w:val="25"/>
  </w:num>
  <w:num w:numId="4">
    <w:abstractNumId w:val="3"/>
  </w:num>
  <w:num w:numId="5">
    <w:abstractNumId w:val="13"/>
  </w:num>
  <w:num w:numId="6">
    <w:abstractNumId w:val="31"/>
  </w:num>
  <w:num w:numId="7">
    <w:abstractNumId w:val="39"/>
  </w:num>
  <w:num w:numId="8">
    <w:abstractNumId w:val="12"/>
  </w:num>
  <w:num w:numId="9">
    <w:abstractNumId w:val="22"/>
  </w:num>
  <w:num w:numId="10">
    <w:abstractNumId w:val="2"/>
  </w:num>
  <w:num w:numId="11">
    <w:abstractNumId w:val="14"/>
  </w:num>
  <w:num w:numId="12">
    <w:abstractNumId w:val="43"/>
  </w:num>
  <w:num w:numId="13">
    <w:abstractNumId w:val="41"/>
  </w:num>
  <w:num w:numId="14">
    <w:abstractNumId w:val="24"/>
  </w:num>
  <w:num w:numId="15">
    <w:abstractNumId w:val="0"/>
  </w:num>
  <w:num w:numId="16">
    <w:abstractNumId w:val="1"/>
  </w:num>
  <w:num w:numId="17">
    <w:abstractNumId w:val="28"/>
  </w:num>
  <w:num w:numId="18">
    <w:abstractNumId w:val="38"/>
  </w:num>
  <w:num w:numId="19">
    <w:abstractNumId w:val="11"/>
  </w:num>
  <w:num w:numId="20">
    <w:abstractNumId w:val="15"/>
  </w:num>
  <w:num w:numId="21">
    <w:abstractNumId w:val="44"/>
  </w:num>
  <w:num w:numId="22">
    <w:abstractNumId w:val="34"/>
  </w:num>
  <w:num w:numId="23">
    <w:abstractNumId w:val="4"/>
  </w:num>
  <w:num w:numId="24">
    <w:abstractNumId w:val="45"/>
  </w:num>
  <w:num w:numId="25">
    <w:abstractNumId w:val="10"/>
  </w:num>
  <w:num w:numId="26">
    <w:abstractNumId w:val="35"/>
  </w:num>
  <w:num w:numId="27">
    <w:abstractNumId w:val="5"/>
  </w:num>
  <w:num w:numId="28">
    <w:abstractNumId w:val="21"/>
  </w:num>
  <w:num w:numId="29">
    <w:abstractNumId w:val="6"/>
  </w:num>
  <w:num w:numId="30">
    <w:abstractNumId w:val="37"/>
  </w:num>
  <w:num w:numId="31">
    <w:abstractNumId w:val="16"/>
  </w:num>
  <w:num w:numId="32">
    <w:abstractNumId w:val="8"/>
  </w:num>
  <w:num w:numId="33">
    <w:abstractNumId w:val="7"/>
  </w:num>
  <w:num w:numId="34">
    <w:abstractNumId w:val="19"/>
  </w:num>
  <w:num w:numId="35">
    <w:abstractNumId w:val="26"/>
  </w:num>
  <w:num w:numId="36">
    <w:abstractNumId w:val="42"/>
  </w:num>
  <w:num w:numId="37">
    <w:abstractNumId w:val="18"/>
  </w:num>
  <w:num w:numId="38">
    <w:abstractNumId w:val="29"/>
  </w:num>
  <w:num w:numId="39">
    <w:abstractNumId w:val="20"/>
  </w:num>
  <w:num w:numId="40">
    <w:abstractNumId w:val="36"/>
  </w:num>
  <w:num w:numId="41">
    <w:abstractNumId w:val="27"/>
  </w:num>
  <w:num w:numId="42">
    <w:abstractNumId w:val="9"/>
  </w:num>
  <w:num w:numId="43">
    <w:abstractNumId w:val="40"/>
  </w:num>
  <w:num w:numId="44">
    <w:abstractNumId w:val="32"/>
  </w:num>
  <w:num w:numId="45">
    <w:abstractNumId w:val="17"/>
  </w:num>
  <w:num w:numId="46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3632F"/>
    <w:rsid w:val="000424DE"/>
    <w:rsid w:val="000513F4"/>
    <w:rsid w:val="00092658"/>
    <w:rsid w:val="000979F0"/>
    <w:rsid w:val="000A53DB"/>
    <w:rsid w:val="000B06B1"/>
    <w:rsid w:val="000B5CD7"/>
    <w:rsid w:val="001067EF"/>
    <w:rsid w:val="0011728D"/>
    <w:rsid w:val="0012561B"/>
    <w:rsid w:val="00134DBF"/>
    <w:rsid w:val="001579E0"/>
    <w:rsid w:val="0016060F"/>
    <w:rsid w:val="00184010"/>
    <w:rsid w:val="001926B4"/>
    <w:rsid w:val="001A4AD5"/>
    <w:rsid w:val="001A7BD5"/>
    <w:rsid w:val="001B67F7"/>
    <w:rsid w:val="001C16D6"/>
    <w:rsid w:val="001D249B"/>
    <w:rsid w:val="001E4739"/>
    <w:rsid w:val="00214C7A"/>
    <w:rsid w:val="00241D6D"/>
    <w:rsid w:val="002472A6"/>
    <w:rsid w:val="00255D52"/>
    <w:rsid w:val="002658A7"/>
    <w:rsid w:val="00275D40"/>
    <w:rsid w:val="002821E5"/>
    <w:rsid w:val="002909D0"/>
    <w:rsid w:val="00294A83"/>
    <w:rsid w:val="00295234"/>
    <w:rsid w:val="002A2637"/>
    <w:rsid w:val="002A6BC5"/>
    <w:rsid w:val="002B771C"/>
    <w:rsid w:val="002C4784"/>
    <w:rsid w:val="00315D5A"/>
    <w:rsid w:val="003165D1"/>
    <w:rsid w:val="0032395B"/>
    <w:rsid w:val="00325570"/>
    <w:rsid w:val="003644F7"/>
    <w:rsid w:val="003A0196"/>
    <w:rsid w:val="003A4B44"/>
    <w:rsid w:val="003B7A41"/>
    <w:rsid w:val="003E6668"/>
    <w:rsid w:val="003E7469"/>
    <w:rsid w:val="00414A66"/>
    <w:rsid w:val="00420ED3"/>
    <w:rsid w:val="00441803"/>
    <w:rsid w:val="004613A6"/>
    <w:rsid w:val="004618D4"/>
    <w:rsid w:val="004A3CC3"/>
    <w:rsid w:val="004C3B15"/>
    <w:rsid w:val="004D2B51"/>
    <w:rsid w:val="004E077A"/>
    <w:rsid w:val="004F6F73"/>
    <w:rsid w:val="00504B71"/>
    <w:rsid w:val="00511234"/>
    <w:rsid w:val="00522A8A"/>
    <w:rsid w:val="005236D6"/>
    <w:rsid w:val="0052469F"/>
    <w:rsid w:val="00525496"/>
    <w:rsid w:val="00531214"/>
    <w:rsid w:val="0056270E"/>
    <w:rsid w:val="005822D9"/>
    <w:rsid w:val="00583F50"/>
    <w:rsid w:val="005C20F5"/>
    <w:rsid w:val="005C7204"/>
    <w:rsid w:val="005F7DB8"/>
    <w:rsid w:val="00606990"/>
    <w:rsid w:val="00617EF8"/>
    <w:rsid w:val="00640B97"/>
    <w:rsid w:val="00655456"/>
    <w:rsid w:val="00674CA6"/>
    <w:rsid w:val="0067601E"/>
    <w:rsid w:val="00691EF1"/>
    <w:rsid w:val="0069473D"/>
    <w:rsid w:val="0069783C"/>
    <w:rsid w:val="006A2F68"/>
    <w:rsid w:val="006F550A"/>
    <w:rsid w:val="00733AD7"/>
    <w:rsid w:val="00752CE0"/>
    <w:rsid w:val="007632E3"/>
    <w:rsid w:val="007679A3"/>
    <w:rsid w:val="007B00ED"/>
    <w:rsid w:val="007C6609"/>
    <w:rsid w:val="00802B05"/>
    <w:rsid w:val="00807144"/>
    <w:rsid w:val="00831D58"/>
    <w:rsid w:val="00837373"/>
    <w:rsid w:val="00852974"/>
    <w:rsid w:val="0085398F"/>
    <w:rsid w:val="008765C0"/>
    <w:rsid w:val="008B20F5"/>
    <w:rsid w:val="008B60B6"/>
    <w:rsid w:val="008C5638"/>
    <w:rsid w:val="008D70FB"/>
    <w:rsid w:val="00902FA1"/>
    <w:rsid w:val="0090321F"/>
    <w:rsid w:val="00914DC8"/>
    <w:rsid w:val="00923B60"/>
    <w:rsid w:val="00937860"/>
    <w:rsid w:val="00945F5E"/>
    <w:rsid w:val="00950588"/>
    <w:rsid w:val="00954237"/>
    <w:rsid w:val="00962293"/>
    <w:rsid w:val="0098392F"/>
    <w:rsid w:val="0098426E"/>
    <w:rsid w:val="00992CB9"/>
    <w:rsid w:val="009B3E01"/>
    <w:rsid w:val="009D6BE7"/>
    <w:rsid w:val="009F4650"/>
    <w:rsid w:val="00A20A4C"/>
    <w:rsid w:val="00A4563D"/>
    <w:rsid w:val="00A64A80"/>
    <w:rsid w:val="00AC0F31"/>
    <w:rsid w:val="00AC44A5"/>
    <w:rsid w:val="00AC45CD"/>
    <w:rsid w:val="00AE0C41"/>
    <w:rsid w:val="00B12AAE"/>
    <w:rsid w:val="00B264C3"/>
    <w:rsid w:val="00B343FB"/>
    <w:rsid w:val="00B54939"/>
    <w:rsid w:val="00B74739"/>
    <w:rsid w:val="00B77BED"/>
    <w:rsid w:val="00B84A9D"/>
    <w:rsid w:val="00B85EEE"/>
    <w:rsid w:val="00BA1C0A"/>
    <w:rsid w:val="00BA2267"/>
    <w:rsid w:val="00BA706F"/>
    <w:rsid w:val="00BC5C1C"/>
    <w:rsid w:val="00C06602"/>
    <w:rsid w:val="00C44873"/>
    <w:rsid w:val="00C53BB0"/>
    <w:rsid w:val="00C843EA"/>
    <w:rsid w:val="00C9689B"/>
    <w:rsid w:val="00C9740D"/>
    <w:rsid w:val="00CB2710"/>
    <w:rsid w:val="00CD05AE"/>
    <w:rsid w:val="00CD135F"/>
    <w:rsid w:val="00CD1511"/>
    <w:rsid w:val="00CE5A6F"/>
    <w:rsid w:val="00CF6B23"/>
    <w:rsid w:val="00D20516"/>
    <w:rsid w:val="00D25193"/>
    <w:rsid w:val="00D43BE4"/>
    <w:rsid w:val="00D841D9"/>
    <w:rsid w:val="00D94CAC"/>
    <w:rsid w:val="00DA05FC"/>
    <w:rsid w:val="00DB1ADC"/>
    <w:rsid w:val="00DD2205"/>
    <w:rsid w:val="00DD4F44"/>
    <w:rsid w:val="00DD5621"/>
    <w:rsid w:val="00DF1857"/>
    <w:rsid w:val="00E228AF"/>
    <w:rsid w:val="00E613B6"/>
    <w:rsid w:val="00E74676"/>
    <w:rsid w:val="00EA14AC"/>
    <w:rsid w:val="00EB1772"/>
    <w:rsid w:val="00EC74A5"/>
    <w:rsid w:val="00ED02B2"/>
    <w:rsid w:val="00ED5116"/>
    <w:rsid w:val="00EF439A"/>
    <w:rsid w:val="00F11987"/>
    <w:rsid w:val="00F20F70"/>
    <w:rsid w:val="00F23ACD"/>
    <w:rsid w:val="00F94995"/>
    <w:rsid w:val="00FA1AFC"/>
    <w:rsid w:val="00FB040F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1</Pages>
  <Words>1042</Words>
  <Characters>5942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52</cp:revision>
  <cp:lastPrinted>2024-06-19T09:08:00Z</cp:lastPrinted>
  <dcterms:created xsi:type="dcterms:W3CDTF">2023-09-19T10:36:00Z</dcterms:created>
  <dcterms:modified xsi:type="dcterms:W3CDTF">2024-10-10T09:32:00Z</dcterms:modified>
</cp:coreProperties>
</file>