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0D9" w:rsidRPr="003520D9" w:rsidRDefault="003520D9" w:rsidP="0033216E">
      <w:pPr>
        <w:pStyle w:val="Naslov"/>
        <w:spacing w:before="0"/>
        <w:ind w:right="4525"/>
        <w:jc w:val="left"/>
      </w:pPr>
    </w:p>
    <w:p w:rsidR="00230A33" w:rsidRPr="00230A33" w:rsidRDefault="00230A33" w:rsidP="00230A33">
      <w:pPr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>Z A P I S N I K</w:t>
      </w:r>
    </w:p>
    <w:p w:rsidR="00230A33" w:rsidRPr="00230A33" w:rsidRDefault="00230A33" w:rsidP="00230A33">
      <w:pPr>
        <w:jc w:val="center"/>
        <w:rPr>
          <w:b/>
          <w:sz w:val="24"/>
          <w:szCs w:val="24"/>
        </w:rPr>
      </w:pPr>
    </w:p>
    <w:p w:rsidR="00230A33" w:rsidRPr="00230A33" w:rsidRDefault="00655B11" w:rsidP="00230A33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811C52">
        <w:rPr>
          <w:b/>
          <w:sz w:val="24"/>
          <w:szCs w:val="24"/>
        </w:rPr>
        <w:t>2</w:t>
      </w:r>
      <w:r w:rsidR="00230A33" w:rsidRPr="00230A33">
        <w:rPr>
          <w:b/>
          <w:sz w:val="24"/>
          <w:szCs w:val="24"/>
        </w:rPr>
        <w:t xml:space="preserve">. sjednice Vijeća Mjesnog odbora </w:t>
      </w:r>
      <w:proofErr w:type="spellStart"/>
      <w:r w:rsidR="00230A33">
        <w:rPr>
          <w:b/>
          <w:sz w:val="24"/>
          <w:szCs w:val="24"/>
        </w:rPr>
        <w:t>Resnik</w:t>
      </w:r>
      <w:proofErr w:type="spellEnd"/>
      <w:r w:rsidR="00230A33" w:rsidRPr="00230A33">
        <w:rPr>
          <w:b/>
          <w:sz w:val="24"/>
          <w:szCs w:val="24"/>
        </w:rPr>
        <w:t xml:space="preserve">, </w:t>
      </w:r>
    </w:p>
    <w:p w:rsidR="00230A33" w:rsidRPr="00230A33" w:rsidRDefault="00230A33" w:rsidP="00230A33">
      <w:pPr>
        <w:ind w:left="360"/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 xml:space="preserve">održane </w:t>
      </w:r>
      <w:r w:rsidR="0096668A">
        <w:rPr>
          <w:b/>
          <w:sz w:val="24"/>
          <w:szCs w:val="24"/>
        </w:rPr>
        <w:t>3</w:t>
      </w:r>
      <w:r w:rsidR="0076355A">
        <w:rPr>
          <w:b/>
          <w:sz w:val="24"/>
          <w:szCs w:val="24"/>
        </w:rPr>
        <w:t>0</w:t>
      </w:r>
      <w:r w:rsidRPr="00230A33">
        <w:rPr>
          <w:b/>
          <w:sz w:val="24"/>
          <w:szCs w:val="24"/>
        </w:rPr>
        <w:t xml:space="preserve">. </w:t>
      </w:r>
      <w:r w:rsidR="0076355A">
        <w:rPr>
          <w:b/>
          <w:sz w:val="24"/>
          <w:szCs w:val="24"/>
        </w:rPr>
        <w:t>studenoga</w:t>
      </w:r>
      <w:r w:rsidRPr="00230A33">
        <w:rPr>
          <w:b/>
          <w:sz w:val="24"/>
          <w:szCs w:val="24"/>
        </w:rPr>
        <w:t xml:space="preserve"> 2023., u prostorijama mjesne samouprave MO </w:t>
      </w:r>
      <w:proofErr w:type="spellStart"/>
      <w:r w:rsidR="0033216E">
        <w:rPr>
          <w:b/>
          <w:sz w:val="24"/>
          <w:szCs w:val="24"/>
        </w:rPr>
        <w:t>Resnik</w:t>
      </w:r>
      <w:proofErr w:type="spellEnd"/>
      <w:r w:rsidRPr="00230A33">
        <w:rPr>
          <w:b/>
          <w:sz w:val="24"/>
          <w:szCs w:val="24"/>
        </w:rPr>
        <w:t>, s početkom u 1</w:t>
      </w:r>
      <w:r w:rsidR="0076355A">
        <w:rPr>
          <w:b/>
          <w:sz w:val="24"/>
          <w:szCs w:val="24"/>
        </w:rPr>
        <w:t>9</w:t>
      </w:r>
      <w:r w:rsidRPr="00230A33">
        <w:rPr>
          <w:b/>
          <w:sz w:val="24"/>
          <w:szCs w:val="24"/>
        </w:rPr>
        <w:t>.00 sati</w:t>
      </w:r>
    </w:p>
    <w:p w:rsidR="00CB4398" w:rsidRDefault="00CB4398">
      <w:pPr>
        <w:pStyle w:val="Tijeloteksta"/>
        <w:rPr>
          <w:b/>
        </w:rPr>
      </w:pPr>
    </w:p>
    <w:p w:rsidR="00CB4398" w:rsidRDefault="00141A2D">
      <w:pPr>
        <w:pStyle w:val="Tijeloteksta"/>
        <w:ind w:left="116"/>
      </w:pPr>
      <w:r>
        <w:tab/>
        <w:t>NAZOČNI ČLANOVI VIJEĆA:</w:t>
      </w:r>
    </w:p>
    <w:p w:rsidR="00CB4398" w:rsidRDefault="00141A2D" w:rsidP="00230A33">
      <w:pPr>
        <w:pStyle w:val="Odlomakpopisa"/>
        <w:numPr>
          <w:ilvl w:val="0"/>
          <w:numId w:val="23"/>
        </w:numPr>
        <w:tabs>
          <w:tab w:val="left" w:pos="834"/>
        </w:tabs>
        <w:spacing w:before="161"/>
      </w:pPr>
      <w:r w:rsidRPr="00230A33">
        <w:rPr>
          <w:sz w:val="24"/>
        </w:rPr>
        <w:t>Dominik</w:t>
      </w:r>
      <w:r w:rsidRPr="00230A33">
        <w:rPr>
          <w:spacing w:val="-1"/>
          <w:sz w:val="24"/>
        </w:rPr>
        <w:t xml:space="preserve"> </w:t>
      </w:r>
      <w:proofErr w:type="spellStart"/>
      <w:r w:rsidRPr="00230A33">
        <w:rPr>
          <w:sz w:val="24"/>
        </w:rPr>
        <w:t>Žibrat</w:t>
      </w:r>
      <w:proofErr w:type="spellEnd"/>
    </w:p>
    <w:p w:rsidR="00CB4398" w:rsidRDefault="00141A2D" w:rsidP="00230A33">
      <w:pPr>
        <w:pStyle w:val="Odlomakpopisa"/>
        <w:numPr>
          <w:ilvl w:val="0"/>
          <w:numId w:val="23"/>
        </w:numPr>
        <w:tabs>
          <w:tab w:val="left" w:pos="834"/>
        </w:tabs>
      </w:pPr>
      <w:r w:rsidRPr="00230A33">
        <w:rPr>
          <w:sz w:val="24"/>
        </w:rPr>
        <w:t xml:space="preserve">Vesna </w:t>
      </w:r>
      <w:proofErr w:type="spellStart"/>
      <w:r w:rsidRPr="00230A33">
        <w:rPr>
          <w:sz w:val="24"/>
        </w:rPr>
        <w:t>Humić</w:t>
      </w:r>
      <w:proofErr w:type="spellEnd"/>
    </w:p>
    <w:p w:rsidR="00CB4398" w:rsidRDefault="00141A2D" w:rsidP="00230A33">
      <w:pPr>
        <w:pStyle w:val="Odlomakpopisa"/>
        <w:numPr>
          <w:ilvl w:val="0"/>
          <w:numId w:val="23"/>
        </w:numPr>
        <w:tabs>
          <w:tab w:val="left" w:pos="834"/>
        </w:tabs>
      </w:pPr>
      <w:r w:rsidRPr="00230A33">
        <w:rPr>
          <w:sz w:val="24"/>
        </w:rPr>
        <w:t>Gordan Ribić</w:t>
      </w:r>
    </w:p>
    <w:p w:rsidR="00CB4398" w:rsidRDefault="00141A2D" w:rsidP="00230A33">
      <w:pPr>
        <w:pStyle w:val="Odlomakpopisa"/>
        <w:numPr>
          <w:ilvl w:val="0"/>
          <w:numId w:val="23"/>
        </w:numPr>
        <w:tabs>
          <w:tab w:val="left" w:pos="834"/>
        </w:tabs>
      </w:pPr>
      <w:r w:rsidRPr="00230A33">
        <w:rPr>
          <w:sz w:val="24"/>
        </w:rPr>
        <w:t xml:space="preserve">Branka </w:t>
      </w:r>
      <w:proofErr w:type="spellStart"/>
      <w:r w:rsidRPr="00230A33">
        <w:rPr>
          <w:sz w:val="24"/>
        </w:rPr>
        <w:t>Genzić</w:t>
      </w:r>
      <w:proofErr w:type="spellEnd"/>
      <w:r w:rsidRPr="00230A33">
        <w:rPr>
          <w:sz w:val="24"/>
        </w:rPr>
        <w:t>-Horvat</w:t>
      </w:r>
    </w:p>
    <w:p w:rsidR="00CB4398" w:rsidRPr="00230A33" w:rsidRDefault="00141A2D" w:rsidP="00230A33">
      <w:pPr>
        <w:pStyle w:val="Odlomakpopisa"/>
        <w:numPr>
          <w:ilvl w:val="0"/>
          <w:numId w:val="23"/>
        </w:numPr>
        <w:tabs>
          <w:tab w:val="left" w:pos="834"/>
        </w:tabs>
        <w:rPr>
          <w:sz w:val="24"/>
        </w:rPr>
      </w:pPr>
      <w:r w:rsidRPr="00230A33">
        <w:rPr>
          <w:sz w:val="24"/>
        </w:rPr>
        <w:t>Ivana</w:t>
      </w:r>
      <w:r w:rsidRPr="00230A33">
        <w:rPr>
          <w:spacing w:val="-2"/>
          <w:sz w:val="24"/>
        </w:rPr>
        <w:t xml:space="preserve"> </w:t>
      </w:r>
      <w:r w:rsidRPr="00230A33">
        <w:rPr>
          <w:sz w:val="24"/>
        </w:rPr>
        <w:t>Holjevac</w:t>
      </w:r>
    </w:p>
    <w:p w:rsidR="00CB4398" w:rsidRDefault="00CB4398" w:rsidP="00230A33">
      <w:pPr>
        <w:pStyle w:val="Tijeloteksta"/>
        <w:jc w:val="right"/>
      </w:pPr>
    </w:p>
    <w:p w:rsidR="00CB4398" w:rsidRDefault="00141A2D">
      <w:pPr>
        <w:pStyle w:val="Tijeloteksta"/>
        <w:ind w:right="4485"/>
        <w:jc w:val="right"/>
      </w:pPr>
      <w:r>
        <w:t xml:space="preserve">Predsjedava Dominik </w:t>
      </w:r>
      <w:proofErr w:type="spellStart"/>
      <w:r>
        <w:t>Žibrat</w:t>
      </w:r>
      <w:proofErr w:type="spellEnd"/>
      <w:r>
        <w:t>, predsjednik Vijeća.</w:t>
      </w:r>
    </w:p>
    <w:p w:rsidR="00CB4398" w:rsidRDefault="00CB4398">
      <w:pPr>
        <w:pStyle w:val="Tijeloteksta"/>
        <w:ind w:right="4485"/>
        <w:jc w:val="right"/>
      </w:pPr>
    </w:p>
    <w:p w:rsidR="00CB4398" w:rsidRDefault="00844DB6" w:rsidP="00C63766">
      <w:pPr>
        <w:pStyle w:val="Tijeloteksta"/>
        <w:ind w:left="113"/>
      </w:pPr>
      <w:r>
        <w:t xml:space="preserve">Zapisnik vodi: Dominik </w:t>
      </w:r>
      <w:proofErr w:type="spellStart"/>
      <w:r>
        <w:t>Žibrat</w:t>
      </w:r>
      <w:proofErr w:type="spellEnd"/>
      <w:r>
        <w:t>, predsjednik</w:t>
      </w:r>
      <w:r w:rsidR="000B133D">
        <w:t xml:space="preserve"> Vijeća Mjesnog odbora </w:t>
      </w:r>
      <w:proofErr w:type="spellStart"/>
      <w:r w:rsidR="000B133D">
        <w:t>Resni</w:t>
      </w:r>
      <w:r w:rsidR="0051366B">
        <w:t>k</w:t>
      </w:r>
      <w:proofErr w:type="spellEnd"/>
    </w:p>
    <w:p w:rsidR="00C63766" w:rsidRPr="00C63766" w:rsidRDefault="00C63766" w:rsidP="00C63766">
      <w:pPr>
        <w:pStyle w:val="Tijeloteksta"/>
        <w:ind w:left="113"/>
      </w:pPr>
    </w:p>
    <w:p w:rsidR="00CB4398" w:rsidRDefault="00141A2D" w:rsidP="0076355A">
      <w:pPr>
        <w:pStyle w:val="Tijeloteksta"/>
        <w:spacing w:line="360" w:lineRule="auto"/>
        <w:ind w:left="116"/>
      </w:pPr>
      <w:r>
        <w:t xml:space="preserve">Predsjednik konstatira da je nazočno 5 od ukupno 5 članova Vijeća, što znači da Vijeće može pravovaljano odlučivati, te otvara </w:t>
      </w:r>
      <w:r w:rsidR="0096668A">
        <w:t>3</w:t>
      </w:r>
      <w:r w:rsidR="0076355A">
        <w:t>2</w:t>
      </w:r>
      <w:r>
        <w:t>. sjednicu Vijeća Mjesnog odbora.</w:t>
      </w:r>
    </w:p>
    <w:p w:rsidR="00CB4398" w:rsidRDefault="00CB4398" w:rsidP="0076355A">
      <w:pPr>
        <w:pStyle w:val="Tijeloteksta"/>
        <w:spacing w:line="360" w:lineRule="auto"/>
        <w:ind w:left="116" w:firstLine="707"/>
      </w:pPr>
    </w:p>
    <w:p w:rsidR="00B20FC0" w:rsidRDefault="00851A66" w:rsidP="0076355A">
      <w:pPr>
        <w:spacing w:line="360" w:lineRule="auto"/>
        <w:ind w:left="142" w:firstLine="578"/>
        <w:jc w:val="both"/>
        <w:rPr>
          <w:sz w:val="24"/>
          <w:szCs w:val="24"/>
        </w:rPr>
      </w:pPr>
      <w:r w:rsidRPr="00851A66">
        <w:rPr>
          <w:sz w:val="24"/>
          <w:szCs w:val="24"/>
        </w:rPr>
        <w:t xml:space="preserve">Prije utvrđivanja dnevnog reda, </w:t>
      </w:r>
      <w:r w:rsidRPr="00851A66">
        <w:rPr>
          <w:b/>
          <w:i/>
          <w:sz w:val="24"/>
          <w:szCs w:val="24"/>
        </w:rPr>
        <w:t xml:space="preserve">predsjednik Vijeća </w:t>
      </w:r>
      <w:r w:rsidR="00707F1E">
        <w:rPr>
          <w:b/>
          <w:i/>
          <w:sz w:val="24"/>
          <w:szCs w:val="24"/>
        </w:rPr>
        <w:t>Domi</w:t>
      </w:r>
      <w:r>
        <w:rPr>
          <w:b/>
          <w:i/>
          <w:sz w:val="24"/>
          <w:szCs w:val="24"/>
        </w:rPr>
        <w:t xml:space="preserve">nik </w:t>
      </w:r>
      <w:proofErr w:type="spellStart"/>
      <w:r>
        <w:rPr>
          <w:b/>
          <w:i/>
          <w:sz w:val="24"/>
          <w:szCs w:val="24"/>
        </w:rPr>
        <w:t>Žibrat</w:t>
      </w:r>
      <w:proofErr w:type="spellEnd"/>
      <w:r w:rsidRPr="00851A66">
        <w:rPr>
          <w:b/>
          <w:i/>
          <w:sz w:val="24"/>
          <w:szCs w:val="24"/>
        </w:rPr>
        <w:t>,</w:t>
      </w:r>
      <w:r w:rsidR="0096668A">
        <w:rPr>
          <w:sz w:val="24"/>
          <w:szCs w:val="24"/>
        </w:rPr>
        <w:t xml:space="preserve"> otvara raspravu o zapisniku s 3</w:t>
      </w:r>
      <w:r w:rsidR="00811C52">
        <w:rPr>
          <w:sz w:val="24"/>
          <w:szCs w:val="24"/>
        </w:rPr>
        <w:t>1</w:t>
      </w:r>
      <w:r w:rsidRPr="00851A66">
        <w:rPr>
          <w:sz w:val="24"/>
          <w:szCs w:val="24"/>
        </w:rPr>
        <w:t xml:space="preserve">. sjednice Vijeća Mjesnog odbora </w:t>
      </w:r>
      <w:proofErr w:type="spellStart"/>
      <w:r w:rsidR="00707F1E">
        <w:rPr>
          <w:sz w:val="24"/>
          <w:szCs w:val="24"/>
        </w:rPr>
        <w:t>Resnik</w:t>
      </w:r>
      <w:proofErr w:type="spellEnd"/>
      <w:r w:rsidR="00B20FC0">
        <w:rPr>
          <w:sz w:val="24"/>
          <w:szCs w:val="24"/>
        </w:rPr>
        <w:t xml:space="preserve">. </w:t>
      </w:r>
    </w:p>
    <w:p w:rsidR="00851A66" w:rsidRPr="00851A66" w:rsidRDefault="00851A66" w:rsidP="0076355A">
      <w:pPr>
        <w:spacing w:line="360" w:lineRule="auto"/>
        <w:ind w:firstLine="720"/>
        <w:jc w:val="both"/>
        <w:rPr>
          <w:sz w:val="24"/>
          <w:szCs w:val="24"/>
        </w:rPr>
      </w:pPr>
      <w:r w:rsidRPr="00851A66">
        <w:rPr>
          <w:sz w:val="24"/>
          <w:szCs w:val="24"/>
        </w:rPr>
        <w:t>S</w:t>
      </w:r>
      <w:r w:rsidR="00B20FC0">
        <w:rPr>
          <w:sz w:val="24"/>
          <w:szCs w:val="24"/>
        </w:rPr>
        <w:t xml:space="preserve"> obzirom da nema</w:t>
      </w:r>
      <w:r w:rsidRPr="00851A66">
        <w:rPr>
          <w:sz w:val="24"/>
          <w:szCs w:val="24"/>
        </w:rPr>
        <w:t xml:space="preserve"> </w:t>
      </w:r>
      <w:r w:rsidR="00161E0A">
        <w:rPr>
          <w:sz w:val="24"/>
          <w:szCs w:val="24"/>
        </w:rPr>
        <w:t>p</w:t>
      </w:r>
      <w:r w:rsidRPr="00851A66">
        <w:rPr>
          <w:sz w:val="24"/>
          <w:szCs w:val="24"/>
        </w:rPr>
        <w:t>rimjedb</w:t>
      </w:r>
      <w:r w:rsidR="00B20FC0">
        <w:rPr>
          <w:sz w:val="24"/>
          <w:szCs w:val="24"/>
        </w:rPr>
        <w:t xml:space="preserve">i </w:t>
      </w:r>
      <w:r w:rsidR="00161E0A">
        <w:rPr>
          <w:sz w:val="24"/>
          <w:szCs w:val="24"/>
        </w:rPr>
        <w:t>Vijeće</w:t>
      </w:r>
      <w:r w:rsidRPr="00851A66">
        <w:rPr>
          <w:sz w:val="24"/>
          <w:szCs w:val="24"/>
        </w:rPr>
        <w:t xml:space="preserve"> </w:t>
      </w:r>
      <w:r w:rsidRPr="00851A66">
        <w:rPr>
          <w:b/>
          <w:i/>
          <w:sz w:val="24"/>
          <w:szCs w:val="24"/>
        </w:rPr>
        <w:t>jednoglasno</w:t>
      </w:r>
      <w:r w:rsidRPr="00851A66">
        <w:rPr>
          <w:sz w:val="24"/>
          <w:szCs w:val="24"/>
        </w:rPr>
        <w:t xml:space="preserve"> usvaja</w:t>
      </w:r>
      <w:r w:rsidR="0096668A">
        <w:rPr>
          <w:sz w:val="24"/>
          <w:szCs w:val="24"/>
        </w:rPr>
        <w:t xml:space="preserve"> zapisnik s 3</w:t>
      </w:r>
      <w:r w:rsidR="0076355A">
        <w:rPr>
          <w:sz w:val="24"/>
          <w:szCs w:val="24"/>
        </w:rPr>
        <w:t>1</w:t>
      </w:r>
      <w:r w:rsidR="00B20FC0">
        <w:rPr>
          <w:sz w:val="24"/>
          <w:szCs w:val="24"/>
        </w:rPr>
        <w:t>. sjednice</w:t>
      </w:r>
      <w:r w:rsidRPr="00851A66">
        <w:rPr>
          <w:sz w:val="24"/>
          <w:szCs w:val="24"/>
        </w:rPr>
        <w:t xml:space="preserve">. </w:t>
      </w:r>
    </w:p>
    <w:p w:rsidR="00CB4398" w:rsidRDefault="00141A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B20FC0" w:rsidRDefault="00B20FC0" w:rsidP="00C63766">
      <w:pPr>
        <w:pStyle w:val="Tijeloteksta"/>
      </w:pPr>
    </w:p>
    <w:p w:rsidR="000B133D" w:rsidRPr="000B133D" w:rsidRDefault="000B133D" w:rsidP="000B133D">
      <w:pPr>
        <w:pStyle w:val="Naslov5"/>
        <w:jc w:val="center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133D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 N E V N I     R  E D</w:t>
      </w:r>
    </w:p>
    <w:p w:rsidR="000B133D" w:rsidRPr="000B133D" w:rsidRDefault="000B133D" w:rsidP="000B133D">
      <w:pPr>
        <w:rPr>
          <w:sz w:val="24"/>
          <w:szCs w:val="24"/>
          <w:lang w:val="en-US"/>
        </w:rPr>
      </w:pPr>
    </w:p>
    <w:p w:rsidR="0076355A" w:rsidRDefault="0076355A" w:rsidP="0076355A">
      <w:pPr>
        <w:widowControl/>
        <w:numPr>
          <w:ilvl w:val="0"/>
          <w:numId w:val="24"/>
        </w:numPr>
        <w:tabs>
          <w:tab w:val="left" w:pos="142"/>
        </w:tabs>
        <w:suppressAutoHyphens w:val="0"/>
        <w:spacing w:line="360" w:lineRule="auto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>Davanje mišljenja o prijedlogu odluke o izmjenama Odluke o davanju u zakup i na drugo korištenje površina javne namjene.</w:t>
      </w:r>
    </w:p>
    <w:p w:rsidR="0076355A" w:rsidRDefault="0076355A" w:rsidP="0076355A">
      <w:pPr>
        <w:widowControl/>
        <w:numPr>
          <w:ilvl w:val="0"/>
          <w:numId w:val="24"/>
        </w:numPr>
        <w:tabs>
          <w:tab w:val="left" w:pos="142"/>
        </w:tabs>
        <w:suppressAutoHyphens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Davanje mišljenje o nacrtu prijedloga Odluke o izmjeni i dopuni Odluke o mjestima za trgovinu na malo izvan prodavaonica i tržnica na malo koja se obavlja na pokretnim napravama i o vanjskom izgledu pokretnih naprava i privremenim građevinama.</w:t>
      </w:r>
    </w:p>
    <w:p w:rsidR="0076355A" w:rsidRDefault="0076355A" w:rsidP="0076355A">
      <w:pPr>
        <w:widowControl/>
        <w:numPr>
          <w:ilvl w:val="0"/>
          <w:numId w:val="24"/>
        </w:numPr>
        <w:tabs>
          <w:tab w:val="left" w:pos="142"/>
        </w:tabs>
        <w:suppressAutoHyphens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Aktualna komunalna problematika</w:t>
      </w:r>
    </w:p>
    <w:p w:rsidR="0076355A" w:rsidRPr="003C52BC" w:rsidRDefault="0076355A" w:rsidP="0076355A">
      <w:pPr>
        <w:widowControl/>
        <w:numPr>
          <w:ilvl w:val="0"/>
          <w:numId w:val="24"/>
        </w:numPr>
        <w:suppressAutoHyphens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Razno: izvješća, pitanja i  prijedlozi</w:t>
      </w:r>
    </w:p>
    <w:p w:rsidR="009306CA" w:rsidRDefault="009306CA" w:rsidP="003520D9">
      <w:pPr>
        <w:pStyle w:val="Naslov1"/>
        <w:ind w:left="0"/>
      </w:pPr>
    </w:p>
    <w:p w:rsidR="00C558D6" w:rsidRDefault="00C558D6" w:rsidP="00C63766">
      <w:pPr>
        <w:rPr>
          <w:sz w:val="24"/>
          <w:szCs w:val="24"/>
        </w:rPr>
      </w:pPr>
    </w:p>
    <w:p w:rsidR="00C63766" w:rsidRDefault="003B07FB" w:rsidP="00756200">
      <w:pPr>
        <w:pStyle w:val="Naslov1"/>
        <w:ind w:firstLine="589"/>
      </w:pPr>
      <w:r>
        <w:t>Ad 1</w:t>
      </w:r>
      <w:r w:rsidR="00C63766" w:rsidRPr="00E654D7">
        <w:t xml:space="preserve">.) </w:t>
      </w:r>
      <w:r w:rsidR="0076355A">
        <w:t>Davanje mišljenja o prijedlogu odluke o izmjenama Odluke o davanju u zakup i na drugo korištenje površina javne namjene</w:t>
      </w:r>
      <w:r w:rsidR="00043E5B">
        <w:t>.</w:t>
      </w:r>
    </w:p>
    <w:p w:rsidR="003F612B" w:rsidRDefault="003F612B" w:rsidP="00C63766">
      <w:pPr>
        <w:pStyle w:val="Naslov1"/>
      </w:pPr>
    </w:p>
    <w:p w:rsidR="0076355A" w:rsidRPr="0076355A" w:rsidRDefault="00811C52" w:rsidP="0076355A">
      <w:pPr>
        <w:ind w:firstLine="705"/>
        <w:jc w:val="both"/>
        <w:rPr>
          <w:sz w:val="24"/>
          <w:szCs w:val="24"/>
        </w:rPr>
      </w:pPr>
      <w:r>
        <w:rPr>
          <w:b/>
          <w:i/>
          <w:sz w:val="24"/>
          <w:szCs w:val="24"/>
          <w:u w:val="single"/>
        </w:rPr>
        <w:t xml:space="preserve">Predsjednik Vijeća Dominik </w:t>
      </w:r>
      <w:proofErr w:type="spellStart"/>
      <w:r>
        <w:rPr>
          <w:b/>
          <w:i/>
          <w:sz w:val="24"/>
          <w:szCs w:val="24"/>
          <w:u w:val="single"/>
        </w:rPr>
        <w:t>Ž</w:t>
      </w:r>
      <w:r w:rsidR="0076355A">
        <w:rPr>
          <w:b/>
          <w:i/>
          <w:sz w:val="24"/>
          <w:szCs w:val="24"/>
          <w:u w:val="single"/>
        </w:rPr>
        <w:t>ibrat</w:t>
      </w:r>
      <w:proofErr w:type="spellEnd"/>
      <w:r w:rsidR="0076355A" w:rsidRPr="0076355A">
        <w:rPr>
          <w:sz w:val="24"/>
          <w:szCs w:val="24"/>
        </w:rPr>
        <w:t xml:space="preserve"> kratko pojašnjava kako se radi o Odluci o davanju u zakup i na drugo korištenje površina javne namjene (Službeni glasnik Grada Zagreba 8/23) članak 25. mijenja se i glasi: „Lokacije – mjesta na površinama javne namjene za postavljenje pokretnih naprava za prodaju vlastitih sezonskih proizvoda – jagoda, trešanja i bobičastog voća, dodjeljuju </w:t>
      </w:r>
      <w:r w:rsidR="0076355A" w:rsidRPr="0076355A">
        <w:rPr>
          <w:sz w:val="24"/>
          <w:szCs w:val="24"/>
        </w:rPr>
        <w:lastRenderedPageBreak/>
        <w:t xml:space="preserve">se javnim natječajem i to za prodaju: jagoda u razdoblju od 20. travnja do 10. lipnja (trajanje prodaje 40 dana unutar navedenog razdoblje): trešanja u razdoblju od 20. svibnja do 1. srpnja  (trajanje prodaje 30 dana unutar navedenog razdoblja): - bobičastog voća – kupina, malina, ribiza, </w:t>
      </w:r>
      <w:proofErr w:type="spellStart"/>
      <w:r w:rsidR="0076355A" w:rsidRPr="0076355A">
        <w:rPr>
          <w:sz w:val="24"/>
          <w:szCs w:val="24"/>
        </w:rPr>
        <w:t>aronije</w:t>
      </w:r>
      <w:proofErr w:type="spellEnd"/>
      <w:r w:rsidR="0076355A" w:rsidRPr="0076355A">
        <w:rPr>
          <w:sz w:val="24"/>
          <w:szCs w:val="24"/>
        </w:rPr>
        <w:t xml:space="preserve">, borovnica u razdoblju od 1. lipnja do 1. kolovoza (trajanje prodaje 45 dana unutar navedenog razdoblja). </w:t>
      </w:r>
    </w:p>
    <w:p w:rsidR="0076355A" w:rsidRPr="0076355A" w:rsidRDefault="0076355A" w:rsidP="0076355A">
      <w:pPr>
        <w:jc w:val="both"/>
        <w:rPr>
          <w:sz w:val="24"/>
          <w:szCs w:val="24"/>
        </w:rPr>
      </w:pPr>
      <w:r w:rsidRPr="0076355A">
        <w:rPr>
          <w:sz w:val="24"/>
          <w:szCs w:val="24"/>
        </w:rPr>
        <w:t xml:space="preserve">Predsjednik otvara raspravu. </w:t>
      </w:r>
    </w:p>
    <w:p w:rsidR="0076355A" w:rsidRPr="0076355A" w:rsidRDefault="0076355A" w:rsidP="0076355A">
      <w:pPr>
        <w:jc w:val="both"/>
        <w:rPr>
          <w:sz w:val="24"/>
          <w:szCs w:val="24"/>
        </w:rPr>
      </w:pPr>
      <w:r w:rsidRPr="0076355A">
        <w:rPr>
          <w:sz w:val="24"/>
          <w:szCs w:val="24"/>
        </w:rPr>
        <w:t xml:space="preserve">Nakon kratke rasprave Vijeće </w:t>
      </w:r>
      <w:r w:rsidRPr="0076355A">
        <w:rPr>
          <w:b/>
          <w:i/>
          <w:sz w:val="24"/>
          <w:szCs w:val="24"/>
        </w:rPr>
        <w:t>jednoglasno</w:t>
      </w:r>
      <w:r w:rsidRPr="0076355A">
        <w:rPr>
          <w:sz w:val="24"/>
          <w:szCs w:val="24"/>
        </w:rPr>
        <w:t xml:space="preserve"> donosi sljedeći</w:t>
      </w:r>
    </w:p>
    <w:p w:rsidR="0076355A" w:rsidRPr="0076355A" w:rsidRDefault="0076355A" w:rsidP="0076355A">
      <w:pPr>
        <w:jc w:val="both"/>
        <w:rPr>
          <w:b/>
          <w:sz w:val="24"/>
          <w:szCs w:val="24"/>
        </w:rPr>
      </w:pPr>
    </w:p>
    <w:p w:rsidR="0076355A" w:rsidRPr="0076355A" w:rsidRDefault="0076355A" w:rsidP="0076355A">
      <w:pPr>
        <w:spacing w:after="120"/>
        <w:jc w:val="center"/>
        <w:rPr>
          <w:b/>
          <w:sz w:val="24"/>
          <w:szCs w:val="24"/>
        </w:rPr>
      </w:pPr>
      <w:r w:rsidRPr="0076355A">
        <w:rPr>
          <w:b/>
          <w:sz w:val="24"/>
          <w:szCs w:val="24"/>
        </w:rPr>
        <w:t>Z A K L J U Č A K</w:t>
      </w:r>
    </w:p>
    <w:p w:rsidR="0076355A" w:rsidRPr="0076355A" w:rsidRDefault="0076355A" w:rsidP="0076355A">
      <w:pPr>
        <w:tabs>
          <w:tab w:val="left" w:pos="426"/>
        </w:tabs>
        <w:ind w:right="-1"/>
        <w:contextualSpacing/>
        <w:jc w:val="center"/>
        <w:rPr>
          <w:b/>
          <w:sz w:val="24"/>
          <w:szCs w:val="24"/>
        </w:rPr>
      </w:pPr>
      <w:r w:rsidRPr="0076355A">
        <w:rPr>
          <w:b/>
          <w:sz w:val="24"/>
          <w:szCs w:val="24"/>
          <w:lang w:val="pl-PL"/>
        </w:rPr>
        <w:t xml:space="preserve">o davanju mišljenja o </w:t>
      </w:r>
      <w:r w:rsidRPr="0076355A">
        <w:rPr>
          <w:b/>
          <w:sz w:val="24"/>
          <w:szCs w:val="24"/>
        </w:rPr>
        <w:t>Prijedlogu odluke o izmjenama Odluke o davanju u zakup i na drugo korištenje površina javne namjene</w:t>
      </w:r>
    </w:p>
    <w:p w:rsidR="0076355A" w:rsidRPr="0076355A" w:rsidRDefault="0076355A" w:rsidP="0076355A">
      <w:pPr>
        <w:contextualSpacing/>
        <w:jc w:val="center"/>
        <w:rPr>
          <w:sz w:val="24"/>
          <w:szCs w:val="24"/>
        </w:rPr>
      </w:pPr>
    </w:p>
    <w:p w:rsidR="0076355A" w:rsidRPr="0076355A" w:rsidRDefault="0076355A" w:rsidP="0076355A">
      <w:pPr>
        <w:contextualSpacing/>
        <w:jc w:val="center"/>
        <w:rPr>
          <w:sz w:val="24"/>
          <w:szCs w:val="24"/>
        </w:rPr>
      </w:pPr>
    </w:p>
    <w:p w:rsidR="0076355A" w:rsidRPr="0076355A" w:rsidRDefault="0076355A" w:rsidP="0076355A">
      <w:pPr>
        <w:pStyle w:val="Odlomakpopisa"/>
        <w:widowControl/>
        <w:numPr>
          <w:ilvl w:val="0"/>
          <w:numId w:val="25"/>
        </w:numPr>
        <w:autoSpaceDN w:val="0"/>
        <w:spacing w:after="120" w:line="276" w:lineRule="auto"/>
        <w:ind w:left="714" w:hanging="357"/>
        <w:jc w:val="both"/>
        <w:textAlignment w:val="baseline"/>
        <w:rPr>
          <w:sz w:val="24"/>
          <w:szCs w:val="24"/>
        </w:rPr>
      </w:pPr>
      <w:r w:rsidRPr="0076355A">
        <w:rPr>
          <w:sz w:val="24"/>
          <w:szCs w:val="24"/>
        </w:rPr>
        <w:t xml:space="preserve">Vijeće Mjesnog odbora </w:t>
      </w:r>
      <w:proofErr w:type="spellStart"/>
      <w:r>
        <w:rPr>
          <w:sz w:val="24"/>
          <w:szCs w:val="24"/>
        </w:rPr>
        <w:t>Resnik</w:t>
      </w:r>
      <w:proofErr w:type="spellEnd"/>
      <w:r w:rsidRPr="0076355A">
        <w:rPr>
          <w:sz w:val="24"/>
          <w:szCs w:val="24"/>
        </w:rPr>
        <w:t xml:space="preserve"> daje pozitivno mišljenje o Prijedlogu odluke o izmjenama Odluke o davanju u zakup i na drugo korištenje površina javne namjene. </w:t>
      </w:r>
    </w:p>
    <w:p w:rsidR="0076355A" w:rsidRPr="0076355A" w:rsidRDefault="0076355A" w:rsidP="0076355A">
      <w:pPr>
        <w:widowControl/>
        <w:numPr>
          <w:ilvl w:val="0"/>
          <w:numId w:val="25"/>
        </w:numPr>
        <w:suppressAutoHyphens w:val="0"/>
        <w:contextualSpacing/>
        <w:jc w:val="both"/>
        <w:rPr>
          <w:sz w:val="24"/>
          <w:szCs w:val="24"/>
        </w:rPr>
      </w:pPr>
      <w:r w:rsidRPr="0076355A">
        <w:rPr>
          <w:sz w:val="24"/>
          <w:szCs w:val="24"/>
        </w:rPr>
        <w:t>Ovaj zaključak biti će dostavljen Gradskom uredu za mjesnu samoupravu, promet, civilnu zaštitu i sigurnost.</w:t>
      </w:r>
    </w:p>
    <w:p w:rsidR="0076355A" w:rsidRPr="0076355A" w:rsidRDefault="0076355A" w:rsidP="0076355A">
      <w:pPr>
        <w:jc w:val="both"/>
        <w:rPr>
          <w:b/>
          <w:sz w:val="24"/>
          <w:szCs w:val="24"/>
        </w:rPr>
      </w:pPr>
    </w:p>
    <w:p w:rsidR="0076355A" w:rsidRPr="0076355A" w:rsidRDefault="0076355A" w:rsidP="0076355A">
      <w:pPr>
        <w:ind w:firstLine="705"/>
        <w:jc w:val="both"/>
        <w:rPr>
          <w:b/>
          <w:sz w:val="24"/>
          <w:szCs w:val="24"/>
        </w:rPr>
      </w:pPr>
      <w:r w:rsidRPr="0076355A">
        <w:rPr>
          <w:b/>
          <w:sz w:val="24"/>
          <w:szCs w:val="24"/>
        </w:rPr>
        <w:t>Ad 2.) Davanje mišljenja o nacrtu prijedloga Odluke o izmjeni i dopuni Odluke o mjestima za trgovinu na malo izvan prodavaonica i tržnica na malo koja se obavlja na pokretnim napravama i o vanjskom izgledu pokretnih naprava i privremenih građevina.</w:t>
      </w:r>
    </w:p>
    <w:p w:rsidR="0076355A" w:rsidRPr="0076355A" w:rsidRDefault="0076355A" w:rsidP="0076355A">
      <w:pPr>
        <w:rPr>
          <w:b/>
          <w:sz w:val="24"/>
          <w:szCs w:val="24"/>
        </w:rPr>
      </w:pPr>
    </w:p>
    <w:p w:rsidR="0076355A" w:rsidRPr="0076355A" w:rsidRDefault="0076355A" w:rsidP="0076355A">
      <w:pPr>
        <w:ind w:firstLine="705"/>
        <w:jc w:val="both"/>
        <w:rPr>
          <w:sz w:val="24"/>
          <w:szCs w:val="24"/>
        </w:rPr>
      </w:pPr>
      <w:r>
        <w:rPr>
          <w:b/>
          <w:i/>
          <w:sz w:val="24"/>
          <w:szCs w:val="24"/>
          <w:u w:val="single"/>
        </w:rPr>
        <w:t xml:space="preserve">Predsjednik Vijeća 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 w:rsidRPr="0076355A">
        <w:rPr>
          <w:sz w:val="24"/>
          <w:szCs w:val="24"/>
        </w:rPr>
        <w:t xml:space="preserve"> kratko pojašnjava kako se radi o Odluci o mjestima za trgovinu na malo izvan prodavaonica i tržnica na malo koja se obavlja na pokretnim napravama i o vanjskom izgledu pokretnih naprava i privremenih građevina (Službeni glasnik Grada Zagreba 26/21 i 8/23) Članak 3. a mijenja se i glasi:</w:t>
      </w:r>
    </w:p>
    <w:p w:rsidR="0076355A" w:rsidRPr="0076355A" w:rsidRDefault="0076355A" w:rsidP="0076355A">
      <w:pPr>
        <w:shd w:val="clear" w:color="auto" w:fill="FFFFFF"/>
        <w:ind w:firstLine="708"/>
        <w:jc w:val="both"/>
        <w:rPr>
          <w:sz w:val="24"/>
          <w:szCs w:val="24"/>
        </w:rPr>
      </w:pPr>
      <w:bookmarkStart w:id="0" w:name="_Hlk122506371"/>
      <w:r w:rsidRPr="0076355A">
        <w:rPr>
          <w:sz w:val="24"/>
          <w:szCs w:val="24"/>
        </w:rPr>
        <w:t xml:space="preserve">„Na </w:t>
      </w:r>
      <w:bookmarkStart w:id="1" w:name="_Hlk122339774"/>
      <w:r w:rsidRPr="0076355A">
        <w:rPr>
          <w:sz w:val="24"/>
          <w:szCs w:val="24"/>
        </w:rPr>
        <w:t>pokretnim napravama na lokacijama u gradskim četvrtima može se obavljati i trgovina na malo za sezonsku prodaju jagoda, trešanja i bobičastog voća</w:t>
      </w:r>
      <w:bookmarkEnd w:id="0"/>
      <w:r w:rsidRPr="0076355A">
        <w:rPr>
          <w:sz w:val="24"/>
          <w:szCs w:val="24"/>
        </w:rPr>
        <w:t>.</w:t>
      </w:r>
      <w:bookmarkEnd w:id="1"/>
    </w:p>
    <w:p w:rsidR="0076355A" w:rsidRPr="0076355A" w:rsidRDefault="0076355A" w:rsidP="0076355A">
      <w:pPr>
        <w:shd w:val="clear" w:color="auto" w:fill="FFFFFF"/>
        <w:ind w:firstLine="708"/>
        <w:jc w:val="both"/>
        <w:rPr>
          <w:sz w:val="24"/>
          <w:szCs w:val="24"/>
        </w:rPr>
      </w:pPr>
      <w:r w:rsidRPr="0076355A">
        <w:rPr>
          <w:sz w:val="24"/>
          <w:szCs w:val="24"/>
        </w:rPr>
        <w:t>Lokacije i mjesta na lokacijama za sezonsku prodaju jagoda, trešanja i bobičastog voća iskazani su u kartografskom prikazu koji se objavljuje na mrežnoj stranici Grada Zagreba.</w:t>
      </w:r>
    </w:p>
    <w:p w:rsidR="0076355A" w:rsidRPr="0076355A" w:rsidRDefault="0076355A" w:rsidP="0076355A">
      <w:pPr>
        <w:shd w:val="clear" w:color="auto" w:fill="FFFFFF"/>
        <w:ind w:firstLine="708"/>
        <w:jc w:val="both"/>
        <w:rPr>
          <w:sz w:val="24"/>
          <w:szCs w:val="24"/>
        </w:rPr>
      </w:pPr>
      <w:r w:rsidRPr="0076355A">
        <w:rPr>
          <w:sz w:val="24"/>
          <w:szCs w:val="24"/>
        </w:rPr>
        <w:t>U tabličnom prikazu po gradskim četvrtima određen je broj lokacije, naziv lokacije, mjesni odbor, namjena, broj mjesta i vrsta pokretne naprave.</w:t>
      </w:r>
    </w:p>
    <w:p w:rsidR="0076355A" w:rsidRPr="0076355A" w:rsidRDefault="0076355A" w:rsidP="0076355A">
      <w:pPr>
        <w:jc w:val="both"/>
        <w:rPr>
          <w:sz w:val="24"/>
          <w:szCs w:val="24"/>
        </w:rPr>
      </w:pPr>
      <w:r w:rsidRPr="0076355A">
        <w:rPr>
          <w:sz w:val="24"/>
          <w:szCs w:val="24"/>
        </w:rPr>
        <w:t xml:space="preserve">Predsjednik otvara raspravu. </w:t>
      </w:r>
    </w:p>
    <w:p w:rsidR="0076355A" w:rsidRPr="0076355A" w:rsidRDefault="0076355A" w:rsidP="0076355A">
      <w:pPr>
        <w:jc w:val="both"/>
        <w:rPr>
          <w:sz w:val="24"/>
          <w:szCs w:val="24"/>
        </w:rPr>
      </w:pPr>
      <w:r w:rsidRPr="0076355A">
        <w:rPr>
          <w:sz w:val="24"/>
          <w:szCs w:val="24"/>
        </w:rPr>
        <w:t xml:space="preserve">Nakon kratke rasprave Vijeće </w:t>
      </w:r>
      <w:r w:rsidRPr="0076355A">
        <w:rPr>
          <w:b/>
          <w:i/>
          <w:sz w:val="24"/>
          <w:szCs w:val="24"/>
        </w:rPr>
        <w:t>jednoglasno</w:t>
      </w:r>
      <w:r w:rsidRPr="0076355A">
        <w:rPr>
          <w:sz w:val="24"/>
          <w:szCs w:val="24"/>
        </w:rPr>
        <w:t xml:space="preserve"> donosi sljedeći</w:t>
      </w:r>
    </w:p>
    <w:p w:rsidR="0076355A" w:rsidRPr="0076355A" w:rsidRDefault="0076355A" w:rsidP="0076355A">
      <w:pPr>
        <w:ind w:firstLine="705"/>
        <w:jc w:val="both"/>
        <w:rPr>
          <w:b/>
          <w:sz w:val="24"/>
          <w:szCs w:val="24"/>
        </w:rPr>
      </w:pPr>
    </w:p>
    <w:p w:rsidR="0076355A" w:rsidRPr="0076355A" w:rsidRDefault="0076355A" w:rsidP="0076355A">
      <w:pPr>
        <w:spacing w:after="120"/>
        <w:jc w:val="center"/>
        <w:rPr>
          <w:b/>
          <w:sz w:val="24"/>
          <w:szCs w:val="24"/>
        </w:rPr>
      </w:pPr>
      <w:r w:rsidRPr="0076355A">
        <w:rPr>
          <w:b/>
          <w:sz w:val="24"/>
          <w:szCs w:val="24"/>
        </w:rPr>
        <w:t>Z A K L J U Č A K</w:t>
      </w:r>
    </w:p>
    <w:p w:rsidR="0076355A" w:rsidRPr="0076355A" w:rsidRDefault="0076355A" w:rsidP="0076355A">
      <w:pPr>
        <w:tabs>
          <w:tab w:val="left" w:pos="426"/>
        </w:tabs>
        <w:ind w:right="-1"/>
        <w:contextualSpacing/>
        <w:jc w:val="center"/>
        <w:rPr>
          <w:b/>
          <w:sz w:val="24"/>
          <w:szCs w:val="24"/>
        </w:rPr>
      </w:pPr>
      <w:r w:rsidRPr="0076355A">
        <w:rPr>
          <w:b/>
          <w:sz w:val="24"/>
          <w:szCs w:val="24"/>
          <w:lang w:val="pl-PL"/>
        </w:rPr>
        <w:t xml:space="preserve">o davanju mišljenja o </w:t>
      </w:r>
      <w:r w:rsidRPr="0076355A">
        <w:rPr>
          <w:b/>
          <w:sz w:val="24"/>
          <w:szCs w:val="24"/>
        </w:rPr>
        <w:t>Prijedlogu odluke o izmjenama Odluke o davanju u zakup i na drugo korištenje površina javne namjene</w:t>
      </w:r>
    </w:p>
    <w:p w:rsidR="0076355A" w:rsidRPr="0076355A" w:rsidRDefault="0076355A" w:rsidP="0076355A">
      <w:pPr>
        <w:contextualSpacing/>
        <w:jc w:val="center"/>
        <w:rPr>
          <w:sz w:val="24"/>
          <w:szCs w:val="24"/>
        </w:rPr>
      </w:pPr>
    </w:p>
    <w:p w:rsidR="0076355A" w:rsidRPr="0076355A" w:rsidRDefault="0076355A" w:rsidP="0076355A">
      <w:pPr>
        <w:contextualSpacing/>
        <w:jc w:val="center"/>
        <w:rPr>
          <w:sz w:val="24"/>
          <w:szCs w:val="24"/>
        </w:rPr>
      </w:pPr>
    </w:p>
    <w:p w:rsidR="0076355A" w:rsidRPr="0076355A" w:rsidRDefault="0076355A" w:rsidP="0076355A">
      <w:pPr>
        <w:pStyle w:val="Odlomakpopisa"/>
        <w:widowControl/>
        <w:numPr>
          <w:ilvl w:val="0"/>
          <w:numId w:val="26"/>
        </w:numPr>
        <w:autoSpaceDN w:val="0"/>
        <w:spacing w:after="120" w:line="276" w:lineRule="auto"/>
        <w:jc w:val="both"/>
        <w:textAlignment w:val="baseline"/>
        <w:rPr>
          <w:sz w:val="24"/>
          <w:szCs w:val="24"/>
        </w:rPr>
      </w:pPr>
      <w:r w:rsidRPr="0076355A">
        <w:rPr>
          <w:sz w:val="24"/>
          <w:szCs w:val="24"/>
        </w:rPr>
        <w:t xml:space="preserve">Vijeće Mjesnog odbora </w:t>
      </w:r>
      <w:proofErr w:type="spellStart"/>
      <w:r>
        <w:rPr>
          <w:sz w:val="24"/>
          <w:szCs w:val="24"/>
        </w:rPr>
        <w:t>Resnik</w:t>
      </w:r>
      <w:proofErr w:type="spellEnd"/>
      <w:r w:rsidRPr="0076355A">
        <w:rPr>
          <w:sz w:val="24"/>
          <w:szCs w:val="24"/>
        </w:rPr>
        <w:t xml:space="preserve"> daje pozitivno mišljenje o Prijedlogu odluke o izmjeni i dopuni Odluke o mjestima za trgovinu na malo izvan prodavaonica i tržnica na malo koja se obavlja na pokretnim napravama i o vanjskom izgledu pokretnih naprava i privremenih građevina. </w:t>
      </w:r>
    </w:p>
    <w:p w:rsidR="0076355A" w:rsidRPr="0076355A" w:rsidRDefault="0076355A" w:rsidP="0076355A">
      <w:pPr>
        <w:widowControl/>
        <w:numPr>
          <w:ilvl w:val="0"/>
          <w:numId w:val="26"/>
        </w:numPr>
        <w:suppressAutoHyphens w:val="0"/>
        <w:contextualSpacing/>
        <w:jc w:val="both"/>
        <w:rPr>
          <w:sz w:val="24"/>
          <w:szCs w:val="24"/>
        </w:rPr>
      </w:pPr>
      <w:r w:rsidRPr="0076355A">
        <w:rPr>
          <w:sz w:val="24"/>
          <w:szCs w:val="24"/>
        </w:rPr>
        <w:t>Ovaj zaključak biti će dostavljen Gradskom uredu za mjesnu samoupravu, promet, civilnu zaštitu i sigurnost.</w:t>
      </w:r>
    </w:p>
    <w:p w:rsidR="003647C4" w:rsidRDefault="003647C4" w:rsidP="003647C4">
      <w:pPr>
        <w:widowControl/>
        <w:suppressAutoHyphens w:val="0"/>
        <w:spacing w:after="200" w:line="276" w:lineRule="auto"/>
        <w:contextualSpacing/>
        <w:jc w:val="both"/>
        <w:rPr>
          <w:b/>
          <w:sz w:val="24"/>
          <w:szCs w:val="24"/>
        </w:rPr>
      </w:pPr>
    </w:p>
    <w:p w:rsidR="00362062" w:rsidRPr="003647C4" w:rsidRDefault="00362062" w:rsidP="003647C4">
      <w:pPr>
        <w:widowControl/>
        <w:suppressAutoHyphens w:val="0"/>
        <w:spacing w:after="200" w:line="276" w:lineRule="auto"/>
        <w:contextualSpacing/>
        <w:jc w:val="both"/>
        <w:rPr>
          <w:b/>
          <w:sz w:val="24"/>
          <w:szCs w:val="24"/>
        </w:rPr>
      </w:pPr>
    </w:p>
    <w:p w:rsidR="00362062" w:rsidRDefault="00756200" w:rsidP="00756200">
      <w:pPr>
        <w:pStyle w:val="Naslov1"/>
        <w:ind w:firstLine="604"/>
      </w:pPr>
      <w:r>
        <w:lastRenderedPageBreak/>
        <w:t>Ad 3</w:t>
      </w:r>
      <w:r w:rsidR="00362062" w:rsidRPr="00E654D7">
        <w:t xml:space="preserve">.) </w:t>
      </w:r>
      <w:r w:rsidR="00362062">
        <w:t>Aktualna komunalna problematika</w:t>
      </w:r>
    </w:p>
    <w:p w:rsidR="00756200" w:rsidRDefault="00756200" w:rsidP="00362062">
      <w:pPr>
        <w:pStyle w:val="Naslov1"/>
      </w:pPr>
    </w:p>
    <w:p w:rsidR="00756200" w:rsidRPr="00756200" w:rsidRDefault="00756200" w:rsidP="00756200">
      <w:pPr>
        <w:pStyle w:val="Naslov1"/>
        <w:ind w:firstLine="604"/>
        <w:jc w:val="both"/>
        <w:rPr>
          <w:b w:val="0"/>
          <w:bCs w:val="0"/>
        </w:rPr>
      </w:pPr>
      <w:r w:rsidRPr="00756200">
        <w:rPr>
          <w:b w:val="0"/>
        </w:rPr>
        <w:t>Vijećnici raspravljaju o</w:t>
      </w:r>
      <w:r>
        <w:rPr>
          <w:b w:val="0"/>
          <w:bCs w:val="0"/>
        </w:rPr>
        <w:t xml:space="preserve"> prijedlogu Grada da se na području Mjesnog odbora </w:t>
      </w:r>
      <w:r w:rsidRPr="00756200"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Resnik</w:t>
      </w:r>
      <w:proofErr w:type="spellEnd"/>
      <w:r>
        <w:rPr>
          <w:b w:val="0"/>
          <w:bCs w:val="0"/>
        </w:rPr>
        <w:t xml:space="preserve"> gradi Centar za gospodarenje otpadom tzv. Spalionica i svi su zauzimaju stav:</w:t>
      </w:r>
    </w:p>
    <w:p w:rsidR="007240E9" w:rsidRDefault="007240E9" w:rsidP="00230A33">
      <w:pPr>
        <w:jc w:val="both"/>
        <w:rPr>
          <w:sz w:val="24"/>
          <w:szCs w:val="24"/>
        </w:rPr>
      </w:pPr>
    </w:p>
    <w:p w:rsidR="00362062" w:rsidRDefault="00756200" w:rsidP="00230A33"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  <w:u w:val="single"/>
        </w:rPr>
        <w:t>Vijeće Mjesno</w:t>
      </w:r>
      <w:r w:rsidR="00EF4206">
        <w:rPr>
          <w:b/>
          <w:i/>
          <w:sz w:val="24"/>
          <w:szCs w:val="24"/>
          <w:u w:val="single"/>
        </w:rPr>
        <w:t xml:space="preserve">g odbora </w:t>
      </w:r>
      <w:proofErr w:type="spellStart"/>
      <w:r w:rsidR="00EF4206">
        <w:rPr>
          <w:b/>
          <w:i/>
          <w:sz w:val="24"/>
          <w:szCs w:val="24"/>
          <w:u w:val="single"/>
        </w:rPr>
        <w:t>Resnik</w:t>
      </w:r>
      <w:proofErr w:type="spellEnd"/>
      <w:r w:rsidR="00EF4206">
        <w:rPr>
          <w:b/>
          <w:i/>
          <w:sz w:val="24"/>
          <w:szCs w:val="24"/>
          <w:u w:val="single"/>
        </w:rPr>
        <w:t xml:space="preserve"> oštro se protivi</w:t>
      </w:r>
      <w:bookmarkStart w:id="2" w:name="_GoBack"/>
      <w:bookmarkEnd w:id="2"/>
      <w:r>
        <w:rPr>
          <w:b/>
          <w:i/>
          <w:sz w:val="24"/>
          <w:szCs w:val="24"/>
          <w:u w:val="single"/>
        </w:rPr>
        <w:t xml:space="preserve"> bilo kakvoj izgradnji Centra za gospodarenje otpadom (spalionice) i svih popratnih sadržaja.</w:t>
      </w:r>
    </w:p>
    <w:p w:rsidR="00362062" w:rsidRDefault="00362062" w:rsidP="00230A33">
      <w:pPr>
        <w:jc w:val="both"/>
        <w:rPr>
          <w:sz w:val="24"/>
          <w:szCs w:val="24"/>
        </w:rPr>
      </w:pPr>
    </w:p>
    <w:p w:rsidR="00362062" w:rsidRPr="007240E9" w:rsidRDefault="00362062" w:rsidP="00230A33">
      <w:pPr>
        <w:jc w:val="both"/>
        <w:rPr>
          <w:sz w:val="24"/>
          <w:szCs w:val="24"/>
        </w:rPr>
      </w:pPr>
    </w:p>
    <w:p w:rsidR="00882EEB" w:rsidRDefault="003B07FB" w:rsidP="00756200">
      <w:pPr>
        <w:pStyle w:val="Naslov1"/>
        <w:ind w:firstLine="604"/>
      </w:pPr>
      <w:r>
        <w:t xml:space="preserve">Ad </w:t>
      </w:r>
      <w:r w:rsidR="00756200">
        <w:t>4</w:t>
      </w:r>
      <w:r w:rsidR="00882EEB" w:rsidRPr="00E654D7">
        <w:t xml:space="preserve">.) </w:t>
      </w:r>
      <w:r w:rsidR="00882EEB">
        <w:t>Razno: izvješća, pitanja i prijedlozi.</w:t>
      </w:r>
    </w:p>
    <w:p w:rsidR="0033216E" w:rsidRDefault="0033216E" w:rsidP="007240E9">
      <w:pPr>
        <w:pStyle w:val="Naslov1"/>
      </w:pPr>
    </w:p>
    <w:p w:rsidR="0033216E" w:rsidRPr="0033216E" w:rsidRDefault="0033216E" w:rsidP="0033216E">
      <w:pPr>
        <w:ind w:firstLine="720"/>
        <w:jc w:val="both"/>
        <w:rPr>
          <w:sz w:val="24"/>
          <w:szCs w:val="24"/>
        </w:rPr>
      </w:pPr>
      <w:r w:rsidRPr="0033216E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 xml:space="preserve">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 w:rsidRPr="0033216E">
        <w:rPr>
          <w:b/>
          <w:i/>
          <w:sz w:val="24"/>
          <w:szCs w:val="24"/>
          <w:u w:val="single"/>
        </w:rPr>
        <w:t>,</w:t>
      </w:r>
      <w:r w:rsidRPr="0033216E">
        <w:rPr>
          <w:sz w:val="24"/>
          <w:szCs w:val="24"/>
        </w:rPr>
        <w:t xml:space="preserve"> izvještava nazočne vijećnike s radom između dviju sjednica te odgovorima koja su zaprimili na zaključke Vijeća. Napominje da su sve dobili u izvještajima.  </w:t>
      </w:r>
    </w:p>
    <w:p w:rsidR="00CB4398" w:rsidRDefault="00C63766" w:rsidP="0033216E">
      <w:pPr>
        <w:pStyle w:val="Tijeloteksta"/>
        <w:spacing w:before="159"/>
        <w:ind w:firstLine="720"/>
        <w:jc w:val="both"/>
      </w:pPr>
      <w:r w:rsidRPr="00C1142E">
        <w:t>Budući da više nije bilo pitanja, niti prijedloga, predsjednik V</w:t>
      </w:r>
      <w:r>
        <w:t xml:space="preserve">ijeća </w:t>
      </w:r>
      <w:r w:rsidRPr="00C1142E">
        <w:t>M</w:t>
      </w:r>
      <w:r>
        <w:t xml:space="preserve">jesnog odbora </w:t>
      </w:r>
      <w:proofErr w:type="spellStart"/>
      <w:r>
        <w:t>Resnik</w:t>
      </w:r>
      <w:proofErr w:type="spellEnd"/>
      <w:r w:rsidRPr="00C1142E">
        <w:t xml:space="preserve"> završava sjednicu.</w:t>
      </w:r>
    </w:p>
    <w:p w:rsidR="00BF6A81" w:rsidRPr="00C246DB" w:rsidRDefault="00141A2D" w:rsidP="003520D9">
      <w:pPr>
        <w:rPr>
          <w:sz w:val="24"/>
          <w:szCs w:val="24"/>
        </w:rPr>
      </w:pPr>
      <w:r w:rsidRPr="00C246DB">
        <w:rPr>
          <w:sz w:val="24"/>
          <w:szCs w:val="24"/>
        </w:rPr>
        <w:t>Dovr</w:t>
      </w:r>
      <w:r w:rsidR="005A68D9" w:rsidRPr="00C246DB">
        <w:rPr>
          <w:sz w:val="24"/>
          <w:szCs w:val="24"/>
        </w:rPr>
        <w:t>šeno u 19</w:t>
      </w:r>
      <w:r w:rsidRPr="00C246DB">
        <w:rPr>
          <w:sz w:val="24"/>
          <w:szCs w:val="24"/>
        </w:rPr>
        <w:t>.00 sati.</w:t>
      </w:r>
    </w:p>
    <w:p w:rsidR="00882EEB" w:rsidRDefault="00882EEB" w:rsidP="003520D9"/>
    <w:p w:rsidR="00E53530" w:rsidRPr="00BF6A81" w:rsidRDefault="00E53530" w:rsidP="003520D9"/>
    <w:p w:rsidR="00EE562A" w:rsidRPr="00AF1009" w:rsidRDefault="00EE562A" w:rsidP="00BF6A81">
      <w:pPr>
        <w:jc w:val="both"/>
        <w:rPr>
          <w:sz w:val="24"/>
          <w:szCs w:val="24"/>
        </w:rPr>
      </w:pPr>
      <w:r w:rsidRPr="00AF1009">
        <w:rPr>
          <w:sz w:val="24"/>
          <w:szCs w:val="24"/>
        </w:rPr>
        <w:t xml:space="preserve">KLASA: </w:t>
      </w:r>
      <w:r>
        <w:rPr>
          <w:sz w:val="24"/>
          <w:szCs w:val="24"/>
        </w:rPr>
        <w:t>024-08</w:t>
      </w:r>
      <w:r w:rsidRPr="00AF1009">
        <w:rPr>
          <w:sz w:val="24"/>
          <w:szCs w:val="24"/>
        </w:rPr>
        <w:t>/</w:t>
      </w:r>
      <w:r w:rsidR="00882EEB">
        <w:rPr>
          <w:sz w:val="24"/>
          <w:szCs w:val="24"/>
        </w:rPr>
        <w:t>23</w:t>
      </w:r>
      <w:r w:rsidR="00E059A2">
        <w:rPr>
          <w:sz w:val="24"/>
          <w:szCs w:val="24"/>
        </w:rPr>
        <w:t>-03/</w:t>
      </w:r>
      <w:r w:rsidR="00756200">
        <w:rPr>
          <w:sz w:val="24"/>
          <w:szCs w:val="24"/>
        </w:rPr>
        <w:t>2291</w:t>
      </w:r>
    </w:p>
    <w:p w:rsidR="00EE562A" w:rsidRPr="00AF1009" w:rsidRDefault="00EE562A" w:rsidP="00BF6A81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251-13-11-1</w:t>
      </w:r>
      <w:r w:rsidRPr="00AF1009">
        <w:rPr>
          <w:sz w:val="24"/>
          <w:szCs w:val="24"/>
        </w:rPr>
        <w:t>1</w:t>
      </w:r>
      <w:r w:rsidR="008C757B">
        <w:rPr>
          <w:sz w:val="24"/>
          <w:szCs w:val="24"/>
        </w:rPr>
        <w:t>/006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2</w:t>
      </w:r>
      <w:r w:rsidR="00882EEB">
        <w:rPr>
          <w:sz w:val="24"/>
          <w:szCs w:val="24"/>
        </w:rPr>
        <w:t>3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3</w:t>
      </w:r>
    </w:p>
    <w:p w:rsidR="00882EEB" w:rsidRDefault="00CF30E3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Zagreb, </w:t>
      </w:r>
      <w:r w:rsidR="0076355A">
        <w:rPr>
          <w:sz w:val="24"/>
          <w:szCs w:val="24"/>
        </w:rPr>
        <w:t>30</w:t>
      </w:r>
      <w:r w:rsidR="00141A2D">
        <w:rPr>
          <w:sz w:val="24"/>
          <w:szCs w:val="24"/>
        </w:rPr>
        <w:t xml:space="preserve">. </w:t>
      </w:r>
      <w:r w:rsidR="0076355A">
        <w:rPr>
          <w:sz w:val="24"/>
          <w:szCs w:val="24"/>
        </w:rPr>
        <w:t>studenoga</w:t>
      </w:r>
      <w:r w:rsidR="009306CA">
        <w:rPr>
          <w:sz w:val="24"/>
          <w:szCs w:val="24"/>
        </w:rPr>
        <w:t xml:space="preserve"> </w:t>
      </w:r>
      <w:r w:rsidR="00141A2D">
        <w:rPr>
          <w:sz w:val="24"/>
          <w:szCs w:val="24"/>
        </w:rPr>
        <w:t>202</w:t>
      </w:r>
      <w:r w:rsidR="00882EEB">
        <w:rPr>
          <w:sz w:val="24"/>
          <w:szCs w:val="24"/>
        </w:rPr>
        <w:t>3</w:t>
      </w:r>
      <w:r w:rsidR="00141A2D">
        <w:rPr>
          <w:sz w:val="24"/>
          <w:szCs w:val="24"/>
        </w:rPr>
        <w:t>.</w:t>
      </w:r>
    </w:p>
    <w:p w:rsidR="000E0DC7" w:rsidRDefault="000E0DC7" w:rsidP="003520D9">
      <w:pPr>
        <w:jc w:val="both"/>
        <w:rPr>
          <w:sz w:val="24"/>
          <w:szCs w:val="24"/>
        </w:rPr>
      </w:pPr>
    </w:p>
    <w:p w:rsidR="0051366B" w:rsidRDefault="0051366B" w:rsidP="003520D9">
      <w:pPr>
        <w:jc w:val="both"/>
        <w:rPr>
          <w:sz w:val="24"/>
          <w:szCs w:val="24"/>
        </w:rPr>
      </w:pPr>
    </w:p>
    <w:p w:rsidR="000E0DC7" w:rsidRDefault="003B07FB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>Zapisnik sastavio</w:t>
      </w:r>
      <w:r w:rsidR="000E0DC7">
        <w:rPr>
          <w:sz w:val="24"/>
          <w:szCs w:val="24"/>
        </w:rPr>
        <w:t>:</w:t>
      </w:r>
    </w:p>
    <w:p w:rsidR="000E0DC7" w:rsidRDefault="000E0DC7" w:rsidP="003520D9">
      <w:pPr>
        <w:jc w:val="both"/>
        <w:rPr>
          <w:sz w:val="24"/>
          <w:szCs w:val="24"/>
        </w:rPr>
      </w:pPr>
    </w:p>
    <w:p w:rsidR="007240E9" w:rsidRDefault="003B07FB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Dominik </w:t>
      </w:r>
      <w:proofErr w:type="spellStart"/>
      <w:r>
        <w:rPr>
          <w:sz w:val="24"/>
          <w:szCs w:val="24"/>
        </w:rPr>
        <w:t>Žibrat</w:t>
      </w:r>
      <w:proofErr w:type="spellEnd"/>
    </w:p>
    <w:p w:rsidR="00B20683" w:rsidRDefault="00B20683" w:rsidP="003520D9">
      <w:pPr>
        <w:jc w:val="both"/>
        <w:rPr>
          <w:sz w:val="24"/>
          <w:szCs w:val="24"/>
        </w:rPr>
      </w:pPr>
    </w:p>
    <w:p w:rsidR="00251A75" w:rsidRPr="003520D9" w:rsidRDefault="00251A75" w:rsidP="003520D9">
      <w:pPr>
        <w:jc w:val="both"/>
        <w:rPr>
          <w:sz w:val="24"/>
          <w:szCs w:val="24"/>
        </w:rPr>
      </w:pPr>
    </w:p>
    <w:p w:rsidR="00CB4398" w:rsidRDefault="00141A2D">
      <w:pPr>
        <w:ind w:left="5997" w:right="906" w:firstLine="600"/>
        <w:rPr>
          <w:sz w:val="24"/>
        </w:rPr>
      </w:pPr>
      <w:r>
        <w:rPr>
          <w:sz w:val="24"/>
        </w:rPr>
        <w:t>Predsjednik Vijeća Mjesnog odbora</w:t>
      </w:r>
    </w:p>
    <w:p w:rsidR="00CB4398" w:rsidRDefault="00A25AB0">
      <w:pPr>
        <w:spacing w:line="480" w:lineRule="auto"/>
        <w:ind w:left="6237" w:right="1432" w:firstLine="420"/>
        <w:rPr>
          <w:sz w:val="24"/>
        </w:rPr>
        <w:sectPr w:rsidR="00CB4398">
          <w:footerReference w:type="default" r:id="rId7"/>
          <w:pgSz w:w="11906" w:h="16838"/>
          <w:pgMar w:top="1320" w:right="1300" w:bottom="777" w:left="1300" w:header="0" w:footer="720" w:gutter="0"/>
          <w:cols w:space="720"/>
          <w:formProt w:val="0"/>
          <w:docGrid w:linePitch="100" w:charSpace="4096"/>
        </w:sectPr>
      </w:pPr>
      <w:proofErr w:type="spellStart"/>
      <w:r>
        <w:rPr>
          <w:sz w:val="24"/>
        </w:rPr>
        <w:t>Resnik</w:t>
      </w:r>
      <w:proofErr w:type="spellEnd"/>
      <w:r>
        <w:rPr>
          <w:sz w:val="24"/>
        </w:rPr>
        <w:t xml:space="preserve">      </w:t>
      </w:r>
      <w:r w:rsidR="00882EEB">
        <w:rPr>
          <w:sz w:val="24"/>
        </w:rPr>
        <w:t xml:space="preserve">    </w:t>
      </w:r>
      <w:r w:rsidR="007240E9">
        <w:rPr>
          <w:sz w:val="24"/>
        </w:rPr>
        <w:t xml:space="preserve">Dominik </w:t>
      </w:r>
      <w:proofErr w:type="spellStart"/>
      <w:r w:rsidR="007240E9">
        <w:rPr>
          <w:sz w:val="24"/>
        </w:rPr>
        <w:t>Žib</w:t>
      </w:r>
      <w:r w:rsidR="002511D1">
        <w:rPr>
          <w:sz w:val="24"/>
        </w:rPr>
        <w:t>rat</w:t>
      </w:r>
      <w:proofErr w:type="spellEnd"/>
    </w:p>
    <w:p w:rsidR="003520D9" w:rsidRDefault="003520D9" w:rsidP="002511D1">
      <w:pPr>
        <w:tabs>
          <w:tab w:val="left" w:pos="3866"/>
        </w:tabs>
      </w:pPr>
    </w:p>
    <w:sectPr w:rsidR="003520D9">
      <w:footerReference w:type="default" r:id="rId8"/>
      <w:pgSz w:w="11906" w:h="16838"/>
      <w:pgMar w:top="1320" w:right="1300" w:bottom="777" w:left="1300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21" w:rsidRDefault="00141A2D">
      <w:r>
        <w:separator/>
      </w:r>
    </w:p>
  </w:endnote>
  <w:endnote w:type="continuationSeparator" w:id="0">
    <w:p w:rsidR="00714E21" w:rsidRDefault="0014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EF4206">
      <w:rPr>
        <w:caps/>
        <w:noProof/>
        <w:color w:val="4F81BD"/>
      </w:rPr>
      <w:t>3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CB43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21" w:rsidRDefault="00141A2D">
      <w:r>
        <w:separator/>
      </w:r>
    </w:p>
  </w:footnote>
  <w:footnote w:type="continuationSeparator" w:id="0">
    <w:p w:rsidR="00714E21" w:rsidRDefault="0014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824C2B"/>
    <w:multiLevelType w:val="hybridMultilevel"/>
    <w:tmpl w:val="6E32FF42"/>
    <w:lvl w:ilvl="0" w:tplc="B59A60E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97F63"/>
    <w:multiLevelType w:val="multilevel"/>
    <w:tmpl w:val="AC18B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21EE6FFA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162DD"/>
    <w:multiLevelType w:val="hybridMultilevel"/>
    <w:tmpl w:val="634A899E"/>
    <w:lvl w:ilvl="0" w:tplc="F3443E6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 w15:restartNumberingAfterBreak="0">
    <w:nsid w:val="45E3503B"/>
    <w:multiLevelType w:val="multilevel"/>
    <w:tmpl w:val="0A5A74B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6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8D4786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0D21C86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8A278E"/>
    <w:multiLevelType w:val="hybridMultilevel"/>
    <w:tmpl w:val="4C9A0870"/>
    <w:lvl w:ilvl="0" w:tplc="FA566880">
      <w:start w:val="2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2" w15:restartNumberingAfterBreak="0">
    <w:nsid w:val="71494CD8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5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3"/>
  </w:num>
  <w:num w:numId="6">
    <w:abstractNumId w:val="20"/>
  </w:num>
  <w:num w:numId="7">
    <w:abstractNumId w:val="4"/>
  </w:num>
  <w:num w:numId="8">
    <w:abstractNumId w:val="8"/>
  </w:num>
  <w:num w:numId="9">
    <w:abstractNumId w:val="7"/>
  </w:num>
  <w:num w:numId="10">
    <w:abstractNumId w:val="22"/>
  </w:num>
  <w:num w:numId="11">
    <w:abstractNumId w:val="17"/>
  </w:num>
  <w:num w:numId="12">
    <w:abstractNumId w:val="0"/>
  </w:num>
  <w:num w:numId="13">
    <w:abstractNumId w:val="6"/>
  </w:num>
  <w:num w:numId="14">
    <w:abstractNumId w:val="11"/>
  </w:num>
  <w:num w:numId="15">
    <w:abstractNumId w:val="24"/>
  </w:num>
  <w:num w:numId="16">
    <w:abstractNumId w:val="13"/>
  </w:num>
  <w:num w:numId="17">
    <w:abstractNumId w:val="9"/>
  </w:num>
  <w:num w:numId="18">
    <w:abstractNumId w:val="12"/>
  </w:num>
  <w:num w:numId="19">
    <w:abstractNumId w:val="21"/>
  </w:num>
  <w:num w:numId="20">
    <w:abstractNumId w:val="15"/>
  </w:num>
  <w:num w:numId="21">
    <w:abstractNumId w:val="2"/>
  </w:num>
  <w:num w:numId="22">
    <w:abstractNumId w:val="18"/>
  </w:num>
  <w:num w:numId="23">
    <w:abstractNumId w:val="1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98"/>
    <w:rsid w:val="0002176F"/>
    <w:rsid w:val="00043E5B"/>
    <w:rsid w:val="00053955"/>
    <w:rsid w:val="000B133D"/>
    <w:rsid w:val="000E0DC7"/>
    <w:rsid w:val="001214C9"/>
    <w:rsid w:val="00126593"/>
    <w:rsid w:val="0013135C"/>
    <w:rsid w:val="00141A2D"/>
    <w:rsid w:val="00161E0A"/>
    <w:rsid w:val="001772D9"/>
    <w:rsid w:val="001C4F3A"/>
    <w:rsid w:val="001C7B13"/>
    <w:rsid w:val="001D2AF0"/>
    <w:rsid w:val="001E18AA"/>
    <w:rsid w:val="001E6C7B"/>
    <w:rsid w:val="00230A33"/>
    <w:rsid w:val="00246657"/>
    <w:rsid w:val="002511D1"/>
    <w:rsid w:val="00251A75"/>
    <w:rsid w:val="00294202"/>
    <w:rsid w:val="002C3646"/>
    <w:rsid w:val="002E114B"/>
    <w:rsid w:val="002E77F0"/>
    <w:rsid w:val="003149B2"/>
    <w:rsid w:val="0033216E"/>
    <w:rsid w:val="00342A61"/>
    <w:rsid w:val="003520D9"/>
    <w:rsid w:val="00362062"/>
    <w:rsid w:val="003647C4"/>
    <w:rsid w:val="003714ED"/>
    <w:rsid w:val="00373EE5"/>
    <w:rsid w:val="003A6748"/>
    <w:rsid w:val="003A6EBC"/>
    <w:rsid w:val="003B07FB"/>
    <w:rsid w:val="003F612B"/>
    <w:rsid w:val="00430E23"/>
    <w:rsid w:val="00437A76"/>
    <w:rsid w:val="00495059"/>
    <w:rsid w:val="004B613F"/>
    <w:rsid w:val="004C71A8"/>
    <w:rsid w:val="004D7806"/>
    <w:rsid w:val="004F76D3"/>
    <w:rsid w:val="00507A87"/>
    <w:rsid w:val="005102F8"/>
    <w:rsid w:val="0051366B"/>
    <w:rsid w:val="005152C1"/>
    <w:rsid w:val="00520E14"/>
    <w:rsid w:val="00525CA8"/>
    <w:rsid w:val="00533955"/>
    <w:rsid w:val="00551679"/>
    <w:rsid w:val="00564AF2"/>
    <w:rsid w:val="00581FE7"/>
    <w:rsid w:val="00582984"/>
    <w:rsid w:val="005A68D9"/>
    <w:rsid w:val="005E4E8A"/>
    <w:rsid w:val="005F0CAB"/>
    <w:rsid w:val="006047ED"/>
    <w:rsid w:val="006235B4"/>
    <w:rsid w:val="00653E04"/>
    <w:rsid w:val="00655B11"/>
    <w:rsid w:val="00680E66"/>
    <w:rsid w:val="00681C52"/>
    <w:rsid w:val="006B4303"/>
    <w:rsid w:val="006E148C"/>
    <w:rsid w:val="006F1783"/>
    <w:rsid w:val="0070724F"/>
    <w:rsid w:val="00707F1E"/>
    <w:rsid w:val="00714E21"/>
    <w:rsid w:val="00721BBA"/>
    <w:rsid w:val="007240E9"/>
    <w:rsid w:val="00737312"/>
    <w:rsid w:val="00756200"/>
    <w:rsid w:val="0076355A"/>
    <w:rsid w:val="00795261"/>
    <w:rsid w:val="007E69F9"/>
    <w:rsid w:val="007F11B1"/>
    <w:rsid w:val="00811C52"/>
    <w:rsid w:val="00843029"/>
    <w:rsid w:val="00844DB6"/>
    <w:rsid w:val="00851A66"/>
    <w:rsid w:val="008739C5"/>
    <w:rsid w:val="00882EEB"/>
    <w:rsid w:val="008C37BD"/>
    <w:rsid w:val="008C757B"/>
    <w:rsid w:val="008F5947"/>
    <w:rsid w:val="009306CA"/>
    <w:rsid w:val="0096668A"/>
    <w:rsid w:val="00991433"/>
    <w:rsid w:val="009F3E76"/>
    <w:rsid w:val="009F7A62"/>
    <w:rsid w:val="00A0382C"/>
    <w:rsid w:val="00A25AB0"/>
    <w:rsid w:val="00A855D8"/>
    <w:rsid w:val="00AA2C0F"/>
    <w:rsid w:val="00AC471A"/>
    <w:rsid w:val="00B07921"/>
    <w:rsid w:val="00B16827"/>
    <w:rsid w:val="00B20683"/>
    <w:rsid w:val="00B20FC0"/>
    <w:rsid w:val="00B21726"/>
    <w:rsid w:val="00B86A4A"/>
    <w:rsid w:val="00BF1120"/>
    <w:rsid w:val="00BF6A81"/>
    <w:rsid w:val="00C111B6"/>
    <w:rsid w:val="00C21F1C"/>
    <w:rsid w:val="00C246DB"/>
    <w:rsid w:val="00C43C1D"/>
    <w:rsid w:val="00C558D6"/>
    <w:rsid w:val="00C63766"/>
    <w:rsid w:val="00CB426D"/>
    <w:rsid w:val="00CB4398"/>
    <w:rsid w:val="00CF30E3"/>
    <w:rsid w:val="00D21469"/>
    <w:rsid w:val="00D31806"/>
    <w:rsid w:val="00D35182"/>
    <w:rsid w:val="00D367F7"/>
    <w:rsid w:val="00D93817"/>
    <w:rsid w:val="00DA3060"/>
    <w:rsid w:val="00DA5645"/>
    <w:rsid w:val="00E059A2"/>
    <w:rsid w:val="00E32C7E"/>
    <w:rsid w:val="00E53530"/>
    <w:rsid w:val="00E5575A"/>
    <w:rsid w:val="00EA3E5C"/>
    <w:rsid w:val="00EE562A"/>
    <w:rsid w:val="00EF4206"/>
    <w:rsid w:val="00F42E3A"/>
    <w:rsid w:val="00F7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A7E1A"/>
  <w15:docId w15:val="{12E0162A-662E-4537-99ED-825BEF6A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B133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  <w:style w:type="paragraph" w:customStyle="1" w:styleId="Normal4">
    <w:name w:val="Normal4"/>
    <w:basedOn w:val="Normal"/>
    <w:rsid w:val="00991433"/>
    <w:pPr>
      <w:widowControl/>
      <w:suppressAutoHyphens w:val="0"/>
    </w:pPr>
    <w:rPr>
      <w:sz w:val="20"/>
      <w:szCs w:val="20"/>
      <w:lang w:bidi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67F7"/>
    <w:pPr>
      <w:widowControl/>
      <w:suppressAutoHyphens w:val="0"/>
      <w:spacing w:after="60" w:line="276" w:lineRule="auto"/>
      <w:jc w:val="center"/>
      <w:outlineLvl w:val="1"/>
    </w:pPr>
    <w:rPr>
      <w:rFonts w:ascii="Cambria" w:hAnsi="Cambria"/>
      <w:sz w:val="24"/>
      <w:szCs w:val="24"/>
      <w:lang w:eastAsia="en-US" w:bidi="ar-SA"/>
    </w:rPr>
  </w:style>
  <w:style w:type="character" w:customStyle="1" w:styleId="PodnaslovChar">
    <w:name w:val="Podnaslov Char"/>
    <w:basedOn w:val="Zadanifontodlomka"/>
    <w:link w:val="Podnaslov"/>
    <w:uiPriority w:val="11"/>
    <w:rsid w:val="00D367F7"/>
    <w:rPr>
      <w:rFonts w:ascii="Cambria" w:eastAsia="Times New Roman" w:hAnsi="Cambria" w:cs="Times New Roman"/>
      <w:sz w:val="24"/>
      <w:szCs w:val="24"/>
      <w:lang w:val="hr-HR"/>
    </w:rPr>
  </w:style>
  <w:style w:type="paragraph" w:styleId="Bezproreda">
    <w:name w:val="No Spacing"/>
    <w:uiPriority w:val="1"/>
    <w:qFormat/>
    <w:rsid w:val="003149B2"/>
    <w:pPr>
      <w:suppressAutoHyphens w:val="0"/>
    </w:pPr>
    <w:rPr>
      <w:lang w:val="hr-HR"/>
    </w:rPr>
  </w:style>
  <w:style w:type="table" w:styleId="Reetkatablice">
    <w:name w:val="Table Grid"/>
    <w:basedOn w:val="Obinatablica"/>
    <w:uiPriority w:val="39"/>
    <w:rsid w:val="003149B2"/>
    <w:pPr>
      <w:suppressAutoHyphens w:val="0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5">
    <w:name w:val="Normal5"/>
    <w:basedOn w:val="Normal"/>
    <w:rsid w:val="0013135C"/>
    <w:pPr>
      <w:widowControl/>
      <w:suppressAutoHyphens w:val="0"/>
    </w:pPr>
    <w:rPr>
      <w:sz w:val="20"/>
      <w:szCs w:val="20"/>
      <w:lang w:bidi="ar-SA"/>
    </w:rPr>
  </w:style>
  <w:style w:type="paragraph" w:customStyle="1" w:styleId="Normal6">
    <w:name w:val="Normal6"/>
    <w:basedOn w:val="Normal"/>
    <w:rsid w:val="00161E0A"/>
    <w:pPr>
      <w:widowControl/>
      <w:suppressAutoHyphens w:val="0"/>
    </w:pPr>
    <w:rPr>
      <w:sz w:val="20"/>
      <w:szCs w:val="20"/>
      <w:lang w:bidi="ar-SA"/>
    </w:rPr>
  </w:style>
  <w:style w:type="paragraph" w:styleId="StandardWeb">
    <w:name w:val="Normal (Web)"/>
    <w:basedOn w:val="Normal"/>
    <w:uiPriority w:val="99"/>
    <w:semiHidden/>
    <w:unhideWhenUsed/>
    <w:rsid w:val="007240E9"/>
    <w:pPr>
      <w:widowControl/>
      <w:suppressAutoHyphens w:val="0"/>
    </w:pPr>
    <w:rPr>
      <w:rFonts w:eastAsiaTheme="minorHAnsi"/>
      <w:sz w:val="24"/>
      <w:szCs w:val="24"/>
      <w:lang w:bidi="ar-SA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B133D"/>
    <w:rPr>
      <w:rFonts w:asciiTheme="majorHAnsi" w:eastAsiaTheme="majorEastAsia" w:hAnsiTheme="majorHAnsi" w:cstheme="majorBidi"/>
      <w:color w:val="365F91" w:themeColor="accent1" w:themeShade="BF"/>
      <w:lang w:val="hr-HR"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3751</TotalTime>
  <Pages>4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dc:description/>
  <cp:lastModifiedBy>Mihaela Hrženjak</cp:lastModifiedBy>
  <cp:revision>69</cp:revision>
  <cp:lastPrinted>2020-07-21T08:29:00Z</cp:lastPrinted>
  <dcterms:created xsi:type="dcterms:W3CDTF">2022-04-20T09:14:00Z</dcterms:created>
  <dcterms:modified xsi:type="dcterms:W3CDTF">2024-01-11T11:40:00Z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