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F0442C" w:rsidRPr="00E0481E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36. sjednice Vijeća Mjesnog odbora „Ban Keglević“</w:t>
      </w:r>
    </w:p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20. svibnja 2024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prostoru MS Ban Keglević, </w:t>
      </w:r>
      <w:proofErr w:type="spellStart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Bleiweisova</w:t>
      </w:r>
      <w:proofErr w:type="spellEnd"/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24 </w:t>
      </w:r>
    </w:p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18:30 sati</w:t>
      </w:r>
    </w:p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F0442C" w:rsidRPr="00357045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F0442C" w:rsidRPr="0035704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F0442C" w:rsidRPr="0035704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Kristina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Cencelj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Milena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Kramer</w:t>
      </w:r>
      <w:proofErr w:type="spellEnd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Ivan Nakić, </w:t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Mirjan</w:t>
      </w:r>
      <w:proofErr w:type="spellEnd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Saračević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Pr="00F0442C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r w:rsidRPr="00357045">
        <w:rPr>
          <w:rFonts w:ascii="Times New Roman" w:eastAsia="Times New Roman" w:hAnsi="Times New Roman" w:cs="Times New Roman"/>
          <w:sz w:val="24"/>
          <w:szCs w:val="24"/>
          <w:lang w:eastAsia="hr-HR"/>
        </w:rPr>
        <w:t>Vesna Žulj</w:t>
      </w:r>
    </w:p>
    <w:p w:rsidR="00F0442C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Pr="0035704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F0442C" w:rsidRPr="00F7248F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0442C" w:rsidRPr="0035704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Pr="00E0481E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Tomislav </w:t>
      </w:r>
      <w:proofErr w:type="spellStart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predsjednik.</w:t>
      </w:r>
    </w:p>
    <w:p w:rsidR="00F0442C" w:rsidRPr="00E0481E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483857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Tomislav </w:t>
      </w:r>
      <w:proofErr w:type="spellStart"/>
      <w:r w:rsidR="00483857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0442C" w:rsidRPr="00A72E34" w:rsidRDefault="00483857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F0442C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konstatira da su nazočni svi članovi Vijeća, što znači da Vijeće može pravovaljano odlučivati te otvara </w:t>
      </w:r>
      <w:r w:rsidR="00F0442C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 w:rsidR="00F0442C" w:rsidRPr="00A72E3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1C3600" w:rsidRPr="001C3600" w:rsidRDefault="001C3600" w:rsidP="001C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5 glasova za i 2 suzdržana glasa, </w:t>
      </w: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tekst Zapisnika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35. sjednice</w:t>
      </w: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1C3600" w:rsidRPr="001C3600" w:rsidRDefault="001C3600" w:rsidP="001C3600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C3600" w:rsidRPr="001C3600" w:rsidRDefault="001C3600" w:rsidP="001C3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C360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utvrđuje</w:t>
      </w:r>
    </w:p>
    <w:p w:rsidR="00F0442C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3857" w:rsidRDefault="00483857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3857" w:rsidRPr="00483857" w:rsidRDefault="00483857" w:rsidP="001C3600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</w:t>
      </w:r>
    </w:p>
    <w:p w:rsidR="00483857" w:rsidRPr="00483857" w:rsidRDefault="00483857" w:rsidP="004838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83857" w:rsidRPr="00483857" w:rsidRDefault="00483857" w:rsidP="0048385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Zahtjev za korištenje prostora mjesne samouprave MO „Ban Keglević“</w:t>
      </w:r>
    </w:p>
    <w:p w:rsidR="00483857" w:rsidRPr="00483857" w:rsidRDefault="00483857" w:rsidP="0048385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Izviđački odred </w:t>
      </w:r>
      <w:proofErr w:type="spellStart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Eucalyptus</w:t>
      </w:r>
      <w:proofErr w:type="spellEnd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- za Trg Francuske Republike 11</w:t>
      </w:r>
    </w:p>
    <w:p w:rsidR="00483857" w:rsidRPr="00483857" w:rsidRDefault="00483857" w:rsidP="00483857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Gospodnetić </w:t>
      </w:r>
      <w:proofErr w:type="spellStart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singers</w:t>
      </w:r>
      <w:proofErr w:type="spellEnd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– za  </w:t>
      </w:r>
      <w:proofErr w:type="spellStart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Bleiweisovu</w:t>
      </w:r>
      <w:proofErr w:type="spellEnd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24 </w:t>
      </w:r>
    </w:p>
    <w:p w:rsidR="00483857" w:rsidRPr="00483857" w:rsidRDefault="00483857" w:rsidP="00483857">
      <w:pPr>
        <w:spacing w:after="0" w:line="240" w:lineRule="auto"/>
        <w:ind w:left="1140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483857" w:rsidRPr="00483857" w:rsidRDefault="00483857" w:rsidP="00483857">
      <w:pPr>
        <w:numPr>
          <w:ilvl w:val="0"/>
          <w:numId w:val="10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Prioriteta malih komunalnih akcija MO „Ban Keglević“ za 2025.</w:t>
      </w:r>
      <w:r w:rsidRPr="00483857">
        <w:rPr>
          <w:rFonts w:ascii="Times New Roman" w:eastAsia="Times New Roman" w:hAnsi="Times New Roman" w:cs="Times New Roman"/>
          <w:color w:val="0070C0"/>
          <w:sz w:val="24"/>
          <w:szCs w:val="24"/>
          <w:lang w:eastAsia="hr-HR"/>
        </w:rPr>
        <w:t xml:space="preserve">      </w:t>
      </w:r>
    </w:p>
    <w:p w:rsidR="00483857" w:rsidRPr="00483857" w:rsidRDefault="00483857" w:rsidP="00483857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P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 </w:t>
      </w:r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Zahtjev za dovršavanje postavljanja slavina na TFT i TFR (</w:t>
      </w:r>
      <w:proofErr w:type="spellStart"/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Mirjan</w:t>
      </w:r>
      <w:proofErr w:type="spellEnd"/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Saracevic</w:t>
      </w:r>
      <w:proofErr w:type="spellEnd"/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</w:p>
    <w:p w:rsidR="00483857" w:rsidRPr="00483857" w:rsidRDefault="00483857" w:rsidP="00483857">
      <w:pPr>
        <w:numPr>
          <w:ilvl w:val="0"/>
          <w:numId w:val="11"/>
        </w:numPr>
        <w:spacing w:before="100" w:beforeAutospacing="1" w:after="100" w:afterAutospacing="1" w:line="24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Prijedlozi lokacija za sadnju grmlja</w:t>
      </w:r>
    </w:p>
    <w:p w:rsidR="00483857" w:rsidRPr="00483857" w:rsidRDefault="00483857" w:rsidP="00483857">
      <w:pPr>
        <w:spacing w:before="100" w:beforeAutospacing="1" w:after="100" w:afterAutospacing="1" w:line="24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483857" w:rsidRPr="00483857" w:rsidRDefault="00483857" w:rsidP="00483857">
      <w:pPr>
        <w:numPr>
          <w:ilvl w:val="0"/>
          <w:numId w:val="11"/>
        </w:numPr>
        <w:spacing w:before="100" w:beforeAutospacing="1" w:after="100" w:afterAutospacing="1" w:line="240" w:lineRule="auto"/>
        <w:ind w:left="709"/>
        <w:contextualSpacing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Informacije vezane uz Plan potreba</w:t>
      </w:r>
    </w:p>
    <w:p w:rsidR="00483857" w:rsidRPr="00483857" w:rsidRDefault="00483857" w:rsidP="00483857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3857" w:rsidRPr="00483857" w:rsidRDefault="00483857" w:rsidP="00483857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Informacije, pitanja i prijedlozi</w:t>
      </w:r>
    </w:p>
    <w:p w:rsidR="00483857" w:rsidRPr="00483857" w:rsidRDefault="00483857" w:rsidP="00483857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Trg Francuske Republike i Trg dr. F Tuđmana, postava 6 košarica za otpad – Rješenje GU za obnovu, izgradnju, prostorno uređenje, graditeljstvo i komunalne poslove</w:t>
      </w:r>
    </w:p>
    <w:p w:rsidR="00483857" w:rsidRPr="00483857" w:rsidRDefault="00483857" w:rsidP="00483857">
      <w:pPr>
        <w:numPr>
          <w:ilvl w:val="0"/>
          <w:numId w:val="2"/>
        </w:numPr>
        <w:spacing w:after="0" w:line="240" w:lineRule="auto"/>
        <w:ind w:left="1134" w:right="-2" w:hanging="174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Raskrižje Ulice grada </w:t>
      </w:r>
      <w:proofErr w:type="spellStart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Mainza</w:t>
      </w:r>
      <w:proofErr w:type="spellEnd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i Janka </w:t>
      </w:r>
      <w:proofErr w:type="spellStart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Grahora</w:t>
      </w:r>
      <w:proofErr w:type="spellEnd"/>
      <w:r w:rsidRPr="00483857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, prometni elaborat unapređenja rada semafora - očitovanje Sektora za promet</w:t>
      </w:r>
    </w:p>
    <w:p w:rsidR="00483857" w:rsidRPr="00483857" w:rsidRDefault="00483857" w:rsidP="00483857">
      <w:pPr>
        <w:spacing w:after="0" w:line="240" w:lineRule="auto"/>
        <w:ind w:left="1134" w:right="-2"/>
        <w:contextualSpacing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hr-HR"/>
        </w:rPr>
      </w:pPr>
    </w:p>
    <w:p w:rsidR="00F0442C" w:rsidRDefault="00F0442C" w:rsidP="00F0442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0442C" w:rsidRPr="00E0481E" w:rsidRDefault="00F0442C" w:rsidP="00F044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481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1. Zahtjev za korištenje prostora mjesne samouprave MO „Ban Keglević“</w:t>
      </w:r>
    </w:p>
    <w:p w:rsidR="00F0442C" w:rsidRPr="00E0481E" w:rsidRDefault="00F0442C" w:rsidP="00F044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83857" w:rsidRPr="00483857" w:rsidRDefault="0081394A" w:rsidP="004838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F0442C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informira nazočne o zahtjevu za povremeno korištenje prostora mjesne samouprave </w:t>
      </w:r>
      <w:r w:rsid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83857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Izviđačkog odreda </w:t>
      </w:r>
      <w:proofErr w:type="spellStart"/>
      <w:r w:rsidR="00483857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>Eucalyptus</w:t>
      </w:r>
      <w:proofErr w:type="spellEnd"/>
      <w:r w:rsidR="00483857" w:rsidRPr="00E0481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483857" w:rsidRP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Trg Francuske Republike 11</w:t>
      </w:r>
      <w:r w:rsidR="004838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)</w:t>
      </w:r>
    </w:p>
    <w:p w:rsidR="00F0442C" w:rsidRPr="00C04C29" w:rsidRDefault="00F0442C" w:rsidP="0048385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C04C29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0442C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06FAA" w:rsidRDefault="00D06FAA" w:rsidP="00F0442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D06FAA" w:rsidRPr="00B3584B" w:rsidRDefault="00D06FAA" w:rsidP="00F0442C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F0442C" w:rsidRPr="00B3584B" w:rsidRDefault="00F0442C" w:rsidP="00F044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3584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</w:t>
      </w:r>
      <w:r w:rsidRPr="00B3584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0442C" w:rsidRPr="00B3584B" w:rsidRDefault="00F0442C" w:rsidP="00F044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Pr="00B3584B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F0442C" w:rsidRPr="00B3584B" w:rsidRDefault="00F0442C" w:rsidP="00F044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Pr="00B3584B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F0442C" w:rsidRPr="00B3584B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Pr="00AF27EF" w:rsidRDefault="00D06FAA" w:rsidP="00D06FA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b/>
        </w:rPr>
      </w:pPr>
      <w:r w:rsidRPr="00AF27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Izviđačkom odredu </w:t>
      </w:r>
      <w:proofErr w:type="spellStart"/>
      <w:r w:rsidRPr="00AF27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Eucalyptus</w:t>
      </w:r>
      <w:proofErr w:type="spellEnd"/>
      <w:r w:rsidRPr="00AF27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F0442C" w:rsidRPr="00AF27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Trg Francuske Republike 11, 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svaki </w:t>
      </w:r>
      <w:r w:rsidR="00DE54CB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petak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u mjesecu u vremenu od </w:t>
      </w:r>
      <w:r w:rsidR="00DE54CB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15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:00 – </w:t>
      </w:r>
      <w:r w:rsidR="00DE54CB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18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:00 </w:t>
      </w:r>
      <w:r w:rsidR="00DE54CB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i svaku subotu od 10:00 – 12:00 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sat</w:t>
      </w:r>
      <w:r w:rsidR="00DE54CB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i</w:t>
      </w:r>
      <w:r w:rsidR="00F0442C" w:rsidRPr="00AF27EF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. </w:t>
      </w:r>
    </w:p>
    <w:p w:rsidR="00F0442C" w:rsidRPr="00AF27EF" w:rsidRDefault="00F0442C" w:rsidP="00F0442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442C" w:rsidRPr="00AF27EF" w:rsidRDefault="00F0442C" w:rsidP="00D06FAA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r w:rsidRPr="00AF27EF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D06FAA" w:rsidRPr="00AF27E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Izviđački odred </w:t>
      </w:r>
      <w:proofErr w:type="spellStart"/>
      <w:r w:rsidR="00D06FAA" w:rsidRPr="00AF27E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Eucalyptus</w:t>
      </w:r>
      <w:proofErr w:type="spellEnd"/>
      <w:r w:rsidR="00D06FAA" w:rsidRPr="00AF27EF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 xml:space="preserve"> </w:t>
      </w:r>
      <w:r w:rsidRPr="00AF27EF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F0442C" w:rsidRPr="00AF27EF" w:rsidRDefault="00F0442C" w:rsidP="00F0442C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442C" w:rsidRPr="00AF27EF" w:rsidRDefault="00797983" w:rsidP="00797983">
      <w:pPr>
        <w:numPr>
          <w:ilvl w:val="0"/>
          <w:numId w:val="5"/>
        </w:numPr>
        <w:suppressAutoHyphens/>
        <w:spacing w:after="0" w:line="240" w:lineRule="auto"/>
        <w:contextualSpacing/>
        <w:jc w:val="both"/>
      </w:pPr>
      <w:r w:rsidRPr="00AF27E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Izviđački odred </w:t>
      </w:r>
      <w:proofErr w:type="spellStart"/>
      <w:r w:rsidRPr="00AF27E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>Eucalyptus</w:t>
      </w:r>
      <w:proofErr w:type="spellEnd"/>
      <w:r w:rsidRPr="00AF27EF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hr-HR"/>
        </w:rPr>
        <w:t xml:space="preserve"> </w:t>
      </w:r>
      <w:r w:rsidR="00F0442C" w:rsidRPr="00AF27EF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F0442C" w:rsidRPr="00B3584B" w:rsidRDefault="00F0442C" w:rsidP="00F0442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  <w:bookmarkStart w:id="0" w:name="_GoBack"/>
      <w:bookmarkEnd w:id="0"/>
    </w:p>
    <w:p w:rsidR="00F0442C" w:rsidRPr="0081394A" w:rsidRDefault="00F0442C" w:rsidP="00F0442C">
      <w:pPr>
        <w:numPr>
          <w:ilvl w:val="0"/>
          <w:numId w:val="5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81394A" w:rsidRDefault="0081394A" w:rsidP="0081394A">
      <w:pPr>
        <w:pStyle w:val="ListParagraph"/>
      </w:pPr>
    </w:p>
    <w:p w:rsidR="0081394A" w:rsidRPr="00F41DCE" w:rsidRDefault="0081394A" w:rsidP="0081394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informira nazočne o zahtjevu za povremeno korištenje prostora mjesne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amouprave 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Udruge Gospodnetić </w:t>
      </w:r>
      <w:proofErr w:type="spellStart"/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singers</w:t>
      </w:r>
      <w:proofErr w:type="spellEnd"/>
      <w:r w:rsidR="00C744C0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, u terminima koje su do sada koristili -ponedjeljkom i nedjeljom te novom terminu srijedom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 </w:t>
      </w:r>
      <w:proofErr w:type="spellStart"/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Bleiweisova</w:t>
      </w:r>
      <w:proofErr w:type="spellEnd"/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24 )</w:t>
      </w:r>
      <w:r w:rsidR="00C744C0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B07CD" w:rsidRPr="00F41DCE" w:rsidRDefault="007B07CD" w:rsidP="007B07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F41DC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81394A" w:rsidRPr="00F41DCE" w:rsidRDefault="0081394A" w:rsidP="0081394A">
      <w:pPr>
        <w:tabs>
          <w:tab w:val="left" w:pos="567"/>
          <w:tab w:val="left" w:pos="993"/>
        </w:tabs>
        <w:suppressAutoHyphens/>
        <w:spacing w:after="0" w:line="240" w:lineRule="auto"/>
        <w:contextualSpacing/>
        <w:jc w:val="both"/>
      </w:pPr>
    </w:p>
    <w:p w:rsidR="00F0442C" w:rsidRPr="00F41DCE" w:rsidRDefault="00F0442C" w:rsidP="00F0442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Pr="00F41DCE" w:rsidRDefault="00F0442C" w:rsidP="00F0442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F0442C" w:rsidRPr="00F41DCE" w:rsidRDefault="00F0442C" w:rsidP="00F044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DCE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F0442C" w:rsidRPr="00F41DCE" w:rsidRDefault="00F0442C" w:rsidP="00F0442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DCE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F0442C" w:rsidRPr="00F41DCE" w:rsidRDefault="00F0442C" w:rsidP="00F0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822B8" w:rsidRPr="00F41DCE" w:rsidRDefault="00DF4B7B" w:rsidP="002822B8">
      <w:pPr>
        <w:numPr>
          <w:ilvl w:val="0"/>
          <w:numId w:val="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Udruzi Gospodnetić </w:t>
      </w:r>
      <w:proofErr w:type="spellStart"/>
      <w:r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singers</w:t>
      </w:r>
      <w:proofErr w:type="spellEnd"/>
      <w:r w:rsidR="006D27F0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0442C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„Ban Keglević“, </w:t>
      </w:r>
      <w:proofErr w:type="spellStart"/>
      <w:r w:rsidR="00F0442C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Bleiwesova</w:t>
      </w:r>
      <w:proofErr w:type="spellEnd"/>
      <w:r w:rsidR="00F0442C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24, </w:t>
      </w:r>
      <w:r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svaki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1. i 3.</w:t>
      </w:r>
      <w:r w:rsidR="00F0442C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ponedjeljak </w:t>
      </w:r>
      <w:r w:rsidR="003534E5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u mjesecu </w:t>
      </w:r>
      <w:r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od 16:00</w:t>
      </w:r>
      <w:r w:rsidR="003534E5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- 18:00, svaki 2. i 4. ponedjeljak od  16:00 - 19:00  </w:t>
      </w:r>
      <w:r w:rsidR="002E056D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i svaku nedjelju u vremenu od 1</w:t>
      </w:r>
      <w:r w:rsidR="0045058F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5</w:t>
      </w:r>
      <w:r w:rsidR="002E056D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:00 </w:t>
      </w:r>
      <w:r w:rsidR="003534E5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>-</w:t>
      </w:r>
      <w:r w:rsidR="002E056D" w:rsidRPr="00F41DCE"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  <w:t xml:space="preserve"> 19:00 sati. </w:t>
      </w:r>
    </w:p>
    <w:p w:rsidR="002822B8" w:rsidRPr="002822B8" w:rsidRDefault="002822B8" w:rsidP="002822B8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442C" w:rsidRPr="00F41DCE" w:rsidRDefault="00F0442C" w:rsidP="002822B8">
      <w:pPr>
        <w:numPr>
          <w:ilvl w:val="0"/>
          <w:numId w:val="6"/>
        </w:numPr>
        <w:suppressAutoHyphens/>
        <w:spacing w:after="0" w:line="240" w:lineRule="auto"/>
        <w:contextualSpacing/>
        <w:jc w:val="both"/>
      </w:pPr>
      <w:r w:rsidRPr="00F41DCE">
        <w:rPr>
          <w:rFonts w:ascii="Times New Roman" w:eastAsia="Times New Roman" w:hAnsi="Times New Roman"/>
          <w:sz w:val="24"/>
          <w:szCs w:val="24"/>
          <w:lang w:eastAsia="hr-HR"/>
        </w:rPr>
        <w:t xml:space="preserve">Prostor iz točke 1. ovog zaključka, koristiti će </w:t>
      </w:r>
      <w:r w:rsidR="002822B8"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Udruga Gospodnetić </w:t>
      </w:r>
      <w:proofErr w:type="spellStart"/>
      <w:r w:rsidR="002822B8"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singers</w:t>
      </w:r>
      <w:proofErr w:type="spellEnd"/>
      <w:r w:rsidR="002822B8"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/>
          <w:sz w:val="24"/>
          <w:szCs w:val="24"/>
          <w:lang w:eastAsia="hr-HR"/>
        </w:rPr>
        <w:t xml:space="preserve">bez naknade. </w:t>
      </w:r>
    </w:p>
    <w:p w:rsidR="00F0442C" w:rsidRPr="00F41DCE" w:rsidRDefault="00F0442C" w:rsidP="00F0442C">
      <w:pPr>
        <w:suppressAutoHyphens/>
        <w:spacing w:line="252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0442C" w:rsidRPr="00F41DCE" w:rsidRDefault="002822B8" w:rsidP="00F0442C">
      <w:pPr>
        <w:numPr>
          <w:ilvl w:val="0"/>
          <w:numId w:val="6"/>
        </w:numPr>
        <w:suppressAutoHyphens/>
        <w:spacing w:after="0" w:line="240" w:lineRule="auto"/>
        <w:contextualSpacing/>
        <w:jc w:val="both"/>
      </w:pPr>
      <w:r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Udruga</w:t>
      </w:r>
      <w:r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Gospodnetić </w:t>
      </w:r>
      <w:proofErr w:type="spellStart"/>
      <w:r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singers</w:t>
      </w:r>
      <w:proofErr w:type="spellEnd"/>
      <w:r w:rsidRPr="00F41DCE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</w:t>
      </w:r>
      <w:r w:rsidR="00F0442C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F0442C" w:rsidRPr="00F41DCE"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  <w:t>obvezuje se postupati s pažnjom dobrog gospodara u korištenju prostora.</w:t>
      </w:r>
    </w:p>
    <w:p w:rsidR="00F0442C" w:rsidRPr="00B3584B" w:rsidRDefault="00F0442C" w:rsidP="00F0442C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Cs/>
          <w:iCs/>
          <w:sz w:val="24"/>
          <w:szCs w:val="24"/>
          <w:lang w:eastAsia="hr-HR"/>
        </w:rPr>
      </w:pPr>
    </w:p>
    <w:p w:rsidR="00F0442C" w:rsidRPr="00DD5B4D" w:rsidRDefault="00F0442C" w:rsidP="00F0442C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  <w:r w:rsidRPr="00B3584B">
        <w:rPr>
          <w:rFonts w:ascii="Times New Roman" w:eastAsia="Times New Roman" w:hAnsi="Times New Roman"/>
          <w:sz w:val="24"/>
          <w:szCs w:val="24"/>
          <w:lang w:eastAsia="hr-HR"/>
        </w:rPr>
        <w:t xml:space="preserve">  O povremenom korištenju prostora iz točke 1. ovog zaključka, Gradski ured za mjesnu samoupravu, promet, civilnu zaštitu i sigurnost, izdati će odobrenje o korištenju, a u skladu sa ovim zaključkom.</w:t>
      </w:r>
    </w:p>
    <w:p w:rsidR="00DD5B4D" w:rsidRDefault="00DD5B4D" w:rsidP="00DD5B4D">
      <w:pPr>
        <w:pStyle w:val="ListParagraph"/>
      </w:pPr>
    </w:p>
    <w:p w:rsidR="007B07CD" w:rsidRPr="00F41DCE" w:rsidRDefault="00C744C0" w:rsidP="007B07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Vijećnici su zasebno raspravljali </w:t>
      </w:r>
      <w:r w:rsidR="007B07CD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zahtjevu za povremeno korištenje prostora mjesne </w:t>
      </w:r>
      <w:r w:rsidR="007B07CD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7B07CD" w:rsidRPr="00C04C2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amouprave </w:t>
      </w:r>
      <w:r w:rsid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Udruge Gospodnetić </w:t>
      </w:r>
      <w:proofErr w:type="spellStart"/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singers</w:t>
      </w:r>
      <w:proofErr w:type="spellEnd"/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  </w:t>
      </w:r>
      <w:proofErr w:type="spellStart"/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Bleiweisova</w:t>
      </w:r>
      <w:proofErr w:type="spellEnd"/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24 )</w:t>
      </w:r>
      <w:r w:rsidR="007B07C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se odnosi na novi termin koji bi koristili srijedom.</w:t>
      </w:r>
    </w:p>
    <w:p w:rsidR="007B07CD" w:rsidRPr="00F41DCE" w:rsidRDefault="007B07CD" w:rsidP="007B07CD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7646F1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sa 1 glasom za, 5 glasova protiv i 1 suzdržanim glasom</w:t>
      </w:r>
      <w:r w:rsidRPr="00F41DC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7B07CD" w:rsidRDefault="007B07CD" w:rsidP="00DD5B4D">
      <w:pPr>
        <w:pStyle w:val="ListParagraph"/>
      </w:pPr>
    </w:p>
    <w:p w:rsidR="00DD5B4D" w:rsidRPr="00F41DCE" w:rsidRDefault="00F41DCE" w:rsidP="00DD5B4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D5B4D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 J U Č A K</w:t>
      </w:r>
    </w:p>
    <w:p w:rsidR="00DD5B4D" w:rsidRPr="00F41DCE" w:rsidRDefault="00DD5B4D" w:rsidP="00DD5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DCE">
        <w:rPr>
          <w:rFonts w:ascii="Times New Roman" w:eastAsia="Calibri" w:hAnsi="Times New Roman" w:cs="Times New Roman"/>
          <w:b/>
          <w:sz w:val="24"/>
          <w:szCs w:val="24"/>
        </w:rPr>
        <w:t xml:space="preserve">o povremenom  korištenju prostora </w:t>
      </w:r>
    </w:p>
    <w:p w:rsidR="00DD5B4D" w:rsidRPr="00F41DCE" w:rsidRDefault="00DD5B4D" w:rsidP="00DD5B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1DCE">
        <w:rPr>
          <w:rFonts w:ascii="Times New Roman" w:eastAsia="Calibri" w:hAnsi="Times New Roman" w:cs="Times New Roman"/>
          <w:b/>
          <w:sz w:val="24"/>
          <w:szCs w:val="24"/>
        </w:rPr>
        <w:t>mjesne samouprave</w:t>
      </w:r>
    </w:p>
    <w:p w:rsidR="00DD5B4D" w:rsidRPr="00F41DCE" w:rsidRDefault="00DD5B4D" w:rsidP="00DD5B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5B4D" w:rsidRPr="00F41DCE" w:rsidRDefault="00170ECC" w:rsidP="009F6696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raspravljali zahtjevu</w:t>
      </w:r>
      <w:r w:rsidR="009F6696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F6696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Udruge</w:t>
      </w:r>
      <w:r w:rsidR="009F6696" w:rsidRPr="00F41DCE">
        <w:rPr>
          <w:b/>
        </w:rPr>
        <w:t xml:space="preserve"> </w:t>
      </w:r>
      <w:r w:rsidR="009F6696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Gospodnetić </w:t>
      </w:r>
      <w:proofErr w:type="spellStart"/>
      <w:r w:rsidR="009F6696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singers</w:t>
      </w:r>
      <w:proofErr w:type="spellEnd"/>
      <w:r w:rsidR="009F6696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F6696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za još jedan dodatni termin</w:t>
      </w:r>
      <w:r w:rsidR="009F6696" w:rsidRPr="00F41DC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r w:rsidR="00DD5B4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povremeno korištenje prostora u objektu koji koristi Mjesni odbor „Ban Keglević“, </w:t>
      </w:r>
      <w:proofErr w:type="spellStart"/>
      <w:r w:rsidR="00DD5B4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Bleiwesova</w:t>
      </w:r>
      <w:proofErr w:type="spellEnd"/>
      <w:r w:rsidR="00DD5B4D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24, </w:t>
      </w:r>
      <w:r w:rsidR="009F6696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svaku srijedu u mjesecu</w:t>
      </w:r>
      <w:r w:rsidR="00C744C0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9F6696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744C0" w:rsidRPr="00F41D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DD5B4D" w:rsidRPr="00F41DCE" w:rsidRDefault="00DD5B4D" w:rsidP="00DD5B4D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</w:pPr>
    </w:p>
    <w:p w:rsidR="00DD5B4D" w:rsidRPr="00F41DCE" w:rsidRDefault="004257E9" w:rsidP="00170ECC">
      <w:pPr>
        <w:pStyle w:val="ListParagraph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Vijećnici</w:t>
      </w:r>
      <w:r w:rsidR="002F5644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su</w:t>
      </w:r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t</w:t>
      </w:r>
      <w:r w:rsidR="00DD5B4D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reći traženi termin u srijedu od 17:00 -19:00 </w:t>
      </w:r>
      <w:r w:rsidR="002F5644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odbili</w:t>
      </w:r>
      <w:r w:rsidR="00DD5B4D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.</w:t>
      </w:r>
    </w:p>
    <w:p w:rsidR="006C6548" w:rsidRPr="00F41DCE" w:rsidRDefault="006C6548" w:rsidP="006C6548">
      <w:pPr>
        <w:pStyle w:val="ListParagraph"/>
        <w:rPr>
          <w:rFonts w:ascii="Times New Roman" w:eastAsia="Times New Roman" w:hAnsi="Times New Roman"/>
          <w:b/>
          <w:i/>
          <w:iCs/>
          <w:sz w:val="24"/>
          <w:szCs w:val="24"/>
          <w:lang w:eastAsia="hr-HR"/>
        </w:rPr>
      </w:pPr>
    </w:p>
    <w:p w:rsidR="006C6548" w:rsidRPr="00F41DCE" w:rsidRDefault="006C6548" w:rsidP="00170ECC">
      <w:pPr>
        <w:pStyle w:val="ListParagraph"/>
        <w:numPr>
          <w:ilvl w:val="0"/>
          <w:numId w:val="14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hr-HR"/>
        </w:rPr>
      </w:pPr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O </w:t>
      </w:r>
      <w:r w:rsidR="004257E9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ovom </w:t>
      </w:r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zaključk</w:t>
      </w:r>
      <w:r w:rsidR="004257E9"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u</w:t>
      </w:r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biti će </w:t>
      </w:r>
      <w:proofErr w:type="spellStart"/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obaviješeten</w:t>
      </w:r>
      <w:proofErr w:type="spellEnd"/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</w:t>
      </w:r>
      <w:proofErr w:type="spellStart"/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>podnosioc</w:t>
      </w:r>
      <w:proofErr w:type="spellEnd"/>
      <w:r w:rsidRPr="00F41DCE">
        <w:rPr>
          <w:rFonts w:ascii="Times New Roman" w:eastAsia="Times New Roman" w:hAnsi="Times New Roman"/>
          <w:iCs/>
          <w:sz w:val="24"/>
          <w:szCs w:val="24"/>
          <w:lang w:eastAsia="hr-HR"/>
        </w:rPr>
        <w:t xml:space="preserve"> zahtjeva.</w:t>
      </w:r>
    </w:p>
    <w:p w:rsidR="00DD5B4D" w:rsidRPr="00170ECC" w:rsidRDefault="00DD5B4D" w:rsidP="00DD5B4D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DD5B4D" w:rsidRDefault="00DD5B4D" w:rsidP="00DD5B4D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7B07CD" w:rsidRDefault="007B07CD" w:rsidP="00DD5B4D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7B07CD" w:rsidRPr="00B3584B" w:rsidRDefault="007B07CD" w:rsidP="00DD5B4D">
      <w:pPr>
        <w:tabs>
          <w:tab w:val="left" w:pos="567"/>
          <w:tab w:val="left" w:pos="993"/>
        </w:tabs>
        <w:suppressAutoHyphens/>
        <w:spacing w:after="0" w:line="240" w:lineRule="auto"/>
        <w:ind w:left="709"/>
        <w:contextualSpacing/>
        <w:jc w:val="both"/>
      </w:pPr>
    </w:p>
    <w:p w:rsidR="00F0442C" w:rsidRPr="001B12FE" w:rsidRDefault="00CA2349" w:rsidP="00CA234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 Prijedlog Prioriteta malih komunalnih akcija MO „Ban Keglević“ za 2025.</w:t>
      </w:r>
      <w:r w:rsidR="00F0442C" w:rsidRPr="001B12F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</w:t>
      </w:r>
    </w:p>
    <w:p w:rsidR="00F0442C" w:rsidRPr="001B12FE" w:rsidRDefault="00CA2349" w:rsidP="00F0442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F0442C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informira nazočne o </w:t>
      </w: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predmetu rasprave i odlučivanja</w:t>
      </w:r>
      <w:r w:rsidR="00132305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CA2349" w:rsidRPr="001B12FE" w:rsidRDefault="00F0442C" w:rsidP="007B0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</w:t>
      </w:r>
      <w:r w:rsidR="007B17C1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</w:t>
      </w: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17C1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raspravljalo o</w:t>
      </w:r>
      <w:r w:rsidR="007B17C1" w:rsidRPr="001B12FE">
        <w:t xml:space="preserve"> </w:t>
      </w:r>
      <w:r w:rsidR="007B17C1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Prioriteta malih komunalnih akcija MO „Ban Keglević“ za 2025. Odluka je odgođena za sljedeću sjednicu.</w:t>
      </w:r>
      <w:r w:rsidR="007B07CD" w:rsidRPr="001B12FE">
        <w:t xml:space="preserve"> </w:t>
      </w:r>
      <w:r w:rsidR="007B07CD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nije donesen.</w:t>
      </w:r>
    </w:p>
    <w:p w:rsidR="00CA2349" w:rsidRDefault="00CA2349" w:rsidP="00F0442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C63EB2" w:rsidRPr="00CA2349" w:rsidRDefault="00C63EB2" w:rsidP="00F0442C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hr-HR"/>
        </w:rPr>
      </w:pPr>
    </w:p>
    <w:p w:rsidR="00F0442C" w:rsidRPr="001B12FE" w:rsidRDefault="00F0442C" w:rsidP="00CA234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Ad 3. </w:t>
      </w:r>
      <w:r w:rsidR="00CA2349" w:rsidRPr="001B12FE">
        <w:rPr>
          <w:rFonts w:ascii="Times New Roman" w:hAnsi="Times New Roman" w:cs="Times New Roman"/>
          <w:b/>
          <w:sz w:val="24"/>
          <w:szCs w:val="24"/>
        </w:rPr>
        <w:t>Zahtjev za dovršavanje postavljanja slavina na TFT i TFR (</w:t>
      </w:r>
      <w:proofErr w:type="spellStart"/>
      <w:r w:rsidR="00CA2349" w:rsidRPr="001B12FE">
        <w:rPr>
          <w:rFonts w:ascii="Times New Roman" w:hAnsi="Times New Roman" w:cs="Times New Roman"/>
          <w:b/>
          <w:sz w:val="24"/>
          <w:szCs w:val="24"/>
        </w:rPr>
        <w:t>Mirjan</w:t>
      </w:r>
      <w:proofErr w:type="spellEnd"/>
      <w:r w:rsidR="00CA2349" w:rsidRPr="001B12F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A2349" w:rsidRPr="001B12FE">
        <w:rPr>
          <w:rFonts w:ascii="Times New Roman" w:hAnsi="Times New Roman" w:cs="Times New Roman"/>
          <w:b/>
          <w:sz w:val="24"/>
          <w:szCs w:val="24"/>
        </w:rPr>
        <w:t>Saracević</w:t>
      </w:r>
      <w:proofErr w:type="spellEnd"/>
      <w:r w:rsidR="00CA2349" w:rsidRPr="001B12FE">
        <w:rPr>
          <w:rFonts w:ascii="Times New Roman" w:hAnsi="Times New Roman" w:cs="Times New Roman"/>
          <w:b/>
          <w:sz w:val="24"/>
          <w:szCs w:val="24"/>
        </w:rPr>
        <w:t>)</w:t>
      </w:r>
      <w:r w:rsidRPr="001B12FE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F0442C" w:rsidRPr="001B12FE" w:rsidRDefault="00CA2349" w:rsidP="00F04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F0442C" w:rsidRPr="001B12FE">
        <w:rPr>
          <w:rFonts w:ascii="Times New Roman" w:hAnsi="Times New Roman" w:cs="Times New Roman"/>
          <w:sz w:val="24"/>
          <w:szCs w:val="24"/>
        </w:rPr>
        <w:t>informira nazočne o predmetu rasprave i odlučivanja.</w:t>
      </w:r>
    </w:p>
    <w:p w:rsidR="00F0442C" w:rsidRPr="001B12FE" w:rsidRDefault="00F0442C" w:rsidP="00F04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>Vijeće jednoglasno donosi</w:t>
      </w:r>
    </w:p>
    <w:p w:rsidR="00F0442C" w:rsidRPr="001B12FE" w:rsidRDefault="00F0442C" w:rsidP="00F0442C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                     Z A K L J U Č A K</w:t>
      </w:r>
    </w:p>
    <w:p w:rsidR="00F0442C" w:rsidRPr="001B12FE" w:rsidRDefault="00F0442C" w:rsidP="00CA2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o prijedlogu </w:t>
      </w:r>
      <w:r w:rsidR="00CA2349" w:rsidRPr="001B12FE">
        <w:rPr>
          <w:rFonts w:ascii="Times New Roman" w:hAnsi="Times New Roman" w:cs="Times New Roman"/>
          <w:b/>
          <w:sz w:val="24"/>
          <w:szCs w:val="24"/>
        </w:rPr>
        <w:t>za dovršavanje postavljanja slavina na TFT i TFR</w:t>
      </w:r>
    </w:p>
    <w:p w:rsidR="00CA2349" w:rsidRPr="001B12FE" w:rsidRDefault="00CA2349" w:rsidP="00CA23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2305" w:rsidRPr="001B12FE" w:rsidRDefault="00F0442C" w:rsidP="00F04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1. Vijeće Mjesnog odbora „Ban Keglević“  raspravljalo je o </w:t>
      </w:r>
      <w:r w:rsidR="00132305" w:rsidRPr="001B12FE">
        <w:rPr>
          <w:rFonts w:ascii="Times New Roman" w:hAnsi="Times New Roman" w:cs="Times New Roman"/>
          <w:sz w:val="24"/>
          <w:szCs w:val="24"/>
        </w:rPr>
        <w:t xml:space="preserve"> </w:t>
      </w:r>
      <w:r w:rsidR="001B12FE" w:rsidRPr="001B12FE">
        <w:rPr>
          <w:rFonts w:ascii="Times New Roman" w:hAnsi="Times New Roman" w:cs="Times New Roman"/>
          <w:sz w:val="24"/>
          <w:szCs w:val="24"/>
        </w:rPr>
        <w:t>zahtjevu</w:t>
      </w:r>
      <w:r w:rsidR="00132305" w:rsidRPr="001B12FE">
        <w:rPr>
          <w:rFonts w:ascii="Times New Roman" w:hAnsi="Times New Roman" w:cs="Times New Roman"/>
          <w:sz w:val="24"/>
          <w:szCs w:val="24"/>
        </w:rPr>
        <w:t xml:space="preserve"> </w:t>
      </w:r>
      <w:r w:rsidR="005C0908" w:rsidRPr="001B12FE">
        <w:rPr>
          <w:rFonts w:ascii="Times New Roman" w:hAnsi="Times New Roman" w:cs="Times New Roman"/>
          <w:sz w:val="24"/>
          <w:szCs w:val="24"/>
        </w:rPr>
        <w:t>da</w:t>
      </w:r>
      <w:r w:rsidR="00132305" w:rsidRPr="001B12FE">
        <w:rPr>
          <w:rFonts w:ascii="Times New Roman" w:hAnsi="Times New Roman" w:cs="Times New Roman"/>
          <w:sz w:val="24"/>
          <w:szCs w:val="24"/>
        </w:rPr>
        <w:t xml:space="preserve"> </w:t>
      </w:r>
      <w:r w:rsidR="005C0908" w:rsidRPr="001B12FE">
        <w:rPr>
          <w:rFonts w:ascii="Times New Roman" w:hAnsi="Times New Roman" w:cs="Times New Roman"/>
          <w:sz w:val="24"/>
          <w:szCs w:val="24"/>
        </w:rPr>
        <w:t>se traži ubrzano</w:t>
      </w:r>
      <w:r w:rsidR="00132305" w:rsidRPr="001B12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0908" w:rsidRPr="001B12FE" w:rsidRDefault="00132305" w:rsidP="00F04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    </w:t>
      </w:r>
      <w:r w:rsidR="005C0908" w:rsidRPr="001B12FE">
        <w:rPr>
          <w:rFonts w:ascii="Times New Roman" w:hAnsi="Times New Roman" w:cs="Times New Roman"/>
          <w:sz w:val="24"/>
          <w:szCs w:val="24"/>
        </w:rPr>
        <w:t xml:space="preserve">završavanje </w:t>
      </w:r>
      <w:r w:rsidRPr="001B12FE">
        <w:rPr>
          <w:rFonts w:ascii="Times New Roman" w:hAnsi="Times New Roman" w:cs="Times New Roman"/>
          <w:sz w:val="24"/>
          <w:szCs w:val="24"/>
        </w:rPr>
        <w:t>postavljanja slavina na T</w:t>
      </w:r>
      <w:r w:rsidR="005C0908" w:rsidRPr="001B12FE">
        <w:rPr>
          <w:rFonts w:ascii="Times New Roman" w:hAnsi="Times New Roman" w:cs="Times New Roman"/>
          <w:sz w:val="24"/>
          <w:szCs w:val="24"/>
        </w:rPr>
        <w:t>rgu Franje Tuđmana i Trgu Francuske Republike.</w:t>
      </w:r>
    </w:p>
    <w:p w:rsidR="00F0442C" w:rsidRPr="001B12FE" w:rsidRDefault="005C0908" w:rsidP="00F0442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442C" w:rsidRPr="001B12FE" w:rsidRDefault="00F0442C" w:rsidP="00F0442C">
      <w:pPr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2. Vijeće </w:t>
      </w:r>
      <w:r w:rsidR="005C0908" w:rsidRPr="001B12FE">
        <w:rPr>
          <w:rFonts w:ascii="Times New Roman" w:hAnsi="Times New Roman" w:cs="Times New Roman"/>
          <w:sz w:val="24"/>
          <w:szCs w:val="24"/>
        </w:rPr>
        <w:t>je suglasno sa prijedlogom</w:t>
      </w:r>
      <w:r w:rsidRPr="001B12FE">
        <w:rPr>
          <w:rFonts w:ascii="Times New Roman" w:hAnsi="Times New Roman" w:cs="Times New Roman"/>
          <w:sz w:val="24"/>
          <w:szCs w:val="24"/>
        </w:rPr>
        <w:t xml:space="preserve"> točk</w:t>
      </w:r>
      <w:r w:rsidR="005C0908" w:rsidRPr="001B12FE">
        <w:rPr>
          <w:rFonts w:ascii="Times New Roman" w:hAnsi="Times New Roman" w:cs="Times New Roman"/>
          <w:sz w:val="24"/>
          <w:szCs w:val="24"/>
        </w:rPr>
        <w:t>e</w:t>
      </w:r>
      <w:r w:rsidRPr="001B12FE">
        <w:rPr>
          <w:rFonts w:ascii="Times New Roman" w:hAnsi="Times New Roman" w:cs="Times New Roman"/>
          <w:sz w:val="24"/>
          <w:szCs w:val="24"/>
        </w:rPr>
        <w:t xml:space="preserve"> 1. ovog zaključka</w:t>
      </w:r>
      <w:r w:rsidR="005C0908" w:rsidRPr="001B12FE">
        <w:rPr>
          <w:rFonts w:ascii="Times New Roman" w:hAnsi="Times New Roman" w:cs="Times New Roman"/>
          <w:sz w:val="24"/>
          <w:szCs w:val="24"/>
        </w:rPr>
        <w:t>.</w:t>
      </w:r>
    </w:p>
    <w:p w:rsidR="00F0442C" w:rsidRPr="001B12FE" w:rsidRDefault="00F0442C" w:rsidP="00F0442C">
      <w:pPr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>3. Ovaj Zaključak se dostavlja Vijeću Gradske četvrti Črnomerec.</w:t>
      </w:r>
    </w:p>
    <w:p w:rsidR="00F0442C" w:rsidRDefault="00F0442C" w:rsidP="00F0442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19BD" w:rsidRPr="001B12FE" w:rsidRDefault="003919BD" w:rsidP="003919B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>Ad 4. Prijedlozi lokacija za sadnju grmlja</w:t>
      </w:r>
    </w:p>
    <w:p w:rsidR="00F0442C" w:rsidRPr="001B12FE" w:rsidRDefault="00CA2349" w:rsidP="003919B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F0442C"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informira nazočne o predmetu rasprave i odlučivanja.</w:t>
      </w:r>
    </w:p>
    <w:p w:rsidR="00F0442C" w:rsidRPr="001B12FE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</w:t>
      </w:r>
      <w:r w:rsidRPr="001B12F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 </w:t>
      </w:r>
      <w:r w:rsidRPr="001B12FE">
        <w:rPr>
          <w:rFonts w:ascii="Times New Roman" w:eastAsia="Times New Roman" w:hAnsi="Times New Roman" w:cs="Times New Roman"/>
          <w:sz w:val="24"/>
          <w:szCs w:val="24"/>
          <w:lang w:eastAsia="hr-HR"/>
        </w:rPr>
        <w:t>donosi</w:t>
      </w:r>
    </w:p>
    <w:p w:rsidR="00F0442C" w:rsidRPr="001B12FE" w:rsidRDefault="00F0442C" w:rsidP="00F0442C">
      <w:pPr>
        <w:spacing w:after="0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                  Z A K L J U Č A K</w:t>
      </w:r>
    </w:p>
    <w:p w:rsidR="00F0442C" w:rsidRPr="001B12FE" w:rsidRDefault="00CC62BA" w:rsidP="00CC62BA">
      <w:pPr>
        <w:spacing w:after="0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1B12FE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E549DC" w:rsidRPr="001B12F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B12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42C" w:rsidRPr="001B12FE">
        <w:rPr>
          <w:rFonts w:ascii="Times New Roman" w:hAnsi="Times New Roman" w:cs="Times New Roman"/>
          <w:b/>
          <w:sz w:val="24"/>
          <w:szCs w:val="24"/>
        </w:rPr>
        <w:t xml:space="preserve">o prijedlogu  </w:t>
      </w:r>
      <w:r w:rsidR="003919BD" w:rsidRPr="001B12FE">
        <w:rPr>
          <w:rFonts w:ascii="Times New Roman" w:hAnsi="Times New Roman" w:cs="Times New Roman"/>
          <w:b/>
          <w:sz w:val="24"/>
          <w:szCs w:val="24"/>
        </w:rPr>
        <w:t>lokacija za sadnju grmlja</w:t>
      </w:r>
    </w:p>
    <w:p w:rsidR="003919BD" w:rsidRPr="001B12FE" w:rsidRDefault="003919BD" w:rsidP="003919B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549DC" w:rsidRPr="001B12FE" w:rsidRDefault="00CC62BA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>1</w:t>
      </w:r>
      <w:r w:rsidR="00E549DC" w:rsidRPr="001B12FE">
        <w:rPr>
          <w:rFonts w:ascii="Times New Roman" w:hAnsi="Times New Roman" w:cs="Times New Roman"/>
          <w:sz w:val="24"/>
          <w:szCs w:val="24"/>
        </w:rPr>
        <w:t>.</w:t>
      </w:r>
      <w:r w:rsidR="00F0442C" w:rsidRPr="001B12FE">
        <w:rPr>
          <w:rFonts w:ascii="Times New Roman" w:hAnsi="Times New Roman" w:cs="Times New Roman"/>
          <w:sz w:val="24"/>
          <w:szCs w:val="24"/>
        </w:rPr>
        <w:t xml:space="preserve"> </w:t>
      </w:r>
      <w:r w:rsidRPr="001B12FE">
        <w:rPr>
          <w:rFonts w:ascii="Times New Roman" w:hAnsi="Times New Roman" w:cs="Times New Roman"/>
          <w:sz w:val="24"/>
          <w:szCs w:val="24"/>
        </w:rPr>
        <w:t xml:space="preserve"> </w:t>
      </w:r>
      <w:r w:rsidR="00F0442C" w:rsidRPr="001B12FE">
        <w:rPr>
          <w:rFonts w:ascii="Times New Roman" w:hAnsi="Times New Roman" w:cs="Times New Roman"/>
          <w:sz w:val="24"/>
          <w:szCs w:val="24"/>
        </w:rPr>
        <w:t xml:space="preserve">Vijeće Mjesnog odbora „Ban Keglević“  raspravljalo je o </w:t>
      </w:r>
      <w:r w:rsidR="003919BD" w:rsidRPr="001B12FE">
        <w:rPr>
          <w:rFonts w:ascii="Times New Roman" w:hAnsi="Times New Roman" w:cs="Times New Roman"/>
          <w:sz w:val="24"/>
          <w:szCs w:val="24"/>
        </w:rPr>
        <w:t>lokacij</w:t>
      </w:r>
      <w:r w:rsidR="00E14CE4" w:rsidRPr="001B12FE">
        <w:rPr>
          <w:rFonts w:ascii="Times New Roman" w:hAnsi="Times New Roman" w:cs="Times New Roman"/>
          <w:sz w:val="24"/>
          <w:szCs w:val="24"/>
        </w:rPr>
        <w:t>ama</w:t>
      </w:r>
      <w:r w:rsidR="003919BD" w:rsidRPr="001B12FE">
        <w:rPr>
          <w:rFonts w:ascii="Times New Roman" w:hAnsi="Times New Roman" w:cs="Times New Roman"/>
          <w:sz w:val="24"/>
          <w:szCs w:val="24"/>
        </w:rPr>
        <w:t xml:space="preserve"> za sadnju </w:t>
      </w:r>
      <w:r w:rsidR="00E14CE4" w:rsidRPr="001B12FE">
        <w:rPr>
          <w:rFonts w:ascii="Times New Roman" w:hAnsi="Times New Roman" w:cs="Times New Roman"/>
          <w:sz w:val="24"/>
          <w:szCs w:val="24"/>
        </w:rPr>
        <w:t>grmlja</w:t>
      </w:r>
      <w:r w:rsidR="00E549DC" w:rsidRPr="001B12FE">
        <w:rPr>
          <w:rFonts w:ascii="Times New Roman" w:hAnsi="Times New Roman" w:cs="Times New Roman"/>
          <w:sz w:val="24"/>
          <w:szCs w:val="24"/>
        </w:rPr>
        <w:t xml:space="preserve"> na </w:t>
      </w:r>
    </w:p>
    <w:p w:rsidR="003919BD" w:rsidRPr="001B12FE" w:rsidRDefault="00E549DC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12FE">
        <w:rPr>
          <w:rFonts w:ascii="Times New Roman" w:hAnsi="Times New Roman" w:cs="Times New Roman"/>
          <w:sz w:val="24"/>
          <w:szCs w:val="24"/>
        </w:rPr>
        <w:t xml:space="preserve">     području MO „Ban Keglević“.</w:t>
      </w:r>
    </w:p>
    <w:p w:rsidR="00E549DC" w:rsidRDefault="003919BD" w:rsidP="003919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549DC">
        <w:rPr>
          <w:rFonts w:ascii="Times New Roman" w:hAnsi="Times New Roman" w:cs="Times New Roman"/>
          <w:sz w:val="24"/>
          <w:szCs w:val="24"/>
        </w:rPr>
        <w:t xml:space="preserve">  </w:t>
      </w:r>
      <w:r w:rsidR="00141D78" w:rsidRPr="00E549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CC62BA" w:rsidRPr="00E549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</w:t>
      </w:r>
    </w:p>
    <w:p w:rsidR="00A21F0C" w:rsidRDefault="00E549DC" w:rsidP="003919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2. </w:t>
      </w:r>
      <w:r w:rsidR="00A21F0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Vijećnici su usuglasili popis lokacija za sadnju grmlja, slijedom čega </w:t>
      </w:r>
      <w:r w:rsidR="00CC62BA" w:rsidRPr="00E549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Vijeće predlaže slijedeće </w:t>
      </w:r>
    </w:p>
    <w:p w:rsidR="00CC62BA" w:rsidRPr="00E549DC" w:rsidRDefault="00A21F0C" w:rsidP="003919B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="00CC62BA" w:rsidRPr="00E549D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lokacije: </w:t>
      </w:r>
    </w:p>
    <w:p w:rsidR="00E14CE4" w:rsidRPr="00CC62BA" w:rsidRDefault="009A283F" w:rsidP="00F677D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</w:t>
      </w:r>
      <w:r w:rsidR="00E14CE4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 površini između kolnika i pješačke staze na južnoj strani ul. Grada </w:t>
      </w:r>
      <w:proofErr w:type="spellStart"/>
      <w:r w:rsidR="00E14CE4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Mainza</w:t>
      </w:r>
      <w:proofErr w:type="spellEnd"/>
      <w:r w:rsidR="00E14CE4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od Slovenske</w:t>
      </w:r>
      <w:r w:rsidR="00CC62BA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="00E14CE4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do Trga  Francuske </w:t>
      </w:r>
      <w:r w:rsidR="00D36F4E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</w:t>
      </w:r>
      <w:r w:rsidR="00E14CE4"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epublike</w:t>
      </w:r>
    </w:p>
    <w:p w:rsidR="00E14CE4" w:rsidRPr="00CC62BA" w:rsidRDefault="00E14CE4" w:rsidP="007B5EFC">
      <w:pPr>
        <w:pStyle w:val="ListParagraph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Park na Trgu Francuske </w:t>
      </w:r>
      <w:r w:rsidR="009A283F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</w:t>
      </w:r>
      <w:r w:rsidRPr="00CC6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epublike, istočna strana, uz kolnik kod zavoja preko puta zgrade Općine</w:t>
      </w:r>
    </w:p>
    <w:p w:rsidR="00E14CE4" w:rsidRPr="00D36F4E" w:rsidRDefault="00CC62BA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40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  </w:t>
      </w:r>
      <w:r w:rsidR="00E549DC">
        <w:rPr>
          <w:rFonts w:ascii="Times New Roman" w:hAnsi="Times New Roman" w:cs="Times New Roman"/>
          <w:sz w:val="24"/>
          <w:szCs w:val="24"/>
        </w:rPr>
        <w:t xml:space="preserve"> </w:t>
      </w:r>
      <w:r w:rsidR="00E14CE4" w:rsidRPr="00D36F4E">
        <w:rPr>
          <w:rFonts w:ascii="Times New Roman" w:hAnsi="Times New Roman" w:cs="Times New Roman"/>
          <w:sz w:val="24"/>
          <w:szCs w:val="24"/>
        </w:rPr>
        <w:t xml:space="preserve">Zelene kazete po </w:t>
      </w:r>
      <w:proofErr w:type="spellStart"/>
      <w:r w:rsidR="00E14CE4" w:rsidRPr="00D36F4E">
        <w:rPr>
          <w:rFonts w:ascii="Times New Roman" w:hAnsi="Times New Roman" w:cs="Times New Roman"/>
          <w:sz w:val="24"/>
          <w:szCs w:val="24"/>
        </w:rPr>
        <w:t>Reljkov</w:t>
      </w:r>
      <w:r w:rsidR="009A283F">
        <w:rPr>
          <w:rFonts w:ascii="Times New Roman" w:hAnsi="Times New Roman" w:cs="Times New Roman"/>
          <w:sz w:val="24"/>
          <w:szCs w:val="24"/>
        </w:rPr>
        <w:t>ićevoj</w:t>
      </w:r>
      <w:proofErr w:type="spellEnd"/>
      <w:r w:rsidR="009A283F">
        <w:rPr>
          <w:rFonts w:ascii="Times New Roman" w:hAnsi="Times New Roman" w:cs="Times New Roman"/>
          <w:sz w:val="24"/>
          <w:szCs w:val="24"/>
        </w:rPr>
        <w:t xml:space="preserve"> ul., Ulici grada </w:t>
      </w:r>
      <w:proofErr w:type="spellStart"/>
      <w:r w:rsidR="009A283F">
        <w:rPr>
          <w:rFonts w:ascii="Times New Roman" w:hAnsi="Times New Roman" w:cs="Times New Roman"/>
          <w:sz w:val="24"/>
          <w:szCs w:val="24"/>
        </w:rPr>
        <w:t>Mainza</w:t>
      </w:r>
      <w:proofErr w:type="spellEnd"/>
      <w:r w:rsidR="009A283F">
        <w:rPr>
          <w:rFonts w:ascii="Times New Roman" w:hAnsi="Times New Roman" w:cs="Times New Roman"/>
          <w:sz w:val="24"/>
          <w:szCs w:val="24"/>
        </w:rPr>
        <w:t xml:space="preserve"> i </w:t>
      </w:r>
      <w:r w:rsidR="00E14CE4" w:rsidRPr="00D36F4E">
        <w:rPr>
          <w:rFonts w:ascii="Times New Roman" w:hAnsi="Times New Roman" w:cs="Times New Roman"/>
          <w:sz w:val="24"/>
          <w:szCs w:val="24"/>
        </w:rPr>
        <w:t>Slovenskoj ul.</w:t>
      </w:r>
    </w:p>
    <w:p w:rsidR="00E549DC" w:rsidRDefault="00CC62BA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A40C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E549DC">
        <w:rPr>
          <w:rFonts w:ascii="Times New Roman" w:hAnsi="Times New Roman" w:cs="Times New Roman"/>
          <w:sz w:val="24"/>
          <w:szCs w:val="24"/>
        </w:rPr>
        <w:t xml:space="preserve">  </w:t>
      </w:r>
      <w:r w:rsidR="00E14CE4" w:rsidRPr="00D36F4E">
        <w:rPr>
          <w:rFonts w:ascii="Times New Roman" w:hAnsi="Times New Roman" w:cs="Times New Roman"/>
          <w:sz w:val="24"/>
          <w:szCs w:val="24"/>
        </w:rPr>
        <w:t>Obnov</w:t>
      </w:r>
      <w:r>
        <w:rPr>
          <w:rFonts w:ascii="Times New Roman" w:hAnsi="Times New Roman" w:cs="Times New Roman"/>
          <w:sz w:val="24"/>
          <w:szCs w:val="24"/>
        </w:rPr>
        <w:t>u</w:t>
      </w:r>
      <w:r w:rsidR="00E14CE4" w:rsidRPr="00D36F4E">
        <w:rPr>
          <w:rFonts w:ascii="Times New Roman" w:hAnsi="Times New Roman" w:cs="Times New Roman"/>
          <w:sz w:val="24"/>
          <w:szCs w:val="24"/>
        </w:rPr>
        <w:t xml:space="preserve"> postojećeg grmlja koje je uništeno i oštećeno u dječjem parku na Trgu</w:t>
      </w:r>
    </w:p>
    <w:p w:rsidR="00E14CE4" w:rsidRPr="00D36F4E" w:rsidRDefault="00E14CE4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36F4E">
        <w:rPr>
          <w:rFonts w:ascii="Times New Roman" w:hAnsi="Times New Roman" w:cs="Times New Roman"/>
          <w:sz w:val="24"/>
          <w:szCs w:val="24"/>
        </w:rPr>
        <w:t xml:space="preserve"> </w:t>
      </w:r>
      <w:r w:rsidR="00E549DC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36F4E">
        <w:rPr>
          <w:rFonts w:ascii="Times New Roman" w:hAnsi="Times New Roman" w:cs="Times New Roman"/>
          <w:sz w:val="24"/>
          <w:szCs w:val="24"/>
        </w:rPr>
        <w:t>Francuske Republike, zapadna strana</w:t>
      </w:r>
    </w:p>
    <w:p w:rsidR="00E14CE4" w:rsidRPr="00D36F4E" w:rsidRDefault="00A40CB7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9DC">
        <w:rPr>
          <w:rFonts w:ascii="Times New Roman" w:hAnsi="Times New Roman" w:cs="Times New Roman"/>
          <w:sz w:val="24"/>
          <w:szCs w:val="24"/>
        </w:rPr>
        <w:t xml:space="preserve">              -      </w:t>
      </w:r>
      <w:r w:rsidR="00E14CE4" w:rsidRPr="00D36F4E">
        <w:rPr>
          <w:rFonts w:ascii="Times New Roman" w:hAnsi="Times New Roman" w:cs="Times New Roman"/>
          <w:sz w:val="24"/>
          <w:szCs w:val="24"/>
        </w:rPr>
        <w:t xml:space="preserve">Park </w:t>
      </w:r>
      <w:r w:rsidR="009A283F">
        <w:rPr>
          <w:rFonts w:ascii="Times New Roman" w:hAnsi="Times New Roman" w:cs="Times New Roman"/>
          <w:sz w:val="24"/>
          <w:szCs w:val="24"/>
        </w:rPr>
        <w:t>„</w:t>
      </w:r>
      <w:r w:rsidR="00E14CE4" w:rsidRPr="00D36F4E">
        <w:rPr>
          <w:rFonts w:ascii="Times New Roman" w:hAnsi="Times New Roman" w:cs="Times New Roman"/>
          <w:sz w:val="24"/>
          <w:szCs w:val="24"/>
        </w:rPr>
        <w:t>Točkica</w:t>
      </w:r>
      <w:r w:rsidR="009A283F">
        <w:rPr>
          <w:rFonts w:ascii="Times New Roman" w:hAnsi="Times New Roman" w:cs="Times New Roman"/>
          <w:sz w:val="24"/>
          <w:szCs w:val="24"/>
        </w:rPr>
        <w:t>“</w:t>
      </w:r>
      <w:r w:rsidR="00E14CE4" w:rsidRPr="00D36F4E">
        <w:rPr>
          <w:rFonts w:ascii="Times New Roman" w:hAnsi="Times New Roman" w:cs="Times New Roman"/>
          <w:sz w:val="24"/>
          <w:szCs w:val="24"/>
        </w:rPr>
        <w:t>, uz sjevernu i južnu ogradu</w:t>
      </w:r>
    </w:p>
    <w:p w:rsidR="00E14CE4" w:rsidRPr="00D36F4E" w:rsidRDefault="00A40CB7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9DC">
        <w:rPr>
          <w:rFonts w:ascii="Times New Roman" w:hAnsi="Times New Roman" w:cs="Times New Roman"/>
          <w:sz w:val="24"/>
          <w:szCs w:val="24"/>
        </w:rPr>
        <w:t xml:space="preserve">              -      </w:t>
      </w:r>
      <w:proofErr w:type="spellStart"/>
      <w:r w:rsidR="00E14CE4" w:rsidRPr="00D36F4E">
        <w:rPr>
          <w:rFonts w:ascii="Times New Roman" w:hAnsi="Times New Roman" w:cs="Times New Roman"/>
          <w:sz w:val="24"/>
          <w:szCs w:val="24"/>
        </w:rPr>
        <w:t>Reljkovićeva</w:t>
      </w:r>
      <w:proofErr w:type="spellEnd"/>
      <w:r w:rsidR="00E14CE4" w:rsidRPr="00D36F4E">
        <w:rPr>
          <w:rFonts w:ascii="Times New Roman" w:hAnsi="Times New Roman" w:cs="Times New Roman"/>
          <w:sz w:val="24"/>
          <w:szCs w:val="24"/>
        </w:rPr>
        <w:t xml:space="preserve"> ul., istočna strana, iza autobusne stanice (suprotna strana kbr. 6)</w:t>
      </w:r>
    </w:p>
    <w:p w:rsidR="00F0442C" w:rsidRPr="00AD09B5" w:rsidRDefault="00E549DC" w:rsidP="003919B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442C" w:rsidRPr="008B2DB9" w:rsidRDefault="00F0442C" w:rsidP="00F04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8B2DB9">
        <w:rPr>
          <w:rFonts w:ascii="Times New Roman" w:hAnsi="Times New Roman" w:cs="Times New Roman"/>
          <w:sz w:val="24"/>
          <w:szCs w:val="24"/>
        </w:rPr>
        <w:t>Ovaj Zaključak se dostavlja Vijeću Gradske četvrti Črnomerec.</w:t>
      </w:r>
    </w:p>
    <w:p w:rsidR="005B210D" w:rsidRDefault="005B210D" w:rsidP="00AC784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C7846" w:rsidRDefault="00F0442C" w:rsidP="00AC78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2D85">
        <w:rPr>
          <w:rFonts w:ascii="Times New Roman" w:hAnsi="Times New Roman" w:cs="Times New Roman"/>
          <w:b/>
          <w:sz w:val="24"/>
          <w:szCs w:val="24"/>
        </w:rPr>
        <w:t>Ad 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7846" w:rsidRPr="00AC7846">
        <w:rPr>
          <w:rFonts w:ascii="Times New Roman" w:hAnsi="Times New Roman" w:cs="Times New Roman"/>
          <w:b/>
          <w:sz w:val="24"/>
          <w:szCs w:val="24"/>
        </w:rPr>
        <w:t>Informacije vezane uz Plan potreba</w:t>
      </w:r>
    </w:p>
    <w:p w:rsidR="00AC7846" w:rsidRPr="00FA3935" w:rsidRDefault="00AC7846" w:rsidP="00AC78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3935">
        <w:rPr>
          <w:rFonts w:ascii="Times New Roman" w:hAnsi="Times New Roman" w:cs="Times New Roman"/>
          <w:sz w:val="24"/>
          <w:szCs w:val="24"/>
        </w:rPr>
        <w:t>Predsjednik informira nazočne vezano uz Plan potreba.</w:t>
      </w:r>
      <w:r w:rsidR="003F17EA" w:rsidRPr="00FA3935">
        <w:rPr>
          <w:rFonts w:ascii="Times New Roman" w:hAnsi="Times New Roman" w:cs="Times New Roman"/>
          <w:sz w:val="24"/>
          <w:szCs w:val="24"/>
        </w:rPr>
        <w:t xml:space="preserve"> Dogovoreno je da se odgođeni događaj pokuša organizirati u drugom dijelu godine.</w:t>
      </w:r>
    </w:p>
    <w:p w:rsidR="00AC7846" w:rsidRDefault="00AC7846" w:rsidP="00AC7846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:rsidR="00AC7846" w:rsidRPr="00AF27EF" w:rsidRDefault="00AC7846" w:rsidP="00AC784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F27EF">
        <w:rPr>
          <w:rFonts w:ascii="Times New Roman" w:hAnsi="Times New Roman" w:cs="Times New Roman"/>
          <w:b/>
          <w:sz w:val="24"/>
          <w:szCs w:val="24"/>
        </w:rPr>
        <w:t>Informacije, pitanja i prijedlozi:</w:t>
      </w:r>
    </w:p>
    <w:p w:rsidR="00AC7846" w:rsidRPr="00893835" w:rsidRDefault="00AC7846" w:rsidP="00AC784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F27EF">
        <w:rPr>
          <w:rFonts w:ascii="Times New Roman" w:hAnsi="Times New Roman" w:cs="Times New Roman"/>
          <w:sz w:val="24"/>
          <w:szCs w:val="24"/>
        </w:rPr>
        <w:t>-</w:t>
      </w:r>
      <w:r w:rsidRPr="00AF27EF">
        <w:rPr>
          <w:rFonts w:ascii="Times New Roman" w:hAnsi="Times New Roman" w:cs="Times New Roman"/>
          <w:i/>
          <w:sz w:val="24"/>
          <w:szCs w:val="24"/>
        </w:rPr>
        <w:t xml:space="preserve">Trg Francuske Republike i Trg dr. F </w:t>
      </w:r>
      <w:r w:rsidRPr="00893835">
        <w:rPr>
          <w:rFonts w:ascii="Times New Roman" w:hAnsi="Times New Roman" w:cs="Times New Roman"/>
          <w:i/>
          <w:sz w:val="24"/>
          <w:szCs w:val="24"/>
        </w:rPr>
        <w:t>Tuđmana, postava 6 košarica za otpad – Rješenje GU za obnovu, izgradnju, prostorno uređenje, graditeljstvo i komunalne poslove</w:t>
      </w:r>
    </w:p>
    <w:p w:rsidR="001B12FE" w:rsidRPr="00893835" w:rsidRDefault="001B12FE" w:rsidP="00AC784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AC7846" w:rsidRPr="00893835" w:rsidRDefault="00AC7846" w:rsidP="00AC784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9383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-Raskrižje Ulice grada </w:t>
      </w:r>
      <w:proofErr w:type="spellStart"/>
      <w:r w:rsidRPr="00893835">
        <w:rPr>
          <w:rFonts w:ascii="Times New Roman" w:hAnsi="Times New Roman" w:cs="Times New Roman"/>
          <w:i/>
          <w:sz w:val="24"/>
          <w:szCs w:val="24"/>
        </w:rPr>
        <w:t>Mainza</w:t>
      </w:r>
      <w:proofErr w:type="spellEnd"/>
      <w:r w:rsidRPr="00893835">
        <w:rPr>
          <w:rFonts w:ascii="Times New Roman" w:hAnsi="Times New Roman" w:cs="Times New Roman"/>
          <w:i/>
          <w:sz w:val="24"/>
          <w:szCs w:val="24"/>
        </w:rPr>
        <w:t xml:space="preserve"> i Janka </w:t>
      </w:r>
      <w:proofErr w:type="spellStart"/>
      <w:r w:rsidRPr="00893835">
        <w:rPr>
          <w:rFonts w:ascii="Times New Roman" w:hAnsi="Times New Roman" w:cs="Times New Roman"/>
          <w:i/>
          <w:sz w:val="24"/>
          <w:szCs w:val="24"/>
        </w:rPr>
        <w:t>Grahora</w:t>
      </w:r>
      <w:proofErr w:type="spellEnd"/>
      <w:r w:rsidRPr="00893835">
        <w:rPr>
          <w:rFonts w:ascii="Times New Roman" w:hAnsi="Times New Roman" w:cs="Times New Roman"/>
          <w:i/>
          <w:sz w:val="24"/>
          <w:szCs w:val="24"/>
        </w:rPr>
        <w:t>, prometni elaborat unapređenja rada semafora - očitovanje Sektora za promet</w:t>
      </w:r>
    </w:p>
    <w:p w:rsidR="003F17EA" w:rsidRPr="00893835" w:rsidRDefault="003F17EA" w:rsidP="00AC78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17EA" w:rsidRPr="00893835" w:rsidRDefault="003F17EA" w:rsidP="003F17E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3835">
        <w:rPr>
          <w:rFonts w:ascii="Times New Roman" w:hAnsi="Times New Roman" w:cs="Times New Roman"/>
          <w:sz w:val="24"/>
          <w:szCs w:val="24"/>
        </w:rPr>
        <w:t>Pitanja vijećnika:</w:t>
      </w:r>
    </w:p>
    <w:p w:rsidR="003F17EA" w:rsidRPr="00893835" w:rsidRDefault="003F17EA" w:rsidP="003F17E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3835">
        <w:rPr>
          <w:rFonts w:ascii="Times New Roman" w:hAnsi="Times New Roman" w:cs="Times New Roman"/>
          <w:sz w:val="24"/>
          <w:szCs w:val="24"/>
        </w:rPr>
        <w:t xml:space="preserve">KC pita tko će izraditi elaborat vezan uz semafor na raskrižju Grada </w:t>
      </w:r>
      <w:proofErr w:type="spellStart"/>
      <w:r w:rsidRPr="00893835">
        <w:rPr>
          <w:rFonts w:ascii="Times New Roman" w:hAnsi="Times New Roman" w:cs="Times New Roman"/>
          <w:sz w:val="24"/>
          <w:szCs w:val="24"/>
        </w:rPr>
        <w:t>Mainza</w:t>
      </w:r>
      <w:proofErr w:type="spellEnd"/>
      <w:r w:rsidRPr="0089383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93835">
        <w:rPr>
          <w:rFonts w:ascii="Times New Roman" w:hAnsi="Times New Roman" w:cs="Times New Roman"/>
          <w:sz w:val="24"/>
          <w:szCs w:val="24"/>
        </w:rPr>
        <w:t>Grahorove</w:t>
      </w:r>
      <w:proofErr w:type="spellEnd"/>
      <w:r w:rsidRPr="00893835">
        <w:rPr>
          <w:rFonts w:ascii="Times New Roman" w:hAnsi="Times New Roman" w:cs="Times New Roman"/>
          <w:sz w:val="24"/>
          <w:szCs w:val="24"/>
        </w:rPr>
        <w:t>, koliki je budžet za izradu elaborata, i traži da elaborat po izradi bude dan na uvid vijećnicima MO</w:t>
      </w:r>
    </w:p>
    <w:p w:rsidR="003F17EA" w:rsidRPr="00893835" w:rsidRDefault="003F17EA" w:rsidP="003F17E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3835">
        <w:rPr>
          <w:rFonts w:ascii="Times New Roman" w:hAnsi="Times New Roman" w:cs="Times New Roman"/>
          <w:sz w:val="24"/>
          <w:szCs w:val="24"/>
        </w:rPr>
        <w:t>IN ponavlja pitanje od prije 2 mjeseca, da se vijećnicima pošalje lista pitanja-odgovora koja su bila u izvještaju za 2023</w:t>
      </w:r>
    </w:p>
    <w:p w:rsidR="003F17EA" w:rsidRPr="00893835" w:rsidRDefault="003F17EA" w:rsidP="003F17EA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93835">
        <w:rPr>
          <w:rFonts w:ascii="Times New Roman" w:hAnsi="Times New Roman" w:cs="Times New Roman"/>
          <w:sz w:val="24"/>
          <w:szCs w:val="24"/>
        </w:rPr>
        <w:t xml:space="preserve">IN postavlja pitanje za GU koji se bavi sportom, kako je moguće da na RK Metalac OPET nema slobodnih termina za građanstvo, i </w:t>
      </w:r>
      <w:proofErr w:type="spellStart"/>
      <w:r w:rsidRPr="00893835">
        <w:rPr>
          <w:rFonts w:ascii="Times New Roman" w:hAnsi="Times New Roman" w:cs="Times New Roman"/>
          <w:sz w:val="24"/>
          <w:szCs w:val="24"/>
        </w:rPr>
        <w:t>zataži</w:t>
      </w:r>
      <w:proofErr w:type="spellEnd"/>
      <w:r w:rsidRPr="00893835">
        <w:rPr>
          <w:rFonts w:ascii="Times New Roman" w:hAnsi="Times New Roman" w:cs="Times New Roman"/>
          <w:sz w:val="24"/>
          <w:szCs w:val="24"/>
        </w:rPr>
        <w:t xml:space="preserve"> da MO bude uključen u razgovore o obnavljanju koncesijskog ugovora za igralište</w:t>
      </w: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Potpredsjednik zatvara sjednicu u 19:30  sati.</w:t>
      </w:r>
    </w:p>
    <w:p w:rsidR="00F0442C" w:rsidRPr="006C5285" w:rsidRDefault="00F0442C" w:rsidP="00F0442C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:rsidR="00483857" w:rsidRPr="00893835" w:rsidRDefault="00483857" w:rsidP="00483857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024-08/24-003/1001</w:t>
      </w:r>
    </w:p>
    <w:p w:rsidR="00483857" w:rsidRPr="00893835" w:rsidRDefault="00483857" w:rsidP="00483857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251-13-11-3/03-24-2</w:t>
      </w:r>
    </w:p>
    <w:p w:rsidR="00F0442C" w:rsidRPr="00893835" w:rsidRDefault="00483857" w:rsidP="00483857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20. svibanj 2024.</w:t>
      </w: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</w:t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  <w:r w:rsidRPr="008938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Predsjednik</w:t>
      </w: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Vijeća Mjesnog odbora</w:t>
      </w: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Ban Keglević</w:t>
      </w:r>
    </w:p>
    <w:p w:rsidR="00F0442C" w:rsidRPr="00893835" w:rsidRDefault="00F0442C" w:rsidP="00F0442C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0442C" w:rsidRPr="00893835" w:rsidRDefault="00F0442C" w:rsidP="00F04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Tomislav </w:t>
      </w:r>
      <w:proofErr w:type="spellStart"/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>Uršić</w:t>
      </w:r>
      <w:proofErr w:type="spellEnd"/>
      <w:r w:rsidRPr="0089383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v. r</w:t>
      </w:r>
    </w:p>
    <w:p w:rsidR="00F0442C" w:rsidRPr="00065D75" w:rsidRDefault="00F0442C" w:rsidP="00483857">
      <w:pPr>
        <w:spacing w:after="0"/>
        <w:ind w:left="595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3250B0">
        <w:rPr>
          <w:rFonts w:ascii="Times New Roman" w:hAnsi="Times New Roman" w:cs="Times New Roman"/>
          <w:color w:val="0070C0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Pr="00065D75">
        <w:rPr>
          <w:rFonts w:ascii="Times New Roman" w:hAnsi="Times New Roman" w:cs="Times New Roman"/>
          <w:sz w:val="24"/>
          <w:szCs w:val="24"/>
        </w:rPr>
        <w:tab/>
      </w:r>
      <w:r w:rsidR="00483857">
        <w:rPr>
          <w:rFonts w:ascii="Times New Roman" w:eastAsia="Times New Roman" w:hAnsi="Times New Roman" w:cs="Times New Roman"/>
          <w:sz w:val="24"/>
          <w:szCs w:val="24"/>
          <w:lang w:val="en-AU" w:eastAsia="hr-HR"/>
        </w:rPr>
        <w:t xml:space="preserve"> </w:t>
      </w:r>
    </w:p>
    <w:p w:rsidR="00F0442C" w:rsidRDefault="00F0442C" w:rsidP="00F0442C">
      <w:pPr>
        <w:rPr>
          <w:rFonts w:ascii="Times New Roman" w:hAnsi="Times New Roman" w:cs="Times New Roman"/>
          <w:sz w:val="24"/>
          <w:szCs w:val="24"/>
        </w:rPr>
      </w:pPr>
    </w:p>
    <w:p w:rsidR="00A44A8C" w:rsidRDefault="00A44A8C" w:rsidP="00F0442C">
      <w:pPr>
        <w:rPr>
          <w:rFonts w:ascii="Times New Roman" w:hAnsi="Times New Roman" w:cs="Times New Roman"/>
          <w:sz w:val="24"/>
          <w:szCs w:val="24"/>
        </w:rPr>
      </w:pPr>
    </w:p>
    <w:p w:rsidR="00A44A8C" w:rsidRPr="00A44A8C" w:rsidRDefault="00A44A8C" w:rsidP="00A44A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Glasovanje na 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6</w:t>
      </w: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. sjednici;</w:t>
      </w:r>
    </w:p>
    <w:tbl>
      <w:tblPr>
        <w:tblW w:w="609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2"/>
        <w:gridCol w:w="902"/>
      </w:tblGrid>
      <w:tr w:rsidR="00A44A8C" w:rsidRPr="00A44A8C" w:rsidTr="00A44A8C">
        <w:trPr>
          <w:trHeight w:val="146"/>
        </w:trPr>
        <w:tc>
          <w:tcPr>
            <w:tcW w:w="248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44A8C" w:rsidRPr="00A44A8C" w:rsidTr="00A44A8C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5A5A5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Član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Točka 2. 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Točka 3.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5A5A5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Točka 4. 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Mirjan</w:t>
            </w:r>
            <w:proofErr w:type="spellEnd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Ivan Nakić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Kristina </w:t>
            </w: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Cencelj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6D4AC6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 w:rsidRPr="006D4AC6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Tomislav  </w:t>
            </w: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Uršić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Luka </w:t>
            </w: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Saračević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 xml:space="preserve">Milena </w:t>
            </w:r>
            <w:proofErr w:type="spellStart"/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Kramer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strike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strike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strike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6D4AC6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Vesna Žulj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  <w:r w:rsidR="006D4AC6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  <w:t>+</w:t>
            </w:r>
          </w:p>
        </w:tc>
      </w:tr>
      <w:tr w:rsidR="00A44A8C" w:rsidRPr="00A44A8C" w:rsidTr="00A44A8C">
        <w:trPr>
          <w:trHeight w:val="290"/>
        </w:trPr>
        <w:tc>
          <w:tcPr>
            <w:tcW w:w="2482" w:type="dxa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* </w:t>
            </w:r>
          </w:p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 ZA=  +</w:t>
            </w: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44A8C" w:rsidRPr="00A44A8C" w:rsidTr="00A44A8C">
        <w:trPr>
          <w:trHeight w:val="290"/>
        </w:trPr>
        <w:tc>
          <w:tcPr>
            <w:tcW w:w="2482" w:type="dxa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PROTIV=  —</w:t>
            </w: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44A8C" w:rsidRPr="00A44A8C" w:rsidTr="00A44A8C">
        <w:trPr>
          <w:trHeight w:val="290"/>
        </w:trPr>
        <w:tc>
          <w:tcPr>
            <w:tcW w:w="2482" w:type="dxa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SUZDRŽAN=  0</w:t>
            </w: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jc w:val="right"/>
              <w:rPr>
                <w:rFonts w:ascii="Calibri" w:eastAsia="Times New Roman" w:hAnsi="Calibri" w:cs="Calibri"/>
                <w:color w:val="000000" w:themeColor="text1"/>
                <w:sz w:val="24"/>
                <w:szCs w:val="24"/>
              </w:rPr>
            </w:pPr>
          </w:p>
        </w:tc>
      </w:tr>
      <w:tr w:rsidR="00A44A8C" w:rsidRPr="00A44A8C" w:rsidTr="00A44A8C">
        <w:trPr>
          <w:trHeight w:val="290"/>
        </w:trPr>
        <w:tc>
          <w:tcPr>
            <w:tcW w:w="3384" w:type="dxa"/>
            <w:gridSpan w:val="2"/>
            <w:hideMark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A44A8C"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dxa"/>
          </w:tcPr>
          <w:p w:rsidR="00A44A8C" w:rsidRPr="00A44A8C" w:rsidRDefault="00A44A8C" w:rsidP="00A44A8C">
            <w:pPr>
              <w:autoSpaceDE w:val="0"/>
              <w:autoSpaceDN w:val="0"/>
              <w:adjustRightInd w:val="0"/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A44A8C" w:rsidRPr="00A44A8C" w:rsidRDefault="00A44A8C" w:rsidP="00A44A8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44A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                                                   </w:t>
      </w:r>
    </w:p>
    <w:p w:rsidR="00A44A8C" w:rsidRPr="008B2DB9" w:rsidRDefault="00A44A8C" w:rsidP="00F0442C">
      <w:pPr>
        <w:rPr>
          <w:rFonts w:ascii="Times New Roman" w:hAnsi="Times New Roman" w:cs="Times New Roman"/>
          <w:sz w:val="24"/>
          <w:szCs w:val="24"/>
        </w:rPr>
      </w:pPr>
    </w:p>
    <w:p w:rsidR="00587370" w:rsidRDefault="00AF27EF"/>
    <w:sectPr w:rsidR="00587370" w:rsidSect="0081394A">
      <w:pgSz w:w="11906" w:h="16838"/>
      <w:pgMar w:top="851" w:right="1133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86AC2"/>
    <w:multiLevelType w:val="hybridMultilevel"/>
    <w:tmpl w:val="6C1CC5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60D8D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C3758"/>
    <w:multiLevelType w:val="hybridMultilevel"/>
    <w:tmpl w:val="C7FA62A8"/>
    <w:lvl w:ilvl="0" w:tplc="1D92E034">
      <w:start w:val="1"/>
      <w:numFmt w:val="decimal"/>
      <w:lvlText w:val="%1."/>
      <w:lvlJc w:val="left"/>
      <w:pPr>
        <w:ind w:left="780" w:hanging="360"/>
      </w:pPr>
      <w:rPr>
        <w:rFonts w:ascii="Times New Roman" w:eastAsia="Times New Roman" w:hAnsi="Times New Roman" w:cs="Times New Roman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4255E29"/>
    <w:multiLevelType w:val="hybridMultilevel"/>
    <w:tmpl w:val="452C00FA"/>
    <w:lvl w:ilvl="0" w:tplc="F7807B14">
      <w:start w:val="4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60" w:hanging="360"/>
      </w:pPr>
    </w:lvl>
    <w:lvl w:ilvl="2" w:tplc="041A001B" w:tentative="1">
      <w:start w:val="1"/>
      <w:numFmt w:val="lowerRoman"/>
      <w:lvlText w:val="%3."/>
      <w:lvlJc w:val="right"/>
      <w:pPr>
        <w:ind w:left="2580" w:hanging="180"/>
      </w:pPr>
    </w:lvl>
    <w:lvl w:ilvl="3" w:tplc="041A000F" w:tentative="1">
      <w:start w:val="1"/>
      <w:numFmt w:val="decimal"/>
      <w:lvlText w:val="%4."/>
      <w:lvlJc w:val="left"/>
      <w:pPr>
        <w:ind w:left="3300" w:hanging="360"/>
      </w:pPr>
    </w:lvl>
    <w:lvl w:ilvl="4" w:tplc="041A0019" w:tentative="1">
      <w:start w:val="1"/>
      <w:numFmt w:val="lowerLetter"/>
      <w:lvlText w:val="%5."/>
      <w:lvlJc w:val="left"/>
      <w:pPr>
        <w:ind w:left="4020" w:hanging="360"/>
      </w:pPr>
    </w:lvl>
    <w:lvl w:ilvl="5" w:tplc="041A001B" w:tentative="1">
      <w:start w:val="1"/>
      <w:numFmt w:val="lowerRoman"/>
      <w:lvlText w:val="%6."/>
      <w:lvlJc w:val="right"/>
      <w:pPr>
        <w:ind w:left="4740" w:hanging="180"/>
      </w:pPr>
    </w:lvl>
    <w:lvl w:ilvl="6" w:tplc="041A000F" w:tentative="1">
      <w:start w:val="1"/>
      <w:numFmt w:val="decimal"/>
      <w:lvlText w:val="%7."/>
      <w:lvlJc w:val="left"/>
      <w:pPr>
        <w:ind w:left="5460" w:hanging="360"/>
      </w:pPr>
    </w:lvl>
    <w:lvl w:ilvl="7" w:tplc="041A0019" w:tentative="1">
      <w:start w:val="1"/>
      <w:numFmt w:val="lowerLetter"/>
      <w:lvlText w:val="%8."/>
      <w:lvlJc w:val="left"/>
      <w:pPr>
        <w:ind w:left="6180" w:hanging="360"/>
      </w:pPr>
    </w:lvl>
    <w:lvl w:ilvl="8" w:tplc="041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3DF929CF"/>
    <w:multiLevelType w:val="hybridMultilevel"/>
    <w:tmpl w:val="91829F70"/>
    <w:lvl w:ilvl="0" w:tplc="21CCEC3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D102B"/>
    <w:multiLevelType w:val="hybridMultilevel"/>
    <w:tmpl w:val="BD40EEE4"/>
    <w:lvl w:ilvl="0" w:tplc="28C219BC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4DEA5691"/>
    <w:multiLevelType w:val="hybridMultilevel"/>
    <w:tmpl w:val="B17206F6"/>
    <w:lvl w:ilvl="0" w:tplc="5C023A16">
      <w:start w:val="2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7" w15:restartNumberingAfterBreak="0">
    <w:nsid w:val="51B721E8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A885D84"/>
    <w:multiLevelType w:val="multilevel"/>
    <w:tmpl w:val="1D12A7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3C96974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CFE1F5A"/>
    <w:multiLevelType w:val="multilevel"/>
    <w:tmpl w:val="F6A6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C8124E"/>
    <w:multiLevelType w:val="multilevel"/>
    <w:tmpl w:val="CBBC843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F6A60FC"/>
    <w:multiLevelType w:val="multilevel"/>
    <w:tmpl w:val="7C8EB9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1"/>
  </w:num>
  <w:num w:numId="6">
    <w:abstractNumId w:val="7"/>
  </w:num>
  <w:num w:numId="7">
    <w:abstractNumId w:val="9"/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0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42C"/>
    <w:rsid w:val="00100FC1"/>
    <w:rsid w:val="00103D8F"/>
    <w:rsid w:val="00132305"/>
    <w:rsid w:val="00141D78"/>
    <w:rsid w:val="00170ECC"/>
    <w:rsid w:val="00186CD1"/>
    <w:rsid w:val="001B12FE"/>
    <w:rsid w:val="001C3600"/>
    <w:rsid w:val="002822B8"/>
    <w:rsid w:val="002C136B"/>
    <w:rsid w:val="002E056D"/>
    <w:rsid w:val="002F5644"/>
    <w:rsid w:val="003250B0"/>
    <w:rsid w:val="003534E5"/>
    <w:rsid w:val="003919BD"/>
    <w:rsid w:val="003F17EA"/>
    <w:rsid w:val="00420328"/>
    <w:rsid w:val="004257E9"/>
    <w:rsid w:val="0045058F"/>
    <w:rsid w:val="00456AA5"/>
    <w:rsid w:val="00483857"/>
    <w:rsid w:val="005B210D"/>
    <w:rsid w:val="005B3D8A"/>
    <w:rsid w:val="005C0908"/>
    <w:rsid w:val="006C6548"/>
    <w:rsid w:val="006D27F0"/>
    <w:rsid w:val="006D4AC6"/>
    <w:rsid w:val="006F78BD"/>
    <w:rsid w:val="00700DBB"/>
    <w:rsid w:val="00710899"/>
    <w:rsid w:val="00724766"/>
    <w:rsid w:val="007646F1"/>
    <w:rsid w:val="00797983"/>
    <w:rsid w:val="007B07CD"/>
    <w:rsid w:val="007B17C1"/>
    <w:rsid w:val="008100FD"/>
    <w:rsid w:val="0081394A"/>
    <w:rsid w:val="00893835"/>
    <w:rsid w:val="009A283F"/>
    <w:rsid w:val="009F6696"/>
    <w:rsid w:val="00A21F0C"/>
    <w:rsid w:val="00A40CB7"/>
    <w:rsid w:val="00A44A8C"/>
    <w:rsid w:val="00A877D3"/>
    <w:rsid w:val="00AC4447"/>
    <w:rsid w:val="00AC7846"/>
    <w:rsid w:val="00AF27EF"/>
    <w:rsid w:val="00B7036C"/>
    <w:rsid w:val="00C63EB2"/>
    <w:rsid w:val="00C744C0"/>
    <w:rsid w:val="00CA2349"/>
    <w:rsid w:val="00CC62BA"/>
    <w:rsid w:val="00D06FAA"/>
    <w:rsid w:val="00D36F4E"/>
    <w:rsid w:val="00DD5B4D"/>
    <w:rsid w:val="00DE54CB"/>
    <w:rsid w:val="00DF4B7B"/>
    <w:rsid w:val="00E0481E"/>
    <w:rsid w:val="00E14CE4"/>
    <w:rsid w:val="00E549DC"/>
    <w:rsid w:val="00ED0C8D"/>
    <w:rsid w:val="00F0442C"/>
    <w:rsid w:val="00F41DCE"/>
    <w:rsid w:val="00FA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CE6F1"/>
  <w15:chartTrackingRefBased/>
  <w15:docId w15:val="{FAFD1B1B-4492-4CA0-9983-EE14B210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7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4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3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B8F55-5114-4C14-8F84-B0820668F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Roza Markoč</dc:creator>
  <cp:keywords/>
  <dc:description/>
  <cp:lastModifiedBy>Roza Markoč</cp:lastModifiedBy>
  <cp:revision>60</cp:revision>
  <cp:lastPrinted>2024-05-24T13:04:00Z</cp:lastPrinted>
  <dcterms:created xsi:type="dcterms:W3CDTF">2024-05-22T09:19:00Z</dcterms:created>
  <dcterms:modified xsi:type="dcterms:W3CDTF">2024-05-24T13:04:00Z</dcterms:modified>
</cp:coreProperties>
</file>