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DED8C" w14:textId="3736CA48" w:rsidR="00185801" w:rsidRDefault="00AB0BA6" w:rsidP="00185801">
      <w:pPr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185801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611F1782" w14:textId="4A164811" w:rsidR="00185801" w:rsidRDefault="00185801" w:rsidP="00185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18. sjednice Vijeća Mjesnog odbora</w:t>
      </w:r>
      <w:r w:rsidR="00AB0BA6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 xml:space="preserve">Matko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</w:t>
      </w:r>
      <w:r w:rsidR="00AB0BA6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održane 10.</w:t>
      </w:r>
      <w:r w:rsidR="00AB0BA6">
        <w:rPr>
          <w:rFonts w:ascii="Times New Roman" w:hAnsi="Times New Roman" w:cs="Times New Roman"/>
          <w:sz w:val="24"/>
          <w:szCs w:val="24"/>
        </w:rPr>
        <w:t xml:space="preserve"> studenoga</w:t>
      </w:r>
      <w:r>
        <w:rPr>
          <w:rFonts w:ascii="Times New Roman" w:hAnsi="Times New Roman" w:cs="Times New Roman"/>
          <w:sz w:val="24"/>
          <w:szCs w:val="24"/>
        </w:rPr>
        <w:t>.2022.</w:t>
      </w:r>
    </w:p>
    <w:p w14:paraId="00D5B59D" w14:textId="32CC1841" w:rsidR="00185801" w:rsidRDefault="00185801" w:rsidP="00185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sjednica održava se u sjedištu Mjesnog odbora </w:t>
      </w:r>
      <w:r w:rsidR="00AB0BA6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 xml:space="preserve">Matko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AB0BA6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11, s početkom u 18, 00 sati.</w:t>
      </w:r>
    </w:p>
    <w:p w14:paraId="21A50448" w14:textId="77777777" w:rsidR="00185801" w:rsidRDefault="00185801" w:rsidP="00185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Sjednici su nazočni:</w:t>
      </w:r>
    </w:p>
    <w:p w14:paraId="52A1F322" w14:textId="77777777" w:rsidR="00185801" w:rsidRDefault="00185801" w:rsidP="0018580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Ivušić -predsjednik</w:t>
      </w:r>
    </w:p>
    <w:p w14:paraId="29F92E71" w14:textId="77777777" w:rsidR="00185801" w:rsidRDefault="00185801" w:rsidP="0018580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Špoljarić -potpredsjednik</w:t>
      </w:r>
    </w:p>
    <w:p w14:paraId="577760FE" w14:textId="77777777" w:rsidR="00185801" w:rsidRDefault="00185801" w:rsidP="0018580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Tin </w:t>
      </w:r>
      <w:proofErr w:type="spellStart"/>
      <w:r>
        <w:rPr>
          <w:rFonts w:ascii="Times New Roman" w:hAnsi="Times New Roman" w:cs="Times New Roman"/>
          <w:sz w:val="24"/>
          <w:szCs w:val="24"/>
        </w:rPr>
        <w:t>Špirić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član </w:t>
      </w:r>
    </w:p>
    <w:p w14:paraId="19D0D61B" w14:textId="77777777" w:rsidR="00185801" w:rsidRDefault="00185801" w:rsidP="0018580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Balen-član</w:t>
      </w:r>
    </w:p>
    <w:p w14:paraId="7BB27783" w14:textId="77777777" w:rsidR="00185801" w:rsidRPr="00415538" w:rsidRDefault="00185801" w:rsidP="0018580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5538">
        <w:rPr>
          <w:rFonts w:ascii="Times New Roman" w:hAnsi="Times New Roman" w:cs="Times New Roman"/>
          <w:sz w:val="24"/>
          <w:szCs w:val="24"/>
        </w:rPr>
        <w:t xml:space="preserve"> Petra </w:t>
      </w:r>
      <w:proofErr w:type="spellStart"/>
      <w:r w:rsidRPr="00415538">
        <w:rPr>
          <w:rFonts w:ascii="Times New Roman" w:hAnsi="Times New Roman" w:cs="Times New Roman"/>
          <w:sz w:val="24"/>
          <w:szCs w:val="24"/>
        </w:rPr>
        <w:t>Rodik</w:t>
      </w:r>
      <w:proofErr w:type="spellEnd"/>
    </w:p>
    <w:p w14:paraId="089FD527" w14:textId="77777777" w:rsidR="00185801" w:rsidRPr="00415538" w:rsidRDefault="00185801" w:rsidP="00185801">
      <w:pPr>
        <w:rPr>
          <w:rFonts w:ascii="Times New Roman" w:hAnsi="Times New Roman" w:cs="Times New Roman"/>
          <w:sz w:val="24"/>
          <w:szCs w:val="24"/>
        </w:rPr>
      </w:pPr>
      <w:r w:rsidRPr="00415538">
        <w:rPr>
          <w:rFonts w:ascii="Times New Roman" w:hAnsi="Times New Roman" w:cs="Times New Roman"/>
          <w:sz w:val="24"/>
          <w:szCs w:val="24"/>
        </w:rPr>
        <w:t>Prelazi se na verifikaciju zapisnika s prethodne sjednice.</w:t>
      </w:r>
    </w:p>
    <w:p w14:paraId="76C0F6AE" w14:textId="5ACB4BB4" w:rsidR="00185801" w:rsidRDefault="00185801" w:rsidP="00185801">
      <w:pPr>
        <w:rPr>
          <w:rFonts w:ascii="Times New Roman" w:hAnsi="Times New Roman" w:cs="Times New Roman"/>
          <w:sz w:val="24"/>
          <w:szCs w:val="24"/>
        </w:rPr>
      </w:pPr>
      <w:r w:rsidRPr="00415538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44242D47" w14:textId="6A73D8DE" w:rsidR="00AB0BA6" w:rsidRDefault="00AB0BA6" w:rsidP="00185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predlaže dopunu dnevnog reda s točkom Izvješće s koordinacije s predsjednikom Vijeća Gradske četvrti Donji grad;</w:t>
      </w:r>
    </w:p>
    <w:p w14:paraId="7953BA00" w14:textId="2462C27A" w:rsidR="00AB0BA6" w:rsidRDefault="00AB0BA6" w:rsidP="00185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prihvaća slijedeći</w:t>
      </w:r>
    </w:p>
    <w:p w14:paraId="09BB82B5" w14:textId="77777777" w:rsidR="00AB0BA6" w:rsidRPr="00415538" w:rsidRDefault="00AB0BA6" w:rsidP="00185801">
      <w:pPr>
        <w:rPr>
          <w:rFonts w:ascii="Times New Roman" w:hAnsi="Times New Roman" w:cs="Times New Roman"/>
          <w:sz w:val="24"/>
          <w:szCs w:val="24"/>
        </w:rPr>
      </w:pPr>
    </w:p>
    <w:p w14:paraId="63C47648" w14:textId="77777777" w:rsidR="00185801" w:rsidRDefault="00185801" w:rsidP="00AB0B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red:</w:t>
      </w:r>
    </w:p>
    <w:p w14:paraId="0A5C9FDB" w14:textId="02F20FFE" w:rsidR="00185801" w:rsidRDefault="00185801" w:rsidP="0018580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malih komunalnih akcija Mjesnog odbora MO Matko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2023.-</w:t>
      </w:r>
      <w:r w:rsidRPr="00AB0BA6">
        <w:rPr>
          <w:rFonts w:ascii="Times New Roman" w:hAnsi="Times New Roman" w:cs="Times New Roman"/>
          <w:i/>
          <w:sz w:val="24"/>
          <w:szCs w:val="24"/>
        </w:rPr>
        <w:t>donošenje.</w:t>
      </w:r>
    </w:p>
    <w:p w14:paraId="1E6D523A" w14:textId="250967F5" w:rsidR="00185801" w:rsidRDefault="00185801" w:rsidP="0018580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građenja komunalne infrastrukture na području Grada Zagreba u 2023., mišljenje, </w:t>
      </w:r>
      <w:r w:rsidRPr="00AB0BA6">
        <w:rPr>
          <w:rFonts w:ascii="Times New Roman" w:hAnsi="Times New Roman" w:cs="Times New Roman"/>
          <w:i/>
          <w:sz w:val="24"/>
          <w:szCs w:val="24"/>
        </w:rPr>
        <w:t>traži se.</w:t>
      </w:r>
    </w:p>
    <w:p w14:paraId="74E5F3E6" w14:textId="7BCB7CC3" w:rsidR="00185801" w:rsidRDefault="00185801" w:rsidP="0018580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održavanja javnih prometnih površina, građevina i uređaja javne rasvjete te izvanrednog održavanja  nerazvrstanih cesta na području Grada Zagreba u 2023., mišljenje, </w:t>
      </w:r>
      <w:r w:rsidRPr="00AB0BA6">
        <w:rPr>
          <w:rFonts w:ascii="Times New Roman" w:hAnsi="Times New Roman" w:cs="Times New Roman"/>
          <w:i/>
          <w:sz w:val="24"/>
          <w:szCs w:val="24"/>
        </w:rPr>
        <w:t>traži se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7E38C1" w14:textId="437C2BA2" w:rsidR="00AB0BA6" w:rsidRDefault="00AB0BA6" w:rsidP="0018580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s koordinacije s predsjednikom Vijeća Gradske četvrti Donji grad</w:t>
      </w:r>
    </w:p>
    <w:p w14:paraId="70CC87FC" w14:textId="21D3FE41" w:rsidR="00185801" w:rsidRDefault="00185801" w:rsidP="0018580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prijedlozi</w:t>
      </w:r>
    </w:p>
    <w:p w14:paraId="5CCDD4E9" w14:textId="2DE536D6" w:rsidR="004918CE" w:rsidRDefault="004918CE" w:rsidP="004918CE">
      <w:pPr>
        <w:rPr>
          <w:rFonts w:ascii="Times New Roman" w:hAnsi="Times New Roman" w:cs="Times New Roman"/>
          <w:sz w:val="24"/>
          <w:szCs w:val="24"/>
        </w:rPr>
      </w:pPr>
    </w:p>
    <w:p w14:paraId="4D758C94" w14:textId="77777777" w:rsidR="004918CE" w:rsidRPr="004918CE" w:rsidRDefault="004918CE" w:rsidP="004918CE">
      <w:pPr>
        <w:rPr>
          <w:rFonts w:ascii="Times New Roman" w:hAnsi="Times New Roman" w:cs="Times New Roman"/>
          <w:sz w:val="24"/>
          <w:szCs w:val="24"/>
        </w:rPr>
      </w:pPr>
    </w:p>
    <w:p w14:paraId="529A273A" w14:textId="5DF890E8" w:rsidR="00185801" w:rsidRPr="00AB0BA6" w:rsidRDefault="00185801" w:rsidP="00185801">
      <w:pPr>
        <w:rPr>
          <w:rFonts w:ascii="Times New Roman" w:hAnsi="Times New Roman" w:cs="Times New Roman"/>
          <w:b/>
          <w:sz w:val="24"/>
          <w:szCs w:val="24"/>
        </w:rPr>
      </w:pPr>
      <w:r w:rsidRPr="00AB0BA6">
        <w:rPr>
          <w:rFonts w:ascii="Times New Roman" w:hAnsi="Times New Roman" w:cs="Times New Roman"/>
          <w:b/>
          <w:sz w:val="24"/>
          <w:szCs w:val="24"/>
        </w:rPr>
        <w:t>AD 1</w:t>
      </w:r>
      <w:r w:rsidR="00AB0BA6" w:rsidRPr="00AB0BA6">
        <w:rPr>
          <w:rFonts w:ascii="Times New Roman" w:hAnsi="Times New Roman" w:cs="Times New Roman"/>
          <w:b/>
          <w:sz w:val="24"/>
          <w:szCs w:val="24"/>
        </w:rPr>
        <w:t xml:space="preserve">. Plan malih komunalnih akcija Mjesnog odbora MO Matko </w:t>
      </w:r>
      <w:proofErr w:type="spellStart"/>
      <w:r w:rsidR="00AB0BA6" w:rsidRPr="00AB0BA6">
        <w:rPr>
          <w:rFonts w:ascii="Times New Roman" w:hAnsi="Times New Roman" w:cs="Times New Roman"/>
          <w:b/>
          <w:sz w:val="24"/>
          <w:szCs w:val="24"/>
        </w:rPr>
        <w:t>Laginja</w:t>
      </w:r>
      <w:proofErr w:type="spellEnd"/>
      <w:r w:rsidR="00AB0BA6" w:rsidRPr="00AB0BA6">
        <w:rPr>
          <w:rFonts w:ascii="Times New Roman" w:hAnsi="Times New Roman" w:cs="Times New Roman"/>
          <w:b/>
          <w:sz w:val="24"/>
          <w:szCs w:val="24"/>
        </w:rPr>
        <w:t xml:space="preserve"> u 2023.-</w:t>
      </w:r>
      <w:r w:rsidR="00AB0BA6" w:rsidRPr="00AB0BA6">
        <w:rPr>
          <w:rFonts w:ascii="Times New Roman" w:hAnsi="Times New Roman" w:cs="Times New Roman"/>
          <w:b/>
          <w:i/>
          <w:sz w:val="24"/>
          <w:szCs w:val="24"/>
        </w:rPr>
        <w:t>donošenje</w:t>
      </w:r>
    </w:p>
    <w:p w14:paraId="6A753658" w14:textId="61309F7E" w:rsidR="00B5026F" w:rsidRDefault="00AB0BA6" w:rsidP="00B5026F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85801">
        <w:rPr>
          <w:rFonts w:ascii="Times New Roman" w:hAnsi="Times New Roman" w:cs="Times New Roman"/>
          <w:sz w:val="24"/>
          <w:szCs w:val="24"/>
        </w:rPr>
        <w:t xml:space="preserve">Predsjednica iznosi prisutnima da je potrebno donijeti Plan malih komunalnih akcija MO M. </w:t>
      </w:r>
      <w:proofErr w:type="spellStart"/>
      <w:r w:rsidR="00185801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185801">
        <w:rPr>
          <w:rFonts w:ascii="Times New Roman" w:hAnsi="Times New Roman" w:cs="Times New Roman"/>
          <w:sz w:val="24"/>
          <w:szCs w:val="24"/>
        </w:rPr>
        <w:t xml:space="preserve"> u 2023. godini, kojeg  čini održavanje javnih zelenih površina što je u djelokrugu Zrinjevca  i redovito održavanje nerazvrstanih cesta u nadležnosti Zagrebačkih cesta. Prelazi se na raspravu.</w:t>
      </w:r>
      <w:r w:rsidR="00B5026F" w:rsidRPr="00B502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EF19AB" w14:textId="733D7B98" w:rsidR="00B5026F" w:rsidRDefault="00B5026F" w:rsidP="00B5026F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538">
        <w:rPr>
          <w:rFonts w:ascii="Times New Roman" w:hAnsi="Times New Roman" w:cs="Times New Roman"/>
          <w:sz w:val="24"/>
          <w:szCs w:val="24"/>
        </w:rPr>
        <w:t>Nakon rasprave i glasanja, Vijeće jednoglasno donosi sl</w:t>
      </w:r>
      <w:r w:rsidR="002A05BA">
        <w:rPr>
          <w:rFonts w:ascii="Times New Roman" w:hAnsi="Times New Roman" w:cs="Times New Roman"/>
          <w:sz w:val="24"/>
          <w:szCs w:val="24"/>
        </w:rPr>
        <w:t>i</w:t>
      </w:r>
      <w:r w:rsidRPr="00415538">
        <w:rPr>
          <w:rFonts w:ascii="Times New Roman" w:hAnsi="Times New Roman" w:cs="Times New Roman"/>
          <w:sz w:val="24"/>
          <w:szCs w:val="24"/>
        </w:rPr>
        <w:t xml:space="preserve">jedeći </w:t>
      </w:r>
      <w:r w:rsidR="00AB0BA6">
        <w:rPr>
          <w:rFonts w:ascii="Times New Roman" w:hAnsi="Times New Roman" w:cs="Times New Roman"/>
          <w:sz w:val="24"/>
          <w:szCs w:val="24"/>
        </w:rPr>
        <w:t>;</w:t>
      </w:r>
    </w:p>
    <w:p w14:paraId="3AE0799A" w14:textId="50A5D705" w:rsidR="00AB0BA6" w:rsidRDefault="00AB0BA6" w:rsidP="00B5026F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0536BF00" w14:textId="204A10DC" w:rsidR="00AB0BA6" w:rsidRDefault="00AB0BA6" w:rsidP="00B5026F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547581B1" w14:textId="3AFD3EDD" w:rsidR="00AB0BA6" w:rsidRDefault="00AB0BA6" w:rsidP="00B5026F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20617CC7" w14:textId="77777777" w:rsidR="00AB0BA6" w:rsidRDefault="00AB0BA6" w:rsidP="00B5026F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036C3A2D" w14:textId="77777777" w:rsidR="00AB0BA6" w:rsidRPr="00AB0BA6" w:rsidRDefault="00AB0BA6" w:rsidP="00AB0BA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A007EE0" w14:textId="77777777" w:rsidR="00AB0BA6" w:rsidRPr="00AB0BA6" w:rsidRDefault="00AB0BA6" w:rsidP="00AB0BA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B0BA6">
        <w:rPr>
          <w:rFonts w:ascii="Times New Roman" w:eastAsia="Calibri" w:hAnsi="Times New Roman" w:cs="Times New Roman"/>
          <w:b/>
        </w:rPr>
        <w:t>Plan malih komunalnih akcija</w:t>
      </w:r>
    </w:p>
    <w:p w14:paraId="30104FDC" w14:textId="77777777" w:rsidR="00AB0BA6" w:rsidRPr="00AB0BA6" w:rsidRDefault="00AB0BA6" w:rsidP="00AB0BA6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AB0BA6">
        <w:rPr>
          <w:rFonts w:ascii="Times New Roman" w:eastAsia="Calibri" w:hAnsi="Times New Roman" w:cs="Times New Roman"/>
          <w:b/>
        </w:rPr>
        <w:t xml:space="preserve">Mjesnog odbora </w:t>
      </w:r>
      <w:r w:rsidRPr="00AB0BA6">
        <w:rPr>
          <w:rFonts w:ascii="Times New Roman" w:eastAsia="Calibri" w:hAnsi="Times New Roman" w:cs="Times New Roman"/>
          <w:b/>
          <w:noProof/>
        </w:rPr>
        <w:t>''Matko Laginja''</w:t>
      </w:r>
      <w:r w:rsidRPr="00AB0BA6">
        <w:rPr>
          <w:rFonts w:ascii="Times New Roman" w:eastAsia="Calibri" w:hAnsi="Times New Roman" w:cs="Times New Roman"/>
          <w:b/>
        </w:rPr>
        <w:t xml:space="preserve"> u 2023.</w:t>
      </w:r>
    </w:p>
    <w:p w14:paraId="7CD487C1" w14:textId="77777777" w:rsidR="00AB0BA6" w:rsidRPr="00AB0BA6" w:rsidRDefault="00AB0BA6" w:rsidP="00AB0BA6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0068F958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B0BA6">
        <w:rPr>
          <w:rFonts w:ascii="Times New Roman" w:eastAsia="Calibri" w:hAnsi="Times New Roman" w:cs="Times New Roman"/>
          <w:b/>
        </w:rPr>
        <w:tab/>
      </w:r>
      <w:r w:rsidRPr="00AB0BA6">
        <w:rPr>
          <w:rFonts w:ascii="Times New Roman" w:eastAsia="Calibri" w:hAnsi="Times New Roman" w:cs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AB0BA6">
        <w:rPr>
          <w:rFonts w:ascii="Times New Roman" w:eastAsia="Calibri" w:hAnsi="Times New Roman" w:cs="Times New Roman"/>
          <w:noProof/>
        </w:rPr>
        <w:t>''Matko Laginja''</w:t>
      </w:r>
      <w:r w:rsidRPr="00AB0BA6">
        <w:rPr>
          <w:rFonts w:ascii="Times New Roman" w:eastAsia="Calibri" w:hAnsi="Times New Roman" w:cs="Times New Roman"/>
        </w:rPr>
        <w:t xml:space="preserve"> (u daljnjem tekstu: Mjesni odbor), a kojima se osigurava obavljanje komunalnih djelatnosti:</w:t>
      </w:r>
    </w:p>
    <w:p w14:paraId="56324CC1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B0BA6">
        <w:rPr>
          <w:rFonts w:ascii="Times New Roman" w:eastAsia="Calibri" w:hAnsi="Times New Roman" w:cs="Times New Roman"/>
        </w:rPr>
        <w:tab/>
        <w:t>- održavanja javnih zelenih površina i</w:t>
      </w:r>
    </w:p>
    <w:p w14:paraId="62B77343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B0BA6">
        <w:rPr>
          <w:rFonts w:ascii="Times New Roman" w:eastAsia="Calibri" w:hAnsi="Times New Roman" w:cs="Times New Roman"/>
        </w:rPr>
        <w:tab/>
        <w:t>- redovitog održavanja nerazvrstanih cesta.</w:t>
      </w:r>
    </w:p>
    <w:p w14:paraId="32CDAFD3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17DF0D5E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B0BA6">
        <w:rPr>
          <w:rFonts w:ascii="Times New Roman" w:eastAsia="Calibri" w:hAnsi="Times New Roman" w:cs="Times New Roman"/>
        </w:rPr>
        <w:tab/>
        <w:t xml:space="preserve">2. Planirana sredstva za financiranje ovog plana u iznosu od ukupno </w:t>
      </w:r>
      <w:r w:rsidRPr="00AB0BA6">
        <w:rPr>
          <w:rFonts w:ascii="Times New Roman" w:eastAsia="Calibri" w:hAnsi="Times New Roman" w:cs="Times New Roman"/>
          <w:b/>
          <w:noProof/>
        </w:rPr>
        <w:t>28.480,00</w:t>
      </w:r>
      <w:r w:rsidRPr="00AB0BA6">
        <w:rPr>
          <w:rFonts w:ascii="Times New Roman" w:eastAsia="Calibri" w:hAnsi="Times New Roman" w:cs="Times New Roman"/>
        </w:rPr>
        <w:t xml:space="preserve"> </w:t>
      </w:r>
      <w:r w:rsidRPr="00AB0BA6">
        <w:rPr>
          <w:rFonts w:ascii="Times New Roman" w:eastAsia="Calibri" w:hAnsi="Times New Roman" w:cs="Times New Roman"/>
          <w:b/>
          <w:bCs/>
        </w:rPr>
        <w:t>eura</w:t>
      </w:r>
      <w:r w:rsidRPr="00AB0BA6">
        <w:rPr>
          <w:rFonts w:ascii="Times New Roman" w:eastAsia="Calibri" w:hAnsi="Times New Roman" w:cs="Times New Roman"/>
        </w:rPr>
        <w:t xml:space="preserve"> raspoređuju se za obavljanje poslova i radova održavanja na području Mjesnog odbora prema sljedećim djelatnostima i nositeljima provedbe Plana:</w:t>
      </w:r>
    </w:p>
    <w:p w14:paraId="63108F36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AB0BA6" w:rsidRPr="00AB0BA6" w14:paraId="1F6E4B7D" w14:textId="77777777" w:rsidTr="00A2364D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F013" w14:textId="77777777" w:rsidR="00AB0BA6" w:rsidRPr="00AB0BA6" w:rsidRDefault="00AB0BA6" w:rsidP="00AB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AB0BA6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0BA21" w14:textId="77777777" w:rsidR="00AB0BA6" w:rsidRPr="00AB0BA6" w:rsidRDefault="00AB0BA6" w:rsidP="00AB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AB0BA6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16AC9" w14:textId="77777777" w:rsidR="00AB0BA6" w:rsidRPr="00AB0BA6" w:rsidRDefault="00AB0BA6" w:rsidP="00AB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AB0BA6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AA951" w14:textId="77777777" w:rsidR="00AB0BA6" w:rsidRPr="00AB0BA6" w:rsidRDefault="00AB0BA6" w:rsidP="00AB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AB0BA6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Iznos sredstava</w:t>
            </w:r>
          </w:p>
        </w:tc>
      </w:tr>
      <w:tr w:rsidR="00AB0BA6" w:rsidRPr="00AB0BA6" w14:paraId="1B7F6A7A" w14:textId="77777777" w:rsidTr="00A2364D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C3B0" w14:textId="77777777" w:rsidR="00AB0BA6" w:rsidRPr="00AB0BA6" w:rsidRDefault="00AB0BA6" w:rsidP="00AB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hr-HR"/>
              </w:rPr>
            </w:pPr>
            <w:r w:rsidRPr="00AB0BA6">
              <w:rPr>
                <w:rFonts w:ascii="Times New Roman" w:eastAsia="Calibri" w:hAnsi="Times New Roman" w:cs="Times New Roman"/>
                <w:lang w:eastAsia="hr-HR"/>
              </w:rPr>
              <w:t>2.1.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A2981" w14:textId="77777777" w:rsidR="00AB0BA6" w:rsidRPr="00AB0BA6" w:rsidRDefault="00AB0BA6" w:rsidP="00AB0BA6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AB0BA6">
              <w:rPr>
                <w:rFonts w:ascii="Times New Roman" w:eastAsia="Calibri" w:hAnsi="Times New Roman" w:cs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870949" w14:textId="77777777" w:rsidR="00AB0BA6" w:rsidRPr="00AB0BA6" w:rsidRDefault="00AB0BA6" w:rsidP="00AB0BA6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AB0BA6">
              <w:rPr>
                <w:rFonts w:ascii="Times New Roman" w:eastAsia="Calibri" w:hAnsi="Times New Roman" w:cs="Times New Roman"/>
                <w:lang w:eastAsia="hr-HR"/>
              </w:rPr>
              <w:t xml:space="preserve">Zagrebački holding d.o.o., </w:t>
            </w:r>
            <w:r w:rsidRPr="00AB0BA6">
              <w:rPr>
                <w:rFonts w:ascii="Times New Roman" w:eastAsia="Calibri" w:hAnsi="Times New Roman" w:cs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C240B" w14:textId="77777777" w:rsidR="00AB0BA6" w:rsidRPr="00AB0BA6" w:rsidRDefault="00AB0BA6" w:rsidP="00AB0BA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hr-HR"/>
              </w:rPr>
            </w:pPr>
            <w:r w:rsidRPr="00AB0BA6">
              <w:rPr>
                <w:rFonts w:ascii="Times New Roman" w:eastAsia="Calibri" w:hAnsi="Times New Roman" w:cs="Times New Roman"/>
                <w:noProof/>
                <w:lang w:eastAsia="hr-HR"/>
              </w:rPr>
              <w:t>12.590,00 eura</w:t>
            </w:r>
          </w:p>
        </w:tc>
      </w:tr>
      <w:tr w:rsidR="00AB0BA6" w:rsidRPr="00AB0BA6" w14:paraId="3B6F2E10" w14:textId="77777777" w:rsidTr="00A2364D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91CE" w14:textId="77777777" w:rsidR="00AB0BA6" w:rsidRPr="00AB0BA6" w:rsidRDefault="00AB0BA6" w:rsidP="00AB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hr-HR"/>
              </w:rPr>
            </w:pPr>
            <w:r w:rsidRPr="00AB0BA6">
              <w:rPr>
                <w:rFonts w:ascii="Times New Roman" w:eastAsia="Calibri" w:hAnsi="Times New Roman" w:cs="Times New Roman"/>
                <w:lang w:eastAsia="hr-HR"/>
              </w:rPr>
              <w:t>2.2.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A4A40" w14:textId="77777777" w:rsidR="00AB0BA6" w:rsidRPr="00AB0BA6" w:rsidRDefault="00AB0BA6" w:rsidP="00AB0BA6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AB0BA6">
              <w:rPr>
                <w:rFonts w:ascii="Times New Roman" w:eastAsia="Calibri" w:hAnsi="Times New Roman" w:cs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FF5EDB" w14:textId="77777777" w:rsidR="00AB0BA6" w:rsidRPr="00AB0BA6" w:rsidRDefault="00AB0BA6" w:rsidP="00AB0BA6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AB0BA6">
              <w:rPr>
                <w:rFonts w:ascii="Times New Roman" w:eastAsia="Calibri" w:hAnsi="Times New Roman" w:cs="Times New Roman"/>
                <w:lang w:eastAsia="hr-HR"/>
              </w:rPr>
              <w:t xml:space="preserve">Zagrebački holding d.o.o., </w:t>
            </w:r>
            <w:r w:rsidRPr="00AB0BA6">
              <w:rPr>
                <w:rFonts w:ascii="Times New Roman" w:eastAsia="Calibri" w:hAnsi="Times New Roman" w:cs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6CDBB" w14:textId="77777777" w:rsidR="00AB0BA6" w:rsidRPr="00AB0BA6" w:rsidRDefault="00AB0BA6" w:rsidP="00AB0BA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hr-HR"/>
              </w:rPr>
            </w:pPr>
            <w:r w:rsidRPr="00AB0BA6">
              <w:rPr>
                <w:rFonts w:ascii="Times New Roman" w:eastAsia="Calibri" w:hAnsi="Times New Roman" w:cs="Times New Roman"/>
                <w:noProof/>
                <w:lang w:eastAsia="hr-HR"/>
              </w:rPr>
              <w:t>15.890,00 eura</w:t>
            </w:r>
          </w:p>
        </w:tc>
      </w:tr>
      <w:tr w:rsidR="00AB0BA6" w:rsidRPr="00AB0BA6" w14:paraId="17FC13E5" w14:textId="77777777" w:rsidTr="00A2364D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6FF52" w14:textId="77777777" w:rsidR="00AB0BA6" w:rsidRPr="00AB0BA6" w:rsidRDefault="00AB0BA6" w:rsidP="00AB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AB0BA6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DA8A8" w14:textId="77777777" w:rsidR="00AB0BA6" w:rsidRPr="00AB0BA6" w:rsidRDefault="00AB0BA6" w:rsidP="00AB0BA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AB0BA6">
              <w:rPr>
                <w:rFonts w:ascii="Times New Roman" w:eastAsia="Calibri" w:hAnsi="Times New Roman" w:cs="Times New Roman"/>
                <w:b/>
                <w:noProof/>
                <w:lang w:eastAsia="hr-HR"/>
              </w:rPr>
              <w:t>28.480,00 eura</w:t>
            </w:r>
          </w:p>
        </w:tc>
      </w:tr>
    </w:tbl>
    <w:p w14:paraId="3C93EA05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118593A4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B0BA6">
        <w:rPr>
          <w:rFonts w:ascii="Times New Roman" w:eastAsia="Calibri" w:hAnsi="Times New Roman" w:cs="Times New Roman"/>
        </w:rPr>
        <w:tab/>
        <w:t xml:space="preserve"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AB0BA6">
        <w:rPr>
          <w:rFonts w:ascii="Times New Roman" w:eastAsia="Calibri" w:hAnsi="Times New Roman" w:cs="Times New Roman"/>
        </w:rPr>
        <w:t>podrasta</w:t>
      </w:r>
      <w:proofErr w:type="spellEnd"/>
      <w:r w:rsidRPr="00AB0BA6">
        <w:rPr>
          <w:rFonts w:ascii="Times New Roman" w:eastAsia="Calibri" w:hAnsi="Times New Roman" w:cs="Times New Roman"/>
        </w:rPr>
        <w:t xml:space="preserve"> i živice), uspostave i njege sezonskih i trajnih cvjetnjaka, održavanje popločenih i </w:t>
      </w:r>
      <w:proofErr w:type="spellStart"/>
      <w:r w:rsidRPr="00AB0BA6">
        <w:rPr>
          <w:rFonts w:ascii="Times New Roman" w:eastAsia="Calibri" w:hAnsi="Times New Roman" w:cs="Times New Roman"/>
        </w:rPr>
        <w:t>sipinjenih</w:t>
      </w:r>
      <w:proofErr w:type="spellEnd"/>
      <w:r w:rsidRPr="00AB0BA6">
        <w:rPr>
          <w:rFonts w:ascii="Times New Roman" w:eastAsia="Calibri" w:hAnsi="Times New Roman" w:cs="Times New Roman"/>
        </w:rPr>
        <w:t xml:space="preserve"> površina, ispitivanje sigurnosti i funkcionalnosti i održavanje opreme na dječjim igralištima, </w:t>
      </w:r>
      <w:proofErr w:type="spellStart"/>
      <w:r w:rsidRPr="00AB0BA6">
        <w:rPr>
          <w:rFonts w:ascii="Times New Roman" w:eastAsia="Calibri" w:hAnsi="Times New Roman" w:cs="Times New Roman"/>
        </w:rPr>
        <w:t>fitosanitetska</w:t>
      </w:r>
      <w:proofErr w:type="spellEnd"/>
      <w:r w:rsidRPr="00AB0BA6">
        <w:rPr>
          <w:rFonts w:ascii="Times New Roman" w:eastAsia="Calibri" w:hAnsi="Times New Roman" w:cs="Times New Roman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AB0BA6">
        <w:rPr>
          <w:rFonts w:ascii="Times New Roman" w:eastAsia="Calibri" w:hAnsi="Times New Roman" w:cs="Times New Roman"/>
        </w:rPr>
        <w:t>parkovnih</w:t>
      </w:r>
      <w:proofErr w:type="spellEnd"/>
      <w:r w:rsidRPr="00AB0BA6">
        <w:rPr>
          <w:rFonts w:ascii="Times New Roman" w:eastAsia="Calibri" w:hAnsi="Times New Roman" w:cs="Times New Roman"/>
        </w:rPr>
        <w:t xml:space="preserve"> i ostalih uređenih zelenih površina.</w:t>
      </w:r>
    </w:p>
    <w:p w14:paraId="4C7DBB8A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B0BA6">
        <w:rPr>
          <w:rFonts w:ascii="Times New Roman" w:eastAsia="Calibri" w:hAnsi="Times New Roman" w:cs="Times New Roman"/>
        </w:rPr>
        <w:tab/>
        <w:t xml:space="preserve">Ovaj plan odnosi se na poslove održavanja </w:t>
      </w:r>
      <w:r w:rsidRPr="00AB0BA6">
        <w:rPr>
          <w:rFonts w:ascii="Times New Roman" w:eastAsia="Calibri" w:hAnsi="Times New Roman" w:cs="Times New Roman"/>
          <w:noProof/>
        </w:rPr>
        <w:t>11.570</w:t>
      </w:r>
      <w:r w:rsidRPr="00AB0BA6">
        <w:rPr>
          <w:rFonts w:ascii="Times New Roman" w:eastAsia="Calibri" w:hAnsi="Times New Roman" w:cs="Times New Roman"/>
        </w:rPr>
        <w:t xml:space="preserve"> m² uređenih javnih zelenih površina na području Mjesnog odbora.</w:t>
      </w:r>
    </w:p>
    <w:p w14:paraId="0E90897C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59F7002F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B0BA6">
        <w:rPr>
          <w:rFonts w:ascii="Times New Roman" w:eastAsia="Calibri" w:hAnsi="Times New Roman" w:cs="Times New Roman"/>
        </w:rPr>
        <w:tab/>
        <w:t>4. Održavanje nerazvrstanih cesta u ovom planu obuhvaća redovno održavanje nerazvrstanih cesta, i to:</w:t>
      </w:r>
    </w:p>
    <w:p w14:paraId="73CEF65E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B0BA6">
        <w:rPr>
          <w:rFonts w:ascii="Times New Roman" w:eastAsia="Calibri" w:hAnsi="Times New Roman" w:cs="Times New Roman"/>
        </w:rPr>
        <w:tab/>
        <w:t xml:space="preserve">4.1. </w:t>
      </w:r>
      <w:r w:rsidRPr="00AB0BA6">
        <w:rPr>
          <w:rFonts w:ascii="Times New Roman" w:eastAsia="Calibri" w:hAnsi="Times New Roman" w:cs="Times New Roman"/>
          <w:b/>
        </w:rPr>
        <w:t>redovito ljetno održavanje</w:t>
      </w:r>
      <w:r w:rsidRPr="00AB0BA6">
        <w:rPr>
          <w:rFonts w:ascii="Times New Roman" w:eastAsia="Calibri" w:hAnsi="Times New Roman" w:cs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65CE788B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B0BA6">
        <w:rPr>
          <w:rFonts w:ascii="Times New Roman" w:eastAsia="Calibri" w:hAnsi="Times New Roman" w:cs="Times New Roman"/>
        </w:rPr>
        <w:lastRenderedPageBreak/>
        <w:tab/>
        <w:t xml:space="preserve">4.2. </w:t>
      </w:r>
      <w:r w:rsidRPr="00AB0BA6">
        <w:rPr>
          <w:rFonts w:ascii="Times New Roman" w:eastAsia="Calibri" w:hAnsi="Times New Roman" w:cs="Times New Roman"/>
          <w:b/>
        </w:rPr>
        <w:t>redovito održavanje u zimskim uvjetima</w:t>
      </w:r>
      <w:r w:rsidRPr="00AB0BA6">
        <w:rPr>
          <w:rFonts w:ascii="Times New Roman" w:eastAsia="Calibri" w:hAnsi="Times New Roman" w:cs="Times New Roman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AB0BA6">
        <w:rPr>
          <w:rFonts w:ascii="Times New Roman" w:eastAsia="Calibri" w:hAnsi="Times New Roman" w:cs="Times New Roman"/>
        </w:rPr>
        <w:t>posipnih</w:t>
      </w:r>
      <w:proofErr w:type="spellEnd"/>
      <w:r w:rsidRPr="00AB0BA6">
        <w:rPr>
          <w:rFonts w:ascii="Times New Roman" w:eastAsia="Calibri" w:hAnsi="Times New Roman" w:cs="Times New Roman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AB0BA6">
        <w:rPr>
          <w:rFonts w:ascii="Times New Roman" w:eastAsia="Calibri" w:hAnsi="Times New Roman" w:cs="Times New Roman"/>
        </w:rPr>
        <w:t>rasoline</w:t>
      </w:r>
      <w:proofErr w:type="spellEnd"/>
      <w:r w:rsidRPr="00AB0BA6">
        <w:rPr>
          <w:rFonts w:ascii="Times New Roman" w:eastAsia="Calibri" w:hAnsi="Times New Roman" w:cs="Times New Roman"/>
        </w:rPr>
        <w:t>, mobilne, radio i telefonske veze i rad nadzornog centra za praćenje izvršenja zadataka).</w:t>
      </w:r>
    </w:p>
    <w:p w14:paraId="3CF36B33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B0BA6">
        <w:rPr>
          <w:rFonts w:ascii="Times New Roman" w:eastAsia="Calibri" w:hAnsi="Times New Roman" w:cs="Times New Roman"/>
        </w:rPr>
        <w:tab/>
        <w:t xml:space="preserve">4.3. </w:t>
      </w:r>
      <w:proofErr w:type="spellStart"/>
      <w:r w:rsidRPr="00AB0BA6">
        <w:rPr>
          <w:rFonts w:ascii="Times New Roman" w:eastAsia="Calibri" w:hAnsi="Times New Roman" w:cs="Times New Roman"/>
          <w:b/>
        </w:rPr>
        <w:t>asfalterski</w:t>
      </w:r>
      <w:proofErr w:type="spellEnd"/>
      <w:r w:rsidRPr="00AB0BA6">
        <w:rPr>
          <w:rFonts w:ascii="Times New Roman" w:eastAsia="Calibri" w:hAnsi="Times New Roman" w:cs="Times New Roman"/>
          <w:b/>
        </w:rPr>
        <w:t xml:space="preserve"> program</w:t>
      </w:r>
      <w:r w:rsidRPr="00AB0BA6">
        <w:rPr>
          <w:rFonts w:ascii="Times New Roman" w:eastAsia="Calibri" w:hAnsi="Times New Roman" w:cs="Times New Roman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AB0BA6">
        <w:rPr>
          <w:rFonts w:ascii="Times New Roman" w:eastAsia="Calibri" w:hAnsi="Times New Roman" w:cs="Times New Roman"/>
        </w:rPr>
        <w:t>Asfalterskim</w:t>
      </w:r>
      <w:proofErr w:type="spellEnd"/>
      <w:r w:rsidRPr="00AB0BA6">
        <w:rPr>
          <w:rFonts w:ascii="Times New Roman" w:eastAsia="Calibri" w:hAnsi="Times New Roman" w:cs="Times New Roman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AB0BA6">
        <w:rPr>
          <w:rFonts w:ascii="Times New Roman" w:eastAsia="Calibri" w:hAnsi="Times New Roman" w:cs="Times New Roman"/>
        </w:rPr>
        <w:t>prijekopi</w:t>
      </w:r>
      <w:proofErr w:type="spellEnd"/>
      <w:r w:rsidRPr="00AB0BA6">
        <w:rPr>
          <w:rFonts w:ascii="Times New Roman" w:eastAsia="Calibri" w:hAnsi="Times New Roman" w:cs="Times New Roman"/>
        </w:rPr>
        <w:t>.</w:t>
      </w:r>
    </w:p>
    <w:p w14:paraId="61646349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B0BA6">
        <w:rPr>
          <w:rFonts w:ascii="Times New Roman" w:eastAsia="Calibri" w:hAnsi="Times New Roman" w:cs="Times New Roman"/>
        </w:rPr>
        <w:tab/>
        <w:t xml:space="preserve">Ovaj plan odnosi se na poslove redovnog održavanja </w:t>
      </w:r>
      <w:r w:rsidRPr="00AB0BA6">
        <w:rPr>
          <w:rFonts w:ascii="Times New Roman" w:eastAsia="Calibri" w:hAnsi="Times New Roman" w:cs="Times New Roman"/>
          <w:noProof/>
        </w:rPr>
        <w:t>13.713</w:t>
      </w:r>
      <w:r w:rsidRPr="00AB0BA6">
        <w:rPr>
          <w:rFonts w:ascii="Times New Roman" w:eastAsia="Calibri" w:hAnsi="Times New Roman" w:cs="Times New Roman"/>
        </w:rPr>
        <w:t xml:space="preserve"> m² nerazvrstanih cesta na području Mjesnog odbora.</w:t>
      </w:r>
    </w:p>
    <w:p w14:paraId="6341C69A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B0BA6">
        <w:rPr>
          <w:rFonts w:ascii="Times New Roman" w:eastAsia="Calibri" w:hAnsi="Times New Roman" w:cs="Times New Roman"/>
        </w:rPr>
        <w:tab/>
        <w:t>Ukupna planirana sredstva za redovito održavanje nerazvrstanih cesta na području Mjesnog odbora raspoređuju se na sljedeći način:</w:t>
      </w:r>
    </w:p>
    <w:p w14:paraId="6D6CEF0A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B0BA6">
        <w:rPr>
          <w:rFonts w:ascii="Times New Roman" w:eastAsia="Calibri" w:hAnsi="Times New Roman" w:cs="Times New Roman"/>
        </w:rPr>
        <w:tab/>
        <w:t xml:space="preserve">- 70 % ili </w:t>
      </w:r>
      <w:r w:rsidRPr="00AB0BA6">
        <w:rPr>
          <w:rFonts w:ascii="Times New Roman" w:eastAsia="Calibri" w:hAnsi="Times New Roman" w:cs="Times New Roman"/>
          <w:b/>
          <w:noProof/>
        </w:rPr>
        <w:t>11.123,00</w:t>
      </w:r>
      <w:r w:rsidRPr="00AB0BA6">
        <w:rPr>
          <w:rFonts w:ascii="Times New Roman" w:eastAsia="Calibri" w:hAnsi="Times New Roman" w:cs="Times New Roman"/>
        </w:rPr>
        <w:t xml:space="preserve"> eura za </w:t>
      </w:r>
      <w:proofErr w:type="spellStart"/>
      <w:r w:rsidRPr="00AB0BA6">
        <w:rPr>
          <w:rFonts w:ascii="Times New Roman" w:eastAsia="Calibri" w:hAnsi="Times New Roman" w:cs="Times New Roman"/>
        </w:rPr>
        <w:t>asfalterski</w:t>
      </w:r>
      <w:proofErr w:type="spellEnd"/>
      <w:r w:rsidRPr="00AB0BA6">
        <w:rPr>
          <w:rFonts w:ascii="Times New Roman" w:eastAsia="Calibri" w:hAnsi="Times New Roman" w:cs="Times New Roman"/>
        </w:rPr>
        <w:t xml:space="preserve"> program i</w:t>
      </w:r>
    </w:p>
    <w:p w14:paraId="071B3E75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B0BA6">
        <w:rPr>
          <w:rFonts w:ascii="Times New Roman" w:eastAsia="Calibri" w:hAnsi="Times New Roman" w:cs="Times New Roman"/>
        </w:rPr>
        <w:tab/>
        <w:t xml:space="preserve">- 30 % ili </w:t>
      </w:r>
      <w:r w:rsidRPr="00AB0BA6">
        <w:rPr>
          <w:rFonts w:ascii="Times New Roman" w:eastAsia="Calibri" w:hAnsi="Times New Roman" w:cs="Times New Roman"/>
          <w:b/>
          <w:noProof/>
        </w:rPr>
        <w:t>4.767,00</w:t>
      </w:r>
      <w:r w:rsidRPr="00AB0BA6">
        <w:rPr>
          <w:rFonts w:ascii="Times New Roman" w:eastAsia="Calibri" w:hAnsi="Times New Roman" w:cs="Times New Roman"/>
        </w:rPr>
        <w:t xml:space="preserve"> eura za ostale poslove redovnog održavanja.</w:t>
      </w:r>
    </w:p>
    <w:p w14:paraId="3B37D0AB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  <w:strike/>
        </w:rPr>
      </w:pPr>
    </w:p>
    <w:p w14:paraId="674CF281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B0BA6">
        <w:rPr>
          <w:rFonts w:ascii="Times New Roman" w:eastAsia="Calibri" w:hAnsi="Times New Roman" w:cs="Times New Roman"/>
        </w:rP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0E003C85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3A1E853F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B0BA6">
        <w:rPr>
          <w:rFonts w:ascii="Times New Roman" w:eastAsia="Calibri" w:hAnsi="Times New Roman" w:cs="Times New Roman"/>
        </w:rPr>
        <w:tab/>
        <w:t xml:space="preserve"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AB0BA6">
        <w:rPr>
          <w:rFonts w:ascii="Times New Roman" w:eastAsia="Calibri" w:hAnsi="Times New Roman" w:cs="Times New Roman"/>
        </w:rPr>
        <w:t>neprofitnosti</w:t>
      </w:r>
      <w:proofErr w:type="spellEnd"/>
      <w:r w:rsidRPr="00AB0BA6">
        <w:rPr>
          <w:rFonts w:ascii="Times New Roman" w:eastAsia="Calibri" w:hAnsi="Times New Roman" w:cs="Times New Roman"/>
        </w:rPr>
        <w:t xml:space="preserve"> i kontinuiteta.</w:t>
      </w:r>
    </w:p>
    <w:p w14:paraId="3FEA8DF0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2454180A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B0BA6">
        <w:rPr>
          <w:rFonts w:ascii="Times New Roman" w:eastAsia="Calibri" w:hAnsi="Times New Roman" w:cs="Times New Roman"/>
        </w:rPr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14:paraId="492B0808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12DFF0ED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B0BA6">
        <w:rPr>
          <w:rFonts w:ascii="Times New Roman" w:eastAsia="Calibri" w:hAnsi="Times New Roman" w:cs="Times New Roman"/>
        </w:rPr>
        <w:tab/>
        <w:t xml:space="preserve">8. Ovaj plan bit će objavljen u Službenom glasniku Grada Zagreba kao sastavni dio Plana komunalnih aktivnosti Gradske četvrti </w:t>
      </w:r>
      <w:r w:rsidRPr="00AB0BA6">
        <w:rPr>
          <w:rFonts w:ascii="Times New Roman" w:eastAsia="Calibri" w:hAnsi="Times New Roman" w:cs="Times New Roman"/>
          <w:noProof/>
        </w:rPr>
        <w:t>Donji grad</w:t>
      </w:r>
      <w:r w:rsidRPr="00AB0BA6">
        <w:rPr>
          <w:rFonts w:ascii="Times New Roman" w:eastAsia="Calibri" w:hAnsi="Times New Roman" w:cs="Times New Roman"/>
        </w:rPr>
        <w:t xml:space="preserve"> u 2023.</w:t>
      </w:r>
    </w:p>
    <w:p w14:paraId="342A7BA8" w14:textId="77777777" w:rsidR="00AB0BA6" w:rsidRP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5CD6A16A" w14:textId="09E72C42" w:rsidR="00AB0BA6" w:rsidRDefault="00AB0BA6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04998B24" w14:textId="117B892C" w:rsidR="00BC1F47" w:rsidRDefault="00BC1F47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4B4A0D17" w14:textId="77777777" w:rsidR="00BC1F47" w:rsidRPr="00AB0BA6" w:rsidRDefault="00BC1F47" w:rsidP="00AB0BA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4D8C2C90" w14:textId="77777777" w:rsidR="00AB0BA6" w:rsidRPr="00415538" w:rsidRDefault="00AB0BA6" w:rsidP="00AB0BA6">
      <w:pPr>
        <w:spacing w:line="25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B97621" w14:textId="0FB1112C" w:rsidR="00185801" w:rsidRDefault="00185801" w:rsidP="00B5026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B0BA6">
        <w:rPr>
          <w:rFonts w:ascii="Times New Roman" w:hAnsi="Times New Roman" w:cs="Times New Roman"/>
          <w:b/>
          <w:sz w:val="24"/>
          <w:szCs w:val="24"/>
        </w:rPr>
        <w:t>AD 2</w:t>
      </w:r>
      <w:r w:rsidR="00AB0BA6" w:rsidRPr="00AB0BA6">
        <w:rPr>
          <w:rFonts w:ascii="Times New Roman" w:hAnsi="Times New Roman" w:cs="Times New Roman"/>
          <w:b/>
          <w:sz w:val="24"/>
          <w:szCs w:val="24"/>
        </w:rPr>
        <w:t xml:space="preserve"> . Program građenja komunalne infrastrukture na području</w:t>
      </w:r>
      <w:r w:rsidR="00AB0BA6" w:rsidRPr="00AB0BA6">
        <w:rPr>
          <w:rFonts w:ascii="Times New Roman" w:hAnsi="Times New Roman" w:cs="Times New Roman"/>
          <w:sz w:val="24"/>
          <w:szCs w:val="24"/>
        </w:rPr>
        <w:t xml:space="preserve"> </w:t>
      </w:r>
      <w:r w:rsidR="00AB0BA6" w:rsidRPr="00AB0BA6">
        <w:rPr>
          <w:rFonts w:ascii="Times New Roman" w:hAnsi="Times New Roman" w:cs="Times New Roman"/>
          <w:b/>
          <w:sz w:val="24"/>
          <w:szCs w:val="24"/>
        </w:rPr>
        <w:t xml:space="preserve">Grada Zagreba u 2023., mišljenje, </w:t>
      </w:r>
      <w:r w:rsidR="00AB0BA6" w:rsidRPr="00AB0BA6">
        <w:rPr>
          <w:rFonts w:ascii="Times New Roman" w:hAnsi="Times New Roman" w:cs="Times New Roman"/>
          <w:b/>
          <w:i/>
          <w:sz w:val="24"/>
          <w:szCs w:val="24"/>
        </w:rPr>
        <w:t>traži se.</w:t>
      </w:r>
    </w:p>
    <w:p w14:paraId="16EC7F95" w14:textId="77777777" w:rsidR="00BC1F47" w:rsidRPr="00AB0BA6" w:rsidRDefault="00BC1F47" w:rsidP="00B5026F">
      <w:pPr>
        <w:rPr>
          <w:rFonts w:ascii="Times New Roman" w:hAnsi="Times New Roman" w:cs="Times New Roman"/>
          <w:b/>
          <w:sz w:val="24"/>
          <w:szCs w:val="24"/>
        </w:rPr>
      </w:pPr>
    </w:p>
    <w:p w14:paraId="7D4917EA" w14:textId="3105D0EA" w:rsidR="00B5026F" w:rsidRDefault="00B5026F" w:rsidP="00B502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iznosi prisutnima da je potrebno donijeti mišljenje o Programu građenja komunalne infrastrukture na području Grada Zagreba u 2023.</w:t>
      </w:r>
    </w:p>
    <w:p w14:paraId="472C75D4" w14:textId="77777777" w:rsidR="00BC1F47" w:rsidRDefault="00BC1F47" w:rsidP="00B5026F">
      <w:pPr>
        <w:rPr>
          <w:rFonts w:ascii="Times New Roman" w:hAnsi="Times New Roman" w:cs="Times New Roman"/>
          <w:sz w:val="24"/>
          <w:szCs w:val="24"/>
        </w:rPr>
      </w:pPr>
    </w:p>
    <w:p w14:paraId="0E56C149" w14:textId="54CBFA71" w:rsidR="00AB0BA6" w:rsidRDefault="00B5026F" w:rsidP="00B502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5538">
        <w:rPr>
          <w:rFonts w:ascii="Times New Roman" w:hAnsi="Times New Roman" w:cs="Times New Roman"/>
          <w:sz w:val="24"/>
          <w:szCs w:val="24"/>
        </w:rPr>
        <w:t>Nakon rasprave i glasanja, Vij</w:t>
      </w:r>
      <w:r w:rsidR="00AB0BA6">
        <w:rPr>
          <w:rFonts w:ascii="Times New Roman" w:hAnsi="Times New Roman" w:cs="Times New Roman"/>
          <w:sz w:val="24"/>
          <w:szCs w:val="24"/>
        </w:rPr>
        <w:t>eće jednoglasno donosi sljedeći;</w:t>
      </w:r>
    </w:p>
    <w:p w14:paraId="283ACE9C" w14:textId="7315106F" w:rsidR="00BC1F47" w:rsidRDefault="00BC1F47" w:rsidP="00B5026F">
      <w:pPr>
        <w:rPr>
          <w:rFonts w:ascii="Times New Roman" w:hAnsi="Times New Roman" w:cs="Times New Roman"/>
          <w:sz w:val="24"/>
          <w:szCs w:val="24"/>
        </w:rPr>
      </w:pPr>
    </w:p>
    <w:p w14:paraId="0A246365" w14:textId="77777777" w:rsidR="00BC1F47" w:rsidRDefault="00BC1F47" w:rsidP="00B5026F">
      <w:pPr>
        <w:rPr>
          <w:rFonts w:ascii="Times New Roman" w:hAnsi="Times New Roman" w:cs="Times New Roman"/>
          <w:sz w:val="24"/>
          <w:szCs w:val="24"/>
        </w:rPr>
      </w:pPr>
    </w:p>
    <w:p w14:paraId="06CBD048" w14:textId="77777777" w:rsidR="00BC1F47" w:rsidRPr="00BC1F47" w:rsidRDefault="00BC1F47" w:rsidP="00BC1F47">
      <w:pPr>
        <w:keepNext/>
        <w:autoSpaceDE w:val="0"/>
        <w:autoSpaceDN w:val="0"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C1F4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Z A K L J U Č A K</w:t>
      </w:r>
    </w:p>
    <w:p w14:paraId="54022190" w14:textId="77777777" w:rsidR="00BC1F47" w:rsidRPr="00BC1F47" w:rsidRDefault="00BC1F47" w:rsidP="00BC1F4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CE6F1F" w14:textId="77777777" w:rsidR="00BC1F47" w:rsidRPr="00BC1F47" w:rsidRDefault="00BC1F47" w:rsidP="00BC1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F47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Pr="00BC1F4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Programu građenja komunalne infrastrukture na području Grada Zagreba u 2023.</w:t>
      </w:r>
    </w:p>
    <w:p w14:paraId="3A89E1FC" w14:textId="77777777" w:rsidR="00BC1F47" w:rsidRPr="00BC1F47" w:rsidRDefault="00BC1F47" w:rsidP="00BC1F4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6AF65C6" w14:textId="77777777" w:rsidR="00BC1F47" w:rsidRPr="00BC1F47" w:rsidRDefault="00BC1F47" w:rsidP="00BC1F47">
      <w:pPr>
        <w:numPr>
          <w:ilvl w:val="0"/>
          <w:numId w:val="6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1F47">
        <w:rPr>
          <w:rFonts w:ascii="Times New Roman" w:eastAsia="Times New Roman" w:hAnsi="Times New Roman" w:cs="Times New Roman"/>
          <w:bCs/>
          <w:sz w:val="24"/>
          <w:szCs w:val="24"/>
        </w:rPr>
        <w:t>Vijeće Mjesnog odbora „</w:t>
      </w:r>
      <w:r w:rsidRPr="00BC1F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Matko </w:t>
      </w:r>
      <w:proofErr w:type="spellStart"/>
      <w:r w:rsidRPr="00BC1F47">
        <w:rPr>
          <w:rFonts w:ascii="Times New Roman" w:eastAsia="Times New Roman" w:hAnsi="Times New Roman" w:cs="Times New Roman"/>
          <w:sz w:val="24"/>
          <w:szCs w:val="24"/>
          <w:lang w:eastAsia="hr-HR"/>
        </w:rPr>
        <w:t>Laginja</w:t>
      </w:r>
      <w:proofErr w:type="spellEnd"/>
      <w:r w:rsidRPr="00BC1F47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BC1F47">
        <w:rPr>
          <w:rFonts w:ascii="Times New Roman" w:eastAsia="Times New Roman" w:hAnsi="Times New Roman" w:cs="Times New Roman"/>
          <w:bCs/>
          <w:sz w:val="24"/>
          <w:szCs w:val="24"/>
        </w:rPr>
        <w:t xml:space="preserve"> daje pozitivno mišljenje o Programu građenja komunalne infrastrukture na području Grada Zagreba u 2023.</w:t>
      </w:r>
    </w:p>
    <w:p w14:paraId="21E045FB" w14:textId="77777777" w:rsidR="00BC1F47" w:rsidRPr="00BC1F47" w:rsidRDefault="00BC1F47" w:rsidP="00BC1F47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3E97AFC" w14:textId="77777777" w:rsidR="00BC1F47" w:rsidRPr="00BC1F47" w:rsidRDefault="00BC1F47" w:rsidP="00BC1F47">
      <w:pPr>
        <w:numPr>
          <w:ilvl w:val="0"/>
          <w:numId w:val="6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1F47">
        <w:rPr>
          <w:rFonts w:ascii="Times New Roman" w:eastAsia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410BFA07" w14:textId="0383AD12" w:rsidR="00AB0BA6" w:rsidRDefault="00AB0BA6" w:rsidP="00BC1F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934CCD" w14:textId="46F63654" w:rsidR="00AB0BA6" w:rsidRDefault="00AB0BA6" w:rsidP="00B5026F">
      <w:pPr>
        <w:rPr>
          <w:rFonts w:ascii="Times New Roman" w:hAnsi="Times New Roman" w:cs="Times New Roman"/>
          <w:sz w:val="24"/>
          <w:szCs w:val="24"/>
        </w:rPr>
      </w:pPr>
    </w:p>
    <w:p w14:paraId="6E8F170B" w14:textId="77777777" w:rsidR="00AB0BA6" w:rsidRPr="00415538" w:rsidRDefault="00AB0BA6" w:rsidP="00B5026F">
      <w:pPr>
        <w:rPr>
          <w:rFonts w:ascii="Times New Roman" w:hAnsi="Times New Roman" w:cs="Times New Roman"/>
          <w:sz w:val="24"/>
          <w:szCs w:val="24"/>
        </w:rPr>
      </w:pPr>
    </w:p>
    <w:p w14:paraId="0131ABEF" w14:textId="4B3D2ACC" w:rsidR="00BC1F47" w:rsidRPr="00BC1F47" w:rsidRDefault="00B5026F" w:rsidP="00BC1F47">
      <w:pPr>
        <w:rPr>
          <w:rFonts w:ascii="Times New Roman" w:hAnsi="Times New Roman" w:cs="Times New Roman"/>
          <w:b/>
          <w:sz w:val="24"/>
          <w:szCs w:val="24"/>
        </w:rPr>
      </w:pPr>
      <w:r w:rsidRPr="00BC1F47">
        <w:rPr>
          <w:rFonts w:ascii="Times New Roman" w:hAnsi="Times New Roman" w:cs="Times New Roman"/>
          <w:b/>
          <w:sz w:val="24"/>
          <w:szCs w:val="24"/>
        </w:rPr>
        <w:t>AD</w:t>
      </w:r>
      <w:r w:rsidR="00BC1F47" w:rsidRPr="00BC1F47">
        <w:rPr>
          <w:rFonts w:ascii="Times New Roman" w:hAnsi="Times New Roman" w:cs="Times New Roman"/>
          <w:b/>
          <w:sz w:val="24"/>
          <w:szCs w:val="24"/>
        </w:rPr>
        <w:t>.</w:t>
      </w:r>
      <w:r w:rsidRPr="00BC1F47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BC1F47" w:rsidRPr="00BC1F47">
        <w:rPr>
          <w:rFonts w:ascii="Times New Roman" w:hAnsi="Times New Roman" w:cs="Times New Roman"/>
          <w:b/>
          <w:sz w:val="24"/>
          <w:szCs w:val="24"/>
        </w:rPr>
        <w:t xml:space="preserve"> Program održavanja javnih prometnih površina, građevina i uređaja javne rasvjete te izvanrednog održavanja  nerazvrstanih cesta na području Grada Zagreba u 2023., mišljenje, </w:t>
      </w:r>
      <w:r w:rsidR="00BC1F47" w:rsidRPr="00BC1F47">
        <w:rPr>
          <w:rFonts w:ascii="Times New Roman" w:hAnsi="Times New Roman" w:cs="Times New Roman"/>
          <w:b/>
          <w:i/>
          <w:sz w:val="24"/>
          <w:szCs w:val="24"/>
        </w:rPr>
        <w:t>traži se</w:t>
      </w:r>
      <w:r w:rsidR="00BC1F47" w:rsidRPr="00BC1F47">
        <w:rPr>
          <w:rFonts w:ascii="Times New Roman" w:hAnsi="Times New Roman" w:cs="Times New Roman"/>
          <w:b/>
          <w:sz w:val="24"/>
          <w:szCs w:val="24"/>
        </w:rPr>
        <w:t>.</w:t>
      </w:r>
    </w:p>
    <w:p w14:paraId="5880FE81" w14:textId="613E1775" w:rsidR="00B5026F" w:rsidRDefault="00B5026F" w:rsidP="00B5026F">
      <w:pPr>
        <w:rPr>
          <w:rFonts w:ascii="Times New Roman" w:hAnsi="Times New Roman" w:cs="Times New Roman"/>
          <w:sz w:val="24"/>
          <w:szCs w:val="24"/>
        </w:rPr>
      </w:pPr>
    </w:p>
    <w:p w14:paraId="15FED422" w14:textId="6C1CDA04" w:rsidR="00B5026F" w:rsidRDefault="00B5026F" w:rsidP="00B502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iznosi prisutnima da je potrebno donijeti mišljenje Program održavanja javnih prometnih površina, građevina i uređaja javne rasvjete te izvanrednog održavanja  nerazvrstanih cesta na području Grada Zagreba u 2023.  </w:t>
      </w:r>
    </w:p>
    <w:p w14:paraId="73CAD188" w14:textId="117CE329" w:rsidR="00B5026F" w:rsidRDefault="00B5026F" w:rsidP="00B5026F">
      <w:pPr>
        <w:rPr>
          <w:rFonts w:ascii="Times New Roman" w:hAnsi="Times New Roman" w:cs="Times New Roman"/>
          <w:sz w:val="24"/>
          <w:szCs w:val="24"/>
        </w:rPr>
      </w:pPr>
      <w:r w:rsidRPr="00415538">
        <w:rPr>
          <w:rFonts w:ascii="Times New Roman" w:hAnsi="Times New Roman" w:cs="Times New Roman"/>
          <w:sz w:val="24"/>
          <w:szCs w:val="24"/>
        </w:rPr>
        <w:t xml:space="preserve">Nakon rasprave i glasanja, Vijeće jednoglasno donosi sljedeći </w:t>
      </w:r>
    </w:p>
    <w:p w14:paraId="7F234E65" w14:textId="77777777" w:rsidR="00BC1F47" w:rsidRPr="00415538" w:rsidRDefault="00BC1F47" w:rsidP="00B5026F">
      <w:pPr>
        <w:rPr>
          <w:rFonts w:ascii="Times New Roman" w:hAnsi="Times New Roman" w:cs="Times New Roman"/>
          <w:sz w:val="24"/>
          <w:szCs w:val="24"/>
        </w:rPr>
      </w:pPr>
    </w:p>
    <w:p w14:paraId="7E08F298" w14:textId="77777777" w:rsidR="00BC1F47" w:rsidRPr="00BC1F47" w:rsidRDefault="00BC1F47" w:rsidP="00BC1F47">
      <w:pPr>
        <w:keepNext/>
        <w:autoSpaceDE w:val="0"/>
        <w:autoSpaceDN w:val="0"/>
        <w:spacing w:before="240" w:after="60"/>
        <w:jc w:val="center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1F47">
        <w:rPr>
          <w:rFonts w:ascii="Times New Roman" w:hAnsi="Times New Roman" w:cs="Times New Roman"/>
          <w:sz w:val="24"/>
          <w:szCs w:val="24"/>
        </w:rPr>
        <w:tab/>
      </w:r>
      <w:r w:rsidRPr="00BC1F47">
        <w:rPr>
          <w:rFonts w:ascii="Times New Roman" w:hAnsi="Times New Roman" w:cs="Times New Roman"/>
          <w:b/>
          <w:bCs/>
          <w:iCs/>
          <w:sz w:val="24"/>
          <w:szCs w:val="24"/>
        </w:rPr>
        <w:t>Z A K L J U Č A K</w:t>
      </w:r>
    </w:p>
    <w:p w14:paraId="384FBE4F" w14:textId="77777777" w:rsidR="00BC1F47" w:rsidRPr="00BC1F47" w:rsidRDefault="00BC1F47" w:rsidP="00BC1F47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</w:p>
    <w:p w14:paraId="6644B7BC" w14:textId="77777777" w:rsidR="00BC1F47" w:rsidRPr="00BC1F47" w:rsidRDefault="00BC1F47" w:rsidP="00BC1F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F47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BC1F47">
        <w:rPr>
          <w:rFonts w:ascii="Times New Roman" w:hAnsi="Times New Roman" w:cs="Times New Roman"/>
          <w:b/>
          <w:bCs/>
          <w:sz w:val="24"/>
          <w:szCs w:val="24"/>
        </w:rPr>
        <w:t xml:space="preserve">Programa održavanja javnih površina, građevina i uređaja javne namjene, javne rasvjete te izvanrednog održavanja nerazvrstanih cesta na području Grada Zagreba u 2023. </w:t>
      </w:r>
    </w:p>
    <w:p w14:paraId="75499BBC" w14:textId="77777777" w:rsidR="00BC1F47" w:rsidRPr="00BC1F47" w:rsidRDefault="00BC1F47" w:rsidP="00BC1F4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11F659A" w14:textId="77777777" w:rsidR="00BC1F47" w:rsidRDefault="00BC1F47" w:rsidP="00BC1F4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   </w:t>
      </w:r>
      <w:r w:rsidRPr="00BC1F47">
        <w:rPr>
          <w:rFonts w:ascii="Times New Roman" w:hAnsi="Times New Roman" w:cs="Times New Roman"/>
          <w:bCs/>
          <w:sz w:val="24"/>
          <w:szCs w:val="24"/>
        </w:rPr>
        <w:t>Vijeće Mjesnog odbora „</w:t>
      </w:r>
      <w:r w:rsidRPr="00BC1F47">
        <w:rPr>
          <w:rFonts w:ascii="Times New Roman" w:hAnsi="Times New Roman" w:cs="Times New Roman"/>
          <w:sz w:val="24"/>
          <w:szCs w:val="24"/>
        </w:rPr>
        <w:t xml:space="preserve">Matko </w:t>
      </w:r>
      <w:proofErr w:type="spellStart"/>
      <w:r w:rsidRPr="00BC1F47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Pr="00BC1F47">
        <w:rPr>
          <w:rFonts w:ascii="Times New Roman" w:hAnsi="Times New Roman" w:cs="Times New Roman"/>
          <w:sz w:val="24"/>
          <w:szCs w:val="24"/>
        </w:rPr>
        <w:t>“</w:t>
      </w:r>
      <w:r w:rsidRPr="00BC1F47">
        <w:rPr>
          <w:rFonts w:ascii="Times New Roman" w:hAnsi="Times New Roman" w:cs="Times New Roman"/>
          <w:bCs/>
          <w:sz w:val="24"/>
          <w:szCs w:val="24"/>
        </w:rPr>
        <w:t xml:space="preserve"> daje pozitivno mišljenje o Programu održavanja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54A0FA9" w14:textId="77777777" w:rsidR="00BC1F47" w:rsidRDefault="00BC1F47" w:rsidP="00BC1F4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BC1F47">
        <w:rPr>
          <w:rFonts w:ascii="Times New Roman" w:hAnsi="Times New Roman" w:cs="Times New Roman"/>
          <w:bCs/>
          <w:sz w:val="24"/>
          <w:szCs w:val="24"/>
        </w:rPr>
        <w:t xml:space="preserve">javnih površina, građevina i uređaja javne namjene, javne rasvjete te izvanrednog </w:t>
      </w:r>
    </w:p>
    <w:p w14:paraId="23E85F7A" w14:textId="2F15DFCC" w:rsidR="00BC1F47" w:rsidRPr="00BC1F47" w:rsidRDefault="00BC1F47" w:rsidP="00BC1F4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BC1F47">
        <w:rPr>
          <w:rFonts w:ascii="Times New Roman" w:hAnsi="Times New Roman" w:cs="Times New Roman"/>
          <w:bCs/>
          <w:sz w:val="24"/>
          <w:szCs w:val="24"/>
        </w:rPr>
        <w:t>održavanja nerazvrstanih cesta na području Grada Zagreba u 2023.</w:t>
      </w:r>
    </w:p>
    <w:p w14:paraId="24A39F9E" w14:textId="77777777" w:rsidR="00BC1F47" w:rsidRPr="00BC1F47" w:rsidRDefault="00BC1F47" w:rsidP="00BC1F47">
      <w:pPr>
        <w:autoSpaceDE w:val="0"/>
        <w:autoSpaceDN w:val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2F3123" w14:textId="393AC10F" w:rsidR="00BC1F47" w:rsidRPr="00BC1F47" w:rsidRDefault="00BC1F47" w:rsidP="00BC1F4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     </w:t>
      </w:r>
      <w:r w:rsidRPr="00BC1F47">
        <w:rPr>
          <w:rFonts w:ascii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7EEAE1E6" w14:textId="1E0D352B" w:rsidR="00B5026F" w:rsidRDefault="00B5026F" w:rsidP="00BC1F47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p w14:paraId="7BBD687E" w14:textId="2C5E9A9E" w:rsidR="00BC1F47" w:rsidRDefault="00BC1F47" w:rsidP="00BC1F47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p w14:paraId="445E6827" w14:textId="74CE8851" w:rsidR="00BC1F47" w:rsidRDefault="00BC1F47" w:rsidP="00BC1F47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p w14:paraId="7933B47C" w14:textId="0957CF15" w:rsidR="004918CE" w:rsidRPr="004918CE" w:rsidRDefault="004918CE" w:rsidP="004918CE">
      <w:pPr>
        <w:rPr>
          <w:rFonts w:ascii="Times New Roman" w:hAnsi="Times New Roman" w:cs="Times New Roman"/>
          <w:sz w:val="24"/>
          <w:szCs w:val="24"/>
        </w:rPr>
      </w:pPr>
      <w:r w:rsidRPr="004918CE"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8CE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8CE">
        <w:rPr>
          <w:rFonts w:ascii="Times New Roman" w:hAnsi="Times New Roman" w:cs="Times New Roman"/>
          <w:b/>
          <w:sz w:val="24"/>
          <w:szCs w:val="24"/>
        </w:rPr>
        <w:t>Izvješće s koordinacije s predsjednikom Vijeća Gradske četvrti Donji grad</w:t>
      </w:r>
    </w:p>
    <w:p w14:paraId="25E63B1B" w14:textId="57FF421E" w:rsidR="004918CE" w:rsidRDefault="004918CE" w:rsidP="004918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Gosp. Špoljarić iznosi prisutnima da se na koordinaciji raspravljalo o Zrinjevcu radi malih komunalnih aktivnosti. Govorilo se o projektima koji će se realizirati: Park 100. brigade, klupe kod škole OŠ Matka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Laginje</w:t>
      </w:r>
      <w:proofErr w:type="spellEnd"/>
      <w:r>
        <w:rPr>
          <w:rFonts w:ascii="Times New Roman" w:hAnsi="Times New Roman" w:cs="Times New Roman"/>
          <w:sz w:val="24"/>
          <w:szCs w:val="24"/>
        </w:rPr>
        <w:t>. Predsjednik VGČ-a imao je sastanak s novim pročelnikom Gradskog ured za mjesnu samoupravu. Počinje se sa čišćenjem grafita po centru. Dostave se mogu vršiti isključivo od 6,00-9,00 sati i od 19,00-21,00.</w:t>
      </w:r>
    </w:p>
    <w:p w14:paraId="325077B3" w14:textId="540CD3A3" w:rsidR="00BC1F47" w:rsidRDefault="00BC1F47" w:rsidP="00BC1F47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p w14:paraId="429F14CA" w14:textId="6884EDBF" w:rsidR="00BC1F47" w:rsidRPr="00BC1F47" w:rsidRDefault="00BC1F47" w:rsidP="00BC1F47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p w14:paraId="3B36E285" w14:textId="07FBF8D0" w:rsidR="00B5026F" w:rsidRPr="004918CE" w:rsidRDefault="00B5026F" w:rsidP="00185801">
      <w:pPr>
        <w:rPr>
          <w:rFonts w:ascii="Times New Roman" w:hAnsi="Times New Roman" w:cs="Times New Roman"/>
          <w:b/>
          <w:sz w:val="24"/>
          <w:szCs w:val="24"/>
        </w:rPr>
      </w:pPr>
      <w:r w:rsidRPr="004918CE">
        <w:rPr>
          <w:rFonts w:ascii="Times New Roman" w:hAnsi="Times New Roman" w:cs="Times New Roman"/>
          <w:b/>
          <w:sz w:val="24"/>
          <w:szCs w:val="24"/>
        </w:rPr>
        <w:t>AD</w:t>
      </w:r>
      <w:r w:rsidR="004918CE" w:rsidRPr="004918CE">
        <w:rPr>
          <w:rFonts w:ascii="Times New Roman" w:hAnsi="Times New Roman" w:cs="Times New Roman"/>
          <w:b/>
          <w:sz w:val="24"/>
          <w:szCs w:val="24"/>
        </w:rPr>
        <w:t>.</w:t>
      </w:r>
      <w:r w:rsidRPr="00491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18CE" w:rsidRPr="004918CE">
        <w:rPr>
          <w:rFonts w:ascii="Times New Roman" w:hAnsi="Times New Roman" w:cs="Times New Roman"/>
          <w:b/>
          <w:sz w:val="24"/>
          <w:szCs w:val="24"/>
        </w:rPr>
        <w:t>5 Pitanja i prijedlozi</w:t>
      </w:r>
      <w:r w:rsidR="00BC1F47" w:rsidRPr="004918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2EF035" w14:textId="0B177A2A" w:rsidR="00B5026F" w:rsidRDefault="004918CE" w:rsidP="00185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5026F">
        <w:rPr>
          <w:rFonts w:ascii="Times New Roman" w:hAnsi="Times New Roman" w:cs="Times New Roman"/>
          <w:sz w:val="24"/>
          <w:szCs w:val="24"/>
        </w:rPr>
        <w:t>Gđa</w:t>
      </w:r>
      <w:r w:rsidR="00740958">
        <w:rPr>
          <w:rFonts w:ascii="Times New Roman" w:hAnsi="Times New Roman" w:cs="Times New Roman"/>
          <w:sz w:val="24"/>
          <w:szCs w:val="24"/>
        </w:rPr>
        <w:t>.</w:t>
      </w:r>
      <w:r w:rsidR="00B502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26F">
        <w:rPr>
          <w:rFonts w:ascii="Times New Roman" w:hAnsi="Times New Roman" w:cs="Times New Roman"/>
          <w:sz w:val="24"/>
          <w:szCs w:val="24"/>
        </w:rPr>
        <w:t>Rodik</w:t>
      </w:r>
      <w:proofErr w:type="spellEnd"/>
      <w:r w:rsidR="00B5026F">
        <w:rPr>
          <w:rFonts w:ascii="Times New Roman" w:hAnsi="Times New Roman" w:cs="Times New Roman"/>
          <w:sz w:val="24"/>
          <w:szCs w:val="24"/>
        </w:rPr>
        <w:t xml:space="preserve"> iznosi prisutnima da je predstavnik stanara iz </w:t>
      </w:r>
      <w:proofErr w:type="spellStart"/>
      <w:r w:rsidR="00B5026F">
        <w:rPr>
          <w:rFonts w:ascii="Times New Roman" w:hAnsi="Times New Roman" w:cs="Times New Roman"/>
          <w:sz w:val="24"/>
          <w:szCs w:val="24"/>
        </w:rPr>
        <w:t>Biankinijeve</w:t>
      </w:r>
      <w:proofErr w:type="spellEnd"/>
      <w:r w:rsidR="00B5026F">
        <w:rPr>
          <w:rFonts w:ascii="Times New Roman" w:hAnsi="Times New Roman" w:cs="Times New Roman"/>
          <w:sz w:val="24"/>
          <w:szCs w:val="24"/>
        </w:rPr>
        <w:t xml:space="preserve"> 21 zatražio prostor MO Matko </w:t>
      </w:r>
      <w:proofErr w:type="spellStart"/>
      <w:r w:rsidR="00B5026F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B5026F">
        <w:rPr>
          <w:rFonts w:ascii="Times New Roman" w:hAnsi="Times New Roman" w:cs="Times New Roman"/>
          <w:sz w:val="24"/>
          <w:szCs w:val="24"/>
        </w:rPr>
        <w:t xml:space="preserve"> radi sastanka, a traži ga i ona za svoj sastanak stanara.</w:t>
      </w:r>
    </w:p>
    <w:p w14:paraId="6B3BA331" w14:textId="1EB6547B" w:rsidR="00B5026F" w:rsidRDefault="00B5026F" w:rsidP="00185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rasprave, Vijeće MO </w:t>
      </w:r>
      <w:r w:rsidR="004918CE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 xml:space="preserve">Matko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4918C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jednoglasno donosi odluku da se </w:t>
      </w:r>
      <w:r w:rsidR="0074095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3.</w:t>
      </w:r>
      <w:r w:rsidR="00740958">
        <w:rPr>
          <w:rFonts w:ascii="Times New Roman" w:hAnsi="Times New Roman" w:cs="Times New Roman"/>
          <w:sz w:val="24"/>
          <w:szCs w:val="24"/>
        </w:rPr>
        <w:t xml:space="preserve"> </w:t>
      </w:r>
      <w:r w:rsidR="004918CE"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.2022. omogući korištenje prostora velike dvorane MO </w:t>
      </w:r>
      <w:r w:rsidR="004918CE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M</w:t>
      </w:r>
      <w:r w:rsidR="004918CE">
        <w:rPr>
          <w:rFonts w:ascii="Times New Roman" w:hAnsi="Times New Roman" w:cs="Times New Roman"/>
          <w:sz w:val="24"/>
          <w:szCs w:val="24"/>
        </w:rPr>
        <w:t>atko</w:t>
      </w:r>
      <w:r w:rsidR="007409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4918C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za potrebe sastanka suvlasnika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Biankinijeve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21, i </w:t>
      </w:r>
      <w:r w:rsidR="004918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4918CE"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.2022. korištenje prostora velike dvorane radi sastanka suvlasnika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Vojnovićeve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</w:t>
      </w:r>
    </w:p>
    <w:p w14:paraId="37188D2B" w14:textId="7442F4D9" w:rsidR="00185801" w:rsidRDefault="00185801" w:rsidP="00D13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završena u 19,15 sati.</w:t>
      </w:r>
    </w:p>
    <w:p w14:paraId="43EC6FA1" w14:textId="77777777" w:rsidR="00185801" w:rsidRDefault="00185801" w:rsidP="00185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sačinila: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083587D" w14:textId="77777777" w:rsidR="00185801" w:rsidRDefault="00185801" w:rsidP="00185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Ivušić, v.r.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Predsjednica VMO M.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Laginja</w:t>
      </w:r>
      <w:proofErr w:type="spellEnd"/>
    </w:p>
    <w:p w14:paraId="29E6ADEB" w14:textId="77777777" w:rsidR="00185801" w:rsidRDefault="00185801" w:rsidP="00185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Ivana Ivušić, v.r.</w:t>
      </w:r>
    </w:p>
    <w:p w14:paraId="11AAE98A" w14:textId="77777777" w:rsidR="00185801" w:rsidRDefault="00185801" w:rsidP="00185801">
      <w:pPr>
        <w:rPr>
          <w:rFonts w:ascii="Times New Roman" w:hAnsi="Times New Roman" w:cs="Times New Roman"/>
          <w:sz w:val="24"/>
          <w:szCs w:val="24"/>
        </w:rPr>
      </w:pPr>
    </w:p>
    <w:p w14:paraId="64CE0C73" w14:textId="77777777" w:rsidR="00185801" w:rsidRDefault="00185801" w:rsidP="00185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4FC09641" w14:textId="77777777" w:rsidR="00185801" w:rsidRDefault="00185801" w:rsidP="00185801">
      <w:pPr>
        <w:rPr>
          <w:rFonts w:ascii="Times New Roman" w:hAnsi="Times New Roman" w:cs="Times New Roman"/>
          <w:sz w:val="24"/>
          <w:szCs w:val="24"/>
        </w:rPr>
      </w:pPr>
    </w:p>
    <w:p w14:paraId="4BAC82B3" w14:textId="5130788B" w:rsidR="00510A5E" w:rsidRDefault="00510A5E" w:rsidP="00510A5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024-08/22-003/2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256</w:t>
      </w:r>
    </w:p>
    <w:p w14:paraId="341EE884" w14:textId="77777777" w:rsidR="00510A5E" w:rsidRDefault="00510A5E" w:rsidP="00510A5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251-13-11-1/006-22-02</w:t>
      </w:r>
    </w:p>
    <w:p w14:paraId="20CAE17A" w14:textId="3857CDD0" w:rsidR="00510A5E" w:rsidRDefault="00510A5E" w:rsidP="00510A5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studenoga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</w:t>
      </w:r>
    </w:p>
    <w:p w14:paraId="2A512CD5" w14:textId="77777777" w:rsidR="00185801" w:rsidRDefault="00185801" w:rsidP="00185801">
      <w:pPr>
        <w:rPr>
          <w:rFonts w:ascii="Times New Roman" w:hAnsi="Times New Roman" w:cs="Times New Roman"/>
          <w:sz w:val="24"/>
          <w:szCs w:val="24"/>
        </w:rPr>
      </w:pPr>
    </w:p>
    <w:p w14:paraId="0731AC77" w14:textId="77777777" w:rsidR="00185801" w:rsidRDefault="00185801" w:rsidP="00185801">
      <w:pPr>
        <w:rPr>
          <w:rFonts w:ascii="Times New Roman" w:hAnsi="Times New Roman" w:cs="Times New Roman"/>
          <w:sz w:val="24"/>
          <w:szCs w:val="24"/>
        </w:rPr>
      </w:pPr>
    </w:p>
    <w:p w14:paraId="17B216D7" w14:textId="77777777" w:rsidR="00185801" w:rsidRDefault="00185801" w:rsidP="00185801">
      <w:pPr>
        <w:rPr>
          <w:rFonts w:ascii="Times New Roman" w:hAnsi="Times New Roman" w:cs="Times New Roman"/>
          <w:sz w:val="24"/>
          <w:szCs w:val="24"/>
        </w:rPr>
      </w:pPr>
    </w:p>
    <w:p w14:paraId="26230621" w14:textId="77777777" w:rsidR="00185801" w:rsidRDefault="00185801" w:rsidP="00185801"/>
    <w:p w14:paraId="49D9ED53" w14:textId="77777777" w:rsidR="005C4923" w:rsidRDefault="005C4923"/>
    <w:sectPr w:rsidR="005C49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B99B6" w14:textId="77777777" w:rsidR="00BC1F47" w:rsidRDefault="00BC1F47" w:rsidP="00BC1F47">
      <w:pPr>
        <w:spacing w:after="0" w:line="240" w:lineRule="auto"/>
      </w:pPr>
      <w:r>
        <w:separator/>
      </w:r>
    </w:p>
  </w:endnote>
  <w:endnote w:type="continuationSeparator" w:id="0">
    <w:p w14:paraId="271140EC" w14:textId="77777777" w:rsidR="00BC1F47" w:rsidRDefault="00BC1F47" w:rsidP="00BC1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2342A" w14:textId="77777777" w:rsidR="00BC1F47" w:rsidRDefault="00BC1F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5B489" w14:textId="77777777" w:rsidR="00BC1F47" w:rsidRDefault="00BC1F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6896B" w14:textId="77777777" w:rsidR="00BC1F47" w:rsidRDefault="00BC1F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62B48" w14:textId="77777777" w:rsidR="00BC1F47" w:rsidRDefault="00BC1F47" w:rsidP="00BC1F47">
      <w:pPr>
        <w:spacing w:after="0" w:line="240" w:lineRule="auto"/>
      </w:pPr>
      <w:r>
        <w:separator/>
      </w:r>
    </w:p>
  </w:footnote>
  <w:footnote w:type="continuationSeparator" w:id="0">
    <w:p w14:paraId="4AA586AC" w14:textId="77777777" w:rsidR="00BC1F47" w:rsidRDefault="00BC1F47" w:rsidP="00BC1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DBADF" w14:textId="77777777" w:rsidR="00BC1F47" w:rsidRDefault="00BC1F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96CA4" w14:textId="77777777" w:rsidR="00BC1F47" w:rsidRDefault="00BC1F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960D5" w14:textId="77777777" w:rsidR="00BC1F47" w:rsidRDefault="00BC1F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5173F78"/>
    <w:multiLevelType w:val="hybridMultilevel"/>
    <w:tmpl w:val="7012FA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D7641"/>
    <w:multiLevelType w:val="hybridMultilevel"/>
    <w:tmpl w:val="1BCCC364"/>
    <w:lvl w:ilvl="0" w:tplc="2D0C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F46B0"/>
    <w:multiLevelType w:val="hybridMultilevel"/>
    <w:tmpl w:val="041643E6"/>
    <w:lvl w:ilvl="0" w:tplc="2D0C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C5C63"/>
    <w:multiLevelType w:val="hybridMultilevel"/>
    <w:tmpl w:val="1BCCC364"/>
    <w:lvl w:ilvl="0" w:tplc="2D0C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E4BC7"/>
    <w:multiLevelType w:val="hybridMultilevel"/>
    <w:tmpl w:val="2950650E"/>
    <w:lvl w:ilvl="0" w:tplc="2D0C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5144C"/>
    <w:multiLevelType w:val="hybridMultilevel"/>
    <w:tmpl w:val="1BCCC364"/>
    <w:lvl w:ilvl="0" w:tplc="2D0C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4E1"/>
    <w:rsid w:val="00185801"/>
    <w:rsid w:val="002A05BA"/>
    <w:rsid w:val="004918CE"/>
    <w:rsid w:val="00510A5E"/>
    <w:rsid w:val="005C4923"/>
    <w:rsid w:val="007164E1"/>
    <w:rsid w:val="00740958"/>
    <w:rsid w:val="00AB0BA6"/>
    <w:rsid w:val="00B5026F"/>
    <w:rsid w:val="00BC1F47"/>
    <w:rsid w:val="00D1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03305"/>
  <w15:chartTrackingRefBased/>
  <w15:docId w15:val="{52C4A5B8-49BD-4C54-B378-0B0617015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801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8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F47"/>
  </w:style>
  <w:style w:type="paragraph" w:styleId="Footer">
    <w:name w:val="footer"/>
    <w:basedOn w:val="Normal"/>
    <w:link w:val="FooterChar"/>
    <w:uiPriority w:val="99"/>
    <w:unhideWhenUsed/>
    <w:rsid w:val="00BC1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F47"/>
  </w:style>
  <w:style w:type="paragraph" w:styleId="BalloonText">
    <w:name w:val="Balloon Text"/>
    <w:basedOn w:val="Normal"/>
    <w:link w:val="BalloonTextChar"/>
    <w:uiPriority w:val="99"/>
    <w:semiHidden/>
    <w:unhideWhenUsed/>
    <w:rsid w:val="00510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A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1487</Words>
  <Characters>8482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Ivušić</dc:creator>
  <cp:keywords/>
  <dc:description/>
  <cp:lastModifiedBy>Nenad Kranjčec</cp:lastModifiedBy>
  <cp:revision>8</cp:revision>
  <cp:lastPrinted>2022-11-29T13:00:00Z</cp:lastPrinted>
  <dcterms:created xsi:type="dcterms:W3CDTF">2022-11-27T09:58:00Z</dcterms:created>
  <dcterms:modified xsi:type="dcterms:W3CDTF">2022-11-29T13:03:00Z</dcterms:modified>
</cp:coreProperties>
</file>