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30" w:rsidRDefault="00DF2BCC">
      <w:pPr>
        <w:rPr>
          <w:rFonts w:ascii="Times New Roman" w:hAnsi="Times New Roman"/>
          <w:sz w:val="24"/>
          <w:szCs w:val="24"/>
        </w:rPr>
      </w:pPr>
    </w:p>
    <w:p w:rsidR="0082681D" w:rsidRDefault="0082681D">
      <w:pPr>
        <w:rPr>
          <w:rFonts w:ascii="Times New Roman" w:hAnsi="Times New Roman"/>
          <w:sz w:val="24"/>
          <w:szCs w:val="24"/>
        </w:rPr>
      </w:pPr>
    </w:p>
    <w:p w:rsidR="0082681D" w:rsidRDefault="0082681D" w:rsidP="0082681D">
      <w:pPr>
        <w:spacing w:after="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ZAPISNIK</w:t>
      </w:r>
    </w:p>
    <w:p w:rsidR="0082681D" w:rsidRDefault="0082681D" w:rsidP="0082681D">
      <w:pPr>
        <w:spacing w:after="0"/>
        <w:rPr>
          <w:rFonts w:ascii="Times New Roman" w:hAnsi="Times New Roman"/>
          <w:sz w:val="24"/>
          <w:szCs w:val="24"/>
        </w:rPr>
      </w:pPr>
    </w:p>
    <w:p w:rsidR="0082681D" w:rsidRDefault="0082681D" w:rsidP="008268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09. sjednice Vijeća Mjesnog odbora Brezovica održane 09. veljače 2022., u sjedištu Mjesnog odbora Brezovica, Brezovička cesta 100, s početkom u 18:00 sati.</w:t>
      </w:r>
    </w:p>
    <w:p w:rsidR="0082681D" w:rsidRDefault="0082681D" w:rsidP="0082681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81D" w:rsidRDefault="0082681D" w:rsidP="008268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 VIJEĆA: Stjepan Imprić, Smiljana Svedrović, Lovro Kreković, Katarina Buti, Martin Pavić, Dragan Rajić</w:t>
      </w:r>
      <w:r w:rsidR="009B6A5D">
        <w:rPr>
          <w:rFonts w:ascii="Times New Roman" w:hAnsi="Times New Roman"/>
          <w:sz w:val="24"/>
          <w:szCs w:val="24"/>
        </w:rPr>
        <w:t>( pridružio se na 2. točci)</w:t>
      </w:r>
      <w:r>
        <w:rPr>
          <w:rFonts w:ascii="Times New Roman" w:hAnsi="Times New Roman"/>
          <w:sz w:val="24"/>
          <w:szCs w:val="24"/>
        </w:rPr>
        <w:t xml:space="preserve"> i Zoran Kornet</w:t>
      </w:r>
    </w:p>
    <w:p w:rsidR="009B6A5D" w:rsidRDefault="009B6A5D" w:rsidP="0082681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B6A5D" w:rsidRDefault="009B6A5D" w:rsidP="008268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NAZOČAN PREDSJEDNIK VIJEĆA GRADSKE ČETVRTI BREZOVICA: Tomislav Cavić</w:t>
      </w:r>
    </w:p>
    <w:p w:rsidR="009B6A5D" w:rsidRDefault="009B6A5D" w:rsidP="0082681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B6A5D" w:rsidRDefault="009B6A5D" w:rsidP="008268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NAZOČAN DJELATNIK GRADSKOG UREDA ZA MJESNU SAMOUPRAVU, CIVILNU ZAŠTITU I SIGURNOST: Kamelia Antonia Pelikon</w:t>
      </w:r>
    </w:p>
    <w:p w:rsidR="009B6A5D" w:rsidRDefault="009B6A5D" w:rsidP="0082681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81D" w:rsidRDefault="0082681D" w:rsidP="0082681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2681D" w:rsidRDefault="0082681D" w:rsidP="008268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Mjesnog odbora Brezovica pozdravlja prisutne, konstatira da je na sjednici Vijeća prisutno 0</w:t>
      </w:r>
      <w:r w:rsidR="009B6A5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od 07 članova Vijeća te isto može pravovaljano raspravljati i odlučivati.</w:t>
      </w:r>
    </w:p>
    <w:p w:rsidR="0082681D" w:rsidRDefault="0082681D" w:rsidP="008268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Predsjednik daje na glasanje zapisnik </w:t>
      </w:r>
      <w:r w:rsidR="009B6A5D">
        <w:rPr>
          <w:rFonts w:ascii="Times New Roman" w:hAnsi="Times New Roman"/>
          <w:sz w:val="24"/>
          <w:szCs w:val="24"/>
        </w:rPr>
        <w:t>08.</w:t>
      </w:r>
      <w:r>
        <w:rPr>
          <w:rFonts w:ascii="Times New Roman" w:hAnsi="Times New Roman"/>
          <w:sz w:val="24"/>
          <w:szCs w:val="24"/>
        </w:rPr>
        <w:t xml:space="preserve"> sjednice Vijeća.</w:t>
      </w:r>
    </w:p>
    <w:p w:rsidR="0082681D" w:rsidRDefault="0082681D" w:rsidP="0082681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</w:t>
      </w:r>
      <w:r w:rsidR="009B6A5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“za“) usvojilo zapisnik 0</w:t>
      </w:r>
      <w:r w:rsidR="009B6A5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 sjednice Vijeća.</w:t>
      </w:r>
    </w:p>
    <w:p w:rsidR="0082681D" w:rsidRDefault="0082681D" w:rsidP="0082681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otvara 0</w:t>
      </w:r>
      <w:r w:rsidR="009B6A5D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sjednicu Vijeća te predlaže sljedeći</w:t>
      </w:r>
    </w:p>
    <w:p w:rsidR="009B6A5D" w:rsidRDefault="009B6A5D" w:rsidP="0082681D">
      <w:pPr>
        <w:spacing w:after="0"/>
        <w:rPr>
          <w:rFonts w:ascii="Times New Roman" w:hAnsi="Times New Roman"/>
          <w:sz w:val="24"/>
          <w:szCs w:val="24"/>
        </w:rPr>
      </w:pPr>
    </w:p>
    <w:p w:rsidR="009B6A5D" w:rsidRPr="009B6A5D" w:rsidRDefault="009B6A5D" w:rsidP="009B6A5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9B6A5D">
        <w:rPr>
          <w:rFonts w:ascii="Times New Roman" w:eastAsia="Times New Roman" w:hAnsi="Times New Roman"/>
          <w:b/>
          <w:sz w:val="28"/>
          <w:szCs w:val="28"/>
          <w:lang w:eastAsia="hr-HR"/>
        </w:rPr>
        <w:t>d n e v n i   r e d:</w:t>
      </w:r>
    </w:p>
    <w:p w:rsidR="009B6A5D" w:rsidRPr="009B6A5D" w:rsidRDefault="009B6A5D" w:rsidP="009B6A5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hr-HR"/>
        </w:rPr>
      </w:pPr>
    </w:p>
    <w:p w:rsidR="009B6A5D" w:rsidRPr="009B6A5D" w:rsidRDefault="009B6A5D" w:rsidP="009B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6A5D">
        <w:rPr>
          <w:rFonts w:ascii="Times New Roman" w:eastAsia="Times New Roman" w:hAnsi="Times New Roman"/>
          <w:sz w:val="24"/>
          <w:szCs w:val="24"/>
          <w:lang w:eastAsia="hr-HR"/>
        </w:rPr>
        <w:t>1. Prijedlog Financijskog plana Mjesnog odbora Brezovica</w:t>
      </w:r>
    </w:p>
    <w:p w:rsidR="009B6A5D" w:rsidRPr="009B6A5D" w:rsidRDefault="009B6A5D" w:rsidP="009B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6A5D">
        <w:rPr>
          <w:rFonts w:ascii="Times New Roman" w:eastAsia="Times New Roman" w:hAnsi="Times New Roman"/>
          <w:sz w:val="24"/>
          <w:szCs w:val="24"/>
          <w:lang w:eastAsia="hr-HR"/>
        </w:rPr>
        <w:t>2. Prijedlog Plana malih komunalnih akcija Mjesnog odbora Brezovica za 2022.</w:t>
      </w:r>
    </w:p>
    <w:p w:rsidR="009B6A5D" w:rsidRDefault="009B6A5D" w:rsidP="009B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6A5D">
        <w:rPr>
          <w:rFonts w:ascii="Times New Roman" w:eastAsia="Times New Roman" w:hAnsi="Times New Roman"/>
          <w:sz w:val="24"/>
          <w:szCs w:val="24"/>
          <w:lang w:eastAsia="hr-HR"/>
        </w:rPr>
        <w:t xml:space="preserve">3. Prijedlog Zaključka o konačnom prijedlogu prioriteta za Plan komunalnih aktivnosti </w:t>
      </w:r>
    </w:p>
    <w:p w:rsidR="009B6A5D" w:rsidRPr="009B6A5D" w:rsidRDefault="009B6A5D" w:rsidP="009B6A5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  <w:r w:rsidRPr="009B6A5D">
        <w:rPr>
          <w:rFonts w:ascii="Times New Roman" w:eastAsia="Times New Roman" w:hAnsi="Times New Roman"/>
          <w:sz w:val="24"/>
          <w:szCs w:val="24"/>
          <w:lang w:eastAsia="hr-HR"/>
        </w:rPr>
        <w:t>Gradske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9B6A5D">
        <w:rPr>
          <w:rFonts w:ascii="Times New Roman" w:eastAsia="Times New Roman" w:hAnsi="Times New Roman"/>
          <w:sz w:val="24"/>
          <w:szCs w:val="24"/>
          <w:lang w:eastAsia="hr-HR"/>
        </w:rPr>
        <w:t xml:space="preserve"> četvrti Brezovica za 2022.</w:t>
      </w:r>
    </w:p>
    <w:p w:rsidR="009B6A5D" w:rsidRPr="009B6A5D" w:rsidRDefault="009B6A5D" w:rsidP="009B6A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6A5D">
        <w:rPr>
          <w:rFonts w:ascii="Times New Roman" w:eastAsia="Times New Roman" w:hAnsi="Times New Roman"/>
          <w:sz w:val="24"/>
          <w:szCs w:val="24"/>
          <w:lang w:eastAsia="hr-HR"/>
        </w:rPr>
        <w:t xml:space="preserve">4. Prijedlog Zaključka o prijedlogu asfaltiranja ulica iz sredstava asfalterskog programa iz </w:t>
      </w:r>
    </w:p>
    <w:p w:rsidR="009B6A5D" w:rsidRPr="009B6A5D" w:rsidRDefault="009B6A5D" w:rsidP="009B6A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6A5D">
        <w:rPr>
          <w:rFonts w:ascii="Times New Roman" w:eastAsia="Times New Roman" w:hAnsi="Times New Roman"/>
          <w:sz w:val="24"/>
          <w:szCs w:val="24"/>
          <w:lang w:eastAsia="hr-HR"/>
        </w:rPr>
        <w:t xml:space="preserve">    Plana malih komunalnih akcija MO Brezovica za 2022.</w:t>
      </w:r>
    </w:p>
    <w:p w:rsidR="009B6A5D" w:rsidRDefault="009B6A5D" w:rsidP="009B6A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6A5D">
        <w:rPr>
          <w:rFonts w:ascii="Times New Roman" w:eastAsia="Times New Roman" w:hAnsi="Times New Roman"/>
          <w:sz w:val="24"/>
          <w:szCs w:val="24"/>
          <w:lang w:eastAsia="hr-HR"/>
        </w:rPr>
        <w:t>5. Prijedlog zaključka o utrošku sredstava s pozicije „ostali nespomenuti  rashodi poslovanja“</w:t>
      </w:r>
    </w:p>
    <w:p w:rsidR="009B6A5D" w:rsidRPr="009B6A5D" w:rsidRDefault="009B6A5D" w:rsidP="009B6A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6. </w:t>
      </w:r>
      <w:r w:rsidR="003A5FAA">
        <w:rPr>
          <w:rFonts w:ascii="Times New Roman" w:eastAsia="Times New Roman" w:hAnsi="Times New Roman"/>
          <w:sz w:val="24"/>
          <w:szCs w:val="24"/>
          <w:lang w:eastAsia="hr-HR"/>
        </w:rPr>
        <w:t>Prijedlog zaključka o potrebi sanacije dijela kolnika Prigradske ulice</w:t>
      </w:r>
    </w:p>
    <w:p w:rsidR="009B6A5D" w:rsidRDefault="0000355E" w:rsidP="009B6A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="009B6A5D" w:rsidRPr="009B6A5D">
        <w:rPr>
          <w:rFonts w:ascii="Times New Roman" w:eastAsia="Times New Roman" w:hAnsi="Times New Roman"/>
          <w:sz w:val="24"/>
          <w:szCs w:val="24"/>
          <w:lang w:eastAsia="hr-HR"/>
        </w:rPr>
        <w:t>. Obavijesti, pitanja i prijedlozi</w:t>
      </w:r>
    </w:p>
    <w:p w:rsidR="00022A5F" w:rsidRDefault="00022A5F" w:rsidP="009B6A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9B6A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(6“za“) prihvatilo predloženi dnevni red.</w:t>
      </w:r>
    </w:p>
    <w:p w:rsidR="00022A5F" w:rsidRDefault="00022A5F" w:rsidP="009B6A5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Pr="00022A5F" w:rsidRDefault="00022A5F" w:rsidP="009B6A5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2A5F">
        <w:rPr>
          <w:rFonts w:ascii="Times New Roman" w:eastAsia="Times New Roman" w:hAnsi="Times New Roman"/>
          <w:b/>
          <w:sz w:val="24"/>
          <w:szCs w:val="24"/>
          <w:lang w:eastAsia="hr-HR"/>
        </w:rPr>
        <w:t>Ad 1). Prijedlog Financijskog plana Mjesnog odbora Brezovica</w:t>
      </w:r>
    </w:p>
    <w:p w:rsidR="00022A5F" w:rsidRPr="004019F8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6</w:t>
      </w:r>
      <w:r w:rsidRPr="004019F8">
        <w:rPr>
          <w:rFonts w:ascii="Times New Roman" w:eastAsia="Times New Roman" w:hAnsi="Times New Roman"/>
          <w:sz w:val="24"/>
          <w:szCs w:val="24"/>
          <w:lang w:eastAsia="hr-HR"/>
        </w:rPr>
        <w:t>“za“) donijelo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Financijski plan Mjesnog odbora Brezovica koji je sastavni dio ovoga zapisnika.</w:t>
      </w: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2A5F">
        <w:rPr>
          <w:rFonts w:ascii="Times New Roman" w:eastAsia="Times New Roman" w:hAnsi="Times New Roman"/>
          <w:b/>
          <w:sz w:val="24"/>
          <w:szCs w:val="24"/>
          <w:lang w:eastAsia="hr-HR"/>
        </w:rPr>
        <w:t>Ad 2). Prijedlog Plana malih komunalnih akcija Mjesnog odbora Brezovica za 2022.</w:t>
      </w:r>
    </w:p>
    <w:p w:rsidR="00022A5F" w:rsidRDefault="00022A5F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022A5F" w:rsidRDefault="00022A5F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(7“za“) donijelo</w:t>
      </w: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Pr="000216D9" w:rsidRDefault="00022A5F" w:rsidP="00022A5F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>Plan malih komunalnih akcija</w:t>
      </w:r>
    </w:p>
    <w:p w:rsidR="00022A5F" w:rsidRPr="000216D9" w:rsidRDefault="00022A5F" w:rsidP="00022A5F">
      <w:pPr>
        <w:spacing w:after="0"/>
        <w:jc w:val="center"/>
        <w:rPr>
          <w:rFonts w:ascii="Times New Roman" w:hAnsi="Times New Roman"/>
          <w:b/>
        </w:rPr>
      </w:pPr>
      <w:r w:rsidRPr="000216D9">
        <w:rPr>
          <w:rFonts w:ascii="Times New Roman" w:hAnsi="Times New Roman"/>
          <w:b/>
        </w:rPr>
        <w:t xml:space="preserve">Mjesnog odbora </w:t>
      </w:r>
      <w:r w:rsidRPr="00B540F8">
        <w:rPr>
          <w:rFonts w:ascii="Times New Roman" w:hAnsi="Times New Roman"/>
          <w:b/>
          <w:noProof/>
        </w:rPr>
        <w:t>Brezovica</w:t>
      </w:r>
      <w:r w:rsidRPr="000216D9">
        <w:rPr>
          <w:rFonts w:ascii="Times New Roman" w:hAnsi="Times New Roman"/>
          <w:b/>
        </w:rPr>
        <w:t xml:space="preserve"> u 202</w:t>
      </w:r>
      <w:r>
        <w:rPr>
          <w:rFonts w:ascii="Times New Roman" w:hAnsi="Times New Roman"/>
          <w:b/>
        </w:rPr>
        <w:t>2</w:t>
      </w:r>
      <w:r w:rsidRPr="000216D9">
        <w:rPr>
          <w:rFonts w:ascii="Times New Roman" w:hAnsi="Times New Roman"/>
          <w:b/>
        </w:rPr>
        <w:t>.</w:t>
      </w:r>
    </w:p>
    <w:p w:rsidR="00022A5F" w:rsidRPr="000216D9" w:rsidRDefault="00022A5F" w:rsidP="00022A5F">
      <w:pPr>
        <w:spacing w:after="0"/>
        <w:jc w:val="center"/>
        <w:rPr>
          <w:rFonts w:ascii="Times New Roman" w:hAnsi="Times New Roman"/>
          <w:b/>
        </w:rPr>
      </w:pPr>
    </w:p>
    <w:p w:rsidR="00022A5F" w:rsidRPr="000216D9" w:rsidRDefault="00022A5F" w:rsidP="00022A5F">
      <w:pPr>
        <w:spacing w:after="0"/>
        <w:jc w:val="center"/>
        <w:rPr>
          <w:rFonts w:ascii="Times New Roman" w:hAnsi="Times New Roman"/>
          <w:b/>
        </w:rPr>
      </w:pPr>
    </w:p>
    <w:p w:rsidR="00022A5F" w:rsidRPr="000216D9" w:rsidRDefault="00022A5F" w:rsidP="00022A5F">
      <w:pPr>
        <w:spacing w:after="0"/>
        <w:jc w:val="center"/>
        <w:rPr>
          <w:rFonts w:ascii="Times New Roman" w:hAnsi="Times New Roman"/>
          <w:b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  <w:b/>
        </w:rPr>
        <w:tab/>
      </w:r>
      <w:r w:rsidRPr="000216D9">
        <w:rPr>
          <w:rFonts w:ascii="Times New Roman" w:hAnsi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rFonts w:ascii="Times New Roman" w:hAnsi="Times New Roman"/>
          <w:noProof/>
        </w:rPr>
        <w:t>Brezovica</w:t>
      </w:r>
      <w:r w:rsidRPr="000216D9">
        <w:rPr>
          <w:rFonts w:ascii="Times New Roman" w:hAnsi="Times New Roman"/>
        </w:rPr>
        <w:t xml:space="preserve"> (u daljnjem tekstu: Mjesni odbor), a kojima se osigurava obavljanje komunalnih djelatnosti: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održavanja javnih zelenih površina i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- redovitog održavanja nerazvrstanih cesta.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2. Plan je izrađen u skladu s planiranim prihodima i primicima te utvrđenim rashodima i izdacima u Proračunu Grada Zagreba za 202</w:t>
      </w:r>
      <w:r>
        <w:rPr>
          <w:rFonts w:ascii="Times New Roman" w:hAnsi="Times New Roman"/>
        </w:rPr>
        <w:t>2</w:t>
      </w:r>
      <w:r w:rsidRPr="000216D9">
        <w:rPr>
          <w:rFonts w:ascii="Times New Roman" w:hAnsi="Times New Roman"/>
        </w:rPr>
        <w:t>. i Financijskom planu Mjesnog odbora za 202</w:t>
      </w:r>
      <w:r>
        <w:rPr>
          <w:rFonts w:ascii="Times New Roman" w:hAnsi="Times New Roman"/>
        </w:rPr>
        <w:t>2</w:t>
      </w:r>
      <w:r w:rsidRPr="000216D9">
        <w:rPr>
          <w:rFonts w:ascii="Times New Roman" w:hAnsi="Times New Roman"/>
        </w:rPr>
        <w:t>., a na temelju godišnjih operativnih planova i programa nositelja komunalnih djelatnosti u Gradu Zagrebu, za koje se dio sredstava osigurava u ovom planu.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3. Planirana sredstva za financiranje ovog plana u iznosu od ukupno </w:t>
      </w:r>
      <w:r w:rsidRPr="00B540F8">
        <w:rPr>
          <w:rFonts w:ascii="Times New Roman" w:hAnsi="Times New Roman"/>
          <w:b/>
          <w:noProof/>
        </w:rPr>
        <w:t>1.</w:t>
      </w:r>
      <w:r>
        <w:rPr>
          <w:rFonts w:ascii="Times New Roman" w:hAnsi="Times New Roman"/>
          <w:b/>
          <w:noProof/>
        </w:rPr>
        <w:t>839.000</w:t>
      </w:r>
      <w:r w:rsidRPr="00B540F8">
        <w:rPr>
          <w:rFonts w:ascii="Times New Roman" w:hAnsi="Times New Roman"/>
          <w:b/>
          <w:noProof/>
        </w:rPr>
        <w:t>,00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kuna raspoređuju se za obavljanje poslova i radova održavanja na području Mjesnog odbora prema sljedećim djelatnostima i nositeljima provedbe Plana: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022A5F" w:rsidRPr="000216D9" w:rsidTr="00B17314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A5F" w:rsidRPr="000216D9" w:rsidRDefault="00022A5F" w:rsidP="00B173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A5F" w:rsidRPr="000216D9" w:rsidRDefault="00022A5F" w:rsidP="00B173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2A5F" w:rsidRPr="000216D9" w:rsidRDefault="00022A5F" w:rsidP="00B173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2A5F" w:rsidRPr="000216D9" w:rsidRDefault="00022A5F" w:rsidP="00B173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Iznos sredstava</w:t>
            </w:r>
          </w:p>
        </w:tc>
      </w:tr>
      <w:tr w:rsidR="00022A5F" w:rsidRPr="000216D9" w:rsidTr="00B17314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A5F" w:rsidRPr="000216D9" w:rsidRDefault="00022A5F" w:rsidP="00B17314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A5F" w:rsidRPr="000216D9" w:rsidRDefault="00022A5F" w:rsidP="00B17314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2A5F" w:rsidRPr="000216D9" w:rsidRDefault="00022A5F" w:rsidP="00B17314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2A5F" w:rsidRPr="000216D9" w:rsidRDefault="00022A5F" w:rsidP="00B17314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646.000,00</w:t>
            </w:r>
          </w:p>
        </w:tc>
      </w:tr>
      <w:tr w:rsidR="00022A5F" w:rsidRPr="000216D9" w:rsidTr="00B17314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A5F" w:rsidRPr="000216D9" w:rsidRDefault="00022A5F" w:rsidP="00B17314">
            <w:pPr>
              <w:spacing w:after="0" w:line="240" w:lineRule="auto"/>
              <w:jc w:val="center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A5F" w:rsidRPr="000216D9" w:rsidRDefault="00022A5F" w:rsidP="00B17314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2A5F" w:rsidRPr="000216D9" w:rsidRDefault="00022A5F" w:rsidP="00B17314">
            <w:pPr>
              <w:spacing w:after="0" w:line="240" w:lineRule="auto"/>
              <w:rPr>
                <w:rFonts w:ascii="Times New Roman" w:hAnsi="Times New Roman"/>
                <w:lang w:eastAsia="hr-HR"/>
              </w:rPr>
            </w:pPr>
            <w:r w:rsidRPr="000216D9">
              <w:rPr>
                <w:rFonts w:ascii="Times New Roman" w:hAnsi="Times New Roman"/>
                <w:lang w:eastAsia="hr-HR"/>
              </w:rPr>
              <w:t xml:space="preserve">Zagrebački holding d.o.o., </w:t>
            </w:r>
            <w:r w:rsidRPr="000216D9">
              <w:rPr>
                <w:rFonts w:ascii="Times New Roman" w:hAnsi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2A5F" w:rsidRPr="000216D9" w:rsidRDefault="00022A5F" w:rsidP="00B17314">
            <w:pPr>
              <w:spacing w:after="0" w:line="240" w:lineRule="auto"/>
              <w:jc w:val="right"/>
              <w:rPr>
                <w:rFonts w:ascii="Times New Roman" w:hAnsi="Times New Roman"/>
                <w:lang w:eastAsia="hr-HR"/>
              </w:rPr>
            </w:pPr>
            <w:r>
              <w:rPr>
                <w:rFonts w:ascii="Times New Roman" w:hAnsi="Times New Roman"/>
                <w:noProof/>
                <w:lang w:eastAsia="hr-HR"/>
              </w:rPr>
              <w:t>1.193.000,00</w:t>
            </w:r>
          </w:p>
        </w:tc>
      </w:tr>
      <w:tr w:rsidR="00022A5F" w:rsidRPr="000216D9" w:rsidTr="00B17314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22A5F" w:rsidRPr="000216D9" w:rsidRDefault="00022A5F" w:rsidP="00B1731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hr-HR"/>
              </w:rPr>
            </w:pPr>
            <w:r w:rsidRPr="000216D9">
              <w:rPr>
                <w:rFonts w:ascii="Times New Roman" w:hAnsi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2A5F" w:rsidRPr="00020894" w:rsidRDefault="00022A5F" w:rsidP="00B17314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eastAsia="hr-HR"/>
              </w:rPr>
            </w:pPr>
            <w:r w:rsidRPr="00B540F8">
              <w:rPr>
                <w:rFonts w:ascii="Times New Roman" w:hAnsi="Times New Roman"/>
                <w:b/>
                <w:noProof/>
                <w:lang w:eastAsia="hr-HR"/>
              </w:rPr>
              <w:t>1.</w:t>
            </w:r>
            <w:r>
              <w:rPr>
                <w:rFonts w:ascii="Times New Roman" w:hAnsi="Times New Roman"/>
                <w:b/>
                <w:noProof/>
                <w:lang w:eastAsia="hr-HR"/>
              </w:rPr>
              <w:t>839.000,00</w:t>
            </w:r>
          </w:p>
        </w:tc>
      </w:tr>
    </w:tbl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zaštitu uređenih </w:t>
      </w:r>
      <w:r w:rsidRPr="000216D9">
        <w:rPr>
          <w:rFonts w:ascii="Times New Roman" w:hAnsi="Times New Roman"/>
        </w:rPr>
        <w:lastRenderedPageBreak/>
        <w:t>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održavanja </w:t>
      </w:r>
      <w:r w:rsidRPr="00B540F8">
        <w:rPr>
          <w:rFonts w:ascii="Times New Roman" w:hAnsi="Times New Roman"/>
          <w:noProof/>
        </w:rPr>
        <w:t>14.801</w:t>
      </w:r>
      <w:r>
        <w:rPr>
          <w:rFonts w:ascii="Times New Roman" w:hAnsi="Times New Roman"/>
        </w:rPr>
        <w:t xml:space="preserve"> </w:t>
      </w:r>
      <w:r w:rsidRPr="000216D9">
        <w:rPr>
          <w:rFonts w:ascii="Times New Roman" w:hAnsi="Times New Roman"/>
        </w:rPr>
        <w:t>m² uređenih javnih zelenih površina na području Mjesnog odbora.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5. Održavanje nerazvrstanih cesta u ovom planu obuhvaća redovno održavanje nerazvrstanih cesta, i to: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5.1. </w:t>
      </w:r>
      <w:r w:rsidRPr="000216D9">
        <w:rPr>
          <w:rFonts w:ascii="Times New Roman" w:hAnsi="Times New Roman"/>
          <w:b/>
        </w:rPr>
        <w:t>redovito ljetno održavanje</w:t>
      </w:r>
      <w:r w:rsidRPr="000216D9">
        <w:rPr>
          <w:rFonts w:ascii="Times New Roman" w:hAnsi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5.2. </w:t>
      </w:r>
      <w:r w:rsidRPr="000216D9">
        <w:rPr>
          <w:rFonts w:ascii="Times New Roman" w:hAnsi="Times New Roman"/>
          <w:b/>
        </w:rPr>
        <w:t>redovito održavanje u zimskim uvjetima</w:t>
      </w:r>
      <w:r w:rsidRPr="000216D9">
        <w:rPr>
          <w:rFonts w:ascii="Times New Roman" w:hAnsi="Times New Roman"/>
        </w:rPr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5.3. </w:t>
      </w:r>
      <w:r w:rsidRPr="000216D9">
        <w:rPr>
          <w:rFonts w:ascii="Times New Roman" w:hAnsi="Times New Roman"/>
          <w:b/>
        </w:rPr>
        <w:t>asfalterski</w:t>
      </w:r>
      <w:r>
        <w:rPr>
          <w:rFonts w:ascii="Times New Roman" w:hAnsi="Times New Roman"/>
          <w:b/>
        </w:rPr>
        <w:t xml:space="preserve"> </w:t>
      </w:r>
      <w:r w:rsidRPr="000216D9">
        <w:rPr>
          <w:rFonts w:ascii="Times New Roman" w:hAnsi="Times New Roman"/>
          <w:b/>
        </w:rPr>
        <w:t xml:space="preserve"> program</w:t>
      </w:r>
      <w:r w:rsidRPr="000216D9">
        <w:rPr>
          <w:rFonts w:ascii="Times New Roman" w:hAnsi="Times New Roman"/>
        </w:rPr>
        <w:t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Ovaj plan odnosi se na poslove redovnog održavanja </w:t>
      </w:r>
      <w:r w:rsidRPr="00B540F8">
        <w:rPr>
          <w:rFonts w:ascii="Times New Roman" w:hAnsi="Times New Roman"/>
          <w:noProof/>
        </w:rPr>
        <w:t>152.710</w:t>
      </w:r>
      <w:r w:rsidRPr="000216D9">
        <w:rPr>
          <w:rFonts w:ascii="Times New Roman" w:hAnsi="Times New Roman"/>
        </w:rPr>
        <w:t xml:space="preserve"> m² nerazvrstanih cesta na području Mjesnog odbora.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Ukupna planirana sredstva za redovito održavanje nerazvrstanih cesta na području Mjesnog odbora raspoređuju se na sljedeći način: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- 70 % ili </w:t>
      </w:r>
      <w:r>
        <w:rPr>
          <w:rFonts w:ascii="Times New Roman" w:hAnsi="Times New Roman"/>
          <w:b/>
          <w:noProof/>
        </w:rPr>
        <w:t>835.000,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asfalterski program i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- 30 % ili </w:t>
      </w:r>
      <w:r w:rsidRPr="00B540F8">
        <w:rPr>
          <w:rFonts w:ascii="Times New Roman" w:hAnsi="Times New Roman"/>
          <w:b/>
          <w:noProof/>
        </w:rPr>
        <w:t>3</w:t>
      </w:r>
      <w:r>
        <w:rPr>
          <w:rFonts w:ascii="Times New Roman" w:hAnsi="Times New Roman"/>
          <w:b/>
          <w:noProof/>
        </w:rPr>
        <w:t>58</w:t>
      </w:r>
      <w:r w:rsidRPr="00B540F8">
        <w:rPr>
          <w:rFonts w:ascii="Times New Roman" w:hAnsi="Times New Roman"/>
          <w:b/>
          <w:noProof/>
        </w:rPr>
        <w:t>.</w:t>
      </w:r>
      <w:r>
        <w:rPr>
          <w:rFonts w:ascii="Times New Roman" w:hAnsi="Times New Roman"/>
          <w:b/>
          <w:noProof/>
        </w:rPr>
        <w:t>000</w:t>
      </w:r>
      <w:r w:rsidRPr="00B540F8">
        <w:rPr>
          <w:rFonts w:ascii="Times New Roman" w:hAnsi="Times New Roman"/>
          <w:b/>
          <w:noProof/>
        </w:rPr>
        <w:t>,00</w:t>
      </w:r>
      <w:r w:rsidRPr="000216D9">
        <w:rPr>
          <w:rFonts w:ascii="Times New Roman" w:hAnsi="Times New Roman"/>
        </w:rPr>
        <w:t xml:space="preserve"> kuna za ostale poslove redovnog održavanja.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  <w:strike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  <w:strike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6. Mjesni odbor, prema ovom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neprofitnosti i kontinuiteta.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lastRenderedPageBreak/>
        <w:tab/>
        <w:t>8. Sredstva za provedbu ovog plana osiguravat će Gradski ured za mjesnu samoupravu</w:t>
      </w:r>
      <w:r>
        <w:rPr>
          <w:rFonts w:ascii="Times New Roman" w:hAnsi="Times New Roman"/>
        </w:rPr>
        <w:t>, civilnu zaštitu i sigurnost</w:t>
      </w:r>
      <w:r w:rsidRPr="000216D9">
        <w:rPr>
          <w:rFonts w:ascii="Times New Roman" w:hAnsi="Times New Roman"/>
        </w:rPr>
        <w:t xml:space="preserve"> za namjene određene Proračunom Grada Zagreba za 202</w:t>
      </w:r>
      <w:r>
        <w:rPr>
          <w:rFonts w:ascii="Times New Roman" w:hAnsi="Times New Roman"/>
        </w:rPr>
        <w:t>2</w:t>
      </w:r>
      <w:r w:rsidRPr="000216D9">
        <w:rPr>
          <w:rFonts w:ascii="Times New Roman" w:hAnsi="Times New Roman"/>
        </w:rPr>
        <w:t>. i ovim planom, a prema načelima štednje i racionalnog korištenja sredstava.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  <w:r w:rsidRPr="000216D9">
        <w:rPr>
          <w:rFonts w:ascii="Times New Roman" w:hAnsi="Times New Roman"/>
        </w:rPr>
        <w:tab/>
        <w:t xml:space="preserve">9. Ovaj plan bit će objavljen u Službenom glasniku Grada Zagreba kao sastavni dio </w:t>
      </w:r>
      <w:r>
        <w:rPr>
          <w:rFonts w:ascii="Times New Roman" w:hAnsi="Times New Roman"/>
        </w:rPr>
        <w:t>P</w:t>
      </w:r>
      <w:r w:rsidRPr="000216D9">
        <w:rPr>
          <w:rFonts w:ascii="Times New Roman" w:hAnsi="Times New Roman"/>
        </w:rPr>
        <w:t xml:space="preserve">lana komunalnih aktivnosti Gradske četvrti </w:t>
      </w:r>
      <w:r w:rsidRPr="00B540F8">
        <w:rPr>
          <w:rFonts w:ascii="Times New Roman" w:hAnsi="Times New Roman"/>
          <w:noProof/>
        </w:rPr>
        <w:t>Brezovica</w:t>
      </w:r>
      <w:r w:rsidRPr="000216D9">
        <w:rPr>
          <w:rFonts w:ascii="Times New Roman" w:hAnsi="Times New Roman"/>
        </w:rPr>
        <w:t xml:space="preserve"> u 202</w:t>
      </w:r>
      <w:r>
        <w:rPr>
          <w:rFonts w:ascii="Times New Roman" w:hAnsi="Times New Roman"/>
        </w:rPr>
        <w:t>2</w:t>
      </w:r>
      <w:r w:rsidRPr="000216D9">
        <w:rPr>
          <w:rFonts w:ascii="Times New Roman" w:hAnsi="Times New Roman"/>
        </w:rPr>
        <w:t>.</w:t>
      </w: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Pr="000216D9" w:rsidRDefault="00022A5F" w:rsidP="00022A5F">
      <w:pPr>
        <w:spacing w:after="0"/>
        <w:jc w:val="both"/>
        <w:rPr>
          <w:rFonts w:ascii="Times New Roman" w:hAnsi="Times New Roman"/>
        </w:rPr>
      </w:pPr>
    </w:p>
    <w:p w:rsid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2A5F">
        <w:rPr>
          <w:rFonts w:ascii="Times New Roman" w:eastAsia="Times New Roman" w:hAnsi="Times New Roman"/>
          <w:b/>
          <w:sz w:val="24"/>
          <w:szCs w:val="24"/>
          <w:lang w:eastAsia="hr-HR"/>
        </w:rPr>
        <w:t>Ad 3). Prijedlog Zaključka o konačnom prijedlogu prioriteta za Plan komunalnih aktivnosti  Gradske  četvrti Brezovica za 2022.</w:t>
      </w:r>
    </w:p>
    <w:p w:rsidR="00022A5F" w:rsidRDefault="00022A5F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022A5F" w:rsidRDefault="00022A5F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Smiljana Svedrović govori da se treba naći rješenje za saniranje Prigradske ulice koja je u lošem stanju.</w:t>
      </w:r>
    </w:p>
    <w:p w:rsidR="00022A5F" w:rsidRDefault="00022A5F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Katarina Buti se ispričala i morala je izaći u 19:36 sati.</w:t>
      </w:r>
    </w:p>
    <w:p w:rsidR="00022A5F" w:rsidRDefault="00022A5F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Nakon rasprave, Vijeće je jednoglasno (6“za“) donijelo</w:t>
      </w: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Pr="00022A5F" w:rsidRDefault="00022A5F" w:rsidP="00022A5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2A5F">
        <w:rPr>
          <w:rFonts w:ascii="Times New Roman" w:eastAsia="Times New Roman" w:hAnsi="Times New Roman"/>
          <w:b/>
          <w:sz w:val="24"/>
          <w:szCs w:val="24"/>
          <w:lang w:eastAsia="hr-HR"/>
        </w:rPr>
        <w:t>Z A K LJ U Č A K</w:t>
      </w:r>
    </w:p>
    <w:p w:rsidR="00022A5F" w:rsidRPr="00022A5F" w:rsidRDefault="00022A5F" w:rsidP="00022A5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2A5F">
        <w:rPr>
          <w:rFonts w:ascii="Times New Roman" w:eastAsia="Times New Roman" w:hAnsi="Times New Roman"/>
          <w:b/>
          <w:sz w:val="24"/>
          <w:szCs w:val="24"/>
          <w:lang w:eastAsia="hr-HR"/>
        </w:rPr>
        <w:t>o konačnom prijedlogu prioriteta za Plan komunalnih aktivnosti</w:t>
      </w:r>
    </w:p>
    <w:p w:rsidR="00022A5F" w:rsidRPr="00022A5F" w:rsidRDefault="00022A5F" w:rsidP="00022A5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2A5F">
        <w:rPr>
          <w:rFonts w:ascii="Times New Roman" w:eastAsia="Times New Roman" w:hAnsi="Times New Roman"/>
          <w:b/>
          <w:sz w:val="24"/>
          <w:szCs w:val="24"/>
          <w:lang w:eastAsia="hr-HR"/>
        </w:rPr>
        <w:t>Gradske četvrti Brezovica za 2022.</w:t>
      </w: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22A5F" w:rsidRP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22A5F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022A5F">
        <w:rPr>
          <w:rFonts w:ascii="Times New Roman" w:eastAsia="Times New Roman" w:hAnsi="Times New Roman"/>
          <w:sz w:val="24"/>
          <w:szCs w:val="24"/>
          <w:lang w:eastAsia="hr-HR"/>
        </w:rPr>
        <w:t>Vijeće Mjesnog odbora Brezovica predlaže Vijeću Gradske četvrti Brezovica da u Plan komunalnih aktivnosti Gradske četvrti za 2022. godinu uvrsti sljedeće akcije na području Mjesnog odbora Brezovica:</w:t>
      </w:r>
    </w:p>
    <w:p w:rsidR="00022A5F" w:rsidRP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2A5F">
        <w:rPr>
          <w:rFonts w:ascii="Times New Roman" w:eastAsia="Times New Roman" w:hAnsi="Times New Roman"/>
          <w:b/>
          <w:sz w:val="24"/>
          <w:szCs w:val="24"/>
          <w:lang w:eastAsia="hr-HR"/>
        </w:rPr>
        <w:t>I. VODOOPSKRBA</w:t>
      </w: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2032"/>
        <w:gridCol w:w="1256"/>
        <w:gridCol w:w="2146"/>
      </w:tblGrid>
      <w:tr w:rsidR="00022A5F" w:rsidRPr="00022A5F" w:rsidTr="00B17314">
        <w:tc>
          <w:tcPr>
            <w:tcW w:w="828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06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2032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125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Količina</w:t>
            </w:r>
          </w:p>
        </w:tc>
        <w:tc>
          <w:tcPr>
            <w:tcW w:w="214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Vrijednost u kn</w:t>
            </w:r>
          </w:p>
        </w:tc>
      </w:tr>
      <w:tr w:rsidR="00022A5F" w:rsidRPr="00022A5F" w:rsidTr="00B17314">
        <w:trPr>
          <w:trHeight w:val="1740"/>
        </w:trPr>
        <w:tc>
          <w:tcPr>
            <w:tcW w:w="828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06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Desprimska I. odvojak prema k.br. 18</w:t>
            </w:r>
          </w:p>
        </w:tc>
        <w:tc>
          <w:tcPr>
            <w:tcW w:w="2032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Protupožarni elaborat i projektna dokumentacija za vodoopskrbni cjevovod</w:t>
            </w:r>
          </w:p>
        </w:tc>
        <w:tc>
          <w:tcPr>
            <w:tcW w:w="125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d=50m</w:t>
            </w:r>
          </w:p>
        </w:tc>
        <w:tc>
          <w:tcPr>
            <w:tcW w:w="214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20.000,00</w:t>
            </w:r>
          </w:p>
        </w:tc>
      </w:tr>
      <w:tr w:rsidR="00022A5F" w:rsidRPr="00022A5F" w:rsidTr="00B17314">
        <w:trPr>
          <w:trHeight w:val="1670"/>
        </w:trPr>
        <w:tc>
          <w:tcPr>
            <w:tcW w:w="828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06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Desprimska I. odvojak prema k.br 6a</w:t>
            </w:r>
          </w:p>
        </w:tc>
        <w:tc>
          <w:tcPr>
            <w:tcW w:w="2032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Protupožarni elaborat i projektna dokumentacija za vodoopskrbni cjevovod</w:t>
            </w:r>
          </w:p>
        </w:tc>
        <w:tc>
          <w:tcPr>
            <w:tcW w:w="125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d=110m</w:t>
            </w:r>
          </w:p>
        </w:tc>
        <w:tc>
          <w:tcPr>
            <w:tcW w:w="214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20.000,00</w:t>
            </w:r>
          </w:p>
        </w:tc>
      </w:tr>
      <w:tr w:rsidR="00022A5F" w:rsidRPr="00022A5F" w:rsidTr="00B17314">
        <w:trPr>
          <w:trHeight w:val="312"/>
        </w:trPr>
        <w:tc>
          <w:tcPr>
            <w:tcW w:w="828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06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Put u Zadvorskom, između ulice Kostenjaki i Zadvorske ulice k.č. 2652 k.o. Brezovica</w:t>
            </w:r>
          </w:p>
        </w:tc>
        <w:tc>
          <w:tcPr>
            <w:tcW w:w="2032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Protupožarni elaborat i projektna dokumentacija za vodoopskrbni cjevovod</w:t>
            </w:r>
          </w:p>
        </w:tc>
        <w:tc>
          <w:tcPr>
            <w:tcW w:w="125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214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20.000,00</w:t>
            </w:r>
          </w:p>
        </w:tc>
      </w:tr>
    </w:tbl>
    <w:p w:rsid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B4944" w:rsidRDefault="00AB4944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B4944" w:rsidRDefault="00AB4944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B4944" w:rsidRDefault="00AB4944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B4944" w:rsidRPr="00022A5F" w:rsidRDefault="00AB4944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2A5F">
        <w:rPr>
          <w:rFonts w:ascii="Times New Roman" w:eastAsia="Times New Roman" w:hAnsi="Times New Roman"/>
          <w:b/>
          <w:sz w:val="24"/>
          <w:szCs w:val="24"/>
          <w:lang w:eastAsia="hr-HR"/>
        </w:rPr>
        <w:t>II.  ODVODNJA OTPADNIH VODA</w:t>
      </w: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60"/>
        <w:gridCol w:w="2032"/>
        <w:gridCol w:w="1152"/>
        <w:gridCol w:w="2216"/>
      </w:tblGrid>
      <w:tr w:rsidR="00022A5F" w:rsidRPr="00022A5F" w:rsidTr="00B17314">
        <w:tc>
          <w:tcPr>
            <w:tcW w:w="828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06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2032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1152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Količina</w:t>
            </w:r>
          </w:p>
        </w:tc>
        <w:tc>
          <w:tcPr>
            <w:tcW w:w="221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Vrijednost u kn</w:t>
            </w:r>
          </w:p>
        </w:tc>
      </w:tr>
      <w:tr w:rsidR="00022A5F" w:rsidRPr="00022A5F" w:rsidTr="00B17314">
        <w:trPr>
          <w:trHeight w:val="576"/>
        </w:trPr>
        <w:tc>
          <w:tcPr>
            <w:tcW w:w="828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06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Desprimska III. odvojak,odvojak iza k.br. 2</w:t>
            </w:r>
          </w:p>
        </w:tc>
        <w:tc>
          <w:tcPr>
            <w:tcW w:w="2032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Projektna dokumentacija za odvodnju</w:t>
            </w:r>
          </w:p>
        </w:tc>
        <w:tc>
          <w:tcPr>
            <w:tcW w:w="1152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D=150m</w:t>
            </w:r>
          </w:p>
        </w:tc>
        <w:tc>
          <w:tcPr>
            <w:tcW w:w="221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25.000,00</w:t>
            </w:r>
          </w:p>
        </w:tc>
      </w:tr>
      <w:tr w:rsidR="00022A5F" w:rsidRPr="00022A5F" w:rsidTr="00B17314">
        <w:trPr>
          <w:trHeight w:val="855"/>
        </w:trPr>
        <w:tc>
          <w:tcPr>
            <w:tcW w:w="828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06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Prigradska ulica, odvojak prema k.br. 25b</w:t>
            </w:r>
          </w:p>
        </w:tc>
        <w:tc>
          <w:tcPr>
            <w:tcW w:w="2032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Projektna dokumentacija za odvodnju</w:t>
            </w:r>
          </w:p>
        </w:tc>
        <w:tc>
          <w:tcPr>
            <w:tcW w:w="1152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D=175m</w:t>
            </w:r>
          </w:p>
        </w:tc>
        <w:tc>
          <w:tcPr>
            <w:tcW w:w="221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20.000,00</w:t>
            </w:r>
          </w:p>
        </w:tc>
      </w:tr>
    </w:tbl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2A5F">
        <w:rPr>
          <w:rFonts w:ascii="Times New Roman" w:eastAsia="Times New Roman" w:hAnsi="Times New Roman"/>
          <w:b/>
          <w:sz w:val="24"/>
          <w:szCs w:val="24"/>
          <w:lang w:eastAsia="hr-HR"/>
        </w:rPr>
        <w:t>III. JAVNOPROMETNE POVRŠINE I OBJEKTI</w:t>
      </w: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tbl>
      <w:tblPr>
        <w:tblStyle w:val="TableGrid"/>
        <w:tblW w:w="9747" w:type="dxa"/>
        <w:tblLayout w:type="fixed"/>
        <w:tblLook w:val="04A0" w:firstRow="1" w:lastRow="0" w:firstColumn="1" w:lastColumn="0" w:noHBand="0" w:noVBand="1"/>
      </w:tblPr>
      <w:tblGrid>
        <w:gridCol w:w="674"/>
        <w:gridCol w:w="2550"/>
        <w:gridCol w:w="3258"/>
        <w:gridCol w:w="1935"/>
        <w:gridCol w:w="11"/>
        <w:gridCol w:w="11"/>
        <w:gridCol w:w="1308"/>
      </w:tblGrid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</w:rPr>
              <w:t>Lokacija – ulica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</w:rPr>
              <w:t>Opis</w:t>
            </w: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 xml:space="preserve">  (prvo asfaltiranje ili obnova; s pješačkim hodnikom ili bez njega; potrebne kanalice ili rubnjaci; oborinska odvodnja; potrebna proširenja i sl.)</w:t>
            </w:r>
          </w:p>
        </w:tc>
        <w:tc>
          <w:tcPr>
            <w:tcW w:w="1957" w:type="dxa"/>
            <w:gridSpan w:val="3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</w:rPr>
              <w:t>Količina</w:t>
            </w: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 xml:space="preserve"> (duljina i širina) u metrima)</w:t>
            </w: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Vrijednost</w:t>
            </w:r>
          </w:p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Hudobička ulica od k.br. 14a do 14c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Asfaltiranje</w:t>
            </w:r>
          </w:p>
        </w:tc>
        <w:tc>
          <w:tcPr>
            <w:tcW w:w="1957" w:type="dxa"/>
            <w:gridSpan w:val="3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d=85m</w:t>
            </w:r>
          </w:p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 xml:space="preserve">š=4m     </w:t>
            </w: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69.000,00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Brezovička cesta od k.br. 124 do 132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Projektiranje  nogostupa</w:t>
            </w:r>
          </w:p>
        </w:tc>
        <w:tc>
          <w:tcPr>
            <w:tcW w:w="1957" w:type="dxa"/>
            <w:gridSpan w:val="3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d=240m</w:t>
            </w: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20.000,00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Hudobička III.odvojak do potoka Maličevac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Zacjevljenje</w:t>
            </w:r>
          </w:p>
        </w:tc>
        <w:tc>
          <w:tcPr>
            <w:tcW w:w="1957" w:type="dxa"/>
            <w:gridSpan w:val="3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300.000,00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 xml:space="preserve">Kod crkve sa strane 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Gradnja nogostupa do zida</w:t>
            </w:r>
          </w:p>
        </w:tc>
        <w:tc>
          <w:tcPr>
            <w:tcW w:w="1957" w:type="dxa"/>
            <w:gridSpan w:val="3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150.000,00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Prigradska III. odvojak do kanala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Projektiranje nogostupa</w:t>
            </w:r>
          </w:p>
        </w:tc>
        <w:tc>
          <w:tcPr>
            <w:tcW w:w="1957" w:type="dxa"/>
            <w:gridSpan w:val="3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d=200m</w:t>
            </w: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20.000,00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Drežnik III. odvojak, odvojak prema k.br. 15a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Asfaltiranje</w:t>
            </w:r>
          </w:p>
        </w:tc>
        <w:tc>
          <w:tcPr>
            <w:tcW w:w="1957" w:type="dxa"/>
            <w:gridSpan w:val="3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d= 150m</w:t>
            </w:r>
          </w:p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 xml:space="preserve">š=3m       </w:t>
            </w: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159.000,00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Zadvorska ulica kod k.br. 37g, k.č.br. 2652 k.o. Brezovica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asfaltiranje</w:t>
            </w:r>
          </w:p>
        </w:tc>
        <w:tc>
          <w:tcPr>
            <w:tcW w:w="1957" w:type="dxa"/>
            <w:gridSpan w:val="3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d=180m</w:t>
            </w:r>
          </w:p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š=4m</w:t>
            </w: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Troškovnik treba napraviti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Drežnik II. odvojak prema k.br. 10e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asfaltiranje</w:t>
            </w:r>
          </w:p>
        </w:tc>
        <w:tc>
          <w:tcPr>
            <w:tcW w:w="1957" w:type="dxa"/>
            <w:gridSpan w:val="3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d=60m</w:t>
            </w:r>
          </w:p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 xml:space="preserve"> š=4m</w:t>
            </w: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Troškovnik treba napraviti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Golobreška I. odvojak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Izgradnja nogostupa</w:t>
            </w:r>
          </w:p>
        </w:tc>
        <w:tc>
          <w:tcPr>
            <w:tcW w:w="1957" w:type="dxa"/>
            <w:gridSpan w:val="3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400.000,00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Drežnik(od mosta potoka Močirad) do Drežnik III. odvojak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Projektiranje nogostupa</w:t>
            </w:r>
          </w:p>
        </w:tc>
        <w:tc>
          <w:tcPr>
            <w:tcW w:w="1957" w:type="dxa"/>
            <w:gridSpan w:val="3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50.000,00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Desprimska I. odvojak od početka do k.br.24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Projektiranje nogostupa</w:t>
            </w:r>
          </w:p>
        </w:tc>
        <w:tc>
          <w:tcPr>
            <w:tcW w:w="1957" w:type="dxa"/>
            <w:gridSpan w:val="3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d=560m</w:t>
            </w: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50.000,00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Grančarska V. odvojak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asfaltiranje</w:t>
            </w:r>
          </w:p>
        </w:tc>
        <w:tc>
          <w:tcPr>
            <w:tcW w:w="1957" w:type="dxa"/>
            <w:gridSpan w:val="3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d=170m</w:t>
            </w:r>
          </w:p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 xml:space="preserve">š=4m     </w:t>
            </w: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234.000,00</w:t>
            </w: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234.000,00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Grančarska ulica od Lomničkog mosta do Grančarskog I. odvojka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Projektiranje nogostupa</w:t>
            </w:r>
          </w:p>
        </w:tc>
        <w:tc>
          <w:tcPr>
            <w:tcW w:w="1957" w:type="dxa"/>
            <w:gridSpan w:val="3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20.000,00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Hudobička ulica</w:t>
            </w:r>
          </w:p>
        </w:tc>
        <w:tc>
          <w:tcPr>
            <w:tcW w:w="325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Prepravljanje slivnika</w:t>
            </w:r>
          </w:p>
        </w:tc>
        <w:tc>
          <w:tcPr>
            <w:tcW w:w="1957" w:type="dxa"/>
            <w:gridSpan w:val="3"/>
            <w:tcBorders>
              <w:bottom w:val="nil"/>
            </w:tcBorders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08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 xml:space="preserve">15. </w:t>
            </w:r>
          </w:p>
        </w:tc>
        <w:tc>
          <w:tcPr>
            <w:tcW w:w="2550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Grančarska IV. odvojak</w:t>
            </w:r>
          </w:p>
        </w:tc>
        <w:tc>
          <w:tcPr>
            <w:tcW w:w="3258" w:type="dxa"/>
            <w:tcBorders>
              <w:right w:val="single" w:sz="4" w:space="0" w:color="auto"/>
            </w:tcBorders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asfaltiranje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303.000,00</w:t>
            </w:r>
          </w:p>
        </w:tc>
      </w:tr>
      <w:tr w:rsidR="004C6D9C" w:rsidRPr="00022A5F" w:rsidTr="003D715F">
        <w:trPr>
          <w:trHeight w:val="1067"/>
        </w:trPr>
        <w:tc>
          <w:tcPr>
            <w:tcW w:w="674" w:type="dxa"/>
          </w:tcPr>
          <w:p w:rsidR="004C6D9C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550" w:type="dxa"/>
          </w:tcPr>
          <w:p w:rsidR="004C6D9C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Desprimska ulica od ulice Drežnik do Desprimske II. odvojak</w:t>
            </w:r>
          </w:p>
        </w:tc>
        <w:tc>
          <w:tcPr>
            <w:tcW w:w="3258" w:type="dxa"/>
            <w:tcBorders>
              <w:right w:val="single" w:sz="4" w:space="0" w:color="auto"/>
            </w:tcBorders>
          </w:tcPr>
          <w:p w:rsidR="004C6D9C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Izgradnja nogostupa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</w:tcBorders>
          </w:tcPr>
          <w:p w:rsidR="004C6D9C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d=115m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nil"/>
            </w:tcBorders>
          </w:tcPr>
          <w:p w:rsidR="004C6D9C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225.000,00</w:t>
            </w:r>
          </w:p>
        </w:tc>
      </w:tr>
      <w:tr w:rsidR="00022A5F" w:rsidRPr="00022A5F" w:rsidTr="004C6D9C">
        <w:trPr>
          <w:trHeight w:val="818"/>
        </w:trPr>
        <w:tc>
          <w:tcPr>
            <w:tcW w:w="674" w:type="dxa"/>
          </w:tcPr>
          <w:p w:rsidR="00022A5F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50" w:type="dxa"/>
          </w:tcPr>
          <w:p w:rsidR="00022A5F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Golobreška od k.br. 4 do autobusne stanice</w:t>
            </w:r>
          </w:p>
        </w:tc>
        <w:tc>
          <w:tcPr>
            <w:tcW w:w="3258" w:type="dxa"/>
          </w:tcPr>
          <w:p w:rsidR="00022A5F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Gradnja nogostupa</w:t>
            </w:r>
          </w:p>
        </w:tc>
        <w:tc>
          <w:tcPr>
            <w:tcW w:w="1946" w:type="dxa"/>
            <w:gridSpan w:val="2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2"/>
          </w:tcPr>
          <w:p w:rsidR="00022A5F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100.000,00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550" w:type="dxa"/>
          </w:tcPr>
          <w:p w:rsidR="00022A5F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Grančarska I. odvojak</w:t>
            </w:r>
          </w:p>
        </w:tc>
        <w:tc>
          <w:tcPr>
            <w:tcW w:w="3258" w:type="dxa"/>
          </w:tcPr>
          <w:p w:rsidR="00022A5F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Projektiranje nogostupa</w:t>
            </w:r>
          </w:p>
        </w:tc>
        <w:tc>
          <w:tcPr>
            <w:tcW w:w="1946" w:type="dxa"/>
            <w:gridSpan w:val="2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19" w:type="dxa"/>
            <w:gridSpan w:val="2"/>
          </w:tcPr>
          <w:p w:rsidR="00022A5F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40.000,00</w:t>
            </w:r>
          </w:p>
        </w:tc>
      </w:tr>
      <w:tr w:rsidR="00022A5F" w:rsidRPr="00022A5F" w:rsidTr="004C6D9C">
        <w:tc>
          <w:tcPr>
            <w:tcW w:w="674" w:type="dxa"/>
          </w:tcPr>
          <w:p w:rsidR="00022A5F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550" w:type="dxa"/>
          </w:tcPr>
          <w:p w:rsidR="00022A5F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Ulica Balaški od asfaltiranog dijela do potoka Lomnica</w:t>
            </w:r>
          </w:p>
        </w:tc>
        <w:tc>
          <w:tcPr>
            <w:tcW w:w="3258" w:type="dxa"/>
          </w:tcPr>
          <w:p w:rsidR="00022A5F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šodranje</w:t>
            </w:r>
          </w:p>
        </w:tc>
        <w:tc>
          <w:tcPr>
            <w:tcW w:w="1946" w:type="dxa"/>
            <w:gridSpan w:val="2"/>
          </w:tcPr>
          <w:p w:rsid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d=300m</w:t>
            </w:r>
          </w:p>
          <w:p w:rsidR="004C6D9C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š=3m</w:t>
            </w:r>
          </w:p>
        </w:tc>
        <w:tc>
          <w:tcPr>
            <w:tcW w:w="1319" w:type="dxa"/>
            <w:gridSpan w:val="2"/>
          </w:tcPr>
          <w:p w:rsidR="00022A5F" w:rsidRPr="00022A5F" w:rsidRDefault="004C6D9C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42.000,00</w:t>
            </w:r>
          </w:p>
        </w:tc>
      </w:tr>
    </w:tbl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2A5F">
        <w:rPr>
          <w:rFonts w:ascii="Times New Roman" w:eastAsia="Times New Roman" w:hAnsi="Times New Roman"/>
          <w:b/>
          <w:sz w:val="24"/>
          <w:szCs w:val="24"/>
          <w:lang w:eastAsia="hr-HR"/>
        </w:rPr>
        <w:t>IV. IGRALIŠTA I ZELENE POVRŠINE</w:t>
      </w: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"/>
        <w:gridCol w:w="3020"/>
        <w:gridCol w:w="3696"/>
        <w:gridCol w:w="1614"/>
      </w:tblGrid>
      <w:tr w:rsidR="00022A5F" w:rsidRPr="00022A5F" w:rsidTr="00B17314">
        <w:trPr>
          <w:trHeight w:val="144"/>
        </w:trPr>
        <w:tc>
          <w:tcPr>
            <w:tcW w:w="833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02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369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1614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Količina</w:t>
            </w:r>
          </w:p>
        </w:tc>
      </w:tr>
      <w:tr w:rsidR="00022A5F" w:rsidRPr="00022A5F" w:rsidTr="00B17314">
        <w:trPr>
          <w:trHeight w:val="824"/>
        </w:trPr>
        <w:tc>
          <w:tcPr>
            <w:tcW w:w="833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02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Dječje igralište Drežnik-Drežnik I. odvojak</w:t>
            </w:r>
          </w:p>
        </w:tc>
        <w:tc>
          <w:tcPr>
            <w:tcW w:w="369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Koš za smeće</w:t>
            </w:r>
          </w:p>
        </w:tc>
        <w:tc>
          <w:tcPr>
            <w:tcW w:w="1614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022A5F" w:rsidRPr="00022A5F" w:rsidTr="00B17314">
        <w:trPr>
          <w:trHeight w:val="285"/>
        </w:trPr>
        <w:tc>
          <w:tcPr>
            <w:tcW w:w="833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02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Brezovica, površina kod objekta NK Brezovica, istočna strana, Brezovička cesta 98b</w:t>
            </w:r>
          </w:p>
        </w:tc>
        <w:tc>
          <w:tcPr>
            <w:tcW w:w="369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Projektiranje nadstrešnice</w:t>
            </w:r>
          </w:p>
        </w:tc>
        <w:tc>
          <w:tcPr>
            <w:tcW w:w="1614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022A5F" w:rsidRPr="00022A5F" w:rsidTr="00B17314">
        <w:trPr>
          <w:trHeight w:val="165"/>
        </w:trPr>
        <w:tc>
          <w:tcPr>
            <w:tcW w:w="833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302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Dječje igralište Drežnik-Drežnik I. odvojak</w:t>
            </w:r>
          </w:p>
        </w:tc>
        <w:tc>
          <w:tcPr>
            <w:tcW w:w="369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Postavljanje ograde</w:t>
            </w:r>
          </w:p>
        </w:tc>
        <w:tc>
          <w:tcPr>
            <w:tcW w:w="1614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31.088,00</w:t>
            </w:r>
          </w:p>
        </w:tc>
      </w:tr>
      <w:tr w:rsidR="00022A5F" w:rsidRPr="00022A5F" w:rsidTr="00B17314">
        <w:trPr>
          <w:trHeight w:val="541"/>
        </w:trPr>
        <w:tc>
          <w:tcPr>
            <w:tcW w:w="833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302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Dječje igralište Drežnik-Drežnik I. odvojak</w:t>
            </w:r>
          </w:p>
        </w:tc>
        <w:tc>
          <w:tcPr>
            <w:tcW w:w="369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Postavljanje dodatne sprave</w:t>
            </w:r>
          </w:p>
        </w:tc>
        <w:tc>
          <w:tcPr>
            <w:tcW w:w="1614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60.625,00</w:t>
            </w:r>
          </w:p>
        </w:tc>
      </w:tr>
      <w:tr w:rsidR="00022A5F" w:rsidRPr="00022A5F" w:rsidTr="00B17314">
        <w:trPr>
          <w:trHeight w:val="576"/>
        </w:trPr>
        <w:tc>
          <w:tcPr>
            <w:tcW w:w="833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5. </w:t>
            </w:r>
          </w:p>
        </w:tc>
        <w:tc>
          <w:tcPr>
            <w:tcW w:w="302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Nogometno igralište NK Brezovica</w:t>
            </w:r>
          </w:p>
        </w:tc>
        <w:tc>
          <w:tcPr>
            <w:tcW w:w="369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Sanacija igrališta</w:t>
            </w:r>
          </w:p>
        </w:tc>
        <w:tc>
          <w:tcPr>
            <w:tcW w:w="1614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134.005,00</w:t>
            </w:r>
          </w:p>
        </w:tc>
      </w:tr>
      <w:tr w:rsidR="00022A5F" w:rsidRPr="00022A5F" w:rsidTr="00B17314">
        <w:trPr>
          <w:trHeight w:val="158"/>
        </w:trPr>
        <w:tc>
          <w:tcPr>
            <w:tcW w:w="833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6.</w:t>
            </w:r>
          </w:p>
        </w:tc>
        <w:tc>
          <w:tcPr>
            <w:tcW w:w="302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Caritasova kuća Blaženi A. Stepinac, Brezovička cesta 98</w:t>
            </w:r>
          </w:p>
        </w:tc>
        <w:tc>
          <w:tcPr>
            <w:tcW w:w="369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  <w:tc>
          <w:tcPr>
            <w:tcW w:w="1614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5.320,00</w:t>
            </w:r>
          </w:p>
        </w:tc>
      </w:tr>
      <w:tr w:rsidR="00022A5F" w:rsidRPr="00022A5F" w:rsidTr="00B17314">
        <w:trPr>
          <w:trHeight w:val="576"/>
        </w:trPr>
        <w:tc>
          <w:tcPr>
            <w:tcW w:w="833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7. </w:t>
            </w:r>
          </w:p>
        </w:tc>
        <w:tc>
          <w:tcPr>
            <w:tcW w:w="302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NK Brezovica, Brezovička cesta 98, </w:t>
            </w:r>
          </w:p>
        </w:tc>
        <w:tc>
          <w:tcPr>
            <w:tcW w:w="369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Ograda </w:t>
            </w:r>
          </w:p>
        </w:tc>
        <w:tc>
          <w:tcPr>
            <w:tcW w:w="1614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48.910,00</w:t>
            </w:r>
          </w:p>
        </w:tc>
      </w:tr>
      <w:tr w:rsidR="00022A5F" w:rsidRPr="00022A5F" w:rsidTr="00B17314">
        <w:trPr>
          <w:trHeight w:val="483"/>
        </w:trPr>
        <w:tc>
          <w:tcPr>
            <w:tcW w:w="833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8.</w:t>
            </w:r>
          </w:p>
        </w:tc>
        <w:tc>
          <w:tcPr>
            <w:tcW w:w="302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OŠ Brezovica, polivalentno igralište</w:t>
            </w:r>
          </w:p>
        </w:tc>
        <w:tc>
          <w:tcPr>
            <w:tcW w:w="369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Ograda – žičano pletivo</w:t>
            </w:r>
          </w:p>
        </w:tc>
        <w:tc>
          <w:tcPr>
            <w:tcW w:w="1614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84.020,00</w:t>
            </w:r>
          </w:p>
        </w:tc>
      </w:tr>
      <w:tr w:rsidR="00022A5F" w:rsidRPr="00022A5F" w:rsidTr="00B17314">
        <w:trPr>
          <w:trHeight w:val="311"/>
        </w:trPr>
        <w:tc>
          <w:tcPr>
            <w:tcW w:w="833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9.</w:t>
            </w:r>
          </w:p>
        </w:tc>
        <w:tc>
          <w:tcPr>
            <w:tcW w:w="3020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OŠ Brezovica,</w:t>
            </w:r>
          </w:p>
        </w:tc>
        <w:tc>
          <w:tcPr>
            <w:tcW w:w="369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Stolni tenis</w:t>
            </w:r>
          </w:p>
        </w:tc>
        <w:tc>
          <w:tcPr>
            <w:tcW w:w="1614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18.800,00</w:t>
            </w:r>
          </w:p>
        </w:tc>
      </w:tr>
    </w:tbl>
    <w:p w:rsid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C6D9C" w:rsidRDefault="004C6D9C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C6D9C" w:rsidRDefault="004C6D9C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C6D9C" w:rsidRDefault="004C6D9C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C6D9C" w:rsidRDefault="004C6D9C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C6D9C" w:rsidRDefault="004C6D9C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C6D9C" w:rsidRDefault="004C6D9C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C6D9C" w:rsidRPr="00022A5F" w:rsidRDefault="004C6D9C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2A5F">
        <w:rPr>
          <w:rFonts w:ascii="Times New Roman" w:eastAsia="Times New Roman" w:hAnsi="Times New Roman"/>
          <w:b/>
          <w:sz w:val="24"/>
          <w:szCs w:val="24"/>
          <w:lang w:eastAsia="hr-HR"/>
        </w:rPr>
        <w:t>V. JAVNA RASVJETA</w:t>
      </w: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"/>
        <w:gridCol w:w="3009"/>
        <w:gridCol w:w="2017"/>
        <w:gridCol w:w="9"/>
        <w:gridCol w:w="3295"/>
      </w:tblGrid>
      <w:tr w:rsidR="00022A5F" w:rsidRPr="00022A5F" w:rsidTr="00B17314">
        <w:trPr>
          <w:trHeight w:val="144"/>
        </w:trPr>
        <w:tc>
          <w:tcPr>
            <w:tcW w:w="833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009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2026" w:type="dxa"/>
            <w:gridSpan w:val="2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3295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Količina</w:t>
            </w:r>
          </w:p>
        </w:tc>
      </w:tr>
      <w:tr w:rsidR="00022A5F" w:rsidRPr="00022A5F" w:rsidTr="00B17314">
        <w:trPr>
          <w:trHeight w:val="674"/>
        </w:trPr>
        <w:tc>
          <w:tcPr>
            <w:tcW w:w="833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009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Od Brezovičke ceste do Prigradske III. odvojak 16</w:t>
            </w:r>
          </w:p>
        </w:tc>
        <w:tc>
          <w:tcPr>
            <w:tcW w:w="2026" w:type="dxa"/>
            <w:gridSpan w:val="2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Projektna dokumentacija</w:t>
            </w:r>
          </w:p>
        </w:tc>
        <w:tc>
          <w:tcPr>
            <w:tcW w:w="3295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20.000,00</w:t>
            </w:r>
          </w:p>
        </w:tc>
      </w:tr>
      <w:tr w:rsidR="00022A5F" w:rsidRPr="00022A5F" w:rsidTr="00B17314">
        <w:trPr>
          <w:trHeight w:val="316"/>
        </w:trPr>
        <w:tc>
          <w:tcPr>
            <w:tcW w:w="833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3009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NK Brezovica, Brezovička cesta 98b</w:t>
            </w:r>
          </w:p>
        </w:tc>
        <w:tc>
          <w:tcPr>
            <w:tcW w:w="2017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Gradnja rasvjete</w:t>
            </w:r>
          </w:p>
        </w:tc>
        <w:tc>
          <w:tcPr>
            <w:tcW w:w="3304" w:type="dxa"/>
            <w:gridSpan w:val="2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2A5F">
        <w:rPr>
          <w:rFonts w:ascii="Times New Roman" w:eastAsia="Times New Roman" w:hAnsi="Times New Roman"/>
          <w:b/>
          <w:sz w:val="24"/>
          <w:szCs w:val="24"/>
          <w:lang w:eastAsia="hr-HR"/>
        </w:rPr>
        <w:t>VI. PROSTOR MJESNE SAMOUPRAVE</w:t>
      </w: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tbl>
      <w:tblPr>
        <w:tblW w:w="0" w:type="auto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119"/>
        <w:gridCol w:w="1984"/>
        <w:gridCol w:w="3245"/>
      </w:tblGrid>
      <w:tr w:rsidR="00022A5F" w:rsidRPr="00022A5F" w:rsidTr="00B17314">
        <w:trPr>
          <w:trHeight w:val="144"/>
        </w:trPr>
        <w:tc>
          <w:tcPr>
            <w:tcW w:w="81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R.br.</w:t>
            </w:r>
          </w:p>
        </w:tc>
        <w:tc>
          <w:tcPr>
            <w:tcW w:w="3119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Lokacija i vrsta objekta</w:t>
            </w:r>
          </w:p>
        </w:tc>
        <w:tc>
          <w:tcPr>
            <w:tcW w:w="1984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Opis  radova</w:t>
            </w:r>
          </w:p>
        </w:tc>
        <w:tc>
          <w:tcPr>
            <w:tcW w:w="3245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Količina</w:t>
            </w:r>
          </w:p>
        </w:tc>
      </w:tr>
      <w:tr w:rsidR="00022A5F" w:rsidRPr="00022A5F" w:rsidTr="00B17314">
        <w:trPr>
          <w:trHeight w:val="575"/>
        </w:trPr>
        <w:tc>
          <w:tcPr>
            <w:tcW w:w="816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Brezovička cesta 100</w:t>
            </w:r>
          </w:p>
        </w:tc>
        <w:tc>
          <w:tcPr>
            <w:tcW w:w="1984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Uređivanje sanitarnog čvora na I. katu</w:t>
            </w:r>
          </w:p>
        </w:tc>
        <w:tc>
          <w:tcPr>
            <w:tcW w:w="3245" w:type="dxa"/>
            <w:shd w:val="clear" w:color="auto" w:fill="auto"/>
          </w:tcPr>
          <w:p w:rsidR="00022A5F" w:rsidRPr="00022A5F" w:rsidRDefault="00022A5F" w:rsidP="00022A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4C6D9C" w:rsidRDefault="00022A5F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22A5F">
        <w:rPr>
          <w:rFonts w:ascii="Times New Roman" w:eastAsia="Times New Roman" w:hAnsi="Times New Roman"/>
          <w:sz w:val="24"/>
          <w:szCs w:val="24"/>
          <w:lang w:eastAsia="hr-HR"/>
        </w:rPr>
        <w:br w:type="page"/>
      </w:r>
    </w:p>
    <w:p w:rsidR="004C6D9C" w:rsidRDefault="004C6D9C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6D9C" w:rsidRDefault="004C6D9C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6D9C" w:rsidRDefault="004C6D9C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6D9C" w:rsidRPr="0000355E" w:rsidRDefault="0000355E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0355E">
        <w:rPr>
          <w:rFonts w:ascii="Times New Roman" w:hAnsi="Times New Roman"/>
          <w:b/>
          <w:sz w:val="24"/>
          <w:szCs w:val="24"/>
        </w:rPr>
        <w:t>VII. DRUGI JAVNI OBJEKTI I POVRŠINE</w:t>
      </w:r>
    </w:p>
    <w:p w:rsidR="004C6D9C" w:rsidRPr="00022A5F" w:rsidRDefault="004C6D9C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2977"/>
        <w:gridCol w:w="2126"/>
        <w:gridCol w:w="2943"/>
      </w:tblGrid>
      <w:tr w:rsidR="00022A5F" w:rsidRPr="00022A5F" w:rsidTr="00B17314">
        <w:tc>
          <w:tcPr>
            <w:tcW w:w="1242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977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</w:rPr>
              <w:t>Lokacija i vrsta objekta</w:t>
            </w:r>
          </w:p>
        </w:tc>
        <w:tc>
          <w:tcPr>
            <w:tcW w:w="2126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</w:rPr>
              <w:t>Opis  radova</w:t>
            </w:r>
          </w:p>
        </w:tc>
        <w:tc>
          <w:tcPr>
            <w:tcW w:w="2943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b/>
                <w:sz w:val="24"/>
                <w:szCs w:val="24"/>
              </w:rPr>
              <w:t>Količina</w:t>
            </w:r>
          </w:p>
        </w:tc>
      </w:tr>
      <w:tr w:rsidR="00022A5F" w:rsidRPr="00022A5F" w:rsidTr="00B17314">
        <w:tc>
          <w:tcPr>
            <w:tcW w:w="1242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LD Fazan Brezovica-Kupinečki Kraljevec, Prigradska III. odvojak</w:t>
            </w:r>
          </w:p>
        </w:tc>
        <w:tc>
          <w:tcPr>
            <w:tcW w:w="2126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2A5F">
              <w:rPr>
                <w:rFonts w:ascii="Times New Roman" w:eastAsia="Times New Roman" w:hAnsi="Times New Roman"/>
                <w:sz w:val="24"/>
                <w:szCs w:val="24"/>
              </w:rPr>
              <w:t>postavljanje nadstrešnice</w:t>
            </w:r>
          </w:p>
        </w:tc>
        <w:tc>
          <w:tcPr>
            <w:tcW w:w="2943" w:type="dxa"/>
          </w:tcPr>
          <w:p w:rsidR="00022A5F" w:rsidRPr="00022A5F" w:rsidRDefault="00022A5F" w:rsidP="00022A5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22A5F" w:rsidRPr="00022A5F" w:rsidRDefault="00022A5F" w:rsidP="00022A5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6D9C" w:rsidRDefault="004C6D9C" w:rsidP="004C6D9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0355E">
        <w:rPr>
          <w:rFonts w:ascii="Times New Roman" w:eastAsia="Times New Roman" w:hAnsi="Times New Roman"/>
          <w:b/>
          <w:sz w:val="24"/>
          <w:szCs w:val="24"/>
          <w:lang w:eastAsia="hr-HR"/>
        </w:rPr>
        <w:t>Ad 4). Prijedlog Zaključka o prijedlogu asfaltiranja ulica iz sredstava asfalterskog programa iz  Plana malih komunalnih akcija MO Brezovica za 2022.</w:t>
      </w:r>
    </w:p>
    <w:p w:rsid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(6“za“) donijelo</w:t>
      </w:r>
    </w:p>
    <w:p w:rsidR="0000355E" w:rsidRPr="0000355E" w:rsidRDefault="0000355E" w:rsidP="004C6D9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355E" w:rsidRPr="0000355E" w:rsidRDefault="0000355E" w:rsidP="0000355E">
      <w:pPr>
        <w:jc w:val="center"/>
        <w:rPr>
          <w:rFonts w:ascii="Times New Roman" w:hAnsi="Times New Roman"/>
          <w:b/>
          <w:sz w:val="24"/>
          <w:szCs w:val="24"/>
        </w:rPr>
      </w:pPr>
      <w:r w:rsidRPr="0000355E">
        <w:rPr>
          <w:rFonts w:ascii="Times New Roman" w:hAnsi="Times New Roman"/>
          <w:b/>
          <w:sz w:val="24"/>
          <w:szCs w:val="24"/>
        </w:rPr>
        <w:t>ZAKLJUČAK</w:t>
      </w:r>
    </w:p>
    <w:p w:rsidR="0000355E" w:rsidRPr="0000355E" w:rsidRDefault="0000355E" w:rsidP="000035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0355E">
        <w:rPr>
          <w:rFonts w:ascii="Times New Roman" w:hAnsi="Times New Roman"/>
          <w:b/>
          <w:sz w:val="24"/>
          <w:szCs w:val="24"/>
        </w:rPr>
        <w:t>o prijedloga asfaltiranja ulica iz sredstava asfalterskog programa iz Plana malih komunalnih akcija Mjesnog odbora Brezovica u 2022.</w:t>
      </w:r>
    </w:p>
    <w:p w:rsidR="0000355E" w:rsidRPr="0000355E" w:rsidRDefault="0000355E" w:rsidP="0000355E">
      <w:pPr>
        <w:jc w:val="both"/>
        <w:rPr>
          <w:rFonts w:ascii="Times New Roman" w:hAnsi="Times New Roman"/>
          <w:b/>
          <w:sz w:val="24"/>
          <w:szCs w:val="24"/>
        </w:rPr>
      </w:pPr>
      <w:r w:rsidRPr="0000355E">
        <w:rPr>
          <w:rFonts w:ascii="Times New Roman" w:hAnsi="Times New Roman"/>
          <w:sz w:val="24"/>
          <w:szCs w:val="24"/>
        </w:rPr>
        <w:t xml:space="preserve">        </w:t>
      </w:r>
    </w:p>
    <w:p w:rsidR="0000355E" w:rsidRPr="0000355E" w:rsidRDefault="0000355E" w:rsidP="0000355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0355E">
        <w:rPr>
          <w:rFonts w:ascii="Times New Roman" w:hAnsi="Times New Roman"/>
          <w:sz w:val="24"/>
          <w:szCs w:val="24"/>
        </w:rPr>
        <w:t>Vijeće Mjesnog odbora Brezovica razmotrilo je potrebu redovitog održavanja nerazvrstanih cesta na području Mjesnog odbora Brezovica.</w:t>
      </w:r>
    </w:p>
    <w:p w:rsidR="0000355E" w:rsidRPr="0000355E" w:rsidRDefault="0000355E" w:rsidP="0000355E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00355E" w:rsidRPr="0000355E" w:rsidRDefault="0000355E" w:rsidP="000035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0355E">
        <w:rPr>
          <w:rFonts w:ascii="Times New Roman" w:hAnsi="Times New Roman"/>
          <w:sz w:val="24"/>
          <w:szCs w:val="24"/>
        </w:rPr>
        <w:t xml:space="preserve">      2. Vijeće predlaže da se iz Plana malih komunalnih akcija Mjesnog odbora Brezovica</w:t>
      </w:r>
    </w:p>
    <w:p w:rsidR="0000355E" w:rsidRPr="0000355E" w:rsidRDefault="0000355E" w:rsidP="000035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0355E">
        <w:rPr>
          <w:rFonts w:ascii="Times New Roman" w:hAnsi="Times New Roman"/>
          <w:sz w:val="24"/>
          <w:szCs w:val="24"/>
        </w:rPr>
        <w:t xml:space="preserve">           u 2022., odn. iz asfalterskog programa asfaltiraju slijedeće nerazvrstane  ceste:</w:t>
      </w:r>
    </w:p>
    <w:p w:rsidR="0000355E" w:rsidRPr="0000355E" w:rsidRDefault="0000355E" w:rsidP="0000355E">
      <w:pPr>
        <w:jc w:val="both"/>
        <w:rPr>
          <w:rFonts w:ascii="Times New Roman" w:hAnsi="Times New Roman"/>
          <w:sz w:val="24"/>
          <w:szCs w:val="24"/>
        </w:rPr>
      </w:pPr>
      <w:r w:rsidRPr="0000355E">
        <w:rPr>
          <w:rFonts w:ascii="Times New Roman" w:hAnsi="Times New Roman"/>
          <w:sz w:val="24"/>
          <w:szCs w:val="24"/>
        </w:rPr>
        <w:t xml:space="preserve">          a)  Hudobička III. odvojak od  k.br. 41 prema k.br. 50                    </w:t>
      </w:r>
    </w:p>
    <w:p w:rsidR="0000355E" w:rsidRPr="0000355E" w:rsidRDefault="0000355E" w:rsidP="0000355E">
      <w:pPr>
        <w:jc w:val="both"/>
        <w:rPr>
          <w:rFonts w:ascii="Times New Roman" w:hAnsi="Times New Roman"/>
          <w:sz w:val="24"/>
          <w:szCs w:val="24"/>
        </w:rPr>
      </w:pPr>
    </w:p>
    <w:p w:rsidR="0000355E" w:rsidRDefault="0000355E" w:rsidP="0000355E">
      <w:pPr>
        <w:jc w:val="both"/>
        <w:rPr>
          <w:rFonts w:ascii="Times New Roman" w:hAnsi="Times New Roman"/>
          <w:sz w:val="24"/>
          <w:szCs w:val="24"/>
        </w:rPr>
      </w:pPr>
      <w:r w:rsidRPr="0000355E">
        <w:rPr>
          <w:rFonts w:ascii="Times New Roman" w:hAnsi="Times New Roman"/>
          <w:sz w:val="24"/>
          <w:szCs w:val="24"/>
        </w:rPr>
        <w:t xml:space="preserve">      3.  Ovaj će zaključak dostavlja se Vijeću Gradske četvrti Brezovica na dalje postupanje. </w:t>
      </w:r>
    </w:p>
    <w:p w:rsidR="0000355E" w:rsidRDefault="0000355E" w:rsidP="0000355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0355E">
        <w:rPr>
          <w:rFonts w:ascii="Times New Roman" w:hAnsi="Times New Roman"/>
          <w:b/>
          <w:sz w:val="24"/>
          <w:szCs w:val="24"/>
        </w:rPr>
        <w:t xml:space="preserve">Ad 5). </w:t>
      </w:r>
      <w:r w:rsidRPr="0000355E">
        <w:rPr>
          <w:rFonts w:ascii="Times New Roman" w:eastAsia="Times New Roman" w:hAnsi="Times New Roman"/>
          <w:b/>
          <w:sz w:val="24"/>
          <w:szCs w:val="24"/>
          <w:lang w:eastAsia="hr-HR"/>
        </w:rPr>
        <w:t>Prijedlog zaključka o utrošku sredstava s pozicije „ostali nespomenuti  rashodi poslovanja“</w:t>
      </w:r>
    </w:p>
    <w:p w:rsid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(6“za“) donijelo</w:t>
      </w:r>
    </w:p>
    <w:p w:rsidR="0000355E" w:rsidRPr="0000355E" w:rsidRDefault="0000355E" w:rsidP="0000355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355E" w:rsidRPr="0000355E" w:rsidRDefault="0000355E" w:rsidP="0000355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0355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</w:t>
      </w:r>
      <w:r w:rsidRPr="0000355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ZAKLJUČAK</w:t>
      </w:r>
    </w:p>
    <w:p w:rsidR="0000355E" w:rsidRPr="0000355E" w:rsidRDefault="0000355E" w:rsidP="0000355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0355E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00355E"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 w:rsidRPr="0000355E"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o odobrenju korištenja sredstava</w:t>
      </w:r>
    </w:p>
    <w:p w:rsidR="0000355E" w:rsidRPr="0000355E" w:rsidRDefault="0000355E" w:rsidP="0000355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0355E" w:rsidRPr="0000355E" w:rsidRDefault="0000355E" w:rsidP="0000355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0355E" w:rsidRPr="0000355E" w:rsidRDefault="0000355E" w:rsidP="0000355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355E">
        <w:rPr>
          <w:rFonts w:ascii="Times New Roman" w:eastAsia="Times New Roman" w:hAnsi="Times New Roman"/>
          <w:sz w:val="24"/>
          <w:szCs w:val="24"/>
          <w:lang w:eastAsia="hr-HR"/>
        </w:rPr>
        <w:t>Vijeće Mjesnog odbora Brezovica odobrava isplatu sredstava iz razdjela 005-02. Proračuna Grada Zagreba za 2022., na teret pozicije 280-3299 „ostali nespomenuti</w:t>
      </w:r>
    </w:p>
    <w:p w:rsidR="0000355E" w:rsidRDefault="0000355E" w:rsidP="0000355E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355E">
        <w:rPr>
          <w:rFonts w:ascii="Times New Roman" w:eastAsia="Times New Roman" w:hAnsi="Times New Roman"/>
          <w:sz w:val="24"/>
          <w:szCs w:val="24"/>
          <w:lang w:eastAsia="hr-HR"/>
        </w:rPr>
        <w:t>rashodi poslovanja“ Vijeća Mjesnog odbora Brezovica, u iznosu od 8.100,00 kn, za  protokolarne potrebe.</w:t>
      </w:r>
    </w:p>
    <w:p w:rsidR="0000355E" w:rsidRDefault="0000355E" w:rsidP="0000355E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355E" w:rsidRDefault="0000355E" w:rsidP="0000355E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355E" w:rsidRDefault="0000355E" w:rsidP="0000355E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355E" w:rsidRDefault="0000355E" w:rsidP="0000355E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355E" w:rsidRDefault="0000355E" w:rsidP="0000355E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355E" w:rsidRPr="0000355E" w:rsidRDefault="0000355E" w:rsidP="0000355E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355E" w:rsidRPr="0000355E" w:rsidRDefault="0000355E" w:rsidP="0000355E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355E" w:rsidRP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355E">
        <w:rPr>
          <w:rFonts w:ascii="Times New Roman" w:eastAsia="Times New Roman" w:hAnsi="Times New Roman"/>
          <w:sz w:val="24"/>
          <w:szCs w:val="24"/>
          <w:lang w:eastAsia="hr-HR"/>
        </w:rPr>
        <w:t xml:space="preserve">      2.  Vijeće je suglasno da se:</w:t>
      </w:r>
    </w:p>
    <w:p w:rsidR="0000355E" w:rsidRP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355E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a)  početkom lipnja naruče cvjetni aražmani</w:t>
      </w:r>
    </w:p>
    <w:p w:rsidR="0000355E" w:rsidRP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355E" w:rsidRP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355E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b) Velika Gospa 15. kolovoza</w:t>
      </w:r>
    </w:p>
    <w:p w:rsidR="0000355E" w:rsidRP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355E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- cvjetni aranžmani</w:t>
      </w:r>
    </w:p>
    <w:p w:rsidR="0000355E" w:rsidRP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355E" w:rsidRP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355E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c) obilježavanje dana Vukovara</w:t>
      </w:r>
    </w:p>
    <w:p w:rsidR="0000355E" w:rsidRP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355E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- lampaši 400 komada</w:t>
      </w:r>
    </w:p>
    <w:p w:rsidR="0000355E" w:rsidRPr="0000355E" w:rsidRDefault="0000355E" w:rsidP="0000355E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355E" w:rsidRDefault="0000355E" w:rsidP="0000355E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355E">
        <w:rPr>
          <w:rFonts w:ascii="Times New Roman" w:eastAsia="Times New Roman" w:hAnsi="Times New Roman"/>
          <w:sz w:val="24"/>
          <w:szCs w:val="24"/>
          <w:lang w:eastAsia="hr-HR"/>
        </w:rPr>
        <w:t>3.    Ovaj će zaključak izvršiti Gradski ured za mjesnu samouprav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u, civilnu zaštitu i sigurnost.</w:t>
      </w:r>
    </w:p>
    <w:p w:rsid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0355E" w:rsidRDefault="0000355E" w:rsidP="0000355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0355E">
        <w:rPr>
          <w:rFonts w:ascii="Times New Roman" w:eastAsia="Times New Roman" w:hAnsi="Times New Roman"/>
          <w:b/>
          <w:sz w:val="24"/>
          <w:szCs w:val="24"/>
          <w:lang w:eastAsia="hr-HR"/>
        </w:rPr>
        <w:t>Ad 6). Prijedlog zaključka o potrebi sanacije dijela kolnika Prigradske ulice</w:t>
      </w:r>
    </w:p>
    <w:p w:rsid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00355E" w:rsidRDefault="0000355E" w:rsidP="0000355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(6“za“) donijelo</w:t>
      </w:r>
    </w:p>
    <w:p w:rsidR="0000355E" w:rsidRPr="0000355E" w:rsidRDefault="0000355E" w:rsidP="0000355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0355E" w:rsidRDefault="0000355E" w:rsidP="0000355E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 A K LJ U Č A K</w:t>
      </w:r>
    </w:p>
    <w:p w:rsidR="0000355E" w:rsidRDefault="0000355E" w:rsidP="000035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</w:rPr>
        <w:t>o potrebi žurne sanacije dijela kolnika Prigradske ulice</w:t>
      </w:r>
    </w:p>
    <w:p w:rsidR="0000355E" w:rsidRDefault="0000355E" w:rsidP="0000355E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00355E" w:rsidRDefault="0000355E" w:rsidP="0000355E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00355E" w:rsidTr="00B17314">
        <w:tc>
          <w:tcPr>
            <w:tcW w:w="567" w:type="dxa"/>
          </w:tcPr>
          <w:p w:rsidR="0000355E" w:rsidRDefault="0000355E" w:rsidP="00B17314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</w:tcPr>
          <w:p w:rsidR="0000355E" w:rsidRDefault="0000355E" w:rsidP="00B17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1.Vijeće Mjesnog odbora Brezovica je temeljem zahtjeva građana i članova Vijeća višekratno tražilo žurnu sanaciju cca 50 m2 kolnika Prigradske ulice, s obzirom da je opasan za promet, neravan, s ulegnućima i uzdignućima. Međutim, isti do danas nije saniran.</w:t>
            </w:r>
          </w:p>
          <w:p w:rsidR="0000355E" w:rsidRDefault="0000355E" w:rsidP="00B17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00355E" w:rsidRDefault="0000355E" w:rsidP="00B17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</w:rPr>
              <w:t>Vijeće traži žurnu sanaciju dijela kolnika Prigradske ulice na lokaciji iz točke</w:t>
            </w:r>
          </w:p>
          <w:p w:rsidR="0000355E" w:rsidRDefault="0000355E" w:rsidP="00B17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1. zaključka.</w:t>
            </w:r>
          </w:p>
          <w:p w:rsidR="0000355E" w:rsidRDefault="0000355E" w:rsidP="00B17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0355E" w:rsidTr="00B17314">
        <w:tc>
          <w:tcPr>
            <w:tcW w:w="567" w:type="dxa"/>
          </w:tcPr>
          <w:p w:rsidR="0000355E" w:rsidRDefault="0000355E" w:rsidP="00B17314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</w:tcPr>
          <w:p w:rsidR="0000355E" w:rsidRDefault="0000355E" w:rsidP="00B17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0355E" w:rsidTr="00B17314">
        <w:tc>
          <w:tcPr>
            <w:tcW w:w="567" w:type="dxa"/>
          </w:tcPr>
          <w:p w:rsidR="0000355E" w:rsidRDefault="0000355E" w:rsidP="00B17314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00355E" w:rsidRDefault="0000355E" w:rsidP="00B173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0355E" w:rsidTr="00B17314">
        <w:tc>
          <w:tcPr>
            <w:tcW w:w="567" w:type="dxa"/>
            <w:hideMark/>
          </w:tcPr>
          <w:p w:rsidR="0000355E" w:rsidRDefault="0000355E" w:rsidP="00B1731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00355E" w:rsidRDefault="0000355E" w:rsidP="00B17314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00355E" w:rsidRDefault="0000355E" w:rsidP="0000355E">
      <w:pPr>
        <w:jc w:val="both"/>
        <w:rPr>
          <w:rFonts w:ascii="Times New Roman" w:hAnsi="Times New Roman"/>
          <w:sz w:val="24"/>
          <w:szCs w:val="24"/>
        </w:rPr>
      </w:pPr>
    </w:p>
    <w:p w:rsidR="0000355E" w:rsidRDefault="0000355E" w:rsidP="00AB4944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0355E">
        <w:rPr>
          <w:rFonts w:ascii="Times New Roman" w:hAnsi="Times New Roman"/>
          <w:b/>
          <w:sz w:val="24"/>
          <w:szCs w:val="24"/>
        </w:rPr>
        <w:t xml:space="preserve">Ad 7). </w:t>
      </w:r>
      <w:r w:rsidRPr="0000355E">
        <w:rPr>
          <w:rFonts w:ascii="Times New Roman" w:eastAsia="Times New Roman" w:hAnsi="Times New Roman"/>
          <w:b/>
          <w:sz w:val="24"/>
          <w:szCs w:val="24"/>
          <w:lang w:eastAsia="hr-HR"/>
        </w:rPr>
        <w:t>Obavijesti, pitanja i prijedlozi</w:t>
      </w:r>
    </w:p>
    <w:p w:rsidR="00AB4944" w:rsidRDefault="00AB4944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Stjepan Imprić obavještava prisutne da je stalno šalje prijave divljeg odlagališta </w:t>
      </w:r>
      <w:r w:rsidR="0085693B">
        <w:rPr>
          <w:rFonts w:ascii="Times New Roman" w:eastAsia="Times New Roman" w:hAnsi="Times New Roman"/>
          <w:sz w:val="24"/>
          <w:szCs w:val="24"/>
          <w:lang w:eastAsia="hr-HR"/>
        </w:rPr>
        <w:t>prema komunalnom redarstvu.</w:t>
      </w:r>
    </w:p>
    <w:p w:rsidR="0085693B" w:rsidRDefault="0085693B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Tomislav Cavrić obavještava prisutne da je dobio informaciju glede optičkog kabela, da bi prva faza trebala u ovoj godini biti realizirana.</w:t>
      </w:r>
    </w:p>
    <w:p w:rsidR="0085693B" w:rsidRDefault="0085693B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5693B" w:rsidRDefault="0085693B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Dovršeno u 20:46 sati.</w:t>
      </w:r>
    </w:p>
    <w:p w:rsidR="0085693B" w:rsidRDefault="0085693B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5693B" w:rsidRDefault="0085693B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5693B" w:rsidRDefault="0085693B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5693B" w:rsidRDefault="0085693B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5693B" w:rsidRDefault="0085693B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5693B" w:rsidRDefault="0085693B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5693B" w:rsidRDefault="0085693B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5693B" w:rsidRDefault="0085693B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KLASA:</w:t>
      </w:r>
      <w:r w:rsidR="00DF2BC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024-08/22-003/336</w:t>
      </w:r>
    </w:p>
    <w:p w:rsidR="00DF2BCC" w:rsidRDefault="00DF2BCC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URBROJ: 251-13-11-8-22-2</w:t>
      </w:r>
    </w:p>
    <w:p w:rsidR="00DF2BCC" w:rsidRDefault="00DF2BCC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F2BCC" w:rsidRDefault="00DF2BCC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vodila</w:t>
      </w:r>
    </w:p>
    <w:p w:rsidR="00DF2BCC" w:rsidRDefault="00DF2BCC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Kamelia Antonia Pelikon</w:t>
      </w:r>
    </w:p>
    <w:p w:rsidR="00DF2BCC" w:rsidRDefault="00DF2BCC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F2BCC" w:rsidRDefault="00DF2BCC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F2BCC" w:rsidRDefault="00DF2BCC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     Predsjednik Vijeća Mjesnog odbora Brezovica</w:t>
      </w:r>
    </w:p>
    <w:p w:rsidR="00DF2BCC" w:rsidRPr="00AB4944" w:rsidRDefault="00DF2BCC" w:rsidP="00AB494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                  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hr-HR"/>
        </w:rPr>
        <w:t>Stjepan Imprić</w:t>
      </w:r>
    </w:p>
    <w:p w:rsidR="00AB4944" w:rsidRPr="0000355E" w:rsidRDefault="00AB4944" w:rsidP="00AB494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0355E" w:rsidRDefault="0000355E" w:rsidP="0000355E">
      <w:pPr>
        <w:jc w:val="both"/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22A5F" w:rsidRDefault="00022A5F" w:rsidP="00022A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2681D" w:rsidRPr="00022A5F" w:rsidRDefault="0082681D">
      <w:pPr>
        <w:rPr>
          <w:rFonts w:ascii="Times New Roman" w:hAnsi="Times New Roman"/>
          <w:b/>
          <w:sz w:val="24"/>
          <w:szCs w:val="24"/>
        </w:rPr>
      </w:pPr>
    </w:p>
    <w:p w:rsidR="00EC6F58" w:rsidRDefault="00EC6F58">
      <w:pPr>
        <w:rPr>
          <w:rFonts w:ascii="Times New Roman" w:hAnsi="Times New Roman"/>
          <w:sz w:val="24"/>
          <w:szCs w:val="24"/>
        </w:rPr>
      </w:pPr>
    </w:p>
    <w:p w:rsidR="00EC6F58" w:rsidRPr="00EC6F58" w:rsidRDefault="00EC6F58">
      <w:pPr>
        <w:rPr>
          <w:rFonts w:ascii="Times New Roman" w:hAnsi="Times New Roman"/>
          <w:sz w:val="24"/>
          <w:szCs w:val="24"/>
        </w:rPr>
      </w:pPr>
    </w:p>
    <w:sectPr w:rsidR="00EC6F58" w:rsidRPr="00EC6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CF7E33"/>
    <w:multiLevelType w:val="hybridMultilevel"/>
    <w:tmpl w:val="8D0442C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58"/>
    <w:rsid w:val="0000355E"/>
    <w:rsid w:val="00022A5F"/>
    <w:rsid w:val="00317A47"/>
    <w:rsid w:val="003A5FAA"/>
    <w:rsid w:val="004C6D9C"/>
    <w:rsid w:val="00783908"/>
    <w:rsid w:val="0082681D"/>
    <w:rsid w:val="0085693B"/>
    <w:rsid w:val="00980CE2"/>
    <w:rsid w:val="009B6A5D"/>
    <w:rsid w:val="00AB4944"/>
    <w:rsid w:val="00DF2BCC"/>
    <w:rsid w:val="00E74177"/>
    <w:rsid w:val="00EC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81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2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81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2A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2308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9</cp:revision>
  <cp:lastPrinted>2022-03-21T10:36:00Z</cp:lastPrinted>
  <dcterms:created xsi:type="dcterms:W3CDTF">2022-02-25T09:51:00Z</dcterms:created>
  <dcterms:modified xsi:type="dcterms:W3CDTF">2022-03-21T10:36:00Z</dcterms:modified>
</cp:coreProperties>
</file>