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4DEBDF61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D2C6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proofErr w:type="spellStart"/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CD2C68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1603">
        <w:rPr>
          <w:rFonts w:ascii="Times New Roman" w:hAnsi="Times New Roman" w:cs="Times New Roman"/>
          <w:b/>
          <w:sz w:val="24"/>
          <w:szCs w:val="24"/>
        </w:rPr>
        <w:t>veljač</w:t>
      </w:r>
      <w:r w:rsidR="00CD2C68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0AE713B8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BA1603">
        <w:rPr>
          <w:rFonts w:ascii="Times New Roman" w:hAnsi="Times New Roman" w:cs="Times New Roman"/>
          <w:b/>
          <w:sz w:val="24"/>
          <w:szCs w:val="24"/>
        </w:rPr>
        <w:t xml:space="preserve">Osnovne škole </w:t>
      </w:r>
      <w:proofErr w:type="spellStart"/>
      <w:r w:rsidR="00BA1603">
        <w:rPr>
          <w:rFonts w:ascii="Times New Roman" w:hAnsi="Times New Roman" w:cs="Times New Roman"/>
          <w:b/>
          <w:sz w:val="24"/>
          <w:szCs w:val="24"/>
        </w:rPr>
        <w:t>Čučerje</w:t>
      </w:r>
      <w:proofErr w:type="spellEnd"/>
      <w:r w:rsidR="00BA160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BA1603">
        <w:rPr>
          <w:rFonts w:ascii="Times New Roman" w:hAnsi="Times New Roman" w:cs="Times New Roman"/>
          <w:b/>
          <w:sz w:val="24"/>
          <w:szCs w:val="24"/>
        </w:rPr>
        <w:t>Čučerska</w:t>
      </w:r>
      <w:proofErr w:type="spellEnd"/>
      <w:r w:rsidR="00BA1603">
        <w:rPr>
          <w:rFonts w:ascii="Times New Roman" w:hAnsi="Times New Roman" w:cs="Times New Roman"/>
          <w:b/>
          <w:sz w:val="24"/>
          <w:szCs w:val="24"/>
        </w:rPr>
        <w:t xml:space="preserve"> cesta 382, </w:t>
      </w:r>
      <w:r>
        <w:rPr>
          <w:rFonts w:ascii="Times New Roman" w:hAnsi="Times New Roman" w:cs="Times New Roman"/>
          <w:b/>
          <w:sz w:val="24"/>
          <w:szCs w:val="24"/>
        </w:rPr>
        <w:t>s početkom u 1</w:t>
      </w:r>
      <w:r w:rsidR="001034F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D4035A" w14:textId="2115485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7B07AA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="007B07AA">
        <w:rPr>
          <w:rFonts w:ascii="Times New Roman" w:hAnsi="Times New Roman" w:cs="Times New Roman"/>
          <w:sz w:val="24"/>
          <w:szCs w:val="24"/>
        </w:rPr>
        <w:t>Šturlić</w:t>
      </w:r>
      <w:proofErr w:type="spellEnd"/>
      <w:r w:rsidR="007B07AA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7B07AA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 w:rsidR="007B07AA">
        <w:rPr>
          <w:rFonts w:ascii="Times New Roman" w:hAnsi="Times New Roman" w:cs="Times New Roman"/>
          <w:sz w:val="24"/>
          <w:szCs w:val="24"/>
        </w:rPr>
        <w:t xml:space="preserve">, Alen </w:t>
      </w:r>
      <w:proofErr w:type="spellStart"/>
      <w:r w:rsidR="007B07AA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 w:rsidR="007B07AA">
        <w:rPr>
          <w:rFonts w:ascii="Times New Roman" w:hAnsi="Times New Roman" w:cs="Times New Roman"/>
          <w:sz w:val="24"/>
          <w:szCs w:val="24"/>
        </w:rPr>
        <w:t>, Kristijan Marković i Leona Šafran.</w:t>
      </w: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3DA559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984E59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984E59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29B13AB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984E59">
        <w:rPr>
          <w:rFonts w:ascii="Times New Roman" w:hAnsi="Times New Roman" w:cs="Times New Roman"/>
          <w:sz w:val="24"/>
          <w:szCs w:val="24"/>
        </w:rPr>
        <w:t xml:space="preserve">Alen </w:t>
      </w:r>
      <w:proofErr w:type="spellStart"/>
      <w:r w:rsidR="00984E59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6640A69F" w14:textId="77777777" w:rsidR="007A3E77" w:rsidRDefault="007A3E77" w:rsidP="007A3E7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Monika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Marija Tadić, stanovnice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32935D5" w14:textId="4F6E74AC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Predsjednik otvara 3</w:t>
      </w:r>
      <w:r w:rsidR="00CD2C6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proofErr w:type="spellStart"/>
      <w:r w:rsidR="001C6C2C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7E46BB73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CD2C6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CD2C68">
        <w:rPr>
          <w:rFonts w:ascii="Times New Roman" w:hAnsi="Times New Roman" w:cs="Times New Roman"/>
          <w:sz w:val="24"/>
          <w:szCs w:val="24"/>
        </w:rPr>
        <w:t>17</w:t>
      </w:r>
      <w:r w:rsidR="00984E59">
        <w:rPr>
          <w:rFonts w:ascii="Times New Roman" w:hAnsi="Times New Roman" w:cs="Times New Roman"/>
          <w:sz w:val="24"/>
          <w:szCs w:val="24"/>
        </w:rPr>
        <w:t>.</w:t>
      </w:r>
      <w:r w:rsidR="00631315">
        <w:rPr>
          <w:rFonts w:ascii="Times New Roman" w:hAnsi="Times New Roman" w:cs="Times New Roman"/>
          <w:sz w:val="24"/>
          <w:szCs w:val="24"/>
        </w:rPr>
        <w:t xml:space="preserve"> siječnja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D2C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te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BCBE18" w14:textId="52122D2D" w:rsidR="009E1D16" w:rsidRPr="009E1D16" w:rsidRDefault="009E1D16" w:rsidP="009E1D16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26438979"/>
      <w:bookmarkStart w:id="2" w:name="_Hlk43455185"/>
      <w:bookmarkStart w:id="3" w:name="_Hlk506499666"/>
      <w:bookmarkStart w:id="4" w:name="_Hlk518591480"/>
      <w:bookmarkStart w:id="5" w:name="_Hlk515825677"/>
      <w:bookmarkStart w:id="6" w:name="_Hlk501894843"/>
      <w:bookmarkStart w:id="7" w:name="_Hlk49688566"/>
      <w:r w:rsidRPr="009E1D16">
        <w:rPr>
          <w:rFonts w:ascii="Times New Roman" w:hAnsi="Times New Roman" w:cs="Times New Roman"/>
          <w:sz w:val="24"/>
          <w:szCs w:val="24"/>
        </w:rPr>
        <w:t xml:space="preserve"> Prijedlog za postavljanje ploče s dodatkom kućnih brojeva za ulicu </w:t>
      </w:r>
      <w:proofErr w:type="spellStart"/>
      <w:r w:rsidRPr="009E1D16">
        <w:rPr>
          <w:rFonts w:ascii="Times New Roman" w:hAnsi="Times New Roman" w:cs="Times New Roman"/>
          <w:sz w:val="24"/>
          <w:szCs w:val="24"/>
        </w:rPr>
        <w:t>Trstenik</w:t>
      </w:r>
      <w:proofErr w:type="spellEnd"/>
      <w:r w:rsidR="00631315">
        <w:rPr>
          <w:rFonts w:ascii="Times New Roman" w:hAnsi="Times New Roman" w:cs="Times New Roman"/>
          <w:sz w:val="24"/>
          <w:szCs w:val="24"/>
        </w:rPr>
        <w:t xml:space="preserve"> </w:t>
      </w:r>
      <w:r w:rsidRPr="009E1D16">
        <w:rPr>
          <w:rFonts w:ascii="Times New Roman" w:hAnsi="Times New Roman" w:cs="Times New Roman"/>
          <w:sz w:val="24"/>
          <w:szCs w:val="24"/>
        </w:rPr>
        <w:t xml:space="preserve">do kbr. 184 – </w:t>
      </w:r>
      <w:r w:rsidRPr="009E1D16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4ED58944" w14:textId="77777777" w:rsidR="009E1D16" w:rsidRPr="009E1D16" w:rsidRDefault="009E1D16" w:rsidP="009E1D16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60607318"/>
      <w:r w:rsidRPr="009E1D16">
        <w:rPr>
          <w:rFonts w:ascii="Times New Roman" w:hAnsi="Times New Roman" w:cs="Times New Roman"/>
          <w:sz w:val="24"/>
          <w:szCs w:val="24"/>
        </w:rPr>
        <w:t xml:space="preserve">Zahtjev za priključenje javne rasvjete u ulici </w:t>
      </w:r>
      <w:proofErr w:type="spellStart"/>
      <w:r w:rsidRPr="009E1D16">
        <w:rPr>
          <w:rFonts w:ascii="Times New Roman" w:hAnsi="Times New Roman" w:cs="Times New Roman"/>
          <w:sz w:val="24"/>
          <w:szCs w:val="24"/>
        </w:rPr>
        <w:t>Kuntići</w:t>
      </w:r>
      <w:proofErr w:type="spellEnd"/>
      <w:r w:rsidRPr="009E1D16">
        <w:rPr>
          <w:rFonts w:ascii="Times New Roman" w:hAnsi="Times New Roman" w:cs="Times New Roman"/>
          <w:sz w:val="24"/>
          <w:szCs w:val="24"/>
        </w:rPr>
        <w:t xml:space="preserve"> – </w:t>
      </w:r>
      <w:r w:rsidRPr="009E1D16">
        <w:rPr>
          <w:rFonts w:ascii="Times New Roman" w:hAnsi="Times New Roman" w:cs="Times New Roman"/>
          <w:i/>
          <w:sz w:val="24"/>
          <w:szCs w:val="24"/>
        </w:rPr>
        <w:t>donošenje zaključka;</w:t>
      </w:r>
      <w:bookmarkEnd w:id="8"/>
    </w:p>
    <w:p w14:paraId="70FFDAC7" w14:textId="49A15EE1" w:rsidR="009E1D16" w:rsidRPr="00631315" w:rsidRDefault="009E1D16" w:rsidP="009E1D16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1D16">
        <w:rPr>
          <w:rFonts w:ascii="Times New Roman" w:hAnsi="Times New Roman" w:cs="Times New Roman"/>
          <w:sz w:val="24"/>
          <w:szCs w:val="24"/>
        </w:rPr>
        <w:t>Predstavke građana</w:t>
      </w:r>
      <w:r w:rsidR="00631315">
        <w:rPr>
          <w:rFonts w:ascii="Times New Roman" w:hAnsi="Times New Roman" w:cs="Times New Roman"/>
          <w:sz w:val="24"/>
          <w:szCs w:val="24"/>
        </w:rPr>
        <w:t xml:space="preserve"> – </w:t>
      </w:r>
      <w:r w:rsidR="00631315" w:rsidRPr="00631315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Pr="00631315">
        <w:rPr>
          <w:rFonts w:ascii="Times New Roman" w:hAnsi="Times New Roman" w:cs="Times New Roman"/>
          <w:i/>
          <w:sz w:val="24"/>
          <w:szCs w:val="24"/>
        </w:rPr>
        <w:t>;</w:t>
      </w:r>
    </w:p>
    <w:p w14:paraId="227905C5" w14:textId="77777777" w:rsidR="009E1D16" w:rsidRPr="00497E2A" w:rsidRDefault="009E1D16" w:rsidP="009E1D16">
      <w:pPr>
        <w:numPr>
          <w:ilvl w:val="0"/>
          <w:numId w:val="6"/>
        </w:numPr>
        <w:suppressAutoHyphens w:val="0"/>
        <w:spacing w:after="0" w:line="240" w:lineRule="auto"/>
        <w:jc w:val="both"/>
      </w:pPr>
      <w:r w:rsidRPr="009E1D16">
        <w:rPr>
          <w:rFonts w:ascii="Times New Roman" w:hAnsi="Times New Roman" w:cs="Times New Roman"/>
          <w:color w:val="212121"/>
          <w:sz w:val="24"/>
          <w:szCs w:val="24"/>
        </w:rPr>
        <w:t>Pitanja, prijedlozi i obavijesti</w:t>
      </w:r>
      <w:r>
        <w:rPr>
          <w:color w:val="212121"/>
        </w:rPr>
        <w:t>.</w:t>
      </w:r>
    </w:p>
    <w:p w14:paraId="0C391EB0" w14:textId="17DF2B9D" w:rsidR="009A1BD9" w:rsidRDefault="009A1BD9" w:rsidP="009E1D16">
      <w:pPr>
        <w:shd w:val="clear" w:color="auto" w:fill="FFFFFF"/>
        <w:spacing w:after="0" w:line="240" w:lineRule="auto"/>
        <w:ind w:firstLine="708"/>
        <w:jc w:val="both"/>
        <w:rPr>
          <w:bCs/>
        </w:rPr>
      </w:pPr>
    </w:p>
    <w:p w14:paraId="1C79DDAA" w14:textId="141610B6" w:rsidR="009E1D16" w:rsidRPr="009E1D16" w:rsidRDefault="008A30F3" w:rsidP="0063131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81135328"/>
      <w:bookmarkStart w:id="10" w:name="_Hlk82615456"/>
      <w:bookmarkEnd w:id="1"/>
      <w:bookmarkEnd w:id="2"/>
      <w:bookmarkEnd w:id="3"/>
      <w:bookmarkEnd w:id="4"/>
      <w:bookmarkEnd w:id="5"/>
      <w:bookmarkEnd w:id="6"/>
      <w:bookmarkEnd w:id="7"/>
      <w:bookmarkEnd w:id="9"/>
      <w:bookmarkEnd w:id="10"/>
      <w:r>
        <w:rPr>
          <w:rFonts w:ascii="Times New Roman" w:hAnsi="Times New Roman" w:cs="Times New Roman"/>
          <w:b/>
          <w:sz w:val="24"/>
          <w:szCs w:val="24"/>
        </w:rPr>
        <w:t>Ad 1</w:t>
      </w:r>
      <w:bookmarkStart w:id="11" w:name="_Hlk523658534"/>
      <w:bookmarkStart w:id="12" w:name="_Hlk515825873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034F9" w:rsidRPr="001034F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9E1D16" w:rsidRPr="009E1D16">
        <w:rPr>
          <w:rFonts w:ascii="Times New Roman" w:hAnsi="Times New Roman" w:cs="Times New Roman"/>
          <w:b/>
          <w:bCs/>
          <w:sz w:val="24"/>
          <w:szCs w:val="24"/>
        </w:rPr>
        <w:t xml:space="preserve">Prijedlog za postavljanje ploče s dodatkom kućnih brojeva </w:t>
      </w:r>
      <w:r w:rsidR="00631315">
        <w:rPr>
          <w:rFonts w:ascii="Times New Roman" w:hAnsi="Times New Roman" w:cs="Times New Roman"/>
          <w:b/>
          <w:bCs/>
          <w:sz w:val="24"/>
          <w:szCs w:val="24"/>
        </w:rPr>
        <w:t xml:space="preserve">za ulicu </w:t>
      </w:r>
      <w:proofErr w:type="spellStart"/>
      <w:r w:rsidR="00631315">
        <w:rPr>
          <w:rFonts w:ascii="Times New Roman" w:hAnsi="Times New Roman" w:cs="Times New Roman"/>
          <w:b/>
          <w:bCs/>
          <w:sz w:val="24"/>
          <w:szCs w:val="24"/>
        </w:rPr>
        <w:t>Trstenik</w:t>
      </w:r>
      <w:proofErr w:type="spellEnd"/>
      <w:r w:rsidR="00631315">
        <w:rPr>
          <w:rFonts w:ascii="Times New Roman" w:hAnsi="Times New Roman" w:cs="Times New Roman"/>
          <w:b/>
          <w:bCs/>
          <w:sz w:val="24"/>
          <w:szCs w:val="24"/>
        </w:rPr>
        <w:t xml:space="preserve"> do kbr. 184</w:t>
      </w:r>
    </w:p>
    <w:p w14:paraId="191961DD" w14:textId="40960DCB" w:rsidR="00B315D7" w:rsidRDefault="00B315D7" w:rsidP="00434E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C286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53833497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83F76D1" w14:textId="77777777" w:rsidR="00A047F9" w:rsidRDefault="00A047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C363449" w14:textId="3C463181" w:rsidR="00B315D7" w:rsidRDefault="00A047F9" w:rsidP="00A047F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47F9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BE5ED63" w14:textId="48473C6F" w:rsidR="00455B21" w:rsidRDefault="00455B21" w:rsidP="00A047F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postavljanje ploče s dodatkom kućnih brojeva</w:t>
      </w:r>
    </w:p>
    <w:bookmarkEnd w:id="11"/>
    <w:bookmarkEnd w:id="12"/>
    <w:bookmarkEnd w:id="13"/>
    <w:p w14:paraId="75F2FDFE" w14:textId="75390E91" w:rsidR="00B315D7" w:rsidRDefault="00B315D7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1BED68" w14:textId="77777777" w:rsidR="00A76E12" w:rsidRDefault="00A76E12" w:rsidP="00A76E12">
      <w:pPr>
        <w:pStyle w:val="Bezproreda"/>
        <w:numPr>
          <w:ilvl w:val="0"/>
          <w:numId w:val="8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postavljanje ploče s dodatkom kućnih brojeva za ulicu </w:t>
      </w:r>
      <w:proofErr w:type="spellStart"/>
      <w:r>
        <w:rPr>
          <w:rFonts w:ascii="Times New Roman" w:hAnsi="Times New Roman" w:cs="Times New Roman"/>
          <w:sz w:val="24"/>
          <w:szCs w:val="24"/>
        </w:rPr>
        <w:t>Trstenik</w:t>
      </w:r>
      <w:proofErr w:type="spellEnd"/>
      <w:r>
        <w:rPr>
          <w:rFonts w:ascii="Times New Roman" w:hAnsi="Times New Roman" w:cs="Times New Roman"/>
          <w:sz w:val="24"/>
          <w:szCs w:val="24"/>
        </w:rPr>
        <w:t>, za kućne brojeve 178, 180, 182, 184 i 186, radi boljeg snalaženja javnih gradskih službi.</w:t>
      </w:r>
    </w:p>
    <w:p w14:paraId="626FB1FB" w14:textId="77777777" w:rsidR="00A76E12" w:rsidRDefault="00A76E12" w:rsidP="00A76E12">
      <w:pPr>
        <w:pStyle w:val="Bezproreda"/>
        <w:numPr>
          <w:ilvl w:val="0"/>
          <w:numId w:val="8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katastar i geodetske poslove na daljnje postupanje.</w:t>
      </w:r>
    </w:p>
    <w:p w14:paraId="720BC61E" w14:textId="77777777" w:rsidR="00A76E12" w:rsidRPr="00892E10" w:rsidRDefault="00A76E12" w:rsidP="00A76E12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C0A694" w14:textId="77BF43F8" w:rsidR="003C5881" w:rsidRDefault="008A30F3" w:rsidP="00F844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364B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C5881" w:rsidRPr="003C588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A047F9" w:rsidRPr="00A047F9">
        <w:rPr>
          <w:rFonts w:ascii="Times New Roman" w:hAnsi="Times New Roman" w:cs="Times New Roman"/>
          <w:b/>
          <w:bCs/>
          <w:sz w:val="24"/>
          <w:szCs w:val="24"/>
        </w:rPr>
        <w:t>Zahtjev za priključenje j</w:t>
      </w:r>
      <w:r w:rsidR="00631315">
        <w:rPr>
          <w:rFonts w:ascii="Times New Roman" w:hAnsi="Times New Roman" w:cs="Times New Roman"/>
          <w:b/>
          <w:bCs/>
          <w:sz w:val="24"/>
          <w:szCs w:val="24"/>
        </w:rPr>
        <w:t xml:space="preserve">avne rasvjete u ulici </w:t>
      </w:r>
      <w:proofErr w:type="spellStart"/>
      <w:r w:rsidR="00631315">
        <w:rPr>
          <w:rFonts w:ascii="Times New Roman" w:hAnsi="Times New Roman" w:cs="Times New Roman"/>
          <w:b/>
          <w:bCs/>
          <w:sz w:val="24"/>
          <w:szCs w:val="24"/>
        </w:rPr>
        <w:t>Kuntići</w:t>
      </w:r>
      <w:proofErr w:type="spellEnd"/>
    </w:p>
    <w:p w14:paraId="251BDD15" w14:textId="77777777" w:rsidR="003C5881" w:rsidRPr="00403CC9" w:rsidRDefault="003C5881" w:rsidP="003C588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6F5CF4F9" w14:textId="6F00DA60" w:rsidR="00B315D7" w:rsidRPr="009A1BD9" w:rsidRDefault="008A30F3" w:rsidP="00364B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Nakon rasprave u kojoj sudjeluju svi članovi Vijeća,</w:t>
      </w:r>
      <w:r w:rsidR="00364B9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Vijeće </w:t>
      </w:r>
      <w:r w:rsidRPr="00364B98">
        <w:rPr>
          <w:rFonts w:ascii="Times New Roman" w:hAnsi="Times New Roman" w:cs="Times New Roman"/>
          <w:bCs/>
          <w:i/>
          <w:color w:val="212121"/>
          <w:sz w:val="24"/>
          <w:szCs w:val="24"/>
        </w:rPr>
        <w:t>jednoglasno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donosi</w:t>
      </w:r>
    </w:p>
    <w:p w14:paraId="5C2EED9D" w14:textId="77777777" w:rsidR="00B315D7" w:rsidRPr="009A1BD9" w:rsidRDefault="00B315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0F5E954D" w14:textId="77777777" w:rsidR="00B315D7" w:rsidRDefault="008A3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BD9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54889F7" w14:textId="2151A77E" w:rsidR="005A0987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3D5BA9" w14:textId="77777777" w:rsidR="00A76E12" w:rsidRDefault="00A76E12" w:rsidP="00A76E12">
      <w:pPr>
        <w:pStyle w:val="Bezproreda"/>
        <w:numPr>
          <w:ilvl w:val="0"/>
          <w:numId w:val="9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zahtjev Jure Tadića iz Zagreba za priključenje ulične rasvjete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Kuntići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8F22707" w14:textId="77777777" w:rsidR="00A76E12" w:rsidRDefault="00A76E12" w:rsidP="00A76E12">
      <w:pPr>
        <w:pStyle w:val="Bezproreda"/>
        <w:numPr>
          <w:ilvl w:val="0"/>
          <w:numId w:val="9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postavljanje rasvjetnih tijela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Kuntići</w:t>
      </w:r>
      <w:proofErr w:type="spellEnd"/>
      <w:r>
        <w:rPr>
          <w:rFonts w:ascii="Times New Roman" w:hAnsi="Times New Roman" w:cs="Times New Roman"/>
          <w:sz w:val="24"/>
          <w:szCs w:val="24"/>
        </w:rPr>
        <w:t>, od kbr. 56 do kbr. 66, na rasvjetne stupove koji su već ranije postavljeni.</w:t>
      </w:r>
    </w:p>
    <w:p w14:paraId="0CD02012" w14:textId="77777777" w:rsidR="00A76E12" w:rsidRDefault="00A76E12" w:rsidP="00A76E12">
      <w:pPr>
        <w:pStyle w:val="Bezproreda"/>
        <w:numPr>
          <w:ilvl w:val="0"/>
          <w:numId w:val="9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Ovaj zaključak dostavlja se Gradskom uredu za obnovu, izgradnju, prostorno uređenje, graditeljstvo i komunalne poslove, Sektoru za građenje komunalne infrastrukture i održavanje javnoprometnih površina, javnih objekata i javne rasvjete, Odsjeku za građenje javne rasvjete.</w:t>
      </w:r>
    </w:p>
    <w:p w14:paraId="23C50808" w14:textId="19788D93" w:rsidR="003C5881" w:rsidRDefault="003C5881" w:rsidP="0063131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7F0A69" w14:textId="276579B4" w:rsidR="00A82C6A" w:rsidRDefault="008A30F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A82C6A">
        <w:rPr>
          <w:rFonts w:ascii="Times New Roman" w:hAnsi="Times New Roman" w:cs="Times New Roman"/>
          <w:b/>
          <w:bCs/>
          <w:sz w:val="24"/>
          <w:szCs w:val="24"/>
        </w:rPr>
        <w:t>Predstavke građana</w:t>
      </w:r>
    </w:p>
    <w:p w14:paraId="033D9892" w14:textId="77777777" w:rsidR="00984E59" w:rsidRDefault="00984E5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CBFBD" w14:textId="77777777" w:rsidR="00231A24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F43C487" w14:textId="77777777" w:rsidR="00231A24" w:rsidRPr="00405943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244DBBE" w14:textId="323B9F98" w:rsidR="00A82C6A" w:rsidRPr="00631315" w:rsidRDefault="00231A24" w:rsidP="00231A2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315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1FD258F" w14:textId="77777777" w:rsidR="0064784E" w:rsidRDefault="0064784E" w:rsidP="0064784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uklanjanja zaštitnih stupića u ulici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Kuntićeve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stube</w:t>
      </w:r>
    </w:p>
    <w:p w14:paraId="5796A4A2" w14:textId="77777777" w:rsidR="0064784E" w:rsidRDefault="0064784E" w:rsidP="0064784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25180E3" w14:textId="77777777" w:rsidR="0064784E" w:rsidRDefault="0064784E" w:rsidP="0064784E">
      <w:pPr>
        <w:pStyle w:val="Bezproreda"/>
        <w:numPr>
          <w:ilvl w:val="0"/>
          <w:numId w:val="1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prijedlog Žarka </w:t>
      </w:r>
      <w:proofErr w:type="spellStart"/>
      <w:r>
        <w:rPr>
          <w:rFonts w:ascii="Times New Roman" w:hAnsi="Times New Roman" w:cs="Times New Roman"/>
          <w:sz w:val="24"/>
          <w:szCs w:val="24"/>
        </w:rPr>
        <w:t>Pukleka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 Zagreba za uklanjanje zaštitnih stupića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Kuntićeve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stube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Kuntići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BCA6101" w14:textId="77777777" w:rsidR="0064784E" w:rsidRDefault="0064784E" w:rsidP="0064784E">
      <w:pPr>
        <w:pStyle w:val="Bezproreda"/>
        <w:numPr>
          <w:ilvl w:val="0"/>
          <w:numId w:val="10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se odbija.</w:t>
      </w:r>
    </w:p>
    <w:p w14:paraId="3DF8235A" w14:textId="77777777" w:rsidR="0064784E" w:rsidRPr="001B54A9" w:rsidRDefault="0064784E" w:rsidP="0064784E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nekoliko godina građani su tražili postavljanje zaštitnih stupića na navedenoj lokaciji kako ta ulica ne bi bila prometna jer je preuska i koristi se samo za pješačku zonu.</w:t>
      </w:r>
    </w:p>
    <w:p w14:paraId="60812277" w14:textId="77777777" w:rsidR="00231A24" w:rsidRPr="00984E59" w:rsidRDefault="00231A24" w:rsidP="00231A2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A2E794" w14:textId="51CC999C" w:rsidR="0064784E" w:rsidRDefault="0064784E" w:rsidP="0064784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E7F1898" w14:textId="735AF62C" w:rsidR="0064784E" w:rsidRDefault="0064784E" w:rsidP="0064784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izmicanja stupa javne rasvjete u ulici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Trstenik</w:t>
      </w:r>
      <w:proofErr w:type="spellEnd"/>
    </w:p>
    <w:p w14:paraId="4CDF5E87" w14:textId="77777777" w:rsidR="0064784E" w:rsidRDefault="0064784E" w:rsidP="0064784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536BEAB" w14:textId="77777777" w:rsidR="0064784E" w:rsidRDefault="0064784E" w:rsidP="0064784E">
      <w:pPr>
        <w:pStyle w:val="Bezproreda"/>
        <w:numPr>
          <w:ilvl w:val="0"/>
          <w:numId w:val="1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prijedlog za izmicanje stupa javne rasvjete  s lokacije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Trstenik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kod kbr. 137 na dio koji ne smeta vlasnicima parcele.</w:t>
      </w:r>
    </w:p>
    <w:p w14:paraId="603D8FB2" w14:textId="77777777" w:rsidR="0064784E" w:rsidRDefault="0064784E" w:rsidP="0064784E">
      <w:pPr>
        <w:pStyle w:val="Bezproreda"/>
        <w:numPr>
          <w:ilvl w:val="0"/>
          <w:numId w:val="1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se prihvaća.</w:t>
      </w:r>
    </w:p>
    <w:p w14:paraId="34BE76E2" w14:textId="77777777" w:rsidR="0064784E" w:rsidRDefault="0064784E" w:rsidP="0064784E">
      <w:pPr>
        <w:pStyle w:val="Bezproreda"/>
        <w:numPr>
          <w:ilvl w:val="0"/>
          <w:numId w:val="1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 izmicanje stupa javne rasvjete s lokacije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Trstenik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kod kbr. 137 na dio koji ne smeta vlasnicima parcele.</w:t>
      </w:r>
    </w:p>
    <w:p w14:paraId="09E38011" w14:textId="77777777" w:rsidR="0064784E" w:rsidRDefault="0064784E" w:rsidP="0064784E">
      <w:pPr>
        <w:pStyle w:val="Bezproreda"/>
        <w:numPr>
          <w:ilvl w:val="0"/>
          <w:numId w:val="11"/>
        </w:num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3AC05224" w14:textId="77777777" w:rsidR="00A82C6A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AF44F" w14:textId="29B2AF8D" w:rsidR="00B315D7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r w:rsidR="008A30F3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0A77B255" w14:textId="77777777" w:rsidR="00231A24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E681" w14:textId="4143F10B" w:rsidR="00364B98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obavijestio o događanjima</w:t>
      </w:r>
      <w:r w:rsidR="00631315">
        <w:rPr>
          <w:rFonts w:ascii="Times New Roman" w:hAnsi="Times New Roman" w:cs="Times New Roman"/>
          <w:sz w:val="24"/>
          <w:szCs w:val="24"/>
        </w:rPr>
        <w:t xml:space="preserve"> na području Mjesnog odbora </w:t>
      </w:r>
      <w:proofErr w:type="spellStart"/>
      <w:r w:rsidR="00631315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između dviju sjednica.</w:t>
      </w:r>
    </w:p>
    <w:p w14:paraId="1023E577" w14:textId="77777777" w:rsidR="00797440" w:rsidRDefault="0079744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30C9050D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231A24">
        <w:rPr>
          <w:rFonts w:ascii="Times New Roman" w:hAnsi="Times New Roman" w:cs="Times New Roman"/>
          <w:sz w:val="24"/>
          <w:szCs w:val="24"/>
        </w:rPr>
        <w:t>2</w:t>
      </w:r>
      <w:r w:rsidR="00613948">
        <w:rPr>
          <w:rFonts w:ascii="Times New Roman" w:hAnsi="Times New Roman" w:cs="Times New Roman"/>
          <w:sz w:val="24"/>
          <w:szCs w:val="24"/>
        </w:rPr>
        <w:t>1,30</w:t>
      </w:r>
      <w:r w:rsidR="00797440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67CA904" w14:textId="1C3E0A24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E6C8C05" w14:textId="111FCFCE" w:rsidR="00F844E7" w:rsidRDefault="007974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613948">
        <w:rPr>
          <w:rFonts w:ascii="Times New Roman" w:hAnsi="Times New Roman" w:cs="Times New Roman"/>
          <w:sz w:val="24"/>
          <w:szCs w:val="24"/>
        </w:rPr>
        <w:t>470</w:t>
      </w:r>
    </w:p>
    <w:p w14:paraId="22B36A88" w14:textId="4E045908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</w:t>
      </w:r>
      <w:r w:rsidR="00631315">
        <w:rPr>
          <w:rFonts w:ascii="Times New Roman" w:hAnsi="Times New Roman" w:cs="Times New Roman"/>
          <w:sz w:val="24"/>
          <w:szCs w:val="24"/>
        </w:rPr>
        <w:t>2</w:t>
      </w:r>
    </w:p>
    <w:p w14:paraId="185A9DA2" w14:textId="5A72B380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613948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31315">
        <w:rPr>
          <w:rFonts w:ascii="Times New Roman" w:hAnsi="Times New Roman" w:cs="Times New Roman"/>
          <w:sz w:val="24"/>
          <w:szCs w:val="24"/>
        </w:rPr>
        <w:t>veljač</w:t>
      </w:r>
      <w:r w:rsidR="0061394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4CCAC6BB" w14:textId="77777777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3B491669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  <w:r w:rsidR="00613948">
        <w:rPr>
          <w:rFonts w:ascii="Times New Roman" w:hAnsi="Times New Roman" w:cs="Times New Roman"/>
          <w:sz w:val="24"/>
          <w:szCs w:val="24"/>
        </w:rPr>
        <w:t xml:space="preserve"> Alen </w:t>
      </w:r>
      <w:proofErr w:type="spellStart"/>
      <w:r w:rsidR="00613948">
        <w:rPr>
          <w:rFonts w:ascii="Times New Roman" w:hAnsi="Times New Roman" w:cs="Times New Roman"/>
          <w:sz w:val="24"/>
          <w:szCs w:val="24"/>
        </w:rPr>
        <w:t>Šušković</w:t>
      </w:r>
      <w:proofErr w:type="spellEnd"/>
    </w:p>
    <w:p w14:paraId="5BCC3147" w14:textId="03A9B46B" w:rsidR="006E19D3" w:rsidRDefault="006E19D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7B284B" w14:textId="26540E75" w:rsidR="00797440" w:rsidRDefault="00624E7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01BB5608" w14:textId="7B5D8ECA" w:rsidR="00624E7E" w:rsidRDefault="00624E7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obradila: Jadranka Marković </w:t>
      </w:r>
    </w:p>
    <w:p w14:paraId="3D120190" w14:textId="5EA2AB30" w:rsidR="00B315D7" w:rsidRDefault="00624E7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A30F3">
        <w:rPr>
          <w:rFonts w:ascii="Times New Roman" w:hAnsi="Times New Roman" w:cs="Times New Roman"/>
          <w:sz w:val="24"/>
          <w:szCs w:val="24"/>
        </w:rPr>
        <w:tab/>
      </w:r>
      <w:r w:rsidR="008A30F3">
        <w:rPr>
          <w:rFonts w:ascii="Times New Roman" w:hAnsi="Times New Roman" w:cs="Times New Roman"/>
          <w:sz w:val="24"/>
          <w:szCs w:val="24"/>
        </w:rPr>
        <w:tab/>
      </w:r>
      <w:r w:rsidR="008A30F3">
        <w:rPr>
          <w:rFonts w:ascii="Times New Roman" w:hAnsi="Times New Roman" w:cs="Times New Roman"/>
          <w:sz w:val="24"/>
          <w:szCs w:val="24"/>
        </w:rPr>
        <w:tab/>
      </w:r>
      <w:r w:rsidR="008A30F3">
        <w:rPr>
          <w:rFonts w:ascii="Times New Roman" w:hAnsi="Times New Roman" w:cs="Times New Roman"/>
          <w:sz w:val="24"/>
          <w:szCs w:val="24"/>
        </w:rPr>
        <w:tab/>
      </w:r>
      <w:r w:rsidR="008A30F3">
        <w:rPr>
          <w:rFonts w:ascii="Times New Roman" w:hAnsi="Times New Roman" w:cs="Times New Roman"/>
          <w:sz w:val="24"/>
          <w:szCs w:val="24"/>
        </w:rPr>
        <w:tab/>
      </w:r>
      <w:r w:rsidR="008A30F3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45D9E172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>
        <w:rPr>
          <w:rFonts w:ascii="Times New Roman" w:hAnsi="Times New Roman" w:cs="Times New Roman"/>
          <w:sz w:val="24"/>
          <w:szCs w:val="24"/>
        </w:rPr>
        <w:t xml:space="preserve">       </w:t>
      </w:r>
      <w:r w:rsidR="00624E7E">
        <w:rPr>
          <w:rFonts w:ascii="Times New Roman" w:hAnsi="Times New Roman" w:cs="Times New Roman"/>
          <w:sz w:val="24"/>
          <w:szCs w:val="24"/>
        </w:rPr>
        <w:t xml:space="preserve"> </w:t>
      </w:r>
      <w:r w:rsidR="007974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440">
        <w:rPr>
          <w:rFonts w:ascii="Times New Roman" w:hAnsi="Times New Roman" w:cs="Times New Roman"/>
          <w:sz w:val="24"/>
          <w:szCs w:val="24"/>
        </w:rPr>
        <w:t>Čučerje</w:t>
      </w:r>
      <w:proofErr w:type="spellEnd"/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32268A1D" w:rsidR="00B315D7" w:rsidRDefault="00797440" w:rsidP="0064784E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24E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Pintur</w:t>
      </w:r>
      <w:proofErr w:type="spellEnd"/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2E05C1"/>
    <w:multiLevelType w:val="hybridMultilevel"/>
    <w:tmpl w:val="F558B4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63509"/>
    <w:multiLevelType w:val="hybridMultilevel"/>
    <w:tmpl w:val="5F7EDA52"/>
    <w:lvl w:ilvl="0" w:tplc="3D820DCE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A520D"/>
    <w:multiLevelType w:val="hybridMultilevel"/>
    <w:tmpl w:val="A21E0A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A06B0"/>
    <w:multiLevelType w:val="hybridMultilevel"/>
    <w:tmpl w:val="A21E0A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704D7D19"/>
    <w:multiLevelType w:val="hybridMultilevel"/>
    <w:tmpl w:val="EDE8A06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053D2"/>
    <w:multiLevelType w:val="hybridMultilevel"/>
    <w:tmpl w:val="A21E0A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B36AB5"/>
    <w:multiLevelType w:val="hybridMultilevel"/>
    <w:tmpl w:val="A21E0A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D7"/>
    <w:rsid w:val="000F5446"/>
    <w:rsid w:val="001034F9"/>
    <w:rsid w:val="00124250"/>
    <w:rsid w:val="001752DF"/>
    <w:rsid w:val="00197291"/>
    <w:rsid w:val="001C6C2C"/>
    <w:rsid w:val="00222611"/>
    <w:rsid w:val="00231A24"/>
    <w:rsid w:val="002C0C3F"/>
    <w:rsid w:val="00364B98"/>
    <w:rsid w:val="003B6547"/>
    <w:rsid w:val="003C5881"/>
    <w:rsid w:val="00403CC9"/>
    <w:rsid w:val="00405943"/>
    <w:rsid w:val="00434E77"/>
    <w:rsid w:val="004559B2"/>
    <w:rsid w:val="00455B21"/>
    <w:rsid w:val="00505C6A"/>
    <w:rsid w:val="005A0987"/>
    <w:rsid w:val="00613948"/>
    <w:rsid w:val="00624E7E"/>
    <w:rsid w:val="00631315"/>
    <w:rsid w:val="006351AD"/>
    <w:rsid w:val="0064784E"/>
    <w:rsid w:val="00660146"/>
    <w:rsid w:val="00671FF9"/>
    <w:rsid w:val="00672252"/>
    <w:rsid w:val="006778CB"/>
    <w:rsid w:val="006E19D3"/>
    <w:rsid w:val="007773DD"/>
    <w:rsid w:val="00797440"/>
    <w:rsid w:val="007A3E77"/>
    <w:rsid w:val="007B07AA"/>
    <w:rsid w:val="00802E8A"/>
    <w:rsid w:val="008246EE"/>
    <w:rsid w:val="00892CBE"/>
    <w:rsid w:val="008A30F3"/>
    <w:rsid w:val="008D7745"/>
    <w:rsid w:val="009566C7"/>
    <w:rsid w:val="00984E59"/>
    <w:rsid w:val="009A1BD9"/>
    <w:rsid w:val="009E1D16"/>
    <w:rsid w:val="009E63F9"/>
    <w:rsid w:val="00A047F9"/>
    <w:rsid w:val="00A76E12"/>
    <w:rsid w:val="00A82C6A"/>
    <w:rsid w:val="00B1500F"/>
    <w:rsid w:val="00B1546E"/>
    <w:rsid w:val="00B315D7"/>
    <w:rsid w:val="00B31B3E"/>
    <w:rsid w:val="00BA1603"/>
    <w:rsid w:val="00BB07CA"/>
    <w:rsid w:val="00C86E7F"/>
    <w:rsid w:val="00CD2C68"/>
    <w:rsid w:val="00D7096C"/>
    <w:rsid w:val="00E3523B"/>
    <w:rsid w:val="00EE0EE4"/>
    <w:rsid w:val="00F8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66D09-54E9-4185-8103-2C4C2406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13</cp:revision>
  <cp:lastPrinted>2024-03-08T08:04:00Z</cp:lastPrinted>
  <dcterms:created xsi:type="dcterms:W3CDTF">2024-03-06T07:39:00Z</dcterms:created>
  <dcterms:modified xsi:type="dcterms:W3CDTF">2024-03-08T08:08:00Z</dcterms:modified>
  <dc:language>en-US</dc:language>
</cp:coreProperties>
</file>