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36E" w:rsidRDefault="0062236E">
      <w:pPr>
        <w:pStyle w:val="Zaglavlje"/>
        <w:rPr>
          <w:sz w:val="24"/>
        </w:rPr>
      </w:pPr>
    </w:p>
    <w:p w:rsidR="002102F4" w:rsidRDefault="00AF062D">
      <w:pPr>
        <w:pStyle w:val="Zaglavlje"/>
        <w:rPr>
          <w:sz w:val="24"/>
        </w:rPr>
      </w:pPr>
      <w:r>
        <w:rPr>
          <w:sz w:val="24"/>
        </w:rPr>
        <w:t>ZAPISNIK</w:t>
      </w:r>
    </w:p>
    <w:p w:rsidR="002102F4" w:rsidRDefault="00AF062D">
      <w:pPr>
        <w:spacing w:line="240" w:lineRule="auto"/>
        <w:jc w:val="both"/>
      </w:pPr>
      <w:r>
        <w:rPr>
          <w:b/>
          <w:bCs/>
        </w:rPr>
        <w:tab/>
        <w:t>13. sjednice Vijeća Mjesnog odbora Horvati – Srednjaci, održane 10. lipnja 2022. u prostorijama Mjesnog odbora Horvati - Srednjaci, Horvaćanska cesta 54, s početkom u 18:00 sati.</w:t>
      </w:r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NAZOČNI ČLANOVI VIJEĆA:</w:t>
      </w:r>
      <w:r>
        <w:rPr>
          <w:b/>
          <w:color w:val="auto"/>
          <w:lang w:eastAsia="zh-CN"/>
        </w:rPr>
        <w:t xml:space="preserve"> </w:t>
      </w:r>
      <w:r>
        <w:rPr>
          <w:color w:val="auto"/>
          <w:lang w:eastAsia="zh-CN"/>
        </w:rPr>
        <w:t>Paula Došen, Marko Fuček,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 xml:space="preserve">, Sven Nemet, Barbara </w:t>
      </w:r>
      <w:proofErr w:type="spellStart"/>
      <w:r>
        <w:rPr>
          <w:color w:val="auto"/>
          <w:lang w:eastAsia="zh-CN"/>
        </w:rPr>
        <w:t>Trad</w:t>
      </w:r>
      <w:proofErr w:type="spellEnd"/>
      <w:r>
        <w:rPr>
          <w:color w:val="auto"/>
          <w:lang w:eastAsia="zh-CN"/>
        </w:rPr>
        <w:t xml:space="preserve">-Račić,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 xml:space="preserve">, Goran Koić, Vladimir </w:t>
      </w:r>
      <w:proofErr w:type="spellStart"/>
      <w:r>
        <w:rPr>
          <w:color w:val="auto"/>
          <w:lang w:eastAsia="zh-CN"/>
        </w:rPr>
        <w:t>Morić</w:t>
      </w:r>
      <w:proofErr w:type="spellEnd"/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NENAZOČNI ČLANOVI VIJEĆA: Tatjana </w:t>
      </w:r>
      <w:proofErr w:type="spellStart"/>
      <w:r>
        <w:rPr>
          <w:color w:val="auto"/>
          <w:lang w:eastAsia="zh-CN"/>
        </w:rPr>
        <w:t>Jonjić</w:t>
      </w:r>
      <w:proofErr w:type="spellEnd"/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OSTALI NAZOČNI: Nitko</w:t>
      </w:r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>Predsjedava Tomislav Nakić-</w:t>
      </w:r>
      <w:proofErr w:type="spellStart"/>
      <w:r>
        <w:rPr>
          <w:color w:val="auto"/>
          <w:lang w:eastAsia="zh-CN"/>
        </w:rPr>
        <w:t>Alfirević</w:t>
      </w:r>
      <w:proofErr w:type="spellEnd"/>
      <w:r>
        <w:rPr>
          <w:color w:val="auto"/>
          <w:lang w:eastAsia="zh-CN"/>
        </w:rPr>
        <w:t>, predsjednik Vijeća.</w:t>
      </w:r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 xml:space="preserve">Zapisnik vodi: Ana </w:t>
      </w:r>
      <w:proofErr w:type="spellStart"/>
      <w:r>
        <w:rPr>
          <w:color w:val="auto"/>
          <w:lang w:eastAsia="zh-CN"/>
        </w:rPr>
        <w:t>Vasung</w:t>
      </w:r>
      <w:proofErr w:type="spellEnd"/>
      <w:r>
        <w:rPr>
          <w:color w:val="auto"/>
          <w:lang w:eastAsia="zh-CN"/>
        </w:rPr>
        <w:t>, potpredsjednica Vijeća.</w:t>
      </w:r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Predsjednik konstatira da je nazočno 8 od ukupno 9 članova Vijeća, što znači da Vijeće može pravovaljano odlučivati, te otvara 13. sjednicu Vijeća Mjesnog odbora.</w:t>
      </w:r>
    </w:p>
    <w:p w:rsidR="002102F4" w:rsidRDefault="00AF062D">
      <w:pPr>
        <w:spacing w:line="240" w:lineRule="auto"/>
        <w:rPr>
          <w:color w:val="auto"/>
          <w:lang w:eastAsia="zh-CN"/>
        </w:rPr>
      </w:pPr>
      <w:r>
        <w:rPr>
          <w:color w:val="auto"/>
          <w:lang w:eastAsia="zh-CN"/>
        </w:rPr>
        <w:tab/>
        <w:t>Vijeće jednoglasno bez izmjena prihvaća tekst Zapisnika 12. sjednice Vijeća, održane 12. svibnja 2022.</w:t>
      </w:r>
    </w:p>
    <w:p w:rsidR="002102F4" w:rsidRDefault="00AF062D">
      <w:pPr>
        <w:suppressAutoHyphens w:val="0"/>
        <w:spacing w:after="0" w:line="240" w:lineRule="auto"/>
        <w:ind w:firstLine="708"/>
        <w:jc w:val="both"/>
        <w:rPr>
          <w:color w:val="auto"/>
        </w:rPr>
      </w:pPr>
      <w:r>
        <w:rPr>
          <w:color w:val="auto"/>
        </w:rPr>
        <w:t>Dnevni red je jednoglasno prihvaćen te glasi:</w:t>
      </w:r>
    </w:p>
    <w:p w:rsidR="002102F4" w:rsidRDefault="002102F4">
      <w:pPr>
        <w:suppressAutoHyphens w:val="0"/>
        <w:spacing w:after="0" w:line="240" w:lineRule="auto"/>
        <w:ind w:firstLine="708"/>
        <w:jc w:val="both"/>
        <w:rPr>
          <w:color w:val="auto"/>
        </w:rPr>
      </w:pPr>
    </w:p>
    <w:p w:rsidR="002102F4" w:rsidRDefault="00AF062D">
      <w:pPr>
        <w:jc w:val="center"/>
        <w:rPr>
          <w:b/>
        </w:rPr>
      </w:pPr>
      <w:r>
        <w:rPr>
          <w:b/>
        </w:rPr>
        <w:t>DNEVNI RED:</w:t>
      </w:r>
    </w:p>
    <w:p w:rsidR="002102F4" w:rsidRDefault="002102F4">
      <w:pPr>
        <w:jc w:val="center"/>
        <w:rPr>
          <w:b/>
        </w:rPr>
      </w:pPr>
    </w:p>
    <w:p w:rsidR="002102F4" w:rsidRDefault="00AF0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Sadnja ili popunjavanje postojeće živice uz dječja igrališta prema prometnicama </w:t>
      </w:r>
    </w:p>
    <w:p w:rsidR="002102F4" w:rsidRDefault="00AF062D">
      <w:pPr>
        <w:pStyle w:val="Bezproreda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Ulici braće </w:t>
      </w:r>
      <w:proofErr w:type="spellStart"/>
      <w:r>
        <w:rPr>
          <w:rFonts w:ascii="Times New Roman" w:hAnsi="Times New Roman" w:cs="Times New Roman"/>
        </w:rPr>
        <w:t>Domany</w:t>
      </w:r>
      <w:proofErr w:type="spellEnd"/>
      <w:r>
        <w:rPr>
          <w:rFonts w:ascii="Times New Roman" w:hAnsi="Times New Roman" w:cs="Times New Roman"/>
        </w:rPr>
        <w:t xml:space="preserve"> 2 i 4 i ulici Srednjaci u parku Ulica Vladimira </w:t>
      </w:r>
      <w:proofErr w:type="spellStart"/>
      <w:r>
        <w:rPr>
          <w:rFonts w:ascii="Times New Roman" w:hAnsi="Times New Roman" w:cs="Times New Roman"/>
        </w:rPr>
        <w:t>Filakovca</w:t>
      </w:r>
      <w:proofErr w:type="spellEnd"/>
      <w:r>
        <w:rPr>
          <w:rFonts w:ascii="Times New Roman" w:hAnsi="Times New Roman" w:cs="Times New Roman"/>
        </w:rPr>
        <w:t xml:space="preserve"> 2 zapadno (zapadni rub parka) po zahtjevu S. C.</w:t>
      </w:r>
    </w:p>
    <w:p w:rsidR="002102F4" w:rsidRDefault="00AF0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Obnova drvenih klupa uz jugoistočni rub dječjeg igrališta Ulica majstora Radovana 16 sjeverno po zahtjevu predsjednika Vijeća Tomislava Nakića-</w:t>
      </w:r>
      <w:proofErr w:type="spellStart"/>
      <w:r>
        <w:rPr>
          <w:rFonts w:ascii="Times New Roman" w:hAnsi="Times New Roman" w:cs="Times New Roman"/>
        </w:rPr>
        <w:t>Alfirevića</w:t>
      </w:r>
      <w:proofErr w:type="spellEnd"/>
    </w:p>
    <w:p w:rsidR="002102F4" w:rsidRDefault="00AF062D">
      <w:pPr>
        <w:pStyle w:val="Bezproreda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Pitanja, prijedlozi i obavijesti</w:t>
      </w:r>
    </w:p>
    <w:p w:rsidR="002102F4" w:rsidRDefault="002102F4">
      <w:pPr>
        <w:pStyle w:val="Bezproreda"/>
        <w:rPr>
          <w:rFonts w:ascii="Times New Roman" w:hAnsi="Times New Roman" w:cs="Times New Roman"/>
        </w:rPr>
      </w:pPr>
    </w:p>
    <w:p w:rsidR="002102F4" w:rsidRDefault="00AF062D" w:rsidP="004E7152">
      <w:pPr>
        <w:pStyle w:val="Bezprored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1. Sadnja ili popunjavanje postojeće živice uz dječja igrališta prema prometnicama </w:t>
      </w:r>
    </w:p>
    <w:p w:rsidR="002102F4" w:rsidRDefault="00AF062D" w:rsidP="004E7152">
      <w:pPr>
        <w:pStyle w:val="Bezprored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u Ulici braće </w:t>
      </w:r>
      <w:proofErr w:type="spellStart"/>
      <w:r>
        <w:rPr>
          <w:rFonts w:ascii="Times New Roman" w:hAnsi="Times New Roman" w:cs="Times New Roman"/>
          <w:b/>
          <w:u w:val="single"/>
        </w:rPr>
        <w:t>Domany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2 i 4 i ulici Srednjaci u parku Ulica Vladimira </w:t>
      </w:r>
      <w:proofErr w:type="spellStart"/>
      <w:r>
        <w:rPr>
          <w:rFonts w:ascii="Times New Roman" w:hAnsi="Times New Roman" w:cs="Times New Roman"/>
          <w:b/>
          <w:u w:val="single"/>
        </w:rPr>
        <w:t>Filakovca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2 zapadno (zapadni rub parka) po zahtjevu S. C.</w:t>
      </w:r>
    </w:p>
    <w:p w:rsidR="002102F4" w:rsidRDefault="00AF062D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2102F4" w:rsidRDefault="00AF062D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2102F4" w:rsidRDefault="00AF062D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 xml:space="preserve">, Ana </w:t>
      </w:r>
      <w:proofErr w:type="spellStart"/>
      <w:r>
        <w:rPr>
          <w:bCs/>
          <w:color w:val="222222"/>
          <w:lang w:eastAsia="en-US"/>
        </w:rPr>
        <w:t>Vasung</w:t>
      </w:r>
      <w:proofErr w:type="spellEnd"/>
      <w:r>
        <w:rPr>
          <w:bCs/>
          <w:color w:val="222222"/>
          <w:lang w:eastAsia="en-US"/>
        </w:rPr>
        <w:t>, Goran Kojić</w:t>
      </w:r>
    </w:p>
    <w:p w:rsidR="002102F4" w:rsidRDefault="00AF062D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jednoglasno donosi </w:t>
      </w:r>
    </w:p>
    <w:p w:rsidR="004E7152" w:rsidRDefault="004E7152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2102F4" w:rsidRDefault="00AF062D">
      <w:pPr>
        <w:pStyle w:val="StandardWeb"/>
        <w:spacing w:before="0" w:after="0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:rsidR="0062236E" w:rsidRPr="0062236E" w:rsidRDefault="0062236E" w:rsidP="0062236E">
      <w:pPr>
        <w:numPr>
          <w:ilvl w:val="0"/>
          <w:numId w:val="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62236E">
        <w:rPr>
          <w:color w:val="auto"/>
        </w:rPr>
        <w:t xml:space="preserve">Vijeće Mjesnog odbora Horvati - Srednjaci razmatralo je prijedlog S.C. vezano za sadnju ili popunjavanje živice (po mogućnosti lovor višnje) uz dječja igrališta prema prometnicama u Ulici braće </w:t>
      </w:r>
      <w:proofErr w:type="spellStart"/>
      <w:r w:rsidRPr="0062236E">
        <w:rPr>
          <w:color w:val="auto"/>
        </w:rPr>
        <w:t>Domany</w:t>
      </w:r>
      <w:proofErr w:type="spellEnd"/>
      <w:r w:rsidRPr="0062236E">
        <w:rPr>
          <w:color w:val="auto"/>
        </w:rPr>
        <w:t xml:space="preserve"> 2 i 4 i ulici Srednjaci u parku Ulica Vladimira </w:t>
      </w:r>
      <w:proofErr w:type="spellStart"/>
      <w:r w:rsidRPr="0062236E">
        <w:rPr>
          <w:color w:val="auto"/>
        </w:rPr>
        <w:t>Filakovca</w:t>
      </w:r>
      <w:proofErr w:type="spellEnd"/>
      <w:r w:rsidRPr="0062236E">
        <w:rPr>
          <w:color w:val="auto"/>
        </w:rPr>
        <w:t xml:space="preserve"> 2 zapadno (zapadni rub parka).</w:t>
      </w:r>
    </w:p>
    <w:p w:rsidR="0062236E" w:rsidRPr="0062236E" w:rsidRDefault="0062236E" w:rsidP="0062236E">
      <w:pPr>
        <w:numPr>
          <w:ilvl w:val="0"/>
          <w:numId w:val="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62236E">
        <w:rPr>
          <w:color w:val="auto"/>
        </w:rPr>
        <w:t xml:space="preserve">Vijeće je suglasno sa prijedlogom te predlaže da se predmetna sadnja u Ulici braće </w:t>
      </w:r>
      <w:proofErr w:type="spellStart"/>
      <w:r w:rsidRPr="0062236E">
        <w:rPr>
          <w:color w:val="auto"/>
        </w:rPr>
        <w:t>Domany</w:t>
      </w:r>
      <w:proofErr w:type="spellEnd"/>
      <w:r w:rsidRPr="0062236E">
        <w:rPr>
          <w:color w:val="auto"/>
        </w:rPr>
        <w:t xml:space="preserve"> 2 i 4 uvrsti u Plan komunalnih aktivnosti gradske četvrti Trešnjevka – jug za slijedeće plansko razdoblje.</w:t>
      </w:r>
    </w:p>
    <w:p w:rsidR="0062236E" w:rsidRPr="0062236E" w:rsidRDefault="0062236E" w:rsidP="0062236E">
      <w:pPr>
        <w:numPr>
          <w:ilvl w:val="0"/>
          <w:numId w:val="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62236E">
        <w:rPr>
          <w:color w:val="auto"/>
        </w:rPr>
        <w:t xml:space="preserve">Vijeće je suglasno te predlaže da se popunjavanje postojeće živice na ulici Srednjaci u parku Ulica Vladimira </w:t>
      </w:r>
      <w:proofErr w:type="spellStart"/>
      <w:r w:rsidRPr="0062236E">
        <w:rPr>
          <w:color w:val="auto"/>
        </w:rPr>
        <w:t>Filakovca</w:t>
      </w:r>
      <w:proofErr w:type="spellEnd"/>
      <w:r w:rsidRPr="0062236E">
        <w:rPr>
          <w:color w:val="auto"/>
        </w:rPr>
        <w:t xml:space="preserve"> 2 zapadno (zapadni rub parka) izvrši iz sredstava održavanja Gradske četvrti Trešnjevka – jug.  </w:t>
      </w:r>
    </w:p>
    <w:p w:rsidR="0062236E" w:rsidRDefault="0062236E" w:rsidP="0062236E">
      <w:pPr>
        <w:numPr>
          <w:ilvl w:val="0"/>
          <w:numId w:val="5"/>
        </w:num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  <w:r w:rsidRPr="0062236E">
        <w:rPr>
          <w:color w:val="auto"/>
        </w:rPr>
        <w:t>Ovaj zaključak dostavlja se Vijeću Gradske četvrti Trešnjevka – jug.</w:t>
      </w:r>
    </w:p>
    <w:p w:rsidR="0062236E" w:rsidRPr="0062236E" w:rsidRDefault="0062236E" w:rsidP="0062236E">
      <w:pPr>
        <w:suppressAutoHyphens w:val="0"/>
        <w:spacing w:after="0" w:line="240" w:lineRule="auto"/>
        <w:ind w:left="426" w:right="-1"/>
        <w:contextualSpacing/>
        <w:jc w:val="both"/>
        <w:rPr>
          <w:color w:val="auto"/>
        </w:rPr>
      </w:pPr>
    </w:p>
    <w:p w:rsidR="002102F4" w:rsidRDefault="00AF062D">
      <w:pPr>
        <w:pStyle w:val="Bezproreda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</w:t>
      </w:r>
      <w:r w:rsidR="008B3880">
        <w:rPr>
          <w:rFonts w:ascii="Times New Roman" w:hAnsi="Times New Roman" w:cs="Times New Roman"/>
          <w:b/>
          <w:u w:val="single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u w:val="single"/>
        </w:rPr>
        <w:t>2. Obnova drvenih klupa uz jugoistočni rub dječjeg igrališta Ulica majstora Radovana 16 sjeverno po zahtjevu predsjednika Vijeća Tomislava Nakića-</w:t>
      </w:r>
      <w:proofErr w:type="spellStart"/>
      <w:r>
        <w:rPr>
          <w:rFonts w:ascii="Times New Roman" w:hAnsi="Times New Roman" w:cs="Times New Roman"/>
          <w:b/>
          <w:u w:val="single"/>
        </w:rPr>
        <w:t>Alfirevića</w:t>
      </w:r>
      <w:proofErr w:type="spellEnd"/>
    </w:p>
    <w:p w:rsidR="002102F4" w:rsidRDefault="00AF062D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Članovi Vijeća primili su materijal uz poziv.</w:t>
      </w:r>
    </w:p>
    <w:p w:rsidR="002102F4" w:rsidRDefault="00AF062D">
      <w:pPr>
        <w:suppressAutoHyphens w:val="0"/>
        <w:spacing w:after="0" w:line="240" w:lineRule="auto"/>
        <w:contextualSpacing/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2102F4" w:rsidRDefault="00AF062D">
      <w:pPr>
        <w:suppressAutoHyphens w:val="0"/>
        <w:spacing w:after="200" w:line="240" w:lineRule="auto"/>
        <w:ind w:left="-993" w:right="425" w:firstLine="992"/>
        <w:contextualSpacing/>
        <w:jc w:val="both"/>
      </w:pPr>
      <w:r>
        <w:rPr>
          <w:bCs/>
          <w:color w:val="222222"/>
          <w:lang w:eastAsia="en-US"/>
        </w:rPr>
        <w:t>U raspravi sudjeluju Tomislav Nakić-</w:t>
      </w:r>
      <w:proofErr w:type="spellStart"/>
      <w:r>
        <w:rPr>
          <w:bCs/>
          <w:color w:val="222222"/>
          <w:lang w:eastAsia="en-US"/>
        </w:rPr>
        <w:t>Alfirević</w:t>
      </w:r>
      <w:proofErr w:type="spellEnd"/>
      <w:r>
        <w:rPr>
          <w:bCs/>
          <w:color w:val="222222"/>
          <w:lang w:eastAsia="en-US"/>
        </w:rPr>
        <w:t>, Goran Kojić</w:t>
      </w:r>
    </w:p>
    <w:p w:rsidR="002102F4" w:rsidRDefault="00AF062D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 xml:space="preserve">Nakon rasprave Vijeće jednoglasno donosi </w:t>
      </w:r>
    </w:p>
    <w:p w:rsidR="0062236E" w:rsidRDefault="0062236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62236E" w:rsidRDefault="0062236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62236E" w:rsidRDefault="0062236E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4E53AC" w:rsidRDefault="004E53AC">
      <w:pPr>
        <w:suppressAutoHyphens w:val="0"/>
        <w:spacing w:after="0" w:line="240" w:lineRule="auto"/>
        <w:ind w:right="425"/>
        <w:contextualSpacing/>
        <w:jc w:val="both"/>
        <w:rPr>
          <w:bCs/>
          <w:color w:val="222222"/>
          <w:lang w:eastAsia="en-US"/>
        </w:rPr>
      </w:pPr>
    </w:p>
    <w:p w:rsidR="0062236E" w:rsidRPr="0062236E" w:rsidRDefault="00AF062D" w:rsidP="0062236E">
      <w:pPr>
        <w:tabs>
          <w:tab w:val="center" w:pos="4677"/>
          <w:tab w:val="left" w:pos="7620"/>
        </w:tabs>
        <w:spacing w:after="0" w:line="240" w:lineRule="auto"/>
        <w:rPr>
          <w:b/>
          <w:color w:val="auto"/>
        </w:rPr>
      </w:pPr>
      <w:r>
        <w:tab/>
      </w:r>
      <w:r w:rsidR="0062236E" w:rsidRPr="0062236E">
        <w:rPr>
          <w:b/>
          <w:color w:val="auto"/>
        </w:rPr>
        <w:t>Z A K LJ U Č A K</w:t>
      </w:r>
    </w:p>
    <w:p w:rsidR="0062236E" w:rsidRPr="0062236E" w:rsidRDefault="0062236E" w:rsidP="0062236E">
      <w:pPr>
        <w:numPr>
          <w:ilvl w:val="0"/>
          <w:numId w:val="6"/>
        </w:numPr>
        <w:suppressAutoHyphens w:val="0"/>
        <w:spacing w:after="0" w:line="240" w:lineRule="auto"/>
        <w:ind w:left="567" w:right="141"/>
        <w:contextualSpacing/>
        <w:jc w:val="both"/>
        <w:rPr>
          <w:color w:val="auto"/>
        </w:rPr>
      </w:pPr>
      <w:r w:rsidRPr="0062236E">
        <w:rPr>
          <w:color w:val="auto"/>
        </w:rPr>
        <w:t>Vijeće Mjesnog odbora Horvati - Srednjaci razmatralo je prijedlog predsjednika Vijeća Tomislava Nakića-</w:t>
      </w:r>
      <w:proofErr w:type="spellStart"/>
      <w:r w:rsidRPr="0062236E">
        <w:rPr>
          <w:color w:val="auto"/>
        </w:rPr>
        <w:t>Alfirevića</w:t>
      </w:r>
      <w:proofErr w:type="spellEnd"/>
      <w:r w:rsidRPr="0062236E">
        <w:rPr>
          <w:color w:val="auto"/>
        </w:rPr>
        <w:t xml:space="preserve"> vezano za obnovu drvenih klupa uz jugoistočni rub dječjeg igrališta Ulica majstora Radovana 16 sjeverno. </w:t>
      </w:r>
    </w:p>
    <w:p w:rsidR="0062236E" w:rsidRPr="0062236E" w:rsidRDefault="0062236E" w:rsidP="0062236E">
      <w:pPr>
        <w:numPr>
          <w:ilvl w:val="0"/>
          <w:numId w:val="6"/>
        </w:numPr>
        <w:suppressAutoHyphens w:val="0"/>
        <w:spacing w:after="0" w:line="240" w:lineRule="auto"/>
        <w:ind w:left="567" w:right="-1"/>
        <w:contextualSpacing/>
        <w:jc w:val="both"/>
        <w:rPr>
          <w:color w:val="auto"/>
        </w:rPr>
      </w:pPr>
      <w:r w:rsidRPr="0062236E">
        <w:rPr>
          <w:color w:val="auto"/>
        </w:rPr>
        <w:t xml:space="preserve">Vijeće je suglasno sa prijedlogom te predlaže da se iz Programa održavanja Gradske četvrti Trešnjevka - jug financira obnova drvenih klupa uz jugoistočni rub dječjeg igrališta Ulica majstora Radovana 16 sjeverno te da se obnovi oštećena klupa uz sjeverozapadni ugao ograde školskog igrališta u predmetnoj ulici. </w:t>
      </w:r>
    </w:p>
    <w:p w:rsidR="0062236E" w:rsidRDefault="0062236E" w:rsidP="0062236E">
      <w:pPr>
        <w:numPr>
          <w:ilvl w:val="0"/>
          <w:numId w:val="6"/>
        </w:numPr>
        <w:suppressAutoHyphens w:val="0"/>
        <w:spacing w:after="0" w:line="240" w:lineRule="auto"/>
        <w:ind w:left="567" w:right="-1"/>
        <w:contextualSpacing/>
        <w:jc w:val="both"/>
        <w:rPr>
          <w:color w:val="auto"/>
        </w:rPr>
      </w:pPr>
      <w:r w:rsidRPr="0062236E">
        <w:rPr>
          <w:color w:val="auto"/>
        </w:rPr>
        <w:t>Ovaj zaključak dostavlja se Vijeću Gradske četvrti Trešnjevka – jug.</w:t>
      </w:r>
    </w:p>
    <w:p w:rsidR="001B4ACB" w:rsidRPr="0062236E" w:rsidRDefault="001B4ACB" w:rsidP="001B4ACB">
      <w:pPr>
        <w:suppressAutoHyphens w:val="0"/>
        <w:spacing w:after="0" w:line="240" w:lineRule="auto"/>
        <w:ind w:left="567" w:right="-1"/>
        <w:contextualSpacing/>
        <w:jc w:val="both"/>
        <w:rPr>
          <w:color w:val="auto"/>
        </w:rPr>
      </w:pPr>
    </w:p>
    <w:p w:rsidR="002102F4" w:rsidRDefault="00AF062D">
      <w:pPr>
        <w:suppressAutoHyphens w:val="0"/>
        <w:spacing w:after="0" w:line="240" w:lineRule="auto"/>
        <w:rPr>
          <w:b/>
          <w:color w:val="auto"/>
          <w:szCs w:val="22"/>
          <w:u w:val="single"/>
          <w:lang w:eastAsia="en-US"/>
        </w:rPr>
      </w:pPr>
      <w:r>
        <w:rPr>
          <w:b/>
          <w:color w:val="auto"/>
          <w:szCs w:val="22"/>
          <w:u w:val="single"/>
          <w:lang w:eastAsia="en-US"/>
        </w:rPr>
        <w:t>Ad. 3. Pitanja, prijedlozi i obavijesti</w:t>
      </w:r>
    </w:p>
    <w:p w:rsidR="002102F4" w:rsidRDefault="00AF062D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r>
        <w:rPr>
          <w:rFonts w:eastAsia="Noto Sans CJK SC"/>
          <w:color w:val="auto"/>
          <w:kern w:val="2"/>
          <w:lang w:eastAsia="zh-CN" w:bidi="hi-IN"/>
        </w:rPr>
        <w:tab/>
        <w:t xml:space="preserve">Član Vijeća Goran Koić predlaže da se u program Dan Mjesnog odbora uključi i policija i da se s policijom dogovori pojačanu ophodnju. </w:t>
      </w:r>
    </w:p>
    <w:p w:rsidR="002102F4" w:rsidRDefault="00AF062D">
      <w:pPr>
        <w:spacing w:after="0" w:line="240" w:lineRule="auto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ab/>
        <w:t>Predsjednik izvještava da je želio predložiti znak o zabrani kretanja pasa na nekim zelenim površinama, ali po novom pravilniku o komunalnom redu to više nije moguće. Drugi je prijedlog da pravne i fizičke osobe uređuju javnu površinu, ali ni to nije moguće.</w:t>
      </w:r>
    </w:p>
    <w:p w:rsidR="002102F4" w:rsidRDefault="001B4ACB">
      <w:pPr>
        <w:spacing w:after="0" w:line="240" w:lineRule="auto"/>
        <w:ind w:firstLine="720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Član Vijeća 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Goran Kojić izvještava </w:t>
      </w:r>
      <w:r>
        <w:rPr>
          <w:rFonts w:eastAsia="Noto Sans CJK SC"/>
          <w:color w:val="auto"/>
          <w:kern w:val="2"/>
          <w:lang w:eastAsia="zh-CN" w:bidi="hi-IN"/>
        </w:rPr>
        <w:t>da u Ulici b</w:t>
      </w:r>
      <w:r w:rsidR="00AF062D">
        <w:rPr>
          <w:rFonts w:eastAsia="Noto Sans CJK SC"/>
          <w:color w:val="auto"/>
          <w:kern w:val="2"/>
          <w:lang w:eastAsia="zh-CN" w:bidi="hi-IN"/>
        </w:rPr>
        <w:t>rać</w:t>
      </w:r>
      <w:r>
        <w:rPr>
          <w:rFonts w:eastAsia="Noto Sans CJK SC"/>
          <w:color w:val="auto"/>
          <w:kern w:val="2"/>
          <w:lang w:eastAsia="zh-CN" w:bidi="hi-IN"/>
        </w:rPr>
        <w:t>e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 </w:t>
      </w:r>
      <w:proofErr w:type="spellStart"/>
      <w:r w:rsidR="00AF062D"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 w:rsidR="00AF062D">
        <w:rPr>
          <w:rFonts w:eastAsia="Noto Sans CJK SC"/>
          <w:color w:val="auto"/>
          <w:kern w:val="2"/>
          <w:lang w:eastAsia="zh-CN" w:bidi="hi-IN"/>
        </w:rPr>
        <w:t xml:space="preserve"> 6 Dom za stare i nemoćne odlaž</w:t>
      </w:r>
      <w:r>
        <w:rPr>
          <w:rFonts w:eastAsia="Noto Sans CJK SC"/>
          <w:color w:val="auto"/>
          <w:kern w:val="2"/>
          <w:lang w:eastAsia="zh-CN" w:bidi="hi-IN"/>
        </w:rPr>
        <w:t>e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 neinfektivni i infektivni otpad u </w:t>
      </w:r>
      <w:r>
        <w:rPr>
          <w:rFonts w:eastAsia="Noto Sans CJK SC"/>
          <w:color w:val="auto"/>
          <w:kern w:val="2"/>
          <w:lang w:eastAsia="zh-CN" w:bidi="hi-IN"/>
        </w:rPr>
        <w:t>spremnike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 za smeće ispred same zgrade. Građani mole da se pošalje inspekcija i utvrdi odlaže li se otpad kako treba. Predsjednik predlaže da se problem prvo prijavi komunalnom redaru. </w:t>
      </w:r>
    </w:p>
    <w:p w:rsidR="002102F4" w:rsidRDefault="001B4ACB">
      <w:pPr>
        <w:spacing w:after="0" w:line="240" w:lineRule="auto"/>
        <w:ind w:firstLine="720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 xml:space="preserve">Član Vijeća </w:t>
      </w:r>
      <w:r w:rsidR="00AF062D">
        <w:rPr>
          <w:rFonts w:eastAsia="Noto Sans CJK SC"/>
          <w:color w:val="auto"/>
          <w:kern w:val="2"/>
          <w:lang w:eastAsia="zh-CN" w:bidi="hi-IN"/>
        </w:rPr>
        <w:t>Sven Nemet</w:t>
      </w:r>
      <w:r>
        <w:rPr>
          <w:rFonts w:eastAsia="Noto Sans CJK SC"/>
          <w:color w:val="auto"/>
          <w:kern w:val="2"/>
          <w:lang w:eastAsia="zh-CN" w:bidi="hi-IN"/>
        </w:rPr>
        <w:t xml:space="preserve"> </w:t>
      </w:r>
      <w:r w:rsidR="00AF062D">
        <w:rPr>
          <w:rFonts w:eastAsia="Noto Sans CJK SC"/>
          <w:color w:val="auto"/>
          <w:kern w:val="2"/>
          <w:lang w:eastAsia="zh-CN" w:bidi="hi-IN"/>
        </w:rPr>
        <w:t>prijavio</w:t>
      </w:r>
      <w:r>
        <w:rPr>
          <w:rFonts w:eastAsia="Noto Sans CJK SC"/>
          <w:color w:val="auto"/>
          <w:kern w:val="2"/>
          <w:lang w:eastAsia="zh-CN" w:bidi="hi-IN"/>
        </w:rPr>
        <w:t xml:space="preserve"> je 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oštećeno ogledalo u </w:t>
      </w:r>
      <w:proofErr w:type="spellStart"/>
      <w:r w:rsidR="00AF062D">
        <w:rPr>
          <w:rFonts w:eastAsia="Noto Sans CJK SC"/>
          <w:color w:val="auto"/>
          <w:kern w:val="2"/>
          <w:lang w:eastAsia="zh-CN" w:bidi="hi-IN"/>
        </w:rPr>
        <w:t>Kikićevoj</w:t>
      </w:r>
      <w:proofErr w:type="spellEnd"/>
      <w:r>
        <w:rPr>
          <w:rFonts w:eastAsia="Noto Sans CJK SC"/>
          <w:color w:val="auto"/>
          <w:kern w:val="2"/>
          <w:lang w:eastAsia="zh-CN" w:bidi="hi-IN"/>
        </w:rPr>
        <w:t xml:space="preserve"> ulici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 nakon sudara i predlaže da se taj problem prijavi komunalnom redaru. Predsjednik predlaže da se to riješi prijavom građana za Program održavanja komunalne infrastrukture.</w:t>
      </w:r>
    </w:p>
    <w:p w:rsidR="002102F4" w:rsidRDefault="001B4ACB">
      <w:pPr>
        <w:spacing w:after="0" w:line="240" w:lineRule="auto"/>
        <w:ind w:firstLine="720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 xml:space="preserve">Član Vijeća 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Goran Kojić informira o puknuću na rampama i ogradi na mostićima </w:t>
      </w:r>
      <w:r w:rsidR="001F4438">
        <w:rPr>
          <w:rFonts w:eastAsia="Noto Sans CJK SC"/>
          <w:color w:val="auto"/>
          <w:kern w:val="2"/>
          <w:lang w:eastAsia="zh-CN" w:bidi="hi-IN"/>
        </w:rPr>
        <w:t>preko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 potoku </w:t>
      </w:r>
      <w:r w:rsidR="0003340D">
        <w:rPr>
          <w:rFonts w:eastAsia="Noto Sans CJK SC"/>
          <w:color w:val="auto"/>
          <w:kern w:val="2"/>
          <w:lang w:eastAsia="zh-CN" w:bidi="hi-IN"/>
        </w:rPr>
        <w:t xml:space="preserve">zapadno od </w:t>
      </w:r>
      <w:r>
        <w:rPr>
          <w:rFonts w:eastAsia="Noto Sans CJK SC"/>
          <w:color w:val="auto"/>
          <w:kern w:val="2"/>
          <w:lang w:eastAsia="zh-CN" w:bidi="hi-IN"/>
        </w:rPr>
        <w:t>Ulice b</w:t>
      </w:r>
      <w:r w:rsidR="00AF062D">
        <w:rPr>
          <w:rFonts w:eastAsia="Noto Sans CJK SC"/>
          <w:color w:val="auto"/>
          <w:kern w:val="2"/>
          <w:lang w:eastAsia="zh-CN" w:bidi="hi-IN"/>
        </w:rPr>
        <w:t xml:space="preserve">raće </w:t>
      </w:r>
      <w:proofErr w:type="spellStart"/>
      <w:r w:rsidR="00AF062D">
        <w:rPr>
          <w:rFonts w:eastAsia="Noto Sans CJK SC"/>
          <w:color w:val="auto"/>
          <w:kern w:val="2"/>
          <w:lang w:eastAsia="zh-CN" w:bidi="hi-IN"/>
        </w:rPr>
        <w:t>Domany</w:t>
      </w:r>
      <w:proofErr w:type="spellEnd"/>
      <w:r w:rsidR="00AF062D">
        <w:rPr>
          <w:rFonts w:eastAsia="Noto Sans CJK SC"/>
          <w:color w:val="auto"/>
          <w:kern w:val="2"/>
          <w:lang w:eastAsia="zh-CN" w:bidi="hi-IN"/>
        </w:rPr>
        <w:t>. Predsjednik izvještava da se predviđaju određeni zahvati na rampama i mostovima te će provjeriti oštećenje i poduzeti daljnje mjere po potrebi.</w:t>
      </w:r>
    </w:p>
    <w:p w:rsidR="0003340D" w:rsidRDefault="0003340D">
      <w:pPr>
        <w:spacing w:after="0" w:line="240" w:lineRule="auto"/>
        <w:ind w:firstLine="720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Član Vijeća </w:t>
      </w:r>
      <w:r w:rsidR="00AF062D">
        <w:rPr>
          <w:rFonts w:eastAsia="Noto Sans CJK SC"/>
          <w:color w:val="auto"/>
          <w:kern w:val="2"/>
          <w:lang w:eastAsia="zh-CN" w:bidi="hi-IN"/>
        </w:rPr>
        <w:t>Goran Kojić pita što je sa zahtjevom za sadnju trave nakon radova, da se ponovno zatraži. U Ulici majstora Radovana je oštećena školska ograda. U Ulici Blaža Trogiranina bi trebalo obnoviti linije po sredini ulici.</w:t>
      </w:r>
    </w:p>
    <w:p w:rsidR="002102F4" w:rsidRDefault="00AF062D">
      <w:pPr>
        <w:spacing w:after="0" w:line="240" w:lineRule="auto"/>
        <w:ind w:firstLine="720"/>
        <w:jc w:val="both"/>
        <w:textAlignment w:val="baseline"/>
        <w:rPr>
          <w:rFonts w:eastAsia="Noto Sans CJK SC"/>
          <w:color w:val="auto"/>
          <w:kern w:val="2"/>
          <w:lang w:eastAsia="zh-CN" w:bidi="hi-IN"/>
        </w:rPr>
      </w:pPr>
      <w:r>
        <w:rPr>
          <w:rFonts w:eastAsia="Noto Sans CJK SC"/>
          <w:color w:val="auto"/>
          <w:kern w:val="2"/>
          <w:lang w:eastAsia="zh-CN" w:bidi="hi-IN"/>
        </w:rPr>
        <w:t xml:space="preserve"> Predsjednik će provjeriti stanje na terenu i poduzeti daljnje mjere po potrebi.</w:t>
      </w:r>
    </w:p>
    <w:p w:rsidR="001F4438" w:rsidRDefault="001F4438">
      <w:pPr>
        <w:spacing w:after="0" w:line="240" w:lineRule="auto"/>
        <w:ind w:firstLine="720"/>
        <w:jc w:val="both"/>
        <w:textAlignment w:val="baseline"/>
      </w:pPr>
    </w:p>
    <w:p w:rsidR="002102F4" w:rsidRDefault="00AF062D">
      <w:pPr>
        <w:spacing w:after="0" w:line="240" w:lineRule="auto"/>
        <w:jc w:val="both"/>
        <w:textAlignment w:val="baseline"/>
      </w:pPr>
      <w:r>
        <w:rPr>
          <w:rFonts w:eastAsia="Noto Sans CJK SC"/>
          <w:color w:val="auto"/>
          <w:kern w:val="2"/>
          <w:lang w:eastAsia="zh-CN" w:bidi="hi-IN"/>
        </w:rPr>
        <w:tab/>
      </w:r>
      <w:r>
        <w:t>Budući da više nitko ne traži riječ, predsjednik konstatira da je dnevni red iscrpljen i zaključuje sjednicu.</w:t>
      </w:r>
    </w:p>
    <w:p w:rsidR="002102F4" w:rsidRDefault="002102F4">
      <w:pPr>
        <w:spacing w:after="0" w:line="240" w:lineRule="auto"/>
        <w:jc w:val="both"/>
        <w:textAlignment w:val="baseline"/>
      </w:pPr>
    </w:p>
    <w:p w:rsidR="002102F4" w:rsidRDefault="00AF062D">
      <w:pPr>
        <w:spacing w:line="240" w:lineRule="auto"/>
        <w:rPr>
          <w:color w:val="auto"/>
        </w:rPr>
      </w:pPr>
      <w:r>
        <w:rPr>
          <w:color w:val="auto"/>
        </w:rPr>
        <w:tab/>
        <w:t>Dovršeno u 18:37 sati</w:t>
      </w:r>
    </w:p>
    <w:p w:rsidR="002102F4" w:rsidRDefault="002102F4">
      <w:pPr>
        <w:spacing w:line="240" w:lineRule="auto"/>
        <w:rPr>
          <w:color w:val="auto"/>
        </w:rPr>
      </w:pPr>
    </w:p>
    <w:p w:rsidR="001F4438" w:rsidRPr="001F4438" w:rsidRDefault="001F4438" w:rsidP="001F4438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1F4438">
        <w:rPr>
          <w:color w:val="auto"/>
        </w:rPr>
        <w:t>KLASA: 024-08/22-003/1224</w:t>
      </w:r>
    </w:p>
    <w:p w:rsidR="001F4438" w:rsidRPr="001F4438" w:rsidRDefault="001F4438" w:rsidP="001F4438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1F4438">
        <w:rPr>
          <w:color w:val="auto"/>
        </w:rPr>
        <w:t>URBROJ: 251-13-11-15-22-</w:t>
      </w:r>
      <w:r>
        <w:rPr>
          <w:color w:val="auto"/>
        </w:rPr>
        <w:t>2</w:t>
      </w:r>
    </w:p>
    <w:p w:rsidR="001F4438" w:rsidRPr="001F4438" w:rsidRDefault="001F4438" w:rsidP="001F4438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  <w:r w:rsidRPr="001F4438">
        <w:rPr>
          <w:color w:val="auto"/>
        </w:rPr>
        <w:t>Zagreb,</w:t>
      </w:r>
      <w:r w:rsidRPr="001F4438">
        <w:rPr>
          <w:color w:val="FF0000"/>
        </w:rPr>
        <w:t xml:space="preserve"> </w:t>
      </w:r>
      <w:r w:rsidRPr="001F4438">
        <w:rPr>
          <w:color w:val="auto"/>
        </w:rPr>
        <w:t>10. lipnja 2022.</w:t>
      </w:r>
    </w:p>
    <w:p w:rsidR="002102F4" w:rsidRDefault="002102F4">
      <w:pPr>
        <w:tabs>
          <w:tab w:val="left" w:pos="4140"/>
        </w:tabs>
        <w:suppressAutoHyphens w:val="0"/>
        <w:spacing w:after="0" w:line="240" w:lineRule="auto"/>
        <w:ind w:right="3312"/>
        <w:rPr>
          <w:color w:val="auto"/>
        </w:rPr>
      </w:pPr>
    </w:p>
    <w:p w:rsidR="002102F4" w:rsidRDefault="00AF062D">
      <w:pPr>
        <w:spacing w:line="240" w:lineRule="auto"/>
      </w:pPr>
      <w:r>
        <w:t xml:space="preserve">Zapisnik sastavila: Ana </w:t>
      </w:r>
      <w:proofErr w:type="spellStart"/>
      <w:r>
        <w:t>Vasung</w:t>
      </w:r>
      <w:proofErr w:type="spellEnd"/>
    </w:p>
    <w:p w:rsidR="002102F4" w:rsidRDefault="002102F4">
      <w:pPr>
        <w:spacing w:line="240" w:lineRule="auto"/>
      </w:pPr>
    </w:p>
    <w:p w:rsidR="001F4438" w:rsidRDefault="001F4438">
      <w:pPr>
        <w:spacing w:line="240" w:lineRule="auto"/>
      </w:pPr>
    </w:p>
    <w:p w:rsidR="002102F4" w:rsidRDefault="00AF062D">
      <w:pPr>
        <w:tabs>
          <w:tab w:val="left" w:pos="8222"/>
        </w:tabs>
        <w:spacing w:line="240" w:lineRule="auto"/>
        <w:ind w:right="1418"/>
        <w:jc w:val="right"/>
      </w:pPr>
      <w:r>
        <w:t xml:space="preserve">  Predsjednik</w:t>
      </w:r>
    </w:p>
    <w:p w:rsidR="002102F4" w:rsidRDefault="00AF062D">
      <w:pPr>
        <w:spacing w:line="240" w:lineRule="auto"/>
        <w:ind w:right="851"/>
        <w:jc w:val="right"/>
      </w:pPr>
      <w:r>
        <w:t>Vijeća Mjesnog odbora</w:t>
      </w:r>
    </w:p>
    <w:p w:rsidR="002102F4" w:rsidRDefault="00AF062D">
      <w:pPr>
        <w:spacing w:line="240" w:lineRule="auto"/>
        <w:ind w:right="992"/>
        <w:jc w:val="right"/>
      </w:pPr>
      <w:r>
        <w:t>Horvati – Srednjaci</w:t>
      </w:r>
    </w:p>
    <w:p w:rsidR="002102F4" w:rsidRDefault="002102F4">
      <w:pPr>
        <w:spacing w:after="0" w:line="240" w:lineRule="auto"/>
        <w:ind w:right="992"/>
        <w:jc w:val="right"/>
      </w:pPr>
    </w:p>
    <w:p w:rsidR="002102F4" w:rsidRDefault="00AF062D">
      <w:pPr>
        <w:spacing w:line="240" w:lineRule="auto"/>
        <w:ind w:right="709"/>
        <w:jc w:val="right"/>
      </w:pPr>
      <w:r>
        <w:t>Tomislav Nakić-</w:t>
      </w:r>
      <w:proofErr w:type="spellStart"/>
      <w:r>
        <w:t>Alfirević</w:t>
      </w:r>
      <w:proofErr w:type="spellEnd"/>
    </w:p>
    <w:sectPr w:rsidR="002102F4">
      <w:pgSz w:w="11906" w:h="16838"/>
      <w:pgMar w:top="426" w:right="1274" w:bottom="142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37B11"/>
    <w:multiLevelType w:val="multilevel"/>
    <w:tmpl w:val="FBF6A2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406F0"/>
    <w:multiLevelType w:val="hybridMultilevel"/>
    <w:tmpl w:val="F8E617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1B439E"/>
    <w:multiLevelType w:val="multilevel"/>
    <w:tmpl w:val="7370E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772F7"/>
    <w:multiLevelType w:val="hybridMultilevel"/>
    <w:tmpl w:val="1CA0A10C"/>
    <w:lvl w:ilvl="0" w:tplc="87184D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6B7C74"/>
    <w:multiLevelType w:val="multilevel"/>
    <w:tmpl w:val="9E90A8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C5ED5"/>
    <w:multiLevelType w:val="multilevel"/>
    <w:tmpl w:val="B058C2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2F4"/>
    <w:rsid w:val="0003340D"/>
    <w:rsid w:val="001B4ACB"/>
    <w:rsid w:val="001F4438"/>
    <w:rsid w:val="002102F4"/>
    <w:rsid w:val="004E53AC"/>
    <w:rsid w:val="004E7152"/>
    <w:rsid w:val="0062236E"/>
    <w:rsid w:val="008B3880"/>
    <w:rsid w:val="00AF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D6C9E"/>
  <w15:docId w15:val="{C6F60E0C-7ADC-4E82-8415-A02FDE9F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39F0"/>
    <w:pPr>
      <w:suppressAutoHyphens/>
      <w:spacing w:after="29" w:line="100" w:lineRule="atLeast"/>
    </w:pPr>
    <w:rPr>
      <w:rFonts w:ascii="Times New Roman" w:hAnsi="Times New Roman"/>
      <w:color w:val="00000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alloonTextChar">
    <w:name w:val="Balloon Text Char"/>
    <w:basedOn w:val="Zadanifontodlomka"/>
    <w:qFormat/>
    <w:rPr>
      <w:rFonts w:ascii="Tahoma" w:hAnsi="Tahoma" w:cs="Tahoma"/>
      <w:sz w:val="16"/>
      <w:szCs w:val="16"/>
      <w:lang w:eastAsia="hr-HR"/>
    </w:rPr>
  </w:style>
  <w:style w:type="character" w:styleId="Istaknuto">
    <w:name w:val="Emphasis"/>
    <w:basedOn w:val="Zadanifontodlomka"/>
    <w:qFormat/>
    <w:rPr>
      <w:i/>
      <w:iCs/>
    </w:rPr>
  </w:style>
  <w:style w:type="character" w:customStyle="1" w:styleId="ListLabel1">
    <w:name w:val="ListLabel 1"/>
    <w:qFormat/>
  </w:style>
  <w:style w:type="character" w:customStyle="1" w:styleId="ListLabel2">
    <w:name w:val="ListLabel 2"/>
    <w:qFormat/>
  </w:style>
  <w:style w:type="character" w:customStyle="1" w:styleId="ListLabel3">
    <w:name w:val="ListLabel 3"/>
    <w:qFormat/>
  </w:style>
  <w:style w:type="character" w:customStyle="1" w:styleId="ListLabel4">
    <w:name w:val="ListLabel 4"/>
    <w:qFormat/>
    <w:rPr>
      <w:rFonts w:eastAsia="Times New Roman"/>
    </w:rPr>
  </w:style>
  <w:style w:type="character" w:customStyle="1" w:styleId="NaslovChar">
    <w:name w:val="Naslov Char"/>
    <w:basedOn w:val="Zadanifontodlomka"/>
    <w:qFormat/>
    <w:rPr>
      <w:rFonts w:ascii="Cambria" w:eastAsia="Times New Roman" w:hAnsi="Cambria" w:cs="Times New Roman"/>
      <w:b/>
      <w:bCs/>
      <w:color w:val="00000A"/>
      <w:kern w:val="2"/>
      <w:sz w:val="32"/>
      <w:szCs w:val="32"/>
    </w:rPr>
  </w:style>
  <w:style w:type="character" w:customStyle="1" w:styleId="TijelotekstaChar">
    <w:name w:val="Tijelo teksta Char"/>
    <w:basedOn w:val="Zadanifontodlomka"/>
    <w:qFormat/>
    <w:rPr>
      <w:rFonts w:ascii="Times New Roman" w:hAnsi="Times New Roman"/>
      <w:color w:val="00000A"/>
      <w:sz w:val="24"/>
      <w:szCs w:val="24"/>
    </w:rPr>
  </w:style>
  <w:style w:type="character" w:customStyle="1" w:styleId="TekstbaloniaChar">
    <w:name w:val="Tekst balončića Char"/>
    <w:basedOn w:val="Zadanifontodlomka"/>
    <w:qFormat/>
    <w:rPr>
      <w:rFonts w:ascii="Times New Roman" w:hAnsi="Times New Roman"/>
      <w:color w:val="00000A"/>
      <w:sz w:val="2"/>
      <w:szCs w:val="2"/>
    </w:rPr>
  </w:style>
  <w:style w:type="character" w:customStyle="1" w:styleId="HTMLunaprijedoblikovanoChar">
    <w:name w:val="HTML unaprijed oblikovano Char"/>
    <w:basedOn w:val="Zadanifontodlomka"/>
    <w:qFormat/>
    <w:rPr>
      <w:rFonts w:ascii="Courier New" w:hAnsi="Courier New" w:cs="Courier New"/>
      <w:sz w:val="20"/>
      <w:szCs w:val="20"/>
      <w:lang w:val="hr-HR" w:eastAsia="hr-HR"/>
    </w:rPr>
  </w:style>
  <w:style w:type="character" w:customStyle="1" w:styleId="ZaglavljeChar">
    <w:name w:val="Zaglavl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customStyle="1" w:styleId="PodnojeChar">
    <w:name w:val="Podnožje Char"/>
    <w:basedOn w:val="Zadanifontodlomka"/>
    <w:qFormat/>
    <w:rPr>
      <w:rFonts w:ascii="Times New Roman" w:hAnsi="Times New Roman" w:cs="Times New Roman"/>
      <w:color w:val="00000A"/>
      <w:sz w:val="24"/>
      <w:szCs w:val="24"/>
      <w:lang w:val="hr-HR" w:eastAsia="hr-HR"/>
    </w:rPr>
  </w:style>
  <w:style w:type="character" w:styleId="Naglaeno">
    <w:name w:val="Strong"/>
    <w:basedOn w:val="Zadanifontodlomka"/>
    <w:qFormat/>
    <w:rPr>
      <w:b/>
      <w:bCs/>
    </w:rPr>
  </w:style>
  <w:style w:type="character" w:customStyle="1" w:styleId="normaltextrun">
    <w:name w:val="normaltextrun"/>
    <w:basedOn w:val="Zadanifontodlomka"/>
    <w:qFormat/>
  </w:style>
  <w:style w:type="character" w:customStyle="1" w:styleId="eop">
    <w:name w:val="eop"/>
    <w:basedOn w:val="Zadanifontodlomka"/>
    <w:qFormat/>
  </w:style>
  <w:style w:type="character" w:customStyle="1" w:styleId="spellingerror">
    <w:name w:val="spellingerror"/>
    <w:basedOn w:val="Zadanifontodlomka"/>
    <w:qFormat/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eastAsia="Times New Roman"/>
      <w:color w:val="201F1E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eastAsia="Times New Roman"/>
      <w:color w:val="201F1E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eastAsia="Times New Roman" w:cs="Times New Roman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  <w:b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eastAsia="Times New Roman"/>
      <w:color w:val="201F1E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Symbol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Pr>
      <w:rFonts w:ascii="Times New Roman" w:hAnsi="Times New Roman"/>
      <w:color w:val="00000A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qFormat/>
    <w:rPr>
      <w:sz w:val="16"/>
      <w:szCs w:val="16"/>
    </w:rPr>
  </w:style>
  <w:style w:type="character" w:customStyle="1" w:styleId="ListLabel60">
    <w:name w:val="ListLabel 60"/>
    <w:qFormat/>
    <w:rPr>
      <w:b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0E0A18"/>
    <w:rPr>
      <w:rFonts w:ascii="Times New Roman" w:hAnsi="Times New Roman"/>
      <w:b/>
      <w:bCs/>
      <w:color w:val="00000A"/>
      <w:szCs w:val="20"/>
    </w:rPr>
  </w:style>
  <w:style w:type="character" w:customStyle="1" w:styleId="ListLabel61">
    <w:name w:val="ListLabel 61"/>
    <w:qFormat/>
    <w:rPr>
      <w:b/>
    </w:rPr>
  </w:style>
  <w:style w:type="character" w:customStyle="1" w:styleId="ListLabel62">
    <w:name w:val="ListLabel 62"/>
    <w:qFormat/>
    <w:rPr>
      <w:rFonts w:eastAsia="Times New Roman"/>
    </w:rPr>
  </w:style>
  <w:style w:type="character" w:customStyle="1" w:styleId="ListLabel63">
    <w:name w:val="ListLabel 63"/>
    <w:qFormat/>
    <w:rPr>
      <w:rFonts w:eastAsia="Times New Roman"/>
      <w:color w:val="201F1E"/>
    </w:rPr>
  </w:style>
  <w:style w:type="character" w:customStyle="1" w:styleId="ListLabel64">
    <w:name w:val="ListLabel 64"/>
    <w:qFormat/>
    <w:rPr>
      <w:rFonts w:eastAsia="Times New Roman"/>
    </w:rPr>
  </w:style>
  <w:style w:type="character" w:customStyle="1" w:styleId="ListLabel65">
    <w:name w:val="ListLabel 65"/>
    <w:qFormat/>
    <w:rPr>
      <w:rFonts w:eastAsia="Times New Roman"/>
    </w:rPr>
  </w:style>
  <w:style w:type="character" w:customStyle="1" w:styleId="ListLabel66">
    <w:name w:val="ListLabel 66"/>
    <w:qFormat/>
    <w:rPr>
      <w:rFonts w:eastAsia="Times New Roman"/>
    </w:rPr>
  </w:style>
  <w:style w:type="character" w:customStyle="1" w:styleId="ListLabel67">
    <w:name w:val="ListLabel 67"/>
    <w:qFormat/>
    <w:rPr>
      <w:rFonts w:eastAsia="Times New Roman"/>
    </w:rPr>
  </w:style>
  <w:style w:type="character" w:customStyle="1" w:styleId="ListLabel68">
    <w:name w:val="ListLabel 68"/>
    <w:qFormat/>
    <w:rPr>
      <w:rFonts w:eastAsia="Times New Roman"/>
      <w:color w:val="201F1E"/>
    </w:rPr>
  </w:style>
  <w:style w:type="character" w:customStyle="1" w:styleId="ListLabel69">
    <w:name w:val="ListLabel 69"/>
    <w:qFormat/>
    <w:rPr>
      <w:rFonts w:eastAsia="Times New Roman"/>
    </w:rPr>
  </w:style>
  <w:style w:type="character" w:customStyle="1" w:styleId="ListLabel70">
    <w:name w:val="ListLabel 70"/>
    <w:qFormat/>
    <w:rPr>
      <w:rFonts w:eastAsia="Times New Roman"/>
      <w:color w:val="201F1E"/>
    </w:rPr>
  </w:style>
  <w:style w:type="character" w:customStyle="1" w:styleId="ListLabel71">
    <w:name w:val="ListLabel 71"/>
    <w:qFormat/>
    <w:rPr>
      <w:rFonts w:eastAsia="Times New Roman"/>
    </w:rPr>
  </w:style>
  <w:style w:type="character" w:customStyle="1" w:styleId="ListLabel72">
    <w:name w:val="ListLabel 72"/>
    <w:qFormat/>
    <w:rPr>
      <w:rFonts w:eastAsia="Times New Roman"/>
    </w:rPr>
  </w:style>
  <w:style w:type="character" w:customStyle="1" w:styleId="ListLabel73">
    <w:name w:val="ListLabel 73"/>
    <w:qFormat/>
    <w:rPr>
      <w:rFonts w:eastAsia="Times New Roman"/>
    </w:rPr>
  </w:style>
  <w:style w:type="character" w:customStyle="1" w:styleId="ListLabel74">
    <w:name w:val="ListLabel 74"/>
    <w:qFormat/>
    <w:rPr>
      <w:rFonts w:eastAsia="Times New Roman"/>
    </w:rPr>
  </w:style>
  <w:style w:type="character" w:customStyle="1" w:styleId="ListLabel75">
    <w:name w:val="ListLabel 75"/>
    <w:qFormat/>
    <w:rPr>
      <w:rFonts w:eastAsia="Times New Roman"/>
    </w:rPr>
  </w:style>
  <w:style w:type="character" w:customStyle="1" w:styleId="ListLabel76">
    <w:name w:val="ListLabel 76"/>
    <w:qFormat/>
    <w:rPr>
      <w:b/>
    </w:rPr>
  </w:style>
  <w:style w:type="character" w:customStyle="1" w:styleId="ListLabel77">
    <w:name w:val="ListLabel 77"/>
    <w:qFormat/>
    <w:rPr>
      <w:rFonts w:eastAsia="Times New Roman"/>
    </w:rPr>
  </w:style>
  <w:style w:type="character" w:customStyle="1" w:styleId="ListLabel78">
    <w:name w:val="ListLabel 78"/>
    <w:qFormat/>
    <w:rPr>
      <w:rFonts w:eastAsia="Times New Roman"/>
    </w:rPr>
  </w:style>
  <w:style w:type="character" w:customStyle="1" w:styleId="ListLabel79">
    <w:name w:val="ListLabel 79"/>
    <w:qFormat/>
    <w:rPr>
      <w:rFonts w:eastAsia="Times New Roman"/>
    </w:rPr>
  </w:style>
  <w:style w:type="character" w:customStyle="1" w:styleId="ListLabel80">
    <w:name w:val="ListLabel 80"/>
    <w:qFormat/>
    <w:rPr>
      <w:rFonts w:eastAsia="Times New Roman" w:cs="Times New Roman"/>
      <w:sz w:val="22"/>
    </w:rPr>
  </w:style>
  <w:style w:type="character" w:customStyle="1" w:styleId="ListLabel81">
    <w:name w:val="ListLabel 81"/>
    <w:qFormat/>
    <w:rPr>
      <w:b w:val="0"/>
    </w:rPr>
  </w:style>
  <w:style w:type="character" w:customStyle="1" w:styleId="ListLabel82">
    <w:name w:val="ListLabel 82"/>
    <w:qFormat/>
    <w:rPr>
      <w:rFonts w:eastAsia="Times New Roman" w:cs="Times New Roman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eastAsia="Times New Roman" w:cs="Times New Roman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cs="Symbol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cs="Symbol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eastAsia="Times New Roman" w:cs="Times New Roman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eastAsia="Times New Roman" w:cs="Times New Roman"/>
    </w:rPr>
  </w:style>
  <w:style w:type="character" w:customStyle="1" w:styleId="ListLabel113">
    <w:name w:val="ListLabel 113"/>
    <w:qFormat/>
    <w:rPr>
      <w:rFonts w:eastAsia="Times New Roman" w:cs="Times New Roman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eastAsia="Times New Roman" w:cs="Times New Roman"/>
    </w:rPr>
  </w:style>
  <w:style w:type="character" w:customStyle="1" w:styleId="ListLabel118">
    <w:name w:val="ListLabel 118"/>
    <w:qFormat/>
    <w:rPr>
      <w:color w:val="auto"/>
    </w:rPr>
  </w:style>
  <w:style w:type="character" w:customStyle="1" w:styleId="ListLabel119">
    <w:name w:val="ListLabel 119"/>
    <w:qFormat/>
    <w:rPr>
      <w:rFonts w:eastAsia="Times New Roman" w:cs="Times New Roman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color w:val="auto"/>
    </w:rPr>
  </w:style>
  <w:style w:type="character" w:customStyle="1" w:styleId="ListLabel124">
    <w:name w:val="ListLabel 124"/>
    <w:qFormat/>
    <w:rPr>
      <w:b/>
    </w:rPr>
  </w:style>
  <w:style w:type="character" w:customStyle="1" w:styleId="ListLabel125">
    <w:name w:val="ListLabel 125"/>
    <w:qFormat/>
    <w:rPr>
      <w:b/>
    </w:rPr>
  </w:style>
  <w:style w:type="character" w:customStyle="1" w:styleId="ListLabel126">
    <w:name w:val="ListLabel 126"/>
    <w:qFormat/>
    <w:rPr>
      <w:b w:val="0"/>
    </w:rPr>
  </w:style>
  <w:style w:type="character" w:customStyle="1" w:styleId="ListLabel127">
    <w:name w:val="ListLabel 127"/>
    <w:qFormat/>
    <w:rPr>
      <w:b w:val="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Georgia" w:hAnsi="Georgia"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Georgia" w:hAnsi="Georgia" w:cs="Lohit Devanagari"/>
    </w:rPr>
  </w:style>
  <w:style w:type="paragraph" w:styleId="Naslov">
    <w:name w:val="Title"/>
    <w:basedOn w:val="Normal"/>
    <w:uiPriority w:val="10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Opis">
    <w:name w:val="Opis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  <w:style w:type="paragraph" w:styleId="Odlomakpopisa">
    <w:name w:val="List Paragraph"/>
    <w:basedOn w:val="Normal"/>
    <w:uiPriority w:val="34"/>
    <w:qFormat/>
    <w:pPr>
      <w:ind w:left="720"/>
    </w:pPr>
  </w:style>
  <w:style w:type="paragraph" w:styleId="Tekstbalonia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uiPriority w:val="99"/>
    <w:qFormat/>
    <w:pPr>
      <w:spacing w:before="28" w:after="28"/>
    </w:pPr>
  </w:style>
  <w:style w:type="paragraph" w:styleId="HTMLunaprijedoblikovano">
    <w:name w:val="HTML Preformatted"/>
    <w:basedOn w:val="Normal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line="240" w:lineRule="auto"/>
    </w:pPr>
    <w:rPr>
      <w:rFonts w:ascii="Courier New" w:hAnsi="Courier New" w:cs="Courier New"/>
      <w:color w:val="auto"/>
      <w:sz w:val="20"/>
      <w:szCs w:val="20"/>
    </w:rPr>
  </w:style>
  <w:style w:type="paragraph" w:styleId="Bezproreda">
    <w:name w:val="No Spacing"/>
    <w:uiPriority w:val="1"/>
    <w:qFormat/>
    <w:rPr>
      <w:rFonts w:cs="Calibri"/>
      <w:sz w:val="24"/>
      <w:lang w:eastAsia="en-US"/>
    </w:rPr>
  </w:style>
  <w:style w:type="paragraph" w:styleId="Zaglavlje">
    <w:name w:val="header"/>
    <w:basedOn w:val="Normal"/>
    <w:pPr>
      <w:tabs>
        <w:tab w:val="center" w:pos="4513"/>
        <w:tab w:val="right" w:pos="9026"/>
      </w:tabs>
      <w:spacing w:after="144" w:line="240" w:lineRule="auto"/>
      <w:jc w:val="center"/>
    </w:pPr>
    <w:rPr>
      <w:b/>
      <w:sz w:val="28"/>
    </w:rPr>
  </w:style>
  <w:style w:type="paragraph" w:styleId="Podnoje">
    <w:name w:val="footer"/>
    <w:basedOn w:val="Normal"/>
    <w:pPr>
      <w:tabs>
        <w:tab w:val="center" w:pos="4513"/>
        <w:tab w:val="right" w:pos="9026"/>
      </w:tabs>
      <w:spacing w:line="240" w:lineRule="auto"/>
    </w:pPr>
  </w:style>
  <w:style w:type="paragraph" w:customStyle="1" w:styleId="Odlomakpopisa1">
    <w:name w:val="Odlomak popisa1"/>
    <w:basedOn w:val="Normal"/>
    <w:qFormat/>
    <w:pPr>
      <w:suppressAutoHyphens w:val="0"/>
      <w:spacing w:line="240" w:lineRule="auto"/>
      <w:ind w:left="708"/>
    </w:pPr>
    <w:rPr>
      <w:color w:val="auto"/>
    </w:rPr>
  </w:style>
  <w:style w:type="paragraph" w:customStyle="1" w:styleId="paragraph">
    <w:name w:val="paragraph"/>
    <w:basedOn w:val="Normal"/>
    <w:qFormat/>
    <w:pPr>
      <w:suppressAutoHyphens w:val="0"/>
      <w:spacing w:before="280" w:after="280" w:line="240" w:lineRule="auto"/>
    </w:pPr>
    <w:rPr>
      <w:color w:val="auto"/>
    </w:rPr>
  </w:style>
  <w:style w:type="paragraph" w:customStyle="1" w:styleId="naslovtokednevnogreda">
    <w:name w:val="naslov točke dnevnog reda"/>
    <w:basedOn w:val="Normal"/>
    <w:next w:val="Normal"/>
    <w:qFormat/>
    <w:pPr>
      <w:spacing w:before="547" w:after="259"/>
    </w:pPr>
    <w:rPr>
      <w:b/>
      <w:u w:val="single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link w:val="PredmetkomentaraChar"/>
    <w:uiPriority w:val="99"/>
    <w:semiHidden/>
    <w:unhideWhenUsed/>
    <w:qFormat/>
    <w:rsid w:val="000E0A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6452-F31A-407A-B0A9-4B547200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Rumiha</dc:creator>
  <dc:description/>
  <cp:lastModifiedBy>Anton Ljevar</cp:lastModifiedBy>
  <cp:revision>11</cp:revision>
  <cp:lastPrinted>2022-04-19T07:29:00Z</cp:lastPrinted>
  <dcterms:created xsi:type="dcterms:W3CDTF">2022-06-14T07:45:00Z</dcterms:created>
  <dcterms:modified xsi:type="dcterms:W3CDTF">2022-07-01T10:30:00Z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