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B34" w:rsidRDefault="00D425EF" w:rsidP="00D425EF">
      <w:pPr>
        <w:spacing w:before="0"/>
        <w:jc w:val="center"/>
        <w:rPr>
          <w:rFonts w:ascii="Times New Roman" w:hAnsi="Times New Roman"/>
          <w:sz w:val="24"/>
          <w:szCs w:val="24"/>
        </w:rPr>
      </w:pPr>
      <w:r>
        <w:rPr>
          <w:rFonts w:ascii="Times New Roman" w:hAnsi="Times New Roman" w:cs="Times New Roman"/>
          <w:b/>
          <w:sz w:val="24"/>
          <w:szCs w:val="24"/>
        </w:rPr>
        <w:t>ZAPISNIK</w:t>
      </w:r>
    </w:p>
    <w:p w:rsidR="008A1B34" w:rsidRDefault="008A1B34">
      <w:pPr>
        <w:spacing w:before="0"/>
        <w:rPr>
          <w:rFonts w:ascii="Times New Roman" w:hAnsi="Times New Roman" w:cs="Times New Roman"/>
          <w:b/>
          <w:sz w:val="24"/>
          <w:szCs w:val="24"/>
        </w:rPr>
      </w:pPr>
    </w:p>
    <w:p w:rsidR="008A1B34" w:rsidRDefault="00D425EF">
      <w:pPr>
        <w:spacing w:before="0"/>
        <w:rPr>
          <w:rFonts w:ascii="Times New Roman" w:hAnsi="Times New Roman"/>
          <w:sz w:val="24"/>
          <w:szCs w:val="24"/>
        </w:rPr>
      </w:pPr>
      <w:r>
        <w:rPr>
          <w:rFonts w:ascii="Times New Roman" w:hAnsi="Times New Roman" w:cs="Times New Roman"/>
          <w:b/>
          <w:sz w:val="24"/>
          <w:szCs w:val="24"/>
        </w:rPr>
        <w:t xml:space="preserve">18. </w:t>
      </w:r>
      <w:bookmarkStart w:id="0" w:name="_Hlk80603438"/>
      <w:r>
        <w:rPr>
          <w:rFonts w:ascii="Times New Roman" w:hAnsi="Times New Roman" w:cs="Times New Roman"/>
          <w:b/>
          <w:sz w:val="24"/>
          <w:szCs w:val="24"/>
        </w:rPr>
        <w:t xml:space="preserve">sjednice Vijeća Mjesnog odbora „Knez Mislav“ </w:t>
      </w:r>
      <w:bookmarkEnd w:id="0"/>
      <w:r>
        <w:rPr>
          <w:rFonts w:ascii="Times New Roman" w:hAnsi="Times New Roman" w:cs="Times New Roman"/>
          <w:b/>
          <w:sz w:val="24"/>
          <w:szCs w:val="24"/>
        </w:rPr>
        <w:t>održane dana 22. studenog 2022., s početkom u 16:30 sati u prostorijama Mjesnog odbora „Knez Mislav“, Domagojeva 8</w:t>
      </w:r>
    </w:p>
    <w:p w:rsidR="008A1B34" w:rsidRDefault="008A1B34">
      <w:pPr>
        <w:spacing w:before="0"/>
        <w:jc w:val="left"/>
        <w:rPr>
          <w:rFonts w:ascii="Times New Roman" w:hAnsi="Times New Roman" w:cs="Times New Roman"/>
          <w:b/>
          <w:sz w:val="24"/>
          <w:szCs w:val="24"/>
        </w:rPr>
      </w:pPr>
    </w:p>
    <w:p w:rsidR="008A1B34" w:rsidRDefault="00D425EF">
      <w:pPr>
        <w:rPr>
          <w:rFonts w:ascii="Times New Roman" w:hAnsi="Times New Roman"/>
          <w:sz w:val="24"/>
          <w:szCs w:val="24"/>
        </w:rPr>
      </w:pPr>
      <w:r>
        <w:rPr>
          <w:rFonts w:ascii="Times New Roman" w:hAnsi="Times New Roman" w:cs="Times New Roman"/>
          <w:b/>
          <w:sz w:val="24"/>
          <w:szCs w:val="24"/>
        </w:rPr>
        <w:t xml:space="preserve">NAZOČNI ČLANOVI VIJEĆA: </w:t>
      </w:r>
      <w:r>
        <w:rPr>
          <w:rFonts w:ascii="Times New Roman" w:hAnsi="Times New Roman" w:cs="Times New Roman"/>
          <w:sz w:val="24"/>
          <w:szCs w:val="24"/>
        </w:rPr>
        <w:t xml:space="preserve">Iva Janeš, Vera Krnajski Hršak, Andrea Nothig Šarić, Kristina Vačevski </w:t>
      </w:r>
    </w:p>
    <w:p w:rsidR="008A1B34" w:rsidRDefault="00D425EF">
      <w:pPr>
        <w:rPr>
          <w:rFonts w:ascii="Times New Roman" w:hAnsi="Times New Roman"/>
          <w:sz w:val="24"/>
          <w:szCs w:val="24"/>
        </w:rPr>
      </w:pPr>
      <w:r>
        <w:rPr>
          <w:rFonts w:ascii="Times New Roman" w:hAnsi="Times New Roman" w:cs="Times New Roman"/>
          <w:sz w:val="24"/>
          <w:szCs w:val="24"/>
        </w:rPr>
        <w:t>Predsjednica Vijeća Mjesnog odbora „Knez Mislav“ Iva Janeš (dalje u tekstu: predsjednica Vijeća) predsjedava sjednicom. Budući da postoji kvorum, odluke su pravovaljane.</w:t>
      </w:r>
    </w:p>
    <w:p w:rsidR="008A1B34" w:rsidRDefault="00D425EF">
      <w:pPr>
        <w:rPr>
          <w:rFonts w:ascii="Times New Roman" w:hAnsi="Times New Roman"/>
          <w:sz w:val="24"/>
          <w:szCs w:val="24"/>
        </w:rPr>
      </w:pPr>
      <w:r>
        <w:rPr>
          <w:rFonts w:ascii="Times New Roman" w:hAnsi="Times New Roman" w:cs="Times New Roman"/>
          <w:sz w:val="24"/>
          <w:szCs w:val="24"/>
        </w:rPr>
        <w:t xml:space="preserve">Zapisnik 17. </w:t>
      </w:r>
      <w:r>
        <w:rPr>
          <w:rFonts w:ascii="Times New Roman" w:hAnsi="Times New Roman" w:cs="Times New Roman"/>
          <w:bCs/>
          <w:sz w:val="24"/>
          <w:szCs w:val="24"/>
        </w:rPr>
        <w:t>sjednice Vijeća Mjesnog odbora „Knez Mislav“</w:t>
      </w:r>
      <w:r>
        <w:rPr>
          <w:rFonts w:ascii="Times New Roman" w:hAnsi="Times New Roman" w:cs="Times New Roman"/>
          <w:b/>
          <w:sz w:val="24"/>
          <w:szCs w:val="24"/>
        </w:rPr>
        <w:t xml:space="preserve"> </w:t>
      </w:r>
      <w:r>
        <w:rPr>
          <w:rFonts w:ascii="Times New Roman" w:hAnsi="Times New Roman" w:cs="Times New Roman"/>
          <w:bCs/>
          <w:sz w:val="24"/>
          <w:szCs w:val="24"/>
        </w:rPr>
        <w:t>održane</w:t>
      </w:r>
      <w:r>
        <w:rPr>
          <w:rFonts w:ascii="Times New Roman" w:hAnsi="Times New Roman"/>
          <w:sz w:val="24"/>
          <w:szCs w:val="24"/>
        </w:rPr>
        <w:t xml:space="preserve"> </w:t>
      </w:r>
      <w:r>
        <w:rPr>
          <w:rFonts w:ascii="Times New Roman" w:hAnsi="Times New Roman" w:cs="Times New Roman"/>
          <w:bCs/>
          <w:sz w:val="24"/>
          <w:szCs w:val="24"/>
        </w:rPr>
        <w:t xml:space="preserve">dana </w:t>
      </w:r>
      <w:r>
        <w:rPr>
          <w:rFonts w:ascii="Times New Roman" w:hAnsi="Times New Roman" w:cs="Times New Roman"/>
          <w:sz w:val="24"/>
          <w:szCs w:val="24"/>
        </w:rPr>
        <w:t>27. listopada 2022</w:t>
      </w:r>
      <w:r w:rsidR="007D7A6E">
        <w:rPr>
          <w:rFonts w:ascii="Times New Roman" w:hAnsi="Times New Roman" w:cs="Times New Roman"/>
          <w:sz w:val="24"/>
          <w:szCs w:val="24"/>
        </w:rPr>
        <w:t xml:space="preserve">., </w:t>
      </w:r>
      <w:r>
        <w:rPr>
          <w:rFonts w:ascii="Times New Roman" w:hAnsi="Times New Roman" w:cs="Times New Roman"/>
          <w:sz w:val="24"/>
          <w:szCs w:val="24"/>
        </w:rPr>
        <w:t>jednoglasno je prihvaćen.</w:t>
      </w:r>
    </w:p>
    <w:p w:rsidR="008A1B34" w:rsidRDefault="00D425EF">
      <w:pPr>
        <w:rPr>
          <w:rFonts w:ascii="Times New Roman" w:hAnsi="Times New Roman"/>
          <w:sz w:val="24"/>
          <w:szCs w:val="24"/>
        </w:rPr>
      </w:pPr>
      <w:r>
        <w:rPr>
          <w:rFonts w:ascii="Times New Roman" w:hAnsi="Times New Roman" w:cs="Times New Roman"/>
          <w:sz w:val="24"/>
          <w:szCs w:val="24"/>
        </w:rPr>
        <w:t>Vijeće Mjesnog odbora „Knez Mislav“ donosi sljedeći:</w:t>
      </w:r>
    </w:p>
    <w:p w:rsidR="008A1B34" w:rsidRDefault="008A1B34">
      <w:pPr>
        <w:rPr>
          <w:rFonts w:ascii="Times New Roman" w:hAnsi="Times New Roman"/>
          <w:sz w:val="24"/>
          <w:szCs w:val="24"/>
        </w:rPr>
      </w:pPr>
    </w:p>
    <w:p w:rsidR="008A1B34" w:rsidRDefault="008A1B34">
      <w:pPr>
        <w:rPr>
          <w:rFonts w:ascii="Times New Roman" w:hAnsi="Times New Roman" w:cs="Times New Roman"/>
          <w:sz w:val="24"/>
          <w:szCs w:val="24"/>
        </w:rPr>
      </w:pPr>
    </w:p>
    <w:p w:rsidR="008A1B34" w:rsidRDefault="00D425EF">
      <w:pPr>
        <w:spacing w:before="0"/>
        <w:jc w:val="center"/>
        <w:outlineLvl w:val="0"/>
        <w:rPr>
          <w:rFonts w:ascii="Times New Roman" w:hAnsi="Times New Roman"/>
          <w:sz w:val="24"/>
          <w:szCs w:val="24"/>
        </w:rPr>
      </w:pPr>
      <w:r>
        <w:rPr>
          <w:rFonts w:ascii="Times New Roman" w:eastAsia="Times New Roman" w:hAnsi="Times New Roman" w:cs="Times New Roman"/>
          <w:b/>
          <w:sz w:val="24"/>
          <w:szCs w:val="24"/>
          <w:lang w:eastAsia="hr-HR"/>
        </w:rPr>
        <w:t>DNEVNI RED:</w:t>
      </w:r>
    </w:p>
    <w:p w:rsidR="008A1B34" w:rsidRDefault="008A1B34">
      <w:pPr>
        <w:spacing w:before="0"/>
        <w:outlineLvl w:val="0"/>
        <w:rPr>
          <w:rFonts w:ascii="Times New Roman" w:eastAsia="Times New Roman" w:hAnsi="Times New Roman" w:cs="Times New Roman"/>
          <w:b/>
          <w:sz w:val="24"/>
          <w:szCs w:val="24"/>
          <w:lang w:eastAsia="hr-HR"/>
        </w:rPr>
      </w:pPr>
    </w:p>
    <w:p w:rsidR="008A1B34" w:rsidRDefault="008A1B34">
      <w:pPr>
        <w:spacing w:before="0"/>
        <w:outlineLvl w:val="0"/>
        <w:rPr>
          <w:rFonts w:ascii="Times New Roman" w:eastAsia="Times New Roman" w:hAnsi="Times New Roman" w:cs="Times New Roman"/>
          <w:b/>
          <w:sz w:val="24"/>
          <w:szCs w:val="24"/>
          <w:lang w:eastAsia="hr-HR"/>
        </w:rPr>
      </w:pPr>
    </w:p>
    <w:p w:rsidR="008A1B34" w:rsidRPr="00002889" w:rsidRDefault="00D425EF" w:rsidP="00002889">
      <w:pPr>
        <w:numPr>
          <w:ilvl w:val="0"/>
          <w:numId w:val="1"/>
        </w:numPr>
        <w:spacing w:before="0"/>
        <w:ind w:left="0" w:firstLine="57"/>
        <w:jc w:val="left"/>
        <w:outlineLvl w:val="0"/>
        <w:rPr>
          <w:rFonts w:ascii="Times New Roman" w:hAnsi="Times New Roman"/>
          <w:sz w:val="24"/>
          <w:szCs w:val="24"/>
        </w:rPr>
      </w:pPr>
      <w:r>
        <w:rPr>
          <w:rFonts w:ascii="Times New Roman" w:hAnsi="Times New Roman"/>
          <w:sz w:val="24"/>
          <w:szCs w:val="24"/>
        </w:rPr>
        <w:t>Postavljanje dodatnih koševa za pseći izmet</w:t>
      </w:r>
    </w:p>
    <w:p w:rsidR="008A1B34" w:rsidRPr="00002889" w:rsidRDefault="00D425EF" w:rsidP="00002889">
      <w:pPr>
        <w:numPr>
          <w:ilvl w:val="0"/>
          <w:numId w:val="1"/>
        </w:numPr>
        <w:spacing w:before="0"/>
        <w:ind w:left="0" w:firstLine="57"/>
        <w:jc w:val="left"/>
        <w:outlineLvl w:val="0"/>
        <w:rPr>
          <w:rFonts w:ascii="Times New Roman" w:hAnsi="Times New Roman"/>
          <w:sz w:val="24"/>
          <w:szCs w:val="24"/>
        </w:rPr>
      </w:pPr>
      <w:r>
        <w:rPr>
          <w:rFonts w:ascii="Times New Roman" w:hAnsi="Times New Roman"/>
          <w:sz w:val="24"/>
          <w:szCs w:val="24"/>
        </w:rPr>
        <w:t>Postavljanje dodatnih koševa za smeće</w:t>
      </w:r>
    </w:p>
    <w:p w:rsidR="008A1B34" w:rsidRDefault="00D425EF">
      <w:pPr>
        <w:numPr>
          <w:ilvl w:val="0"/>
          <w:numId w:val="1"/>
        </w:numPr>
        <w:spacing w:before="0"/>
        <w:ind w:left="0" w:firstLine="57"/>
        <w:jc w:val="left"/>
        <w:outlineLvl w:val="0"/>
        <w:rPr>
          <w:rFonts w:ascii="Times New Roman" w:hAnsi="Times New Roman"/>
          <w:sz w:val="24"/>
          <w:szCs w:val="24"/>
        </w:rPr>
      </w:pPr>
      <w:r>
        <w:rPr>
          <w:rFonts w:ascii="Times New Roman" w:eastAsia="Calibri" w:hAnsi="Times New Roman" w:cs="Times New Roman"/>
          <w:sz w:val="24"/>
          <w:szCs w:val="24"/>
          <w:lang w:eastAsia="hr-HR"/>
        </w:rPr>
        <w:t>Pitanja i prijedlozi</w:t>
      </w:r>
    </w:p>
    <w:p w:rsidR="008A1B34" w:rsidRDefault="008A1B34">
      <w:pPr>
        <w:rPr>
          <w:rFonts w:ascii="Times New Roman" w:hAnsi="Times New Roman" w:cs="Times New Roman"/>
          <w:b/>
          <w:sz w:val="24"/>
          <w:szCs w:val="24"/>
          <w:u w:val="single"/>
        </w:rPr>
      </w:pPr>
    </w:p>
    <w:p w:rsidR="008A1B34" w:rsidRDefault="00D425EF">
      <w:pPr>
        <w:rPr>
          <w:rFonts w:ascii="Times New Roman" w:hAnsi="Times New Roman" w:cs="Times New Roman"/>
          <w:b/>
          <w:sz w:val="24"/>
          <w:szCs w:val="24"/>
          <w:u w:val="single"/>
        </w:rPr>
      </w:pPr>
      <w:r>
        <w:rPr>
          <w:rFonts w:ascii="Times New Roman" w:hAnsi="Times New Roman" w:cs="Times New Roman"/>
          <w:b/>
          <w:sz w:val="24"/>
          <w:szCs w:val="24"/>
          <w:u w:val="single"/>
        </w:rPr>
        <w:t>AD 1.</w:t>
      </w:r>
      <w:r w:rsidR="007D7A6E">
        <w:rPr>
          <w:rFonts w:ascii="Times New Roman" w:hAnsi="Times New Roman" w:cs="Times New Roman"/>
          <w:b/>
          <w:sz w:val="24"/>
          <w:szCs w:val="24"/>
          <w:u w:val="single"/>
        </w:rPr>
        <w:t xml:space="preserve"> </w:t>
      </w:r>
      <w:r>
        <w:rPr>
          <w:rFonts w:ascii="Times New Roman" w:hAnsi="Times New Roman" w:cs="Times New Roman"/>
          <w:b/>
          <w:sz w:val="24"/>
          <w:szCs w:val="24"/>
          <w:u w:val="single"/>
        </w:rPr>
        <w:t>Postavljanje dodatnih koševa za pseći izmet</w:t>
      </w:r>
      <w:bookmarkStart w:id="1" w:name="_Hlk99044471"/>
      <w:bookmarkStart w:id="2" w:name="_Hlk99044238"/>
    </w:p>
    <w:p w:rsidR="008A1B34" w:rsidRDefault="008A1B34">
      <w:pPr>
        <w:rPr>
          <w:rFonts w:ascii="Times New Roman" w:hAnsi="Times New Roman" w:cs="Times New Roman"/>
          <w:b/>
          <w:sz w:val="24"/>
          <w:szCs w:val="24"/>
          <w:u w:val="single"/>
        </w:rPr>
      </w:pPr>
    </w:p>
    <w:p w:rsidR="008A1B34" w:rsidRDefault="00D425EF" w:rsidP="00D425EF">
      <w:pPr>
        <w:rPr>
          <w:rFonts w:ascii="Times New Roman" w:hAnsi="Times New Roman"/>
          <w:bCs/>
          <w:sz w:val="24"/>
          <w:szCs w:val="24"/>
        </w:rPr>
      </w:pPr>
      <w:r>
        <w:rPr>
          <w:rFonts w:ascii="Times New Roman" w:hAnsi="Times New Roman"/>
          <w:bCs/>
          <w:sz w:val="24"/>
          <w:szCs w:val="24"/>
        </w:rPr>
        <w:t xml:space="preserve">          Predsjednica otvara raspravu o usmenim prigovorima građana na manjak adekvatnih koševa  za pseći izmet  na području Mjesnog odbora „Knez Mislav.</w:t>
      </w:r>
    </w:p>
    <w:p w:rsidR="00D425EF" w:rsidRDefault="00D425EF" w:rsidP="00D425EF">
      <w:pPr>
        <w:rPr>
          <w:rFonts w:ascii="Times New Roman" w:hAnsi="Times New Roman"/>
          <w:bCs/>
          <w:sz w:val="24"/>
          <w:szCs w:val="24"/>
        </w:rPr>
      </w:pPr>
      <w:r>
        <w:rPr>
          <w:rFonts w:ascii="Times New Roman" w:hAnsi="Times New Roman"/>
          <w:bCs/>
          <w:sz w:val="24"/>
          <w:szCs w:val="24"/>
        </w:rPr>
        <w:t>Nakon rasprave Vijeće donosi slijedeći;</w:t>
      </w:r>
    </w:p>
    <w:p w:rsidR="00D425EF" w:rsidRPr="00D425EF" w:rsidRDefault="00D425EF" w:rsidP="00D425EF">
      <w:pPr>
        <w:rPr>
          <w:rFonts w:ascii="Times New Roman" w:hAnsi="Times New Roman"/>
          <w:bCs/>
          <w:sz w:val="24"/>
          <w:szCs w:val="24"/>
        </w:rPr>
      </w:pPr>
    </w:p>
    <w:p w:rsidR="007D7A6E" w:rsidRPr="007D7A6E" w:rsidRDefault="007D7A6E" w:rsidP="007D7A6E">
      <w:pPr>
        <w:keepNext/>
        <w:suppressAutoHyphens w:val="0"/>
        <w:autoSpaceDE w:val="0"/>
        <w:autoSpaceDN w:val="0"/>
        <w:spacing w:before="240" w:after="60"/>
        <w:jc w:val="center"/>
        <w:outlineLvl w:val="1"/>
        <w:rPr>
          <w:rFonts w:ascii="Times New Roman" w:eastAsia="Times New Roman" w:hAnsi="Times New Roman" w:cs="Times New Roman"/>
          <w:b/>
          <w:bCs/>
          <w:iCs/>
          <w:sz w:val="28"/>
          <w:szCs w:val="28"/>
          <w:lang w:val="en-GB"/>
        </w:rPr>
      </w:pPr>
      <w:r w:rsidRPr="007D7A6E">
        <w:rPr>
          <w:rFonts w:ascii="Times New Roman" w:eastAsia="Times New Roman" w:hAnsi="Times New Roman" w:cs="Times New Roman"/>
          <w:b/>
          <w:bCs/>
          <w:iCs/>
          <w:sz w:val="28"/>
          <w:szCs w:val="28"/>
          <w:lang w:val="en-GB"/>
        </w:rPr>
        <w:t>Z</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A</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K</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L</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J</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U</w:t>
      </w:r>
      <w:r w:rsidRPr="007D7A6E">
        <w:rPr>
          <w:rFonts w:ascii="Times New Roman" w:eastAsia="Times New Roman" w:hAnsi="Times New Roman" w:cs="Times New Roman"/>
          <w:b/>
          <w:bCs/>
          <w:iCs/>
          <w:sz w:val="28"/>
          <w:szCs w:val="28"/>
        </w:rPr>
        <w:t xml:space="preserve"> Č </w:t>
      </w:r>
      <w:r w:rsidRPr="007D7A6E">
        <w:rPr>
          <w:rFonts w:ascii="Times New Roman" w:eastAsia="Times New Roman" w:hAnsi="Times New Roman" w:cs="Times New Roman"/>
          <w:b/>
          <w:bCs/>
          <w:iCs/>
          <w:sz w:val="28"/>
          <w:szCs w:val="28"/>
          <w:lang w:val="en-GB"/>
        </w:rPr>
        <w:t>A</w:t>
      </w:r>
      <w:r w:rsidRPr="007D7A6E">
        <w:rPr>
          <w:rFonts w:ascii="Times New Roman" w:eastAsia="Times New Roman" w:hAnsi="Times New Roman" w:cs="Times New Roman"/>
          <w:b/>
          <w:bCs/>
          <w:iCs/>
          <w:sz w:val="28"/>
          <w:szCs w:val="28"/>
        </w:rPr>
        <w:t xml:space="preserve"> </w:t>
      </w:r>
      <w:r w:rsidRPr="007D7A6E">
        <w:rPr>
          <w:rFonts w:ascii="Times New Roman" w:eastAsia="Times New Roman" w:hAnsi="Times New Roman" w:cs="Times New Roman"/>
          <w:b/>
          <w:bCs/>
          <w:iCs/>
          <w:sz w:val="28"/>
          <w:szCs w:val="28"/>
          <w:lang w:val="en-GB"/>
        </w:rPr>
        <w:t>K</w:t>
      </w:r>
    </w:p>
    <w:p w:rsidR="007D7A6E" w:rsidRPr="007D7A6E" w:rsidRDefault="007D7A6E" w:rsidP="007D7A6E">
      <w:pPr>
        <w:suppressAutoHyphens w:val="0"/>
        <w:autoSpaceDE w:val="0"/>
        <w:autoSpaceDN w:val="0"/>
        <w:spacing w:before="0"/>
        <w:jc w:val="left"/>
        <w:rPr>
          <w:rFonts w:ascii="Times New Roman" w:eastAsia="Times New Roman" w:hAnsi="Times New Roman" w:cs="Times New Roman"/>
          <w:b/>
          <w:sz w:val="24"/>
          <w:szCs w:val="24"/>
          <w:lang w:val="en-GB"/>
        </w:rPr>
      </w:pPr>
    </w:p>
    <w:p w:rsidR="007D7A6E" w:rsidRPr="007D7A6E" w:rsidRDefault="007D7A6E" w:rsidP="007D7A6E">
      <w:pPr>
        <w:suppressAutoHyphens w:val="0"/>
        <w:autoSpaceDE w:val="0"/>
        <w:autoSpaceDN w:val="0"/>
        <w:spacing w:before="0"/>
        <w:jc w:val="center"/>
        <w:rPr>
          <w:rFonts w:ascii="Times New Roman" w:eastAsia="Times New Roman" w:hAnsi="Times New Roman" w:cs="Times New Roman"/>
          <w:b/>
          <w:sz w:val="24"/>
          <w:szCs w:val="24"/>
        </w:rPr>
      </w:pPr>
      <w:r w:rsidRPr="007D7A6E">
        <w:rPr>
          <w:rFonts w:ascii="Times New Roman" w:eastAsia="Times New Roman" w:hAnsi="Times New Roman" w:cs="Times New Roman"/>
          <w:b/>
          <w:sz w:val="24"/>
          <w:szCs w:val="24"/>
        </w:rPr>
        <w:t>o prijedlogu postavljanja 4 dodatna koša za pseći otpad na  području Mjesnog odbora „Knez Mislav“</w:t>
      </w:r>
    </w:p>
    <w:p w:rsidR="007D7A6E" w:rsidRPr="007D7A6E" w:rsidRDefault="007D7A6E" w:rsidP="007D7A6E">
      <w:pPr>
        <w:suppressAutoHyphens w:val="0"/>
        <w:autoSpaceDE w:val="0"/>
        <w:autoSpaceDN w:val="0"/>
        <w:spacing w:before="0"/>
        <w:jc w:val="center"/>
        <w:rPr>
          <w:rFonts w:ascii="Times New Roman" w:eastAsia="Times New Roman" w:hAnsi="Times New Roman" w:cs="Times New Roman"/>
          <w:b/>
          <w:sz w:val="24"/>
          <w:szCs w:val="24"/>
        </w:rPr>
      </w:pPr>
    </w:p>
    <w:p w:rsidR="007D7A6E" w:rsidRPr="007D7A6E" w:rsidRDefault="007D7A6E" w:rsidP="007D7A6E">
      <w:pPr>
        <w:suppressAutoHyphens w:val="0"/>
        <w:autoSpaceDE w:val="0"/>
        <w:autoSpaceDN w:val="0"/>
        <w:spacing w:before="0"/>
        <w:jc w:val="center"/>
        <w:rPr>
          <w:rFonts w:ascii="Times New Roman" w:eastAsia="Times New Roman" w:hAnsi="Times New Roman" w:cs="Times New Roman"/>
          <w:bCs/>
          <w:sz w:val="24"/>
          <w:szCs w:val="24"/>
        </w:rPr>
      </w:pPr>
    </w:p>
    <w:p w:rsidR="007D7A6E" w:rsidRPr="007D7A6E" w:rsidRDefault="007D7A6E" w:rsidP="007D7A6E">
      <w:pPr>
        <w:numPr>
          <w:ilvl w:val="0"/>
          <w:numId w:val="6"/>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7D7A6E">
        <w:rPr>
          <w:rFonts w:ascii="Times New Roman" w:eastAsia="Times New Roman" w:hAnsi="Times New Roman" w:cs="Times New Roman"/>
          <w:bCs/>
          <w:sz w:val="24"/>
          <w:szCs w:val="24"/>
          <w:lang w:eastAsia="hr-HR"/>
        </w:rPr>
        <w:t>Vijeće Mjesnog odbora „Knez Mislav“. raspravljalo je o prijedlogu postavljanja 4 dodatna koša za pseći otpad na području Mjesnog odbora „Knez Mislav“.</w:t>
      </w:r>
    </w:p>
    <w:p w:rsidR="007D7A6E" w:rsidRPr="007D7A6E" w:rsidRDefault="007D7A6E" w:rsidP="00002889">
      <w:pPr>
        <w:tabs>
          <w:tab w:val="left" w:pos="0"/>
        </w:tabs>
        <w:suppressAutoHyphens w:val="0"/>
        <w:autoSpaceDE w:val="0"/>
        <w:autoSpaceDN w:val="0"/>
        <w:adjustRightInd w:val="0"/>
        <w:spacing w:before="0"/>
        <w:contextualSpacing/>
        <w:rPr>
          <w:rFonts w:ascii="Times New Roman" w:eastAsia="Times New Roman" w:hAnsi="Times New Roman" w:cs="Times New Roman"/>
          <w:bCs/>
          <w:sz w:val="24"/>
          <w:szCs w:val="24"/>
          <w:lang w:eastAsia="hr-HR"/>
        </w:rPr>
      </w:pPr>
    </w:p>
    <w:p w:rsidR="007D7A6E" w:rsidRPr="007D7A6E" w:rsidRDefault="007D7A6E" w:rsidP="007D7A6E">
      <w:pPr>
        <w:numPr>
          <w:ilvl w:val="0"/>
          <w:numId w:val="6"/>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7D7A6E">
        <w:rPr>
          <w:rFonts w:ascii="Times New Roman" w:eastAsia="Times New Roman" w:hAnsi="Times New Roman" w:cs="Times New Roman"/>
          <w:sz w:val="24"/>
          <w:szCs w:val="24"/>
          <w:lang w:eastAsia="hr-HR"/>
        </w:rPr>
        <w:t>Vijeće Mjesnog odbora „Knez Mislav“ zaključilo je da postoji potreba za postavljane 4 dodatna koša za pseći otpad  te predlaže slijedeće lokacije;</w:t>
      </w: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bCs/>
          <w:sz w:val="24"/>
          <w:szCs w:val="24"/>
          <w:lang w:eastAsia="hr-HR"/>
        </w:rPr>
      </w:pP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sz w:val="24"/>
          <w:szCs w:val="24"/>
          <w:lang w:eastAsia="hr-HR"/>
        </w:rPr>
      </w:pPr>
      <w:r w:rsidRPr="007D7A6E">
        <w:rPr>
          <w:rFonts w:ascii="Times New Roman" w:eastAsia="Times New Roman" w:hAnsi="Times New Roman" w:cs="Times New Roman"/>
          <w:sz w:val="24"/>
          <w:szCs w:val="24"/>
          <w:lang w:eastAsia="hr-HR"/>
        </w:rPr>
        <w:t>a) ugao Draškovićeve i Branimirove</w:t>
      </w: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sz w:val="24"/>
          <w:szCs w:val="24"/>
          <w:lang w:eastAsia="hr-HR"/>
        </w:rPr>
      </w:pPr>
      <w:r w:rsidRPr="007D7A6E">
        <w:rPr>
          <w:rFonts w:ascii="Times New Roman" w:eastAsia="Times New Roman" w:hAnsi="Times New Roman" w:cs="Times New Roman"/>
          <w:sz w:val="24"/>
          <w:szCs w:val="24"/>
          <w:lang w:eastAsia="hr-HR"/>
        </w:rPr>
        <w:t>b) na potezu Draškovićeva od kbr. 21 do kbr. 35</w:t>
      </w: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sz w:val="24"/>
          <w:szCs w:val="24"/>
          <w:lang w:eastAsia="hr-HR"/>
        </w:rPr>
      </w:pPr>
      <w:r w:rsidRPr="007D7A6E">
        <w:rPr>
          <w:rFonts w:ascii="Times New Roman" w:eastAsia="Times New Roman" w:hAnsi="Times New Roman" w:cs="Times New Roman"/>
          <w:sz w:val="24"/>
          <w:szCs w:val="24"/>
          <w:lang w:eastAsia="hr-HR"/>
        </w:rPr>
        <w:t>c) Trpimirova ulica kod kbr .7-10</w:t>
      </w: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bCs/>
          <w:sz w:val="24"/>
          <w:szCs w:val="24"/>
          <w:lang w:eastAsia="hr-HR"/>
        </w:rPr>
      </w:pPr>
      <w:r w:rsidRPr="007D7A6E">
        <w:rPr>
          <w:rFonts w:ascii="Times New Roman" w:eastAsia="Times New Roman" w:hAnsi="Times New Roman" w:cs="Times New Roman"/>
          <w:sz w:val="24"/>
          <w:szCs w:val="24"/>
          <w:lang w:eastAsia="hr-HR"/>
        </w:rPr>
        <w:t>d) Ulica kneza Branimira – zelena površina kod trgovine Studenac</w:t>
      </w:r>
    </w:p>
    <w:p w:rsidR="007D7A6E" w:rsidRPr="007D7A6E" w:rsidRDefault="007D7A6E" w:rsidP="007D7A6E">
      <w:pPr>
        <w:tabs>
          <w:tab w:val="left" w:pos="0"/>
        </w:tabs>
        <w:suppressAutoHyphens w:val="0"/>
        <w:adjustRightInd w:val="0"/>
        <w:spacing w:before="0"/>
        <w:ind w:left="720"/>
        <w:contextualSpacing/>
        <w:rPr>
          <w:rFonts w:ascii="Times New Roman" w:eastAsia="Times New Roman" w:hAnsi="Times New Roman" w:cs="Times New Roman"/>
          <w:bCs/>
          <w:sz w:val="24"/>
          <w:szCs w:val="24"/>
          <w:lang w:eastAsia="hr-HR"/>
        </w:rPr>
      </w:pPr>
    </w:p>
    <w:p w:rsidR="008A1B34" w:rsidRPr="00002889" w:rsidRDefault="007D7A6E" w:rsidP="00002889">
      <w:pPr>
        <w:numPr>
          <w:ilvl w:val="0"/>
          <w:numId w:val="6"/>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7D7A6E">
        <w:rPr>
          <w:rFonts w:ascii="Times New Roman" w:eastAsia="Times New Roman" w:hAnsi="Times New Roman" w:cs="Times New Roman"/>
          <w:bCs/>
          <w:sz w:val="24"/>
          <w:szCs w:val="24"/>
          <w:lang w:eastAsia="hr-HR"/>
        </w:rPr>
        <w:t>Ovaj će Zaključak biti dostavljen Vijeću Gradske četvrti Donji grad na daljnje postupanje.</w:t>
      </w:r>
    </w:p>
    <w:bookmarkEnd w:id="1"/>
    <w:bookmarkEnd w:id="2"/>
    <w:p w:rsidR="008A1B34" w:rsidRPr="00002889" w:rsidRDefault="008A1B34" w:rsidP="00002889">
      <w:pPr>
        <w:tabs>
          <w:tab w:val="left" w:pos="4035"/>
        </w:tabs>
        <w:rPr>
          <w:rFonts w:ascii="Times New Roman" w:hAnsi="Times New Roman"/>
          <w:sz w:val="24"/>
          <w:szCs w:val="24"/>
        </w:rPr>
      </w:pPr>
    </w:p>
    <w:p w:rsidR="008A1B34" w:rsidRPr="00002889" w:rsidRDefault="00D425EF">
      <w:pPr>
        <w:rPr>
          <w:rFonts w:ascii="Times New Roman" w:hAnsi="Times New Roman"/>
          <w:sz w:val="24"/>
          <w:szCs w:val="24"/>
          <w:u w:val="single"/>
        </w:rPr>
      </w:pPr>
      <w:r w:rsidRPr="00002889">
        <w:rPr>
          <w:rFonts w:ascii="Times New Roman" w:hAnsi="Times New Roman" w:cs="Times New Roman"/>
          <w:b/>
          <w:sz w:val="24"/>
          <w:szCs w:val="24"/>
          <w:u w:val="single"/>
        </w:rPr>
        <w:t>AD 2.</w:t>
      </w:r>
      <w:r w:rsidRPr="00002889">
        <w:rPr>
          <w:rFonts w:ascii="Times New Roman" w:hAnsi="Times New Roman"/>
          <w:sz w:val="24"/>
          <w:szCs w:val="24"/>
          <w:u w:val="single"/>
        </w:rPr>
        <w:t xml:space="preserve"> </w:t>
      </w:r>
      <w:r w:rsidRPr="00002889">
        <w:rPr>
          <w:rFonts w:ascii="Times New Roman" w:hAnsi="Times New Roman"/>
          <w:b/>
          <w:sz w:val="24"/>
          <w:szCs w:val="24"/>
          <w:u w:val="single"/>
        </w:rPr>
        <w:t>Postavljanje dodatnih koševa za smeće</w:t>
      </w:r>
    </w:p>
    <w:p w:rsidR="008A1B34" w:rsidRDefault="008A1B34">
      <w:pPr>
        <w:rPr>
          <w:rFonts w:ascii="Times New Roman" w:hAnsi="Times New Roman" w:cs="Times New Roman"/>
          <w:b/>
          <w:sz w:val="24"/>
          <w:szCs w:val="24"/>
          <w:u w:val="single"/>
        </w:rPr>
      </w:pPr>
    </w:p>
    <w:p w:rsidR="007D7A6E" w:rsidRDefault="007D7A6E" w:rsidP="007D7A6E">
      <w:pPr>
        <w:rPr>
          <w:rFonts w:ascii="Times New Roman" w:hAnsi="Times New Roman"/>
          <w:bCs/>
          <w:sz w:val="24"/>
          <w:szCs w:val="24"/>
        </w:rPr>
      </w:pPr>
      <w:r>
        <w:rPr>
          <w:rFonts w:ascii="Times New Roman" w:hAnsi="Times New Roman"/>
          <w:bCs/>
          <w:sz w:val="24"/>
          <w:szCs w:val="24"/>
        </w:rPr>
        <w:t xml:space="preserve">          Predsjednica otvara raspravu o usmenim prigovorima građana na manjak adekvatnih koševa  za mješoviti otpad  na području Mjesnog odbora „Knez Mislav.</w:t>
      </w:r>
    </w:p>
    <w:p w:rsidR="007D7A6E" w:rsidRDefault="007D7A6E" w:rsidP="007D7A6E">
      <w:pPr>
        <w:rPr>
          <w:rFonts w:ascii="Times New Roman" w:hAnsi="Times New Roman"/>
          <w:bCs/>
          <w:sz w:val="24"/>
          <w:szCs w:val="24"/>
        </w:rPr>
      </w:pPr>
      <w:r>
        <w:rPr>
          <w:rFonts w:ascii="Times New Roman" w:hAnsi="Times New Roman"/>
          <w:bCs/>
          <w:sz w:val="24"/>
          <w:szCs w:val="24"/>
        </w:rPr>
        <w:t>Nakon rasprave Vijeće donosi slijedeći;</w:t>
      </w:r>
    </w:p>
    <w:p w:rsidR="008A1B34" w:rsidRDefault="008A1B34">
      <w:pPr>
        <w:rPr>
          <w:rFonts w:ascii="Times New Roman" w:hAnsi="Times New Roman"/>
          <w:sz w:val="24"/>
          <w:szCs w:val="24"/>
        </w:rPr>
      </w:pPr>
    </w:p>
    <w:p w:rsidR="00002889" w:rsidRPr="00002889" w:rsidRDefault="00002889" w:rsidP="00002889">
      <w:pPr>
        <w:pStyle w:val="Heading2"/>
        <w:jc w:val="center"/>
        <w:rPr>
          <w:rFonts w:ascii="Times New Roman" w:eastAsia="Times New Roman" w:hAnsi="Times New Roman" w:cs="Times New Roman"/>
          <w:b/>
          <w:bCs/>
          <w:iCs/>
          <w:color w:val="auto"/>
          <w:sz w:val="28"/>
          <w:szCs w:val="28"/>
          <w:lang w:val="en-GB"/>
        </w:rPr>
      </w:pPr>
      <w:r>
        <w:rPr>
          <w:rFonts w:ascii="Times New Roman" w:hAnsi="Times New Roman" w:cs="Times New Roman"/>
          <w:sz w:val="24"/>
          <w:szCs w:val="24"/>
        </w:rPr>
        <w:tab/>
      </w:r>
      <w:r w:rsidRPr="00002889">
        <w:rPr>
          <w:rFonts w:ascii="Times New Roman" w:eastAsia="Times New Roman" w:hAnsi="Times New Roman" w:cs="Times New Roman"/>
          <w:b/>
          <w:bCs/>
          <w:iCs/>
          <w:color w:val="auto"/>
          <w:sz w:val="28"/>
          <w:szCs w:val="28"/>
          <w:lang w:val="en-GB"/>
        </w:rPr>
        <w:t>Z</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A</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K</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L</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J</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U</w:t>
      </w:r>
      <w:r w:rsidRPr="00002889">
        <w:rPr>
          <w:rFonts w:ascii="Times New Roman" w:eastAsia="Times New Roman" w:hAnsi="Times New Roman" w:cs="Times New Roman"/>
          <w:b/>
          <w:bCs/>
          <w:iCs/>
          <w:color w:val="auto"/>
          <w:sz w:val="28"/>
          <w:szCs w:val="28"/>
        </w:rPr>
        <w:t xml:space="preserve"> Č </w:t>
      </w:r>
      <w:r w:rsidRPr="00002889">
        <w:rPr>
          <w:rFonts w:ascii="Times New Roman" w:eastAsia="Times New Roman" w:hAnsi="Times New Roman" w:cs="Times New Roman"/>
          <w:b/>
          <w:bCs/>
          <w:iCs/>
          <w:color w:val="auto"/>
          <w:sz w:val="28"/>
          <w:szCs w:val="28"/>
          <w:lang w:val="en-GB"/>
        </w:rPr>
        <w:t>A</w:t>
      </w:r>
      <w:r w:rsidRPr="00002889">
        <w:rPr>
          <w:rFonts w:ascii="Times New Roman" w:eastAsia="Times New Roman" w:hAnsi="Times New Roman" w:cs="Times New Roman"/>
          <w:b/>
          <w:bCs/>
          <w:iCs/>
          <w:color w:val="auto"/>
          <w:sz w:val="28"/>
          <w:szCs w:val="28"/>
        </w:rPr>
        <w:t xml:space="preserve"> </w:t>
      </w:r>
      <w:r w:rsidRPr="00002889">
        <w:rPr>
          <w:rFonts w:ascii="Times New Roman" w:eastAsia="Times New Roman" w:hAnsi="Times New Roman" w:cs="Times New Roman"/>
          <w:b/>
          <w:bCs/>
          <w:iCs/>
          <w:color w:val="auto"/>
          <w:sz w:val="28"/>
          <w:szCs w:val="28"/>
          <w:lang w:val="en-GB"/>
        </w:rPr>
        <w:t>K</w:t>
      </w:r>
    </w:p>
    <w:p w:rsidR="00002889" w:rsidRPr="00002889" w:rsidRDefault="00002889" w:rsidP="00002889">
      <w:pPr>
        <w:suppressAutoHyphens w:val="0"/>
        <w:autoSpaceDE w:val="0"/>
        <w:autoSpaceDN w:val="0"/>
        <w:spacing w:before="0"/>
        <w:jc w:val="left"/>
        <w:rPr>
          <w:rFonts w:ascii="Times New Roman" w:eastAsia="Times New Roman" w:hAnsi="Times New Roman" w:cs="Times New Roman"/>
          <w:b/>
          <w:sz w:val="24"/>
          <w:szCs w:val="24"/>
          <w:lang w:val="en-GB"/>
        </w:rPr>
      </w:pPr>
    </w:p>
    <w:p w:rsidR="00002889" w:rsidRPr="00002889" w:rsidRDefault="00002889" w:rsidP="00002889">
      <w:pPr>
        <w:suppressAutoHyphens w:val="0"/>
        <w:autoSpaceDE w:val="0"/>
        <w:autoSpaceDN w:val="0"/>
        <w:spacing w:before="0"/>
        <w:jc w:val="center"/>
        <w:rPr>
          <w:rFonts w:ascii="Times New Roman" w:eastAsia="Times New Roman" w:hAnsi="Times New Roman" w:cs="Times New Roman"/>
          <w:b/>
          <w:sz w:val="24"/>
          <w:szCs w:val="24"/>
        </w:rPr>
      </w:pPr>
      <w:r w:rsidRPr="00002889">
        <w:rPr>
          <w:rFonts w:ascii="Times New Roman" w:eastAsia="Times New Roman" w:hAnsi="Times New Roman" w:cs="Times New Roman"/>
          <w:b/>
          <w:sz w:val="24"/>
          <w:szCs w:val="24"/>
        </w:rPr>
        <w:t>o prijedlogu postavljanja 3 dodatna koša za mješoviti otpad na  području Mjesnog odbora „Knez Mislav“</w:t>
      </w:r>
    </w:p>
    <w:p w:rsidR="00002889" w:rsidRPr="00002889" w:rsidRDefault="00002889" w:rsidP="00002889">
      <w:pPr>
        <w:suppressAutoHyphens w:val="0"/>
        <w:autoSpaceDE w:val="0"/>
        <w:autoSpaceDN w:val="0"/>
        <w:spacing w:before="0"/>
        <w:jc w:val="center"/>
        <w:rPr>
          <w:rFonts w:ascii="Times New Roman" w:eastAsia="Times New Roman" w:hAnsi="Times New Roman" w:cs="Times New Roman"/>
          <w:b/>
          <w:sz w:val="24"/>
          <w:szCs w:val="24"/>
        </w:rPr>
      </w:pPr>
    </w:p>
    <w:p w:rsidR="00002889" w:rsidRPr="00002889" w:rsidRDefault="00002889" w:rsidP="00002889">
      <w:pPr>
        <w:suppressAutoHyphens w:val="0"/>
        <w:autoSpaceDE w:val="0"/>
        <w:autoSpaceDN w:val="0"/>
        <w:spacing w:before="0"/>
        <w:jc w:val="center"/>
        <w:rPr>
          <w:rFonts w:ascii="Times New Roman" w:eastAsia="Times New Roman" w:hAnsi="Times New Roman" w:cs="Times New Roman"/>
          <w:bCs/>
          <w:sz w:val="24"/>
          <w:szCs w:val="24"/>
        </w:rPr>
      </w:pPr>
    </w:p>
    <w:p w:rsidR="00002889" w:rsidRPr="00002889" w:rsidRDefault="00002889" w:rsidP="00002889">
      <w:pPr>
        <w:numPr>
          <w:ilvl w:val="0"/>
          <w:numId w:val="7"/>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002889">
        <w:rPr>
          <w:rFonts w:ascii="Times New Roman" w:eastAsia="Times New Roman" w:hAnsi="Times New Roman" w:cs="Times New Roman"/>
          <w:bCs/>
          <w:sz w:val="24"/>
          <w:szCs w:val="24"/>
          <w:lang w:eastAsia="hr-HR"/>
        </w:rPr>
        <w:t>Vijeće Mjesnog odbora „Knez Mislav“. raspravljalo je o prijedlogu postavljanja 3 dodatna koša za mješoviti otpad na području Mjesnog odbora „Knez Mislav“.</w:t>
      </w:r>
    </w:p>
    <w:p w:rsidR="00002889" w:rsidRPr="00002889" w:rsidRDefault="00002889" w:rsidP="00002889">
      <w:pPr>
        <w:tabs>
          <w:tab w:val="left" w:pos="0"/>
        </w:tabs>
        <w:suppressAutoHyphens w:val="0"/>
        <w:autoSpaceDE w:val="0"/>
        <w:autoSpaceDN w:val="0"/>
        <w:adjustRightInd w:val="0"/>
        <w:spacing w:before="0"/>
        <w:ind w:left="720"/>
        <w:contextualSpacing/>
        <w:rPr>
          <w:rFonts w:ascii="Times New Roman" w:eastAsia="Times New Roman" w:hAnsi="Times New Roman" w:cs="Times New Roman"/>
          <w:bCs/>
          <w:sz w:val="24"/>
          <w:szCs w:val="24"/>
          <w:lang w:eastAsia="hr-HR"/>
        </w:rPr>
      </w:pPr>
    </w:p>
    <w:p w:rsidR="00002889" w:rsidRPr="00002889" w:rsidRDefault="00002889" w:rsidP="00002889">
      <w:pPr>
        <w:numPr>
          <w:ilvl w:val="0"/>
          <w:numId w:val="7"/>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002889">
        <w:rPr>
          <w:rFonts w:ascii="Times New Roman" w:eastAsia="Times New Roman" w:hAnsi="Times New Roman" w:cs="Times New Roman"/>
          <w:sz w:val="24"/>
          <w:szCs w:val="24"/>
          <w:lang w:eastAsia="hr-HR"/>
        </w:rPr>
        <w:t>Vijeće Mjesnog odbora „Knez Mislav“ zaključilo je da postoji potreba za postavljane 3 dodatna koša za mješoviti otpad  te predlaže slijedeće lokacije;</w:t>
      </w:r>
    </w:p>
    <w:p w:rsidR="00002889" w:rsidRPr="00002889" w:rsidRDefault="00002889" w:rsidP="00002889">
      <w:pPr>
        <w:tabs>
          <w:tab w:val="left" w:pos="0"/>
        </w:tabs>
        <w:suppressAutoHyphens w:val="0"/>
        <w:adjustRightInd w:val="0"/>
        <w:spacing w:before="0"/>
        <w:ind w:left="720"/>
        <w:contextualSpacing/>
        <w:rPr>
          <w:rFonts w:ascii="Times New Roman" w:eastAsia="Times New Roman" w:hAnsi="Times New Roman" w:cs="Times New Roman"/>
          <w:bCs/>
          <w:sz w:val="24"/>
          <w:szCs w:val="24"/>
          <w:lang w:eastAsia="hr-HR"/>
        </w:rPr>
      </w:pPr>
    </w:p>
    <w:p w:rsidR="00002889" w:rsidRPr="00002889" w:rsidRDefault="00002889" w:rsidP="00002889">
      <w:pPr>
        <w:tabs>
          <w:tab w:val="left" w:pos="0"/>
        </w:tabs>
        <w:suppressAutoHyphens w:val="0"/>
        <w:adjustRightInd w:val="0"/>
        <w:spacing w:before="0"/>
        <w:ind w:left="720"/>
        <w:contextualSpacing/>
        <w:rPr>
          <w:rFonts w:ascii="Times New Roman" w:eastAsia="Times New Roman" w:hAnsi="Times New Roman" w:cs="Times New Roman"/>
          <w:sz w:val="24"/>
          <w:szCs w:val="24"/>
          <w:lang w:eastAsia="hr-HR"/>
        </w:rPr>
      </w:pPr>
      <w:r w:rsidRPr="00002889">
        <w:rPr>
          <w:rFonts w:ascii="Times New Roman" w:eastAsia="Times New Roman" w:hAnsi="Times New Roman" w:cs="Times New Roman"/>
          <w:sz w:val="24"/>
          <w:szCs w:val="24"/>
          <w:lang w:eastAsia="hr-HR"/>
        </w:rPr>
        <w:t>a) na potezu Draškovićeva od kbr. 21 do kbr. 35 – 2 komada</w:t>
      </w:r>
    </w:p>
    <w:p w:rsidR="00002889" w:rsidRPr="00002889" w:rsidRDefault="00002889" w:rsidP="00002889">
      <w:pPr>
        <w:tabs>
          <w:tab w:val="left" w:pos="0"/>
        </w:tabs>
        <w:suppressAutoHyphens w:val="0"/>
        <w:adjustRightInd w:val="0"/>
        <w:spacing w:before="0"/>
        <w:ind w:left="720"/>
        <w:contextualSpacing/>
        <w:rPr>
          <w:rFonts w:ascii="Times New Roman" w:eastAsia="Times New Roman" w:hAnsi="Times New Roman" w:cs="Times New Roman"/>
          <w:sz w:val="24"/>
          <w:szCs w:val="24"/>
          <w:lang w:eastAsia="hr-HR"/>
        </w:rPr>
      </w:pPr>
      <w:r w:rsidRPr="00002889">
        <w:rPr>
          <w:rFonts w:ascii="Times New Roman" w:eastAsia="Times New Roman" w:hAnsi="Times New Roman" w:cs="Times New Roman"/>
          <w:sz w:val="24"/>
          <w:szCs w:val="24"/>
          <w:lang w:eastAsia="hr-HR"/>
        </w:rPr>
        <w:t>b) Domagojeva kod kbr. 14, ispred trgovine Lonia</w:t>
      </w:r>
    </w:p>
    <w:p w:rsidR="00002889" w:rsidRPr="00002889" w:rsidRDefault="00002889" w:rsidP="00002889">
      <w:pPr>
        <w:tabs>
          <w:tab w:val="left" w:pos="0"/>
        </w:tabs>
        <w:suppressAutoHyphens w:val="0"/>
        <w:adjustRightInd w:val="0"/>
        <w:spacing w:before="0"/>
        <w:ind w:left="720"/>
        <w:contextualSpacing/>
        <w:rPr>
          <w:rFonts w:ascii="Times New Roman" w:eastAsia="Times New Roman" w:hAnsi="Times New Roman" w:cs="Times New Roman"/>
          <w:bCs/>
          <w:sz w:val="24"/>
          <w:szCs w:val="24"/>
          <w:lang w:eastAsia="hr-HR"/>
        </w:rPr>
      </w:pPr>
    </w:p>
    <w:p w:rsidR="00002889" w:rsidRPr="00002889" w:rsidRDefault="00002889" w:rsidP="00002889">
      <w:pPr>
        <w:numPr>
          <w:ilvl w:val="0"/>
          <w:numId w:val="7"/>
        </w:numPr>
        <w:tabs>
          <w:tab w:val="left" w:pos="0"/>
        </w:tabs>
        <w:suppressAutoHyphens w:val="0"/>
        <w:autoSpaceDE w:val="0"/>
        <w:autoSpaceDN w:val="0"/>
        <w:adjustRightInd w:val="0"/>
        <w:spacing w:before="0"/>
        <w:contextualSpacing/>
        <w:jc w:val="left"/>
        <w:rPr>
          <w:rFonts w:ascii="Times New Roman" w:eastAsia="Times New Roman" w:hAnsi="Times New Roman" w:cs="Times New Roman"/>
          <w:bCs/>
          <w:sz w:val="24"/>
          <w:szCs w:val="24"/>
          <w:lang w:eastAsia="hr-HR"/>
        </w:rPr>
      </w:pPr>
      <w:r w:rsidRPr="00002889">
        <w:rPr>
          <w:rFonts w:ascii="Times New Roman" w:eastAsia="Times New Roman" w:hAnsi="Times New Roman" w:cs="Times New Roman"/>
          <w:bCs/>
          <w:sz w:val="24"/>
          <w:szCs w:val="24"/>
          <w:lang w:eastAsia="hr-HR"/>
        </w:rPr>
        <w:t>Ovaj će Zaključak biti dostavljen Vijeću Gradske četvrti Donji grad na daljnje postupanje.</w:t>
      </w:r>
    </w:p>
    <w:p w:rsidR="008A1B34" w:rsidRDefault="008A1B34">
      <w:pPr>
        <w:rPr>
          <w:rFonts w:ascii="Times New Roman" w:hAnsi="Times New Roman" w:cs="Times New Roman"/>
          <w:b/>
          <w:bCs/>
          <w:sz w:val="24"/>
          <w:szCs w:val="24"/>
          <w:u w:val="single"/>
        </w:rPr>
      </w:pPr>
    </w:p>
    <w:p w:rsidR="00002889" w:rsidRDefault="00002889">
      <w:pPr>
        <w:rPr>
          <w:rFonts w:ascii="Times New Roman" w:hAnsi="Times New Roman" w:cs="Times New Roman"/>
          <w:b/>
          <w:bCs/>
          <w:sz w:val="24"/>
          <w:szCs w:val="24"/>
          <w:u w:val="single"/>
        </w:rPr>
      </w:pPr>
    </w:p>
    <w:p w:rsidR="00002889" w:rsidRDefault="00002889">
      <w:pPr>
        <w:rPr>
          <w:rFonts w:ascii="Times New Roman" w:hAnsi="Times New Roman" w:cs="Times New Roman"/>
          <w:b/>
          <w:bCs/>
          <w:sz w:val="24"/>
          <w:szCs w:val="24"/>
          <w:u w:val="single"/>
        </w:rPr>
      </w:pPr>
    </w:p>
    <w:p w:rsidR="008A1B34" w:rsidRDefault="00D425EF">
      <w:pPr>
        <w:rPr>
          <w:rFonts w:ascii="Times New Roman" w:hAnsi="Times New Roman"/>
          <w:sz w:val="24"/>
          <w:szCs w:val="24"/>
        </w:rPr>
      </w:pPr>
      <w:r>
        <w:rPr>
          <w:rFonts w:ascii="Times New Roman" w:hAnsi="Times New Roman" w:cs="Times New Roman"/>
          <w:b/>
          <w:bCs/>
          <w:sz w:val="24"/>
          <w:szCs w:val="24"/>
          <w:u w:val="single"/>
        </w:rPr>
        <w:t>AD 3.</w:t>
      </w:r>
      <w:r>
        <w:rPr>
          <w:rFonts w:ascii="Times New Roman" w:hAnsi="Times New Roman"/>
          <w:sz w:val="24"/>
          <w:szCs w:val="24"/>
        </w:rPr>
        <w:t xml:space="preserve"> </w:t>
      </w:r>
      <w:r>
        <w:rPr>
          <w:rFonts w:ascii="Times New Roman" w:hAnsi="Times New Roman" w:cs="Times New Roman"/>
          <w:b/>
          <w:bCs/>
          <w:sz w:val="24"/>
          <w:szCs w:val="24"/>
          <w:u w:val="single"/>
        </w:rPr>
        <w:t>Pitanja i prijedlozi</w:t>
      </w:r>
    </w:p>
    <w:p w:rsidR="008A1B34" w:rsidRDefault="008A1B34">
      <w:pPr>
        <w:rPr>
          <w:rFonts w:ascii="Times New Roman" w:hAnsi="Times New Roman" w:cs="Times New Roman"/>
          <w:b/>
          <w:sz w:val="24"/>
          <w:szCs w:val="24"/>
          <w:u w:val="single"/>
        </w:rPr>
      </w:pPr>
    </w:p>
    <w:p w:rsidR="008A1B34" w:rsidRDefault="00D425EF">
      <w:pPr>
        <w:numPr>
          <w:ilvl w:val="0"/>
          <w:numId w:val="4"/>
        </w:numPr>
        <w:rPr>
          <w:rFonts w:ascii="Times New Roman" w:hAnsi="Times New Roman"/>
          <w:sz w:val="24"/>
          <w:szCs w:val="24"/>
        </w:rPr>
      </w:pPr>
      <w:r>
        <w:rPr>
          <w:rFonts w:ascii="Times New Roman" w:hAnsi="Times New Roman"/>
          <w:sz w:val="24"/>
          <w:szCs w:val="24"/>
        </w:rPr>
        <w:t xml:space="preserve">Molimo izvještaj o </w:t>
      </w:r>
      <w:r>
        <w:rPr>
          <w:rFonts w:ascii="Times New Roman" w:hAnsi="Times New Roman"/>
          <w:b/>
          <w:bCs/>
          <w:sz w:val="24"/>
          <w:szCs w:val="24"/>
        </w:rPr>
        <w:t>odrezanom/posušenom drveću</w:t>
      </w:r>
      <w:r>
        <w:rPr>
          <w:rFonts w:ascii="Times New Roman" w:hAnsi="Times New Roman"/>
          <w:sz w:val="24"/>
          <w:szCs w:val="24"/>
        </w:rPr>
        <w:t xml:space="preserve"> našeg mjesnog odbora, točnije kad će se ista zamijeniti. Od Zrinjevaca nismo dobili konkretan odgovor, već nekoliko mjeseci čekamo novu sadnju ili zamjenu osušenih stabala. Konstantno zaprimamao upite zabrinutih građana koji samo vide da stabla nestaju a nova ne dolaze. </w:t>
      </w:r>
    </w:p>
    <w:p w:rsidR="008A1B34" w:rsidRDefault="00D425EF">
      <w:pPr>
        <w:numPr>
          <w:ilvl w:val="0"/>
          <w:numId w:val="4"/>
        </w:numPr>
        <w:rPr>
          <w:rFonts w:ascii="Times New Roman" w:hAnsi="Times New Roman"/>
          <w:sz w:val="24"/>
          <w:szCs w:val="24"/>
        </w:rPr>
      </w:pPr>
      <w:r>
        <w:rPr>
          <w:rFonts w:ascii="Times New Roman" w:hAnsi="Times New Roman"/>
          <w:sz w:val="24"/>
          <w:szCs w:val="24"/>
        </w:rPr>
        <w:t xml:space="preserve">Zaprimili smo nekoliko pritužbi građana u Domagojevoj ulici (kućni broj 14-17) zbog gomilanja papirnatog otpada uslijed nedostataka kante – koja jedina fali da se oformi „zeleni otok” , tu temu stavljamo na dnevni red iduće sjednice. </w:t>
      </w:r>
    </w:p>
    <w:p w:rsidR="008A1B34" w:rsidRPr="00002889" w:rsidRDefault="00D425EF" w:rsidP="00002889">
      <w:pPr>
        <w:numPr>
          <w:ilvl w:val="0"/>
          <w:numId w:val="4"/>
        </w:numPr>
        <w:rPr>
          <w:rFonts w:ascii="Times New Roman" w:hAnsi="Times New Roman"/>
          <w:sz w:val="24"/>
          <w:szCs w:val="24"/>
        </w:rPr>
      </w:pPr>
      <w:r>
        <w:rPr>
          <w:rFonts w:ascii="Times New Roman" w:hAnsi="Times New Roman"/>
          <w:sz w:val="24"/>
          <w:szCs w:val="24"/>
        </w:rPr>
        <w:t>Ponovo imamo pritužbe na užasnu prometnu ugrozu u ulici Kneza Mislava, također temu stavljamo na iduću sjednicu.</w:t>
      </w:r>
    </w:p>
    <w:p w:rsidR="008A1B34" w:rsidRDefault="008A1B34">
      <w:pPr>
        <w:rPr>
          <w:rFonts w:ascii="Times New Roman" w:hAnsi="Times New Roman" w:cs="Times New Roman"/>
          <w:sz w:val="24"/>
          <w:szCs w:val="24"/>
        </w:rPr>
      </w:pPr>
    </w:p>
    <w:p w:rsidR="008A1B34" w:rsidRDefault="008A1B34">
      <w:pPr>
        <w:rPr>
          <w:rFonts w:ascii="Times New Roman" w:hAnsi="Times New Roman" w:cs="Times New Roman"/>
          <w:sz w:val="24"/>
          <w:szCs w:val="24"/>
        </w:rPr>
      </w:pPr>
    </w:p>
    <w:p w:rsidR="00002889" w:rsidRDefault="00002889">
      <w:pPr>
        <w:rPr>
          <w:rFonts w:ascii="Times New Roman" w:hAnsi="Times New Roman" w:cs="Times New Roman"/>
          <w:sz w:val="24"/>
          <w:szCs w:val="24"/>
        </w:rPr>
      </w:pPr>
    </w:p>
    <w:p w:rsidR="00002889" w:rsidRDefault="00002889">
      <w:pPr>
        <w:rPr>
          <w:rFonts w:ascii="Times New Roman" w:hAnsi="Times New Roman" w:cs="Times New Roman"/>
          <w:sz w:val="24"/>
          <w:szCs w:val="24"/>
        </w:rPr>
      </w:pPr>
    </w:p>
    <w:p w:rsidR="00002889" w:rsidRDefault="00002889">
      <w:pPr>
        <w:rPr>
          <w:rFonts w:ascii="Times New Roman" w:hAnsi="Times New Roman" w:cs="Times New Roman"/>
          <w:sz w:val="24"/>
          <w:szCs w:val="24"/>
        </w:rPr>
      </w:pPr>
    </w:p>
    <w:p w:rsidR="00002889" w:rsidRDefault="00002889">
      <w:pPr>
        <w:rPr>
          <w:rFonts w:ascii="Times New Roman" w:hAnsi="Times New Roman" w:cs="Times New Roman"/>
          <w:sz w:val="24"/>
          <w:szCs w:val="24"/>
        </w:rPr>
      </w:pPr>
    </w:p>
    <w:p w:rsidR="00002889" w:rsidRDefault="00002889">
      <w:pPr>
        <w:rPr>
          <w:rFonts w:ascii="Times New Roman" w:hAnsi="Times New Roman" w:cs="Times New Roman"/>
          <w:sz w:val="24"/>
          <w:szCs w:val="24"/>
        </w:rPr>
      </w:pPr>
    </w:p>
    <w:p w:rsidR="008A1B34" w:rsidRDefault="00D425EF">
      <w:pPr>
        <w:rPr>
          <w:rFonts w:ascii="Times New Roman" w:hAnsi="Times New Roman" w:cs="Times New Roman"/>
          <w:sz w:val="24"/>
          <w:szCs w:val="24"/>
        </w:rPr>
      </w:pPr>
      <w:r>
        <w:rPr>
          <w:rFonts w:ascii="Times New Roman" w:hAnsi="Times New Roman" w:cs="Times New Roman"/>
          <w:sz w:val="24"/>
          <w:szCs w:val="24"/>
        </w:rPr>
        <w:t>Sjednica je završena u 18:30 sati.</w:t>
      </w:r>
    </w:p>
    <w:p w:rsidR="008A1B34" w:rsidRDefault="00D425EF">
      <w:pPr>
        <w:rPr>
          <w:rFonts w:ascii="Times New Roman" w:hAnsi="Times New Roman" w:cs="Times New Roman"/>
          <w:sz w:val="24"/>
          <w:szCs w:val="24"/>
        </w:rPr>
      </w:pPr>
      <w:r>
        <w:rPr>
          <w:rFonts w:ascii="Times New Roman" w:hAnsi="Times New Roman" w:cs="Times New Roman"/>
          <w:sz w:val="24"/>
          <w:szCs w:val="24"/>
        </w:rPr>
        <w:t>Zapisničarka: Iva Janeš</w:t>
      </w:r>
    </w:p>
    <w:p w:rsidR="008A1B34" w:rsidRDefault="008A1B34">
      <w:pPr>
        <w:rPr>
          <w:rFonts w:ascii="Times New Roman" w:hAnsi="Times New Roman" w:cs="Times New Roman"/>
          <w:sz w:val="24"/>
          <w:szCs w:val="24"/>
        </w:rPr>
      </w:pPr>
    </w:p>
    <w:p w:rsidR="008A1B34" w:rsidRDefault="00D425EF">
      <w:pPr>
        <w:spacing w:before="0"/>
        <w:rPr>
          <w:rFonts w:ascii="Times New Roman" w:hAnsi="Times New Roman" w:cs="Times New Roman"/>
          <w:sz w:val="24"/>
          <w:szCs w:val="24"/>
        </w:rPr>
      </w:pPr>
      <w:r>
        <w:rPr>
          <w:rFonts w:ascii="Times New Roman" w:hAnsi="Times New Roman" w:cs="Times New Roman"/>
          <w:sz w:val="24"/>
          <w:szCs w:val="24"/>
        </w:rPr>
        <w:t>KLASA: 024-08/22-003/</w:t>
      </w:r>
      <w:r w:rsidR="00002889">
        <w:rPr>
          <w:rFonts w:ascii="Times New Roman" w:hAnsi="Times New Roman" w:cs="Times New Roman"/>
          <w:sz w:val="24"/>
          <w:szCs w:val="24"/>
        </w:rPr>
        <w:t>2339</w:t>
      </w:r>
    </w:p>
    <w:p w:rsidR="008A1B34" w:rsidRDefault="00D425EF">
      <w:pPr>
        <w:spacing w:before="0"/>
        <w:rPr>
          <w:rFonts w:ascii="Times New Roman" w:hAnsi="Times New Roman" w:cs="Times New Roman"/>
          <w:sz w:val="24"/>
          <w:szCs w:val="24"/>
        </w:rPr>
      </w:pPr>
      <w:r>
        <w:rPr>
          <w:rFonts w:ascii="Times New Roman" w:hAnsi="Times New Roman" w:cs="Times New Roman"/>
          <w:sz w:val="24"/>
          <w:szCs w:val="24"/>
        </w:rPr>
        <w:t>URBROJ:251-13-11-1</w:t>
      </w:r>
      <w:r w:rsidR="00002889">
        <w:rPr>
          <w:rFonts w:ascii="Times New Roman" w:hAnsi="Times New Roman" w:cs="Times New Roman"/>
          <w:sz w:val="24"/>
          <w:szCs w:val="24"/>
        </w:rPr>
        <w:t>/001</w:t>
      </w:r>
      <w:r>
        <w:rPr>
          <w:rFonts w:ascii="Times New Roman" w:hAnsi="Times New Roman" w:cs="Times New Roman"/>
          <w:sz w:val="24"/>
          <w:szCs w:val="24"/>
        </w:rPr>
        <w:t xml:space="preserve">-22-02 </w:t>
      </w:r>
    </w:p>
    <w:p w:rsidR="008A1B34" w:rsidRDefault="00D425EF">
      <w:pPr>
        <w:spacing w:before="0"/>
        <w:rPr>
          <w:rFonts w:ascii="Times New Roman" w:hAnsi="Times New Roman" w:cs="Times New Roman"/>
          <w:sz w:val="24"/>
          <w:szCs w:val="24"/>
        </w:rPr>
      </w:pPr>
      <w:r>
        <w:rPr>
          <w:rFonts w:ascii="Times New Roman" w:hAnsi="Times New Roman" w:cs="Times New Roman"/>
          <w:sz w:val="24"/>
          <w:szCs w:val="24"/>
        </w:rPr>
        <w:t xml:space="preserve">Zagreb, </w:t>
      </w:r>
      <w:r w:rsidR="00002889">
        <w:rPr>
          <w:rFonts w:ascii="Times New Roman" w:hAnsi="Times New Roman" w:cs="Times New Roman"/>
          <w:sz w:val="24"/>
          <w:szCs w:val="24"/>
        </w:rPr>
        <w:t>22</w:t>
      </w:r>
      <w:r>
        <w:rPr>
          <w:rFonts w:ascii="Times New Roman" w:hAnsi="Times New Roman" w:cs="Times New Roman"/>
          <w:sz w:val="24"/>
          <w:szCs w:val="24"/>
        </w:rPr>
        <w:t xml:space="preserve">. </w:t>
      </w:r>
      <w:r w:rsidR="00002889">
        <w:rPr>
          <w:rFonts w:ascii="Times New Roman" w:hAnsi="Times New Roman" w:cs="Times New Roman"/>
          <w:sz w:val="24"/>
          <w:szCs w:val="24"/>
        </w:rPr>
        <w:t>studenoga</w:t>
      </w:r>
      <w:r>
        <w:rPr>
          <w:rFonts w:ascii="Times New Roman" w:hAnsi="Times New Roman" w:cs="Times New Roman"/>
          <w:sz w:val="24"/>
          <w:szCs w:val="24"/>
        </w:rPr>
        <w:t xml:space="preserve"> 2022.</w:t>
      </w:r>
    </w:p>
    <w:p w:rsidR="008A1B34" w:rsidRDefault="008A1B34">
      <w:pPr>
        <w:rPr>
          <w:rFonts w:ascii="Times New Roman" w:hAnsi="Times New Roman" w:cs="Times New Roman"/>
          <w:sz w:val="24"/>
          <w:szCs w:val="24"/>
        </w:rPr>
      </w:pPr>
    </w:p>
    <w:p w:rsidR="008A1B34" w:rsidRDefault="008A1B34">
      <w:pPr>
        <w:rPr>
          <w:rFonts w:ascii="Times New Roman" w:hAnsi="Times New Roman" w:cs="Times New Roman"/>
          <w:sz w:val="24"/>
          <w:szCs w:val="24"/>
        </w:rPr>
      </w:pPr>
    </w:p>
    <w:p w:rsidR="008A1B34" w:rsidRDefault="008A1B34">
      <w:pPr>
        <w:rPr>
          <w:rFonts w:ascii="Times New Roman" w:hAnsi="Times New Roman" w:cs="Times New Roman"/>
          <w:sz w:val="24"/>
          <w:szCs w:val="24"/>
        </w:rPr>
      </w:pPr>
    </w:p>
    <w:p w:rsidR="008A1B34" w:rsidRDefault="008A1B34">
      <w:pPr>
        <w:rPr>
          <w:rFonts w:ascii="Times New Roman" w:hAnsi="Times New Roman" w:cs="Times New Roman"/>
          <w:sz w:val="24"/>
          <w:szCs w:val="24"/>
        </w:rPr>
      </w:pPr>
    </w:p>
    <w:p w:rsidR="008A1B34" w:rsidRDefault="00D425E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PREDSJEDNICA</w:t>
      </w:r>
    </w:p>
    <w:p w:rsidR="008A1B34" w:rsidRDefault="00D425E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Mjesnog odbora</w:t>
      </w:r>
    </w:p>
    <w:p w:rsidR="008A1B34" w:rsidRDefault="00D425EF">
      <w:pPr>
        <w:ind w:left="5664" w:firstLine="708"/>
        <w:rPr>
          <w:rFonts w:ascii="Times New Roman" w:hAnsi="Times New Roman" w:cs="Times New Roman"/>
          <w:sz w:val="24"/>
          <w:szCs w:val="24"/>
        </w:rPr>
      </w:pPr>
      <w:r>
        <w:rPr>
          <w:rFonts w:ascii="Times New Roman" w:hAnsi="Times New Roman" w:cs="Times New Roman"/>
          <w:sz w:val="24"/>
          <w:szCs w:val="24"/>
        </w:rPr>
        <w:t xml:space="preserve"> „Knez Mislav“</w:t>
      </w:r>
    </w:p>
    <w:p w:rsidR="008A1B34" w:rsidRDefault="00D425EF">
      <w:pPr>
        <w:ind w:left="5664" w:firstLine="708"/>
        <w:rPr>
          <w:rFonts w:ascii="Times New Roman" w:hAnsi="Times New Roman" w:cs="Times New Roman"/>
          <w:sz w:val="24"/>
          <w:szCs w:val="24"/>
        </w:rPr>
      </w:pPr>
      <w:bookmarkStart w:id="3" w:name="_GoBack"/>
      <w:bookmarkEnd w:id="3"/>
      <w:r>
        <w:rPr>
          <w:rFonts w:ascii="Times New Roman" w:hAnsi="Times New Roman" w:cs="Times New Roman"/>
          <w:sz w:val="24"/>
          <w:szCs w:val="24"/>
        </w:rPr>
        <w:t xml:space="preserve">  Iva Janeš</w:t>
      </w:r>
      <w:r w:rsidR="00AD2CAC">
        <w:rPr>
          <w:rFonts w:ascii="Times New Roman" w:hAnsi="Times New Roman" w:cs="Times New Roman"/>
          <w:sz w:val="24"/>
          <w:szCs w:val="24"/>
        </w:rPr>
        <w:t>, v.r.</w:t>
      </w:r>
    </w:p>
    <w:sectPr w:rsidR="008A1B34">
      <w:pgSz w:w="11906" w:h="16838"/>
      <w:pgMar w:top="709"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1"/>
    <w:family w:val="auto"/>
    <w:pitch w:val="default"/>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64D"/>
    <w:multiLevelType w:val="multilevel"/>
    <w:tmpl w:val="6F34C1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8081B25"/>
    <w:multiLevelType w:val="multilevel"/>
    <w:tmpl w:val="32F67C6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AB00842"/>
    <w:multiLevelType w:val="multilevel"/>
    <w:tmpl w:val="FB8846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7272DA4"/>
    <w:multiLevelType w:val="multilevel"/>
    <w:tmpl w:val="35543F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5462ED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D0C7819"/>
    <w:multiLevelType w:val="multilevel"/>
    <w:tmpl w:val="61E891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0"/>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34"/>
    <w:rsid w:val="00002889"/>
    <w:rsid w:val="007D7A6E"/>
    <w:rsid w:val="008A1B34"/>
    <w:rsid w:val="00AD2CAC"/>
    <w:rsid w:val="00D425E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24F0"/>
  <w15:docId w15:val="{DABE3069-E613-41B1-B353-DB735753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474"/>
    <w:pPr>
      <w:spacing w:before="120"/>
      <w:jc w:val="both"/>
    </w:pPr>
  </w:style>
  <w:style w:type="paragraph" w:styleId="Heading2">
    <w:name w:val="heading 2"/>
    <w:basedOn w:val="Normal"/>
    <w:next w:val="Normal"/>
    <w:link w:val="Heading2Char"/>
    <w:uiPriority w:val="9"/>
    <w:semiHidden/>
    <w:unhideWhenUsed/>
    <w:qFormat/>
    <w:rsid w:val="0000288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Simbolinumeriranja">
    <w:name w:val="Simboli numeriranja"/>
    <w:qFormat/>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before="0" w:after="140" w:line="276" w:lineRule="auto"/>
    </w:pPr>
  </w:style>
  <w:style w:type="paragraph" w:styleId="List">
    <w:name w:val="List"/>
    <w:basedOn w:val="BodyText"/>
    <w:rPr>
      <w:rFonts w:cs="Mangal"/>
    </w:rPr>
  </w:style>
  <w:style w:type="paragraph" w:styleId="Caption">
    <w:name w:val="caption"/>
    <w:basedOn w:val="Normal"/>
    <w:qFormat/>
    <w:pPr>
      <w:suppressLineNumbers/>
      <w:spacing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spacing w:before="0" w:after="160"/>
      <w:ind w:left="720"/>
      <w:contextualSpacing/>
    </w:pPr>
  </w:style>
  <w:style w:type="paragraph" w:styleId="BalloonText">
    <w:name w:val="Balloon Text"/>
    <w:basedOn w:val="Normal"/>
    <w:link w:val="BalloonTextChar"/>
    <w:uiPriority w:val="99"/>
    <w:semiHidden/>
    <w:unhideWhenUsed/>
    <w:qFormat/>
    <w:rsid w:val="003A3AD0"/>
    <w:pPr>
      <w:spacing w:before="0"/>
    </w:pPr>
    <w:rPr>
      <w:rFonts w:ascii="Segoe UI" w:hAnsi="Segoe UI" w:cs="Segoe UI"/>
      <w:sz w:val="18"/>
      <w:szCs w:val="18"/>
    </w:rPr>
  </w:style>
  <w:style w:type="paragraph" w:styleId="NoSpacing">
    <w:name w:val="No Spacing"/>
    <w:uiPriority w:val="1"/>
    <w:qFormat/>
    <w:rsid w:val="00C40E8D"/>
    <w:rPr>
      <w:rFonts w:cs="Times New Roman"/>
    </w:rPr>
  </w:style>
  <w:style w:type="character" w:customStyle="1" w:styleId="Heading2Char">
    <w:name w:val="Heading 2 Char"/>
    <w:basedOn w:val="DefaultParagraphFont"/>
    <w:link w:val="Heading2"/>
    <w:uiPriority w:val="9"/>
    <w:semiHidden/>
    <w:rsid w:val="0000288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BC9DB-E5E5-4F3D-BC2C-E06E5290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8946</TotalTime>
  <Pages>1</Pages>
  <Words>524</Words>
  <Characters>2988</Characters>
  <Application>Microsoft Office Word</Application>
  <DocSecurity>0</DocSecurity>
  <Lines>24</Lines>
  <Paragraphs>7</Paragraphs>
  <ScaleCrop>false</ScaleCrop>
  <Company>Grad Zagreb</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29</cp:revision>
  <cp:lastPrinted>2022-12-06T10:19:00Z</cp:lastPrinted>
  <dcterms:created xsi:type="dcterms:W3CDTF">2022-10-30T17:23:00Z</dcterms:created>
  <dcterms:modified xsi:type="dcterms:W3CDTF">2023-01-27T12:03:00Z</dcterms:modified>
  <dc:language>hr-HR</dc:language>
</cp:coreProperties>
</file>