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D66944">
        <w:rPr>
          <w:sz w:val="20"/>
          <w:szCs w:val="20"/>
        </w:rPr>
        <w:t>171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D66944">
        <w:rPr>
          <w:sz w:val="20"/>
          <w:szCs w:val="20"/>
        </w:rPr>
        <w:t>27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FF6B27">
        <w:rPr>
          <w:sz w:val="20"/>
          <w:szCs w:val="20"/>
        </w:rPr>
        <w:t>s</w:t>
      </w:r>
      <w:r w:rsidR="00D66944">
        <w:rPr>
          <w:sz w:val="20"/>
          <w:szCs w:val="20"/>
        </w:rPr>
        <w:t>iječanj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66944">
        <w:rPr>
          <w:sz w:val="20"/>
          <w:szCs w:val="20"/>
        </w:rPr>
        <w:t>9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D66944">
        <w:rPr>
          <w:sz w:val="20"/>
          <w:szCs w:val="20"/>
        </w:rPr>
        <w:t>27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FF6B27">
        <w:rPr>
          <w:sz w:val="20"/>
          <w:szCs w:val="20"/>
        </w:rPr>
        <w:t>s</w:t>
      </w:r>
      <w:r w:rsidR="00D66944">
        <w:rPr>
          <w:sz w:val="20"/>
          <w:szCs w:val="20"/>
        </w:rPr>
        <w:t>iječnja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D66944">
        <w:rPr>
          <w:sz w:val="20"/>
          <w:szCs w:val="20"/>
        </w:rPr>
        <w:t>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D66944" w:rsidRDefault="00D66944" w:rsidP="00A44BEF">
      <w:pPr>
        <w:jc w:val="both"/>
        <w:rPr>
          <w:sz w:val="20"/>
          <w:szCs w:val="20"/>
        </w:rPr>
      </w:pPr>
      <w:r w:rsidRPr="00D66944">
        <w:rPr>
          <w:b/>
          <w:sz w:val="20"/>
          <w:szCs w:val="20"/>
        </w:rPr>
        <w:t>Nenazočni članovi Vijeća:</w:t>
      </w:r>
      <w:r>
        <w:rPr>
          <w:sz w:val="20"/>
          <w:szCs w:val="20"/>
        </w:rPr>
        <w:t xml:space="preserve"> Nikolina Rajković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D66944" w:rsidRPr="00D66944" w:rsidRDefault="00D66944" w:rsidP="00A44BEF">
      <w:pPr>
        <w:jc w:val="both"/>
        <w:rPr>
          <w:b/>
          <w:sz w:val="20"/>
          <w:szCs w:val="20"/>
        </w:rPr>
      </w:pPr>
      <w:r w:rsidRPr="00D66944">
        <w:rPr>
          <w:b/>
          <w:sz w:val="20"/>
          <w:szCs w:val="20"/>
        </w:rPr>
        <w:t>Ostali nazočni:</w:t>
      </w:r>
      <w:r>
        <w:rPr>
          <w:b/>
          <w:sz w:val="20"/>
          <w:szCs w:val="20"/>
        </w:rPr>
        <w:t xml:space="preserve"> </w:t>
      </w:r>
      <w:r w:rsidRPr="00D66944">
        <w:rPr>
          <w:sz w:val="20"/>
          <w:szCs w:val="20"/>
        </w:rPr>
        <w:t>Stjepan Bubalo</w:t>
      </w:r>
      <w:r>
        <w:rPr>
          <w:sz w:val="20"/>
          <w:szCs w:val="20"/>
        </w:rPr>
        <w:t xml:space="preserve"> </w:t>
      </w:r>
      <w:r w:rsidR="001C12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1C128F">
        <w:rPr>
          <w:sz w:val="20"/>
          <w:szCs w:val="20"/>
        </w:rPr>
        <w:t>predstavnik stanara stambene zgrade u Ulici Velimira Kljajića 2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1C128F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FF6B27">
        <w:rPr>
          <w:rFonts w:eastAsia="Calibri"/>
          <w:sz w:val="20"/>
          <w:szCs w:val="20"/>
        </w:rPr>
        <w:t>6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FF6B27">
        <w:rPr>
          <w:rFonts w:eastAsia="Calibri"/>
          <w:sz w:val="20"/>
          <w:szCs w:val="20"/>
        </w:rPr>
        <w:t>6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720641" w:rsidRDefault="0061550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  <w:r w:rsidR="001C128F">
        <w:rPr>
          <w:rFonts w:eastAsia="Calibri"/>
          <w:sz w:val="20"/>
          <w:szCs w:val="20"/>
        </w:rPr>
        <w:t xml:space="preserve"> dopunu dnevnog reda točkama:</w:t>
      </w:r>
    </w:p>
    <w:p w:rsidR="001C128F" w:rsidRDefault="001C128F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1) Prijedlog zaključka o uvrštavanju Ulice Velimira Kljajića u 2. zonu naplate parkiranja</w:t>
      </w:r>
    </w:p>
    <w:p w:rsidR="001C128F" w:rsidRDefault="001C128F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2) Prijedlog zaključka o javnom korištenju parkirališta HUP „Panorama“ </w:t>
      </w:r>
    </w:p>
    <w:p w:rsidR="001C128F" w:rsidRDefault="001C128F" w:rsidP="009F3568">
      <w:pPr>
        <w:jc w:val="both"/>
        <w:rPr>
          <w:rFonts w:eastAsia="Calibri"/>
          <w:sz w:val="20"/>
          <w:szCs w:val="20"/>
        </w:rPr>
      </w:pPr>
    </w:p>
    <w:p w:rsidR="001C128F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Dopuna dnevnog reda je prihvaćena JEDNOGLASNO.</w:t>
      </w: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Pr="00982C69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FF6B27">
        <w:rPr>
          <w:rFonts w:eastAsia="Calibri"/>
          <w:sz w:val="20"/>
          <w:szCs w:val="20"/>
        </w:rPr>
        <w:t>Financijskog plana</w:t>
      </w:r>
      <w:r w:rsidR="00F32557">
        <w:rPr>
          <w:rFonts w:eastAsia="Calibri"/>
          <w:sz w:val="20"/>
          <w:szCs w:val="20"/>
        </w:rPr>
        <w:t xml:space="preserve"> </w:t>
      </w:r>
      <w:r w:rsidR="006750CC">
        <w:rPr>
          <w:rFonts w:eastAsia="Calibri"/>
          <w:sz w:val="20"/>
          <w:szCs w:val="20"/>
        </w:rPr>
        <w:t>Mjesnog odbora „Samoborček“ za 202</w:t>
      </w:r>
      <w:r w:rsidR="00D0135B">
        <w:rPr>
          <w:rFonts w:eastAsia="Calibri"/>
          <w:sz w:val="20"/>
          <w:szCs w:val="20"/>
        </w:rPr>
        <w:t>2</w:t>
      </w:r>
      <w:r w:rsidR="006750CC">
        <w:rPr>
          <w:rFonts w:eastAsia="Calibri"/>
          <w:sz w:val="20"/>
          <w:szCs w:val="20"/>
        </w:rPr>
        <w:t>.</w:t>
      </w:r>
      <w:r w:rsidRPr="00982C69">
        <w:rPr>
          <w:rFonts w:eastAsia="Calibri"/>
          <w:sz w:val="20"/>
          <w:szCs w:val="20"/>
        </w:rPr>
        <w:t xml:space="preserve">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</w:p>
    <w:p w:rsidR="0016037B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</w:t>
      </w:r>
      <w:r w:rsidR="00D0135B">
        <w:rPr>
          <w:rFonts w:eastAsia="Calibri"/>
          <w:sz w:val="20"/>
          <w:szCs w:val="20"/>
        </w:rPr>
        <w:t xml:space="preserve">Plana malih komunalnih </w:t>
      </w:r>
      <w:r w:rsidR="00F32557">
        <w:rPr>
          <w:rFonts w:eastAsia="Calibri"/>
          <w:sz w:val="20"/>
          <w:szCs w:val="20"/>
        </w:rPr>
        <w:t xml:space="preserve"> </w:t>
      </w:r>
      <w:r w:rsidR="00D0135B">
        <w:rPr>
          <w:rFonts w:eastAsia="Calibri"/>
          <w:sz w:val="20"/>
          <w:szCs w:val="20"/>
        </w:rPr>
        <w:t>akcija Mjesnog odbora „Samoborček“ za 2022.</w:t>
      </w:r>
    </w:p>
    <w:p w:rsidR="0016037B" w:rsidRPr="00982C69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0135B">
        <w:rPr>
          <w:rFonts w:eastAsia="Calibri"/>
          <w:sz w:val="20"/>
          <w:szCs w:val="20"/>
        </w:rPr>
        <w:t>Izvješće o radu Vijeća Mjesnog odbora „Samoborček“ za 2021.</w:t>
      </w:r>
    </w:p>
    <w:p w:rsidR="00982C69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 xml:space="preserve">ijedlog </w:t>
      </w:r>
      <w:r w:rsidR="00D0135B">
        <w:rPr>
          <w:sz w:val="20"/>
          <w:szCs w:val="20"/>
        </w:rPr>
        <w:t>programa rada Vijeća Mjesnog odbora „Samoborček“ za 2022.</w:t>
      </w:r>
      <w:r w:rsidR="006750CC">
        <w:rPr>
          <w:sz w:val="20"/>
          <w:szCs w:val="20"/>
        </w:rPr>
        <w:t xml:space="preserve"> </w:t>
      </w:r>
    </w:p>
    <w:p w:rsidR="00982C69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o </w:t>
      </w:r>
      <w:r w:rsidR="00D0135B">
        <w:rPr>
          <w:sz w:val="20"/>
          <w:szCs w:val="20"/>
        </w:rPr>
        <w:t xml:space="preserve">povremenom korištenju prostora po zahjevu „Protagora“ – udruga za zaštitu </w:t>
      </w:r>
      <w:r w:rsidR="006750CC">
        <w:rPr>
          <w:sz w:val="20"/>
          <w:szCs w:val="20"/>
        </w:rPr>
        <w:t xml:space="preserve"> </w:t>
      </w:r>
    </w:p>
    <w:p w:rsidR="006750CC" w:rsidRPr="00982C69" w:rsidRDefault="006750CC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D0135B">
        <w:rPr>
          <w:sz w:val="20"/>
          <w:szCs w:val="20"/>
        </w:rPr>
        <w:t>ireligioznih osoba i promicanje ireligioznog poimanja svijeta</w:t>
      </w:r>
    </w:p>
    <w:p w:rsid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D0135B">
        <w:rPr>
          <w:sz w:val="20"/>
          <w:szCs w:val="20"/>
        </w:rPr>
        <w:t xml:space="preserve">Prijedlog zaključka o uvrštavanju Ulice Velimira Kljajića </w:t>
      </w:r>
      <w:r w:rsidR="00FE0612">
        <w:rPr>
          <w:sz w:val="20"/>
          <w:szCs w:val="20"/>
        </w:rPr>
        <w:t>u 2. zonu naplate parkiranja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7.  Prijedlog zaključka o javnom korištenju parkirališta HUP „Panorama“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FE0612">
        <w:rPr>
          <w:sz w:val="20"/>
          <w:szCs w:val="20"/>
        </w:rPr>
        <w:t>8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DA5E12">
        <w:rPr>
          <w:rFonts w:eastAsia="Calibri"/>
          <w:b/>
          <w:color w:val="000000"/>
          <w:sz w:val="20"/>
          <w:szCs w:val="20"/>
        </w:rPr>
        <w:t>Finacijskog plana Mjesnog odbora „Samoborček“ za 2022.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DA5E12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FINANCIJSKI PLAN MJESNOG ODBORA </w:t>
      </w:r>
    </w:p>
    <w:p w:rsidR="00DA5E12" w:rsidRPr="009F3568" w:rsidRDefault="00DA5E12" w:rsidP="00DA5E12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„SAMOBORČEK“ ZA 2022.</w:t>
      </w:r>
    </w:p>
    <w:p w:rsidR="00CC46BB" w:rsidRPr="0059139A" w:rsidRDefault="004132A8" w:rsidP="0059139A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lastRenderedPageBreak/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</w:t>
      </w:r>
      <w:r w:rsidR="00DA5E12">
        <w:rPr>
          <w:rFonts w:eastAsia="Calibri"/>
          <w:b/>
          <w:color w:val="000000"/>
          <w:sz w:val="20"/>
          <w:szCs w:val="20"/>
        </w:rPr>
        <w:t>Plana malih komunalnih akcija Mjesnog odbora „Samoborček“ za 2022.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971F44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PLAN MALIH KOMUNALNIH AKCIJA</w:t>
      </w:r>
    </w:p>
    <w:p w:rsidR="00971F44" w:rsidRPr="009F3568" w:rsidRDefault="00971F44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MJESNOG ODBORA „SAMOBORČEK“ ZA 2022.</w:t>
      </w:r>
    </w:p>
    <w:p w:rsidR="005C1232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A5E12" w:rsidRPr="004132A8" w:rsidRDefault="00DA5E12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232" w:rsidRPr="009F3568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971F44">
        <w:rPr>
          <w:rFonts w:eastAsia="Calibri"/>
          <w:b/>
          <w:color w:val="000000"/>
          <w:sz w:val="20"/>
          <w:szCs w:val="20"/>
        </w:rPr>
        <w:t>Izvješće o radu Vijeća Mjesnog odbora „Samoborček“ za 2021.</w:t>
      </w:r>
      <w:r w:rsidR="004132A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Default="00971F44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IZVJEŠĆE O RADU VIJEĆA MJESNOG</w:t>
      </w:r>
    </w:p>
    <w:p w:rsidR="00971F44" w:rsidRPr="009F3568" w:rsidRDefault="00971F44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ODBORA „SAMOBORČEK“ ZA 2022.</w:t>
      </w:r>
    </w:p>
    <w:p w:rsidR="005C1232" w:rsidRDefault="007163E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971F44">
        <w:rPr>
          <w:rFonts w:eastAsia="Calibri"/>
          <w:b/>
          <w:color w:val="000000"/>
          <w:sz w:val="20"/>
          <w:szCs w:val="20"/>
        </w:rPr>
        <w:t>programa rada Vijeća Mjesnog odbora „Samoborček“ za 2022.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ED29F3" w:rsidRPr="009F3568" w:rsidRDefault="00A12652" w:rsidP="00971F4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971F44">
        <w:rPr>
          <w:rFonts w:eastAsia="Calibri"/>
          <w:sz w:val="20"/>
          <w:szCs w:val="20"/>
          <w:lang w:eastAsia="en-US"/>
        </w:rPr>
        <w:t>, zaključuje raspravu.</w:t>
      </w:r>
    </w:p>
    <w:p w:rsidR="00A12652" w:rsidRDefault="00A12652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A12652" w:rsidRPr="009F3568" w:rsidRDefault="00A12652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A12652" w:rsidRDefault="00971F44" w:rsidP="00A1265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PROGRAM RADA VIJEĆA MJESNOG</w:t>
      </w:r>
    </w:p>
    <w:p w:rsidR="00971F44" w:rsidRPr="009F3568" w:rsidRDefault="00971F44" w:rsidP="00A1265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ODBORA „SAMOBORČEK“ ZA 2022.</w:t>
      </w:r>
    </w:p>
    <w:p w:rsidR="00A12652" w:rsidRDefault="00A12652" w:rsidP="00A1265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12652" w:rsidRPr="0083257E" w:rsidRDefault="00A12652" w:rsidP="0083257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59139A">
        <w:rPr>
          <w:rFonts w:eastAsia="Calibri"/>
          <w:b/>
          <w:color w:val="000000"/>
          <w:sz w:val="20"/>
          <w:szCs w:val="20"/>
        </w:rPr>
        <w:t xml:space="preserve">povremenom korištenju prostora po zahtjevu „Protagora“ – udruga za </w:t>
      </w:r>
      <w:r w:rsidR="00A12652">
        <w:rPr>
          <w:rFonts w:eastAsia="Calibri"/>
          <w:b/>
          <w:color w:val="000000"/>
          <w:sz w:val="20"/>
          <w:szCs w:val="20"/>
        </w:rPr>
        <w:t xml:space="preserve"> </w:t>
      </w:r>
    </w:p>
    <w:p w:rsidR="00A12652" w:rsidRDefault="00A12652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59139A">
        <w:rPr>
          <w:rFonts w:eastAsia="Calibri"/>
          <w:b/>
          <w:color w:val="000000"/>
          <w:sz w:val="20"/>
          <w:szCs w:val="20"/>
        </w:rPr>
        <w:t>zaštitu ireligioznih osoba i promicanje ireligioznog poimanja svijeta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59139A">
        <w:rPr>
          <w:rFonts w:eastAsia="Calibri"/>
          <w:sz w:val="20"/>
          <w:szCs w:val="20"/>
          <w:lang w:eastAsia="en-US"/>
        </w:rPr>
        <w:t>s 5 glasova ZA i 1 glasom PROTIV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59139A">
        <w:rPr>
          <w:rFonts w:eastAsia="Calibri"/>
          <w:b/>
          <w:color w:val="000000"/>
          <w:sz w:val="20"/>
          <w:szCs w:val="20"/>
        </w:rPr>
        <w:t xml:space="preserve">Prijedlog zaključka o uvrštavanju Ulice Velimira Kljajića </w:t>
      </w:r>
      <w:r w:rsidR="002C0B78">
        <w:rPr>
          <w:rFonts w:eastAsia="Calibri"/>
          <w:b/>
          <w:color w:val="000000"/>
          <w:sz w:val="20"/>
          <w:szCs w:val="20"/>
        </w:rPr>
        <w:t>u 2. zonu naplate parkiranja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</w:p>
    <w:p w:rsidR="0048735E" w:rsidRDefault="0059139A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59139A" w:rsidRPr="009F3568" w:rsidRDefault="0059139A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2C0B78" w:rsidRDefault="002C0B78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AD63FF">
        <w:rPr>
          <w:rFonts w:eastAsia="Calibri"/>
          <w:b/>
          <w:color w:val="000000"/>
          <w:sz w:val="20"/>
          <w:szCs w:val="20"/>
        </w:rPr>
        <w:t>7</w:t>
      </w:r>
      <w:bookmarkStart w:id="0" w:name="_GoBack"/>
      <w:bookmarkEnd w:id="0"/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o javnom korištenju parkirališta HUP „Panorama“</w:t>
      </w: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</w:p>
    <w:p w:rsidR="002C0B78" w:rsidRDefault="002C0B78" w:rsidP="002C0B7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2C0B78" w:rsidRDefault="002C0B78" w:rsidP="002C0B7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2C0B78" w:rsidRPr="009F3568" w:rsidRDefault="002C0B78" w:rsidP="002C0B7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2C0B78" w:rsidRPr="009F3568" w:rsidRDefault="002C0B78" w:rsidP="002C0B7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2C0B78" w:rsidRDefault="002C0B78" w:rsidP="002C0B7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2C0B78" w:rsidRDefault="002C0B78" w:rsidP="002C0B7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2C0B78" w:rsidRDefault="002C0B78" w:rsidP="002C0B7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2C0B78" w:rsidRDefault="002C0B78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 w:rsidR="002C0B78">
        <w:rPr>
          <w:rFonts w:eastAsia="Calibri"/>
          <w:b/>
          <w:color w:val="000000"/>
          <w:sz w:val="20"/>
          <w:szCs w:val="20"/>
        </w:rPr>
        <w:t>8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7652E8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</w:t>
      </w:r>
      <w:r w:rsidR="00B310FE">
        <w:rPr>
          <w:sz w:val="20"/>
          <w:szCs w:val="20"/>
        </w:rPr>
        <w:t>ovi</w:t>
      </w:r>
      <w:r>
        <w:rPr>
          <w:sz w:val="20"/>
          <w:szCs w:val="20"/>
        </w:rPr>
        <w:t xml:space="preserve"> vijeća </w:t>
      </w:r>
      <w:r w:rsidR="00B310FE">
        <w:rPr>
          <w:sz w:val="20"/>
          <w:szCs w:val="20"/>
        </w:rPr>
        <w:t xml:space="preserve">traže hitnu sanaciju muljevitog tla koje je ostalo nakon izgradnje dječjeg igrališta na Novoj </w:t>
      </w:r>
    </w:p>
    <w:p w:rsidR="00B310FE" w:rsidRDefault="00B310F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cesti 4</w:t>
      </w:r>
      <w:r w:rsidR="007A4626">
        <w:rPr>
          <w:sz w:val="20"/>
          <w:szCs w:val="20"/>
        </w:rPr>
        <w:t xml:space="preserve"> (istočna strana Doma sportova), te opetovano apeliraju na nadomještanje posječenog drveća na </w:t>
      </w:r>
    </w:p>
    <w:p w:rsidR="007A4626" w:rsidRDefault="007A462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adresi Nova cesta 4.</w:t>
      </w:r>
    </w:p>
    <w:p w:rsidR="00ED29F3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A4626">
        <w:rPr>
          <w:sz w:val="20"/>
          <w:szCs w:val="20"/>
        </w:rPr>
        <w:t>Vijeće upućuje posjetnik na izvještaj o utrošenim sredstvima u Financijskom planu za 2021.</w:t>
      </w:r>
      <w:r>
        <w:rPr>
          <w:sz w:val="20"/>
          <w:szCs w:val="20"/>
        </w:rPr>
        <w:t xml:space="preserve"> 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2C0B78">
        <w:rPr>
          <w:rFonts w:eastAsia="Calibri"/>
          <w:color w:val="000000"/>
          <w:sz w:val="20"/>
          <w:szCs w:val="20"/>
        </w:rPr>
        <w:t>00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E27EBC">
        <w:rPr>
          <w:rFonts w:eastAsia="Calibri"/>
          <w:color w:val="000000"/>
          <w:sz w:val="20"/>
          <w:szCs w:val="20"/>
        </w:rPr>
        <w:t>Noah Kraljević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76C" w:rsidRDefault="00C8576C" w:rsidP="007163E1">
      <w:r>
        <w:separator/>
      </w:r>
    </w:p>
  </w:endnote>
  <w:endnote w:type="continuationSeparator" w:id="0">
    <w:p w:rsidR="00C8576C" w:rsidRDefault="00C8576C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76C" w:rsidRDefault="00C8576C" w:rsidP="007163E1">
      <w:r>
        <w:separator/>
      </w:r>
    </w:p>
  </w:footnote>
  <w:footnote w:type="continuationSeparator" w:id="0">
    <w:p w:rsidR="00C8576C" w:rsidRDefault="00C8576C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0992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39A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615D"/>
    <w:rsid w:val="00783F49"/>
    <w:rsid w:val="007A0580"/>
    <w:rsid w:val="007A4626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D63FF"/>
    <w:rsid w:val="00AE662C"/>
    <w:rsid w:val="00AF1980"/>
    <w:rsid w:val="00B25249"/>
    <w:rsid w:val="00B310FE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576C"/>
    <w:rsid w:val="00C86CED"/>
    <w:rsid w:val="00CA44B2"/>
    <w:rsid w:val="00CB1050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90143"/>
    <w:rsid w:val="00D913A1"/>
    <w:rsid w:val="00DA1229"/>
    <w:rsid w:val="00DA200A"/>
    <w:rsid w:val="00DA5E12"/>
    <w:rsid w:val="00DB1748"/>
    <w:rsid w:val="00DC7A51"/>
    <w:rsid w:val="00DC7DFF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5019F"/>
    <w:rsid w:val="00F73BCF"/>
    <w:rsid w:val="00F769ED"/>
    <w:rsid w:val="00FA3AE2"/>
    <w:rsid w:val="00FB1801"/>
    <w:rsid w:val="00FC3BC9"/>
    <w:rsid w:val="00FD7ACB"/>
    <w:rsid w:val="00FE0612"/>
    <w:rsid w:val="00FE1517"/>
    <w:rsid w:val="00FE7B0A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31A7-AAAF-4FEF-B835-4CF7B05D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2934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164</cp:revision>
  <cp:lastPrinted>2021-10-06T12:51:00Z</cp:lastPrinted>
  <dcterms:created xsi:type="dcterms:W3CDTF">2017-07-13T07:46:00Z</dcterms:created>
  <dcterms:modified xsi:type="dcterms:W3CDTF">2022-03-18T13:44:00Z</dcterms:modified>
</cp:coreProperties>
</file>