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1CFCC" w14:textId="1FAA7802" w:rsidR="00E96B7B" w:rsidRDefault="00E96B7B" w:rsidP="00E96B7B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32. SJEDNICE VMO BORONGAJ LUGOVI</w:t>
      </w:r>
    </w:p>
    <w:p w14:paraId="7DEDC4DC" w14:textId="16EEC3D5" w:rsidR="00E96B7B" w:rsidRDefault="00E96B7B" w:rsidP="00E96B7B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14.12.2023., 20:00h, MS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Lugovi</w:t>
      </w:r>
      <w:proofErr w:type="spellEnd"/>
    </w:p>
    <w:p w14:paraId="25A62096" w14:textId="77777777" w:rsidR="00E96B7B" w:rsidRDefault="00E96B7B" w:rsidP="00E96B7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13CED49" w14:textId="77777777" w:rsidR="00E96B7B" w:rsidRDefault="00E96B7B" w:rsidP="00E96B7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Perković</w:t>
      </w:r>
      <w:proofErr w:type="spellEnd"/>
    </w:p>
    <w:p w14:paraId="4967FEB5" w14:textId="77777777" w:rsidR="00E96B7B" w:rsidRDefault="00E96B7B" w:rsidP="00E96B7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35A342E4" w14:textId="77777777" w:rsidR="00E96B7B" w:rsidRDefault="00E96B7B" w:rsidP="00E96B7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Milković</w:t>
      </w:r>
      <w:proofErr w:type="spellEnd"/>
    </w:p>
    <w:p w14:paraId="5349F633" w14:textId="77777777" w:rsidR="00E96B7B" w:rsidRDefault="00E96B7B" w:rsidP="00E96B7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Rižmarić</w:t>
      </w:r>
      <w:proofErr w:type="spellEnd"/>
    </w:p>
    <w:p w14:paraId="0772027F" w14:textId="64337C66" w:rsidR="00E96B7B" w:rsidRPr="00725AA1" w:rsidRDefault="00E96B7B" w:rsidP="00725AA1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Lidija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Klanjec</w:t>
      </w:r>
      <w:proofErr w:type="spellEnd"/>
    </w:p>
    <w:p w14:paraId="3BD66607" w14:textId="77777777" w:rsidR="00E96B7B" w:rsidRDefault="00E96B7B" w:rsidP="00E96B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14F49C" w14:textId="77777777" w:rsidR="00E96B7B" w:rsidRDefault="00E96B7B" w:rsidP="00E96B7B">
      <w:pPr>
        <w:spacing w:after="16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od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F8C4E2" w14:textId="5FD4B241" w:rsidR="00E96B7B" w:rsidRDefault="00E96B7B" w:rsidP="00E96B7B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A6057E" w14:textId="77777777" w:rsidR="00E96B7B" w:rsidRDefault="00E96B7B" w:rsidP="00E96B7B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E5C6D0" w14:textId="77777777" w:rsidR="00E96B7B" w:rsidRDefault="00E96B7B" w:rsidP="00E96B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96C647" w14:textId="1532E947" w:rsidR="00E96B7B" w:rsidRDefault="00E96B7B" w:rsidP="00E96B7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N E V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72D73D" w14:textId="77777777" w:rsidR="00E96B7B" w:rsidRPr="00E96B7B" w:rsidRDefault="00E96B7B" w:rsidP="00E96B7B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Donošenje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Financijskog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plana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2024.</w:t>
      </w:r>
    </w:p>
    <w:p w14:paraId="25B81328" w14:textId="77777777" w:rsidR="00E96B7B" w:rsidRPr="00E96B7B" w:rsidRDefault="00E96B7B" w:rsidP="00E96B7B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Donošenje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Plana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Malih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komunalnih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akcija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2024.</w:t>
      </w:r>
    </w:p>
    <w:p w14:paraId="21C3B0C3" w14:textId="77777777" w:rsidR="00E96B7B" w:rsidRPr="00E96B7B" w:rsidRDefault="00E96B7B" w:rsidP="00E96B7B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Korištenje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prostora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MS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</w:p>
    <w:p w14:paraId="6B60EA66" w14:textId="77777777" w:rsidR="00E96B7B" w:rsidRPr="00E96B7B" w:rsidRDefault="00E96B7B" w:rsidP="00E96B7B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Aktualna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komunalna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problematika</w:t>
      </w:r>
      <w:proofErr w:type="spellEnd"/>
    </w:p>
    <w:p w14:paraId="000D48CA" w14:textId="77777777" w:rsidR="00E96B7B" w:rsidRDefault="00E96B7B" w:rsidP="00E96B7B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Izvješća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,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pitanja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prijedlozi</w:t>
      </w:r>
      <w:proofErr w:type="spellEnd"/>
    </w:p>
    <w:p w14:paraId="2D12C816" w14:textId="77777777" w:rsidR="00E96B7B" w:rsidRDefault="00E96B7B" w:rsidP="00E96B7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</w:p>
    <w:p w14:paraId="4E28DEF9" w14:textId="36CF31A8" w:rsidR="00E96B7B" w:rsidRDefault="00207AC0" w:rsidP="00E96B7B">
      <w:pPr>
        <w:spacing w:line="360" w:lineRule="auto"/>
        <w:ind w:firstLine="705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Ad. 1.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Donošenje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Financijskog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plana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MO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Borongaj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Lugovi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za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2024.</w:t>
      </w:r>
    </w:p>
    <w:p w14:paraId="7E0B8256" w14:textId="14D0EB0B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prijedlogu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Financijskog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godinu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vijećnici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sklopu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radnih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.</w:t>
      </w:r>
    </w:p>
    <w:p w14:paraId="7A01B7E9" w14:textId="668E24DB" w:rsidR="00E96B7B" w:rsidRDefault="00E96B7B" w:rsidP="00E96B7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Financijski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plan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godinu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US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.</w:t>
      </w:r>
    </w:p>
    <w:p w14:paraId="0B2110F2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  <w:r w:rsidRPr="00CA62B6">
        <w:rPr>
          <w:rFonts w:eastAsia="Times New Roman"/>
          <w:b/>
          <w:color w:val="000000"/>
          <w:sz w:val="20"/>
          <w:szCs w:val="20"/>
          <w:lang w:val="hr-HR"/>
        </w:rPr>
        <w:t>FINANCIJSKI PLAN</w:t>
      </w:r>
    </w:p>
    <w:p w14:paraId="0E93CAEB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  <w:r w:rsidRPr="00CA62B6">
        <w:rPr>
          <w:rFonts w:eastAsia="Times New Roman"/>
          <w:b/>
          <w:color w:val="000000"/>
          <w:sz w:val="20"/>
          <w:szCs w:val="20"/>
          <w:lang w:val="hr-HR"/>
        </w:rPr>
        <w:t xml:space="preserve">Mjesnog Odbora </w:t>
      </w:r>
      <w:r w:rsidRPr="00CA62B6">
        <w:rPr>
          <w:rFonts w:eastAsia="Times New Roman"/>
          <w:b/>
          <w:noProof/>
          <w:color w:val="000000"/>
          <w:sz w:val="20"/>
          <w:szCs w:val="20"/>
          <w:lang w:val="hr-HR"/>
        </w:rPr>
        <w:t>Borongaj - Lugovi</w:t>
      </w:r>
    </w:p>
    <w:p w14:paraId="56DC414C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  <w:r w:rsidRPr="00CA62B6">
        <w:rPr>
          <w:rFonts w:eastAsia="Times New Roman"/>
          <w:b/>
          <w:color w:val="000000"/>
          <w:sz w:val="20"/>
          <w:szCs w:val="20"/>
          <w:lang w:val="hr-HR"/>
        </w:rPr>
        <w:t>za 2024.</w:t>
      </w:r>
    </w:p>
    <w:p w14:paraId="5AC1EA72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</w:p>
    <w:p w14:paraId="5C4BF3E0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  <w:r w:rsidRPr="00CA62B6">
        <w:rPr>
          <w:rFonts w:eastAsia="Times New Roman"/>
          <w:b/>
          <w:color w:val="000000"/>
          <w:sz w:val="20"/>
          <w:szCs w:val="20"/>
          <w:lang w:val="hr-HR"/>
        </w:rPr>
        <w:t>Članak 1.</w:t>
      </w:r>
    </w:p>
    <w:p w14:paraId="68D7B7C2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color w:val="000000"/>
          <w:sz w:val="20"/>
          <w:szCs w:val="20"/>
          <w:lang w:val="hr-HR"/>
        </w:rPr>
      </w:pPr>
      <w:r w:rsidRPr="00CA62B6">
        <w:rPr>
          <w:rFonts w:eastAsia="Times New Roman"/>
          <w:color w:val="000000"/>
          <w:sz w:val="20"/>
          <w:szCs w:val="20"/>
          <w:lang w:val="hr-HR"/>
        </w:rPr>
        <w:t xml:space="preserve">Financijski plan Mjesnog odbora </w:t>
      </w:r>
      <w:r w:rsidRPr="00CA62B6">
        <w:rPr>
          <w:rFonts w:eastAsia="Times New Roman"/>
          <w:noProof/>
          <w:color w:val="000000"/>
          <w:sz w:val="20"/>
          <w:szCs w:val="20"/>
          <w:lang w:val="hr-HR"/>
        </w:rPr>
        <w:t xml:space="preserve">Borongaj - Lugovi </w:t>
      </w:r>
      <w:r w:rsidRPr="00CA62B6">
        <w:rPr>
          <w:rFonts w:eastAsia="Times New Roman"/>
          <w:color w:val="000000"/>
          <w:sz w:val="20"/>
          <w:szCs w:val="20"/>
          <w:lang w:val="hr-HR"/>
        </w:rPr>
        <w:t>za 2024. (dalje u tekstu: Plan) sastoji se od:</w:t>
      </w:r>
    </w:p>
    <w:p w14:paraId="36B17015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color w:val="000000"/>
          <w:sz w:val="20"/>
          <w:szCs w:val="20"/>
          <w:lang w:val="hr-HR"/>
        </w:rPr>
      </w:pPr>
    </w:p>
    <w:p w14:paraId="5025B0F7" w14:textId="77777777" w:rsidR="00CA62B6" w:rsidRPr="00CA62B6" w:rsidRDefault="00CA62B6" w:rsidP="00CA62B6">
      <w:pPr>
        <w:spacing w:line="240" w:lineRule="auto"/>
        <w:rPr>
          <w:rFonts w:eastAsia="Times New Roman"/>
          <w:color w:val="000000"/>
          <w:sz w:val="20"/>
          <w:szCs w:val="20"/>
          <w:lang w:val="hr-HR"/>
        </w:rPr>
      </w:pPr>
      <w:r w:rsidRPr="00CA62B6">
        <w:rPr>
          <w:rFonts w:eastAsia="Times New Roman"/>
          <w:color w:val="000000"/>
          <w:sz w:val="20"/>
          <w:szCs w:val="20"/>
          <w:lang w:val="hr-HR"/>
        </w:rPr>
        <w:t>PRIHODA:</w:t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noProof/>
          <w:color w:val="000000"/>
          <w:sz w:val="20"/>
          <w:szCs w:val="20"/>
          <w:lang w:val="hr-HR"/>
        </w:rPr>
        <w:t>32.560,00 €</w:t>
      </w:r>
    </w:p>
    <w:p w14:paraId="5102DDAE" w14:textId="77777777" w:rsidR="00CA62B6" w:rsidRPr="00CA62B6" w:rsidRDefault="00CA62B6" w:rsidP="00CA62B6">
      <w:pPr>
        <w:spacing w:line="240" w:lineRule="auto"/>
        <w:rPr>
          <w:rFonts w:eastAsia="Times New Roman"/>
          <w:color w:val="000000"/>
          <w:sz w:val="20"/>
          <w:szCs w:val="20"/>
          <w:lang w:val="hr-HR"/>
        </w:rPr>
      </w:pPr>
      <w:r w:rsidRPr="00CA62B6">
        <w:rPr>
          <w:rFonts w:eastAsia="Times New Roman"/>
          <w:color w:val="000000"/>
          <w:sz w:val="20"/>
          <w:szCs w:val="20"/>
          <w:lang w:val="hr-HR"/>
        </w:rPr>
        <w:t>RASHODA:</w:t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color w:val="000000"/>
          <w:sz w:val="20"/>
          <w:szCs w:val="20"/>
          <w:lang w:val="hr-HR"/>
        </w:rPr>
        <w:tab/>
      </w:r>
      <w:r w:rsidRPr="00CA62B6">
        <w:rPr>
          <w:rFonts w:eastAsia="Times New Roman"/>
          <w:noProof/>
          <w:color w:val="000000"/>
          <w:sz w:val="20"/>
          <w:szCs w:val="20"/>
          <w:lang w:val="hr-HR"/>
        </w:rPr>
        <w:t>32.560,00 €</w:t>
      </w:r>
    </w:p>
    <w:p w14:paraId="75FF2FE7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color w:val="000000"/>
          <w:sz w:val="20"/>
          <w:szCs w:val="20"/>
          <w:lang w:val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CA62B6" w:rsidRPr="00CA62B6" w14:paraId="2842AB0C" w14:textId="77777777" w:rsidTr="003D6AC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9DDACFF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Članak 2.</w:t>
            </w:r>
          </w:p>
        </w:tc>
      </w:tr>
      <w:tr w:rsidR="00CA62B6" w:rsidRPr="00CA62B6" w14:paraId="0509AE0F" w14:textId="77777777" w:rsidTr="003D6AC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0A8C13B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lastRenderedPageBreak/>
              <w:t>Prihodi i rashodi iz članka 1. Plana su:</w:t>
            </w:r>
          </w:p>
        </w:tc>
      </w:tr>
      <w:tr w:rsidR="00CA62B6" w:rsidRPr="00CA62B6" w14:paraId="11C552DA" w14:textId="77777777" w:rsidTr="003D6AC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F671CB6" w14:textId="77777777" w:rsidR="00CA62B6" w:rsidRPr="00CA62B6" w:rsidRDefault="00CA62B6" w:rsidP="00CA62B6">
            <w:pPr>
              <w:numPr>
                <w:ilvl w:val="0"/>
                <w:numId w:val="4"/>
              </w:numPr>
              <w:spacing w:after="160" w:line="254" w:lineRule="auto"/>
              <w:contextualSpacing/>
              <w:rPr>
                <w:rFonts w:eastAsia="Calibri"/>
                <w:kern w:val="2"/>
                <w:sz w:val="20"/>
                <w:szCs w:val="20"/>
                <w:lang w:val="hr-HR" w:eastAsia="en-US"/>
                <w14:ligatures w14:val="standardContextual"/>
              </w:rPr>
            </w:pPr>
            <w:r w:rsidRPr="00CA62B6">
              <w:rPr>
                <w:rFonts w:eastAsia="Calibri"/>
                <w:kern w:val="2"/>
                <w:sz w:val="20"/>
                <w:szCs w:val="20"/>
                <w:lang w:val="hr-HR" w:eastAsia="en-US"/>
                <w14:ligatures w14:val="standardContextual"/>
              </w:rPr>
              <w:t>PRIHODI</w:t>
            </w:r>
          </w:p>
        </w:tc>
      </w:tr>
      <w:tr w:rsidR="00CA62B6" w:rsidRPr="00CA62B6" w14:paraId="0F113E38" w14:textId="77777777" w:rsidTr="003D6AC3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3BC7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1F2F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F20B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IZNOS</w:t>
            </w:r>
          </w:p>
          <w:p w14:paraId="56E44AAA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(€)</w:t>
            </w:r>
          </w:p>
        </w:tc>
      </w:tr>
      <w:tr w:rsidR="00CA62B6" w:rsidRPr="00CA62B6" w14:paraId="67C5D6E8" w14:textId="77777777" w:rsidTr="003D6AC3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238C9162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b/>
                <w:bCs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62B2286D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noProof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  <w:t>32.560,00</w:t>
            </w:r>
          </w:p>
        </w:tc>
      </w:tr>
      <w:tr w:rsidR="00CA62B6" w:rsidRPr="00CA62B6" w14:paraId="6B6E781C" w14:textId="77777777" w:rsidTr="003D6AC3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5F0B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FDE4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E5F3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noProof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32.560,00</w:t>
            </w:r>
          </w:p>
        </w:tc>
      </w:tr>
      <w:tr w:rsidR="00CA62B6" w:rsidRPr="00CA62B6" w14:paraId="2E813D0A" w14:textId="77777777" w:rsidTr="003D6AC3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0802CC67" w14:textId="77777777" w:rsidR="00CA62B6" w:rsidRPr="00CA62B6" w:rsidRDefault="00CA62B6" w:rsidP="00CA62B6">
            <w:pPr>
              <w:spacing w:after="160" w:line="254" w:lineRule="auto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</w:p>
          <w:p w14:paraId="6E683334" w14:textId="77777777" w:rsidR="00CA62B6" w:rsidRPr="00CA62B6" w:rsidRDefault="00CA62B6" w:rsidP="00CA62B6">
            <w:pPr>
              <w:numPr>
                <w:ilvl w:val="0"/>
                <w:numId w:val="4"/>
              </w:numPr>
              <w:spacing w:after="160" w:line="254" w:lineRule="auto"/>
              <w:contextualSpacing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RASHODI</w:t>
            </w:r>
          </w:p>
        </w:tc>
      </w:tr>
      <w:tr w:rsidR="00CA62B6" w:rsidRPr="00CA62B6" w14:paraId="5CB3B31F" w14:textId="77777777" w:rsidTr="003D6AC3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78E2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3E2E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60DF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IZNOS</w:t>
            </w:r>
          </w:p>
          <w:p w14:paraId="6EFC3615" w14:textId="77777777" w:rsidR="00CA62B6" w:rsidRPr="00CA62B6" w:rsidRDefault="00CA62B6" w:rsidP="00CA6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(€)</w:t>
            </w:r>
          </w:p>
        </w:tc>
      </w:tr>
      <w:tr w:rsidR="00CA62B6" w:rsidRPr="00CA62B6" w14:paraId="1BC399B2" w14:textId="77777777" w:rsidTr="003D6AC3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EB90E3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b/>
                <w:bCs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bCs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C22527F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noProof/>
                <w:color w:val="FFFFFF"/>
                <w:kern w:val="2"/>
                <w:sz w:val="20"/>
                <w:szCs w:val="20"/>
                <w:lang w:val="hr-HR"/>
                <w14:ligatures w14:val="standardContextual"/>
              </w:rPr>
              <w:t>32.560,00</w:t>
            </w:r>
          </w:p>
        </w:tc>
      </w:tr>
      <w:tr w:rsidR="00CA62B6" w:rsidRPr="00CA62B6" w14:paraId="11AC7603" w14:textId="77777777" w:rsidTr="003D6AC3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070C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b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38D8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b/>
                <w:noProof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noProof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12.560,00</w:t>
            </w:r>
          </w:p>
        </w:tc>
      </w:tr>
      <w:tr w:rsidR="00CA62B6" w:rsidRPr="00CA62B6" w14:paraId="7F1E9DAC" w14:textId="77777777" w:rsidTr="003D6AC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05C4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FE48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CDF9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bCs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Cs/>
                <w:noProof/>
                <w:kern w:val="2"/>
                <w:sz w:val="20"/>
                <w:szCs w:val="20"/>
                <w:lang w:val="hr-HR"/>
                <w14:ligatures w14:val="standardContextual"/>
              </w:rPr>
              <w:t>9.560,00</w:t>
            </w:r>
          </w:p>
        </w:tc>
      </w:tr>
      <w:tr w:rsidR="00CA62B6" w:rsidRPr="00CA62B6" w14:paraId="68B284F5" w14:textId="77777777" w:rsidTr="003D6AC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D5FB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D9D2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2CBF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bCs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Cs/>
                <w:noProof/>
                <w:kern w:val="2"/>
                <w:sz w:val="20"/>
                <w:szCs w:val="20"/>
                <w:lang w:val="hr-HR"/>
                <w14:ligatures w14:val="standardContextual"/>
              </w:rPr>
              <w:t>3.000,00</w:t>
            </w:r>
          </w:p>
        </w:tc>
      </w:tr>
      <w:tr w:rsidR="00CA62B6" w:rsidRPr="00CA62B6" w14:paraId="46ED0A34" w14:textId="77777777" w:rsidTr="003D6AC3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A8A9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b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2652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b/>
                <w:noProof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20.000,00</w:t>
            </w:r>
          </w:p>
        </w:tc>
      </w:tr>
      <w:tr w:rsidR="00CA62B6" w:rsidRPr="00CA62B6" w14:paraId="77B14B2B" w14:textId="77777777" w:rsidTr="003D6AC3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54BF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CD6C" w14:textId="77777777" w:rsidR="00CA62B6" w:rsidRPr="00CA62B6" w:rsidRDefault="00CA62B6" w:rsidP="00CA62B6">
            <w:pPr>
              <w:spacing w:line="240" w:lineRule="auto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7E41" w14:textId="77777777" w:rsidR="00CA62B6" w:rsidRPr="00CA62B6" w:rsidRDefault="00CA62B6" w:rsidP="00CA62B6">
            <w:pPr>
              <w:spacing w:line="240" w:lineRule="auto"/>
              <w:jc w:val="right"/>
              <w:rPr>
                <w:rFonts w:eastAsia="Times New Roman"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</w:pPr>
            <w:r w:rsidRPr="00CA62B6">
              <w:rPr>
                <w:rFonts w:eastAsia="Times New Roman"/>
                <w:noProof/>
                <w:color w:val="000000"/>
                <w:kern w:val="2"/>
                <w:sz w:val="20"/>
                <w:szCs w:val="20"/>
                <w:lang w:val="hr-HR"/>
                <w14:ligatures w14:val="standardContextual"/>
              </w:rPr>
              <w:t>20.000,00</w:t>
            </w:r>
          </w:p>
        </w:tc>
      </w:tr>
    </w:tbl>
    <w:p w14:paraId="679D9C5E" w14:textId="77777777" w:rsidR="00CA62B6" w:rsidRPr="00CA62B6" w:rsidRDefault="00CA62B6" w:rsidP="00CA62B6">
      <w:pPr>
        <w:spacing w:line="240" w:lineRule="auto"/>
        <w:jc w:val="center"/>
        <w:rPr>
          <w:rFonts w:eastAsia="Calibri"/>
          <w:b/>
          <w:sz w:val="20"/>
          <w:szCs w:val="20"/>
          <w:lang w:val="hr-HR" w:eastAsia="en-US"/>
        </w:rPr>
      </w:pPr>
    </w:p>
    <w:p w14:paraId="2484A3C8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  <w:r w:rsidRPr="00CA62B6">
        <w:rPr>
          <w:rFonts w:eastAsia="Times New Roman"/>
          <w:b/>
          <w:color w:val="000000"/>
          <w:sz w:val="20"/>
          <w:szCs w:val="20"/>
          <w:lang w:val="hr-HR"/>
        </w:rPr>
        <w:t>Članak 3.</w:t>
      </w:r>
    </w:p>
    <w:p w14:paraId="0F8BFD23" w14:textId="77777777" w:rsidR="00CA62B6" w:rsidRPr="00CA62B6" w:rsidRDefault="00CA62B6" w:rsidP="00CA62B6">
      <w:pPr>
        <w:spacing w:line="240" w:lineRule="auto"/>
        <w:jc w:val="center"/>
        <w:rPr>
          <w:rFonts w:eastAsia="Calibri"/>
          <w:b/>
          <w:sz w:val="20"/>
          <w:szCs w:val="20"/>
          <w:lang w:val="hr-HR" w:eastAsia="en-US"/>
        </w:rPr>
      </w:pPr>
      <w:r w:rsidRPr="00CA62B6">
        <w:rPr>
          <w:rFonts w:eastAsia="Times New Roman"/>
          <w:color w:val="000000"/>
          <w:sz w:val="20"/>
          <w:szCs w:val="20"/>
          <w:lang w:val="hr-HR"/>
        </w:rPr>
        <w:t>Naredbodavac za izvršenje Plana je Pročelnik Gradskog ureda za mjesnu samoupravu, promet, civilnu zaštitu i sigurnost.</w:t>
      </w:r>
    </w:p>
    <w:p w14:paraId="087AD427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</w:p>
    <w:p w14:paraId="6B2984A0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val="hr-HR"/>
        </w:rPr>
      </w:pPr>
      <w:r w:rsidRPr="00CA62B6">
        <w:rPr>
          <w:rFonts w:eastAsia="Times New Roman"/>
          <w:b/>
          <w:color w:val="000000"/>
          <w:sz w:val="20"/>
          <w:szCs w:val="20"/>
          <w:lang w:val="hr-HR"/>
        </w:rPr>
        <w:t>Članak 4.</w:t>
      </w:r>
    </w:p>
    <w:p w14:paraId="32D1F1A0" w14:textId="77777777" w:rsidR="00CA62B6" w:rsidRPr="00CA62B6" w:rsidRDefault="00CA62B6" w:rsidP="00CA62B6">
      <w:pPr>
        <w:spacing w:line="240" w:lineRule="auto"/>
        <w:jc w:val="center"/>
        <w:rPr>
          <w:rFonts w:eastAsia="Times New Roman"/>
          <w:color w:val="000000"/>
          <w:sz w:val="20"/>
          <w:szCs w:val="20"/>
          <w:lang w:val="hr-HR"/>
        </w:rPr>
      </w:pPr>
      <w:r w:rsidRPr="00CA62B6">
        <w:rPr>
          <w:rFonts w:eastAsia="Times New Roman"/>
          <w:color w:val="000000"/>
          <w:sz w:val="20"/>
          <w:szCs w:val="20"/>
          <w:lang w:val="hr-HR"/>
        </w:rPr>
        <w:t>Plan će biti objavljen na oglasnoj ploči u sjedištu Mjesnog odbora, a stupa na snagu 1. siječnja 2024.</w:t>
      </w:r>
    </w:p>
    <w:p w14:paraId="18B8AA63" w14:textId="77777777" w:rsidR="00E96B7B" w:rsidRDefault="00E96B7B" w:rsidP="00E96B7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</w:p>
    <w:p w14:paraId="6ED7F835" w14:textId="289DC7A3" w:rsidR="00E96B7B" w:rsidRDefault="00207AC0" w:rsidP="00E96B7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ab/>
        <w:t xml:space="preserve">Ad. 2. </w:t>
      </w:r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Donošenje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Plana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Malih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komunalnih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akcija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MO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Borongaj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Lugovi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za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2024. </w:t>
      </w:r>
      <w:proofErr w:type="spellStart"/>
      <w:proofErr w:type="gram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godinu</w:t>
      </w:r>
      <w:proofErr w:type="spellEnd"/>
      <w:proofErr w:type="gramEnd"/>
    </w:p>
    <w:p w14:paraId="44A3E532" w14:textId="5D33D4E4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prijedlogu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Malih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komunalnih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akcija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2024. </w:t>
      </w:r>
      <w:proofErr w:type="spellStart"/>
      <w:proofErr w:type="gramStart"/>
      <w:r w:rsidR="009700B7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vijećnici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dobili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sklopu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radnih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.</w:t>
      </w:r>
    </w:p>
    <w:p w14:paraId="10BA060A" w14:textId="5C4D50F8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ab/>
      </w:r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Plan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Malih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komunalnih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akcija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</w:t>
      </w:r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godinu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US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.</w:t>
      </w:r>
    </w:p>
    <w:p w14:paraId="01A0C7A3" w14:textId="77777777" w:rsidR="00CA62B6" w:rsidRPr="00CA62B6" w:rsidRDefault="00CA62B6" w:rsidP="00CA62B6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  <w:t>Plan malih komunalnih akcija</w:t>
      </w:r>
    </w:p>
    <w:p w14:paraId="1017797B" w14:textId="77777777" w:rsidR="00CA62B6" w:rsidRPr="00CA62B6" w:rsidRDefault="00CA62B6" w:rsidP="00CA62B6">
      <w:pPr>
        <w:jc w:val="center"/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  <w:t xml:space="preserve">Mjesnog odbora </w:t>
      </w:r>
      <w:r w:rsidRPr="00CA62B6">
        <w:rPr>
          <w:rFonts w:ascii="Times New Roman" w:eastAsia="Times New Roman" w:hAnsi="Times New Roman" w:cs="Times New Roman"/>
          <w:b/>
          <w:bCs/>
          <w:noProof/>
          <w:sz w:val="24"/>
          <w:lang w:val="hr-HR" w:eastAsia="en-US"/>
        </w:rPr>
        <w:t>Borongaj - Lugovi za 2024. godinu</w:t>
      </w:r>
    </w:p>
    <w:p w14:paraId="6F9C1F2D" w14:textId="77777777" w:rsidR="00CA62B6" w:rsidRPr="00CA62B6" w:rsidRDefault="00CA62B6" w:rsidP="00CA62B6">
      <w:pPr>
        <w:jc w:val="center"/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</w:pPr>
    </w:p>
    <w:p w14:paraId="5364EF3B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>asfalterski</w:t>
      </w:r>
      <w:proofErr w:type="spellEnd"/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 program na području Mjesnog odbora </w:t>
      </w:r>
      <w:r w:rsidRPr="00CA62B6">
        <w:rPr>
          <w:rFonts w:ascii="Times New Roman" w:eastAsia="Times New Roman" w:hAnsi="Times New Roman" w:cs="Times New Roman"/>
          <w:noProof/>
          <w:sz w:val="24"/>
          <w:lang w:val="hr-HR" w:eastAsia="en-US"/>
        </w:rPr>
        <w:t>Borongaj - Lugovi</w:t>
      </w: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>, a koji nisu obuhvaćeni drugim programom.</w:t>
      </w:r>
    </w:p>
    <w:p w14:paraId="623A7FA0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trike/>
          <w:sz w:val="24"/>
          <w:lang w:val="hr-HR" w:eastAsia="en-US"/>
        </w:rPr>
      </w:pPr>
    </w:p>
    <w:p w14:paraId="793F0B1E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bCs/>
          <w:noProof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2. Planirana sredstva za financiranje radova iz točke 1. ovog Plana iznose ukupno </w:t>
      </w:r>
      <w:r w:rsidRPr="00CA62B6">
        <w:rPr>
          <w:rFonts w:ascii="Times New Roman" w:eastAsia="Times New Roman" w:hAnsi="Times New Roman" w:cs="Times New Roman"/>
          <w:bCs/>
          <w:noProof/>
          <w:sz w:val="24"/>
          <w:lang w:val="hr-HR" w:eastAsia="en-US"/>
        </w:rPr>
        <w:t>20.000,00 eura.</w:t>
      </w:r>
    </w:p>
    <w:p w14:paraId="029A709E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highlight w:val="yellow"/>
          <w:lang w:val="hr-HR" w:eastAsia="en-US"/>
        </w:rPr>
      </w:pPr>
    </w:p>
    <w:p w14:paraId="79DF1478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lastRenderedPageBreak/>
        <w:t>3. Izvršitelj radova iz točke 1. ovog Plana je Zagrebački holding d.o.o., Podružnica Zagrebačke ceste (u daljnjem tekstu: Izvršitelj).</w:t>
      </w:r>
    </w:p>
    <w:p w14:paraId="7E212CD7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</w:p>
    <w:p w14:paraId="59C21E94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4. </w:t>
      </w:r>
      <w:proofErr w:type="spellStart"/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>A</w:t>
      </w:r>
      <w:r w:rsidRPr="00CA62B6">
        <w:rPr>
          <w:rFonts w:ascii="Times New Roman" w:eastAsia="Times New Roman" w:hAnsi="Times New Roman" w:cs="Times New Roman"/>
          <w:bCs/>
          <w:sz w:val="24"/>
          <w:lang w:val="hr-HR" w:eastAsia="en-US"/>
        </w:rPr>
        <w:t>sfalterski</w:t>
      </w:r>
      <w:proofErr w:type="spellEnd"/>
      <w:r w:rsidRPr="00CA62B6">
        <w:rPr>
          <w:rFonts w:ascii="Times New Roman" w:eastAsia="Times New Roman" w:hAnsi="Times New Roman" w:cs="Times New Roman"/>
          <w:bCs/>
          <w:sz w:val="24"/>
          <w:lang w:val="hr-HR" w:eastAsia="en-US"/>
        </w:rPr>
        <w:t xml:space="preserve"> program</w:t>
      </w:r>
      <w:r w:rsidRPr="00CA62B6"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  <w:t xml:space="preserve"> </w:t>
      </w:r>
      <w:r w:rsidRPr="00CA62B6">
        <w:rPr>
          <w:rFonts w:ascii="Times New Roman" w:eastAsia="Times New Roman" w:hAnsi="Times New Roman" w:cs="Times New Roman"/>
          <w:bCs/>
          <w:sz w:val="24"/>
          <w:lang w:val="hr-HR" w:eastAsia="en-US"/>
        </w:rPr>
        <w:t>obuhvaća</w:t>
      </w:r>
      <w:r w:rsidRPr="00CA62B6">
        <w:rPr>
          <w:rFonts w:ascii="Times New Roman" w:eastAsia="Times New Roman" w:hAnsi="Times New Roman" w:cs="Times New Roman"/>
          <w:b/>
          <w:bCs/>
          <w:sz w:val="24"/>
          <w:lang w:val="hr-HR" w:eastAsia="en-US"/>
        </w:rPr>
        <w:t xml:space="preserve"> </w:t>
      </w: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CA62B6">
        <w:rPr>
          <w:rFonts w:ascii="Times New Roman" w:eastAsia="Times New Roman" w:hAnsi="Times New Roman" w:cs="Times New Roman"/>
          <w:bCs/>
          <w:sz w:val="24"/>
          <w:lang w:val="hr-HR" w:eastAsia="en-US"/>
        </w:rPr>
        <w:t>sve u cilju produljenja eksploatacije prometnica.</w:t>
      </w: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071BF1F4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ab/>
      </w:r>
    </w:p>
    <w:p w14:paraId="561DDD7A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>asfalterski</w:t>
      </w:r>
      <w:proofErr w:type="spellEnd"/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 program.</w:t>
      </w:r>
    </w:p>
    <w:p w14:paraId="52C6883B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highlight w:val="yellow"/>
          <w:lang w:val="hr-HR" w:eastAsia="en-US"/>
        </w:rPr>
      </w:pPr>
    </w:p>
    <w:p w14:paraId="25652364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>6. Mjesni odbor, u suradnji sa gradskim upravnim tijelom nadležnom za poslove mjesne samouprave te Izvršiteljem, brine o provedbi ovog Plana.</w:t>
      </w:r>
    </w:p>
    <w:p w14:paraId="340B72A5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highlight w:val="yellow"/>
          <w:lang w:val="hr-HR" w:eastAsia="en-US"/>
        </w:rPr>
      </w:pPr>
    </w:p>
    <w:p w14:paraId="3639EA13" w14:textId="77777777" w:rsidR="00CA62B6" w:rsidRPr="00CA62B6" w:rsidRDefault="00CA62B6" w:rsidP="00CA62B6">
      <w:pPr>
        <w:jc w:val="both"/>
        <w:rPr>
          <w:rFonts w:ascii="Times New Roman" w:eastAsia="Times New Roman" w:hAnsi="Times New Roman" w:cs="Times New Roman"/>
          <w:sz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7. Ovaj Plan sastavni je dio Plana komunalnih aktivnosti Gradske četvrti </w:t>
      </w:r>
      <w:r w:rsidRPr="00CA62B6">
        <w:rPr>
          <w:rFonts w:ascii="Times New Roman" w:eastAsia="Times New Roman" w:hAnsi="Times New Roman" w:cs="Times New Roman"/>
          <w:noProof/>
          <w:sz w:val="24"/>
          <w:lang w:val="hr-HR" w:eastAsia="en-US"/>
        </w:rPr>
        <w:t>Peščenica - Žitnjak</w:t>
      </w:r>
      <w:r w:rsidRPr="00CA62B6">
        <w:rPr>
          <w:rFonts w:ascii="Times New Roman" w:eastAsia="Times New Roman" w:hAnsi="Times New Roman" w:cs="Times New Roman"/>
          <w:sz w:val="24"/>
          <w:lang w:val="hr-HR" w:eastAsia="en-US"/>
        </w:rPr>
        <w:t xml:space="preserve"> u 2024.</w:t>
      </w:r>
    </w:p>
    <w:p w14:paraId="2A2C1479" w14:textId="77777777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</w:p>
    <w:p w14:paraId="21BDCA68" w14:textId="4BA6202D" w:rsidR="00E96B7B" w:rsidRDefault="00207AC0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ab/>
        <w:t xml:space="preserve">Ad. 3.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Korištenje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prostora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MO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Borongaj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Lugovi</w:t>
      </w:r>
      <w:proofErr w:type="spellEnd"/>
    </w:p>
    <w:p w14:paraId="5F00E4BB" w14:textId="2956E012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zaprimljena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zahtjeva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Tespian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teatra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Udruge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umirovljenika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Vijećnici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navedene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zahtjeve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sklopu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radnih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.</w:t>
      </w:r>
    </w:p>
    <w:p w14:paraId="747E752B" w14:textId="1A75911C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ab/>
      </w:r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Oba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zahtjeva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korištenje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prostora</w:t>
      </w:r>
      <w:proofErr w:type="spellEnd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MO </w:t>
      </w:r>
      <w:proofErr w:type="spellStart"/>
      <w:r w:rsidRPr="00E96B7B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Bor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odobreni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.</w:t>
      </w:r>
    </w:p>
    <w:p w14:paraId="74648FBA" w14:textId="77777777" w:rsidR="00CA62B6" w:rsidRPr="00CA62B6" w:rsidRDefault="00CA62B6" w:rsidP="00CA62B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Z a k l j u č a k</w:t>
      </w:r>
    </w:p>
    <w:p w14:paraId="50EAD22C" w14:textId="77777777" w:rsidR="00CA62B6" w:rsidRPr="00CA62B6" w:rsidRDefault="00CA62B6" w:rsidP="00CA62B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o povremenom korištenju prostora MS Borongaj Lugovi</w:t>
      </w:r>
    </w:p>
    <w:p w14:paraId="5B8DC8B6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6959C914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Vijeće Mjesnog odbora Borongaj Lugovi odobrava povremeno korištenje prostora MS Borongaj Lugovi: </w:t>
      </w:r>
    </w:p>
    <w:p w14:paraId="3483F1BD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</w:p>
    <w:p w14:paraId="44DDA199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- </w:t>
      </w:r>
      <w:r w:rsidRPr="00CA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 xml:space="preserve">Udruzi umirovljenika Borongaj – Lugovi  - srijedom </w:t>
      </w: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 u terminu os 16 do 18 sati te </w:t>
      </w:r>
      <w:r w:rsidRPr="00CA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>jednu subotu mjesečno</w:t>
      </w: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 od 16 do 22 sata u razdoblju od 14.  prosinca 2023. do 14. prosinca 2024. </w:t>
      </w:r>
    </w:p>
    <w:p w14:paraId="33523F99" w14:textId="058D3E6E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2A72C799" w14:textId="77777777" w:rsidR="00CA62B6" w:rsidRPr="00CA62B6" w:rsidRDefault="00CA62B6" w:rsidP="00CA62B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Z a k l j u č a k</w:t>
      </w:r>
    </w:p>
    <w:p w14:paraId="106001DD" w14:textId="77777777" w:rsidR="00CA62B6" w:rsidRPr="00CA62B6" w:rsidRDefault="00CA62B6" w:rsidP="00CA62B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o povremenom korištenju prostora MS Borongaj Lugovi</w:t>
      </w:r>
    </w:p>
    <w:p w14:paraId="4E34477D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46A755D6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Vijeće Mjesnog odbora Borongaj Lugovi odobrava povremeno korištenje prostora MS Borongaj Lugovi: </w:t>
      </w:r>
    </w:p>
    <w:p w14:paraId="1C94BAE7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</w:p>
    <w:p w14:paraId="10D2E053" w14:textId="77777777" w:rsidR="00CA62B6" w:rsidRPr="00CA62B6" w:rsidRDefault="00CA62B6" w:rsidP="00CA62B6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lastRenderedPageBreak/>
        <w:t xml:space="preserve">-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>Tetar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 xml:space="preserve">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>Tespian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 xml:space="preserve"> </w:t>
      </w:r>
      <w:r w:rsidRPr="00CA62B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 u terminima od ponedjeljka do nedjelje u slobodnim terminima po potrebi u razdoblju od 14.  prosinca 2023. do 14. prosinca 2024. </w:t>
      </w:r>
    </w:p>
    <w:p w14:paraId="16A0BF41" w14:textId="77777777" w:rsidR="00CA62B6" w:rsidRDefault="00CA62B6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126817A9" w14:textId="448F3E15" w:rsidR="00E96B7B" w:rsidRDefault="00207AC0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ab/>
        <w:t xml:space="preserve">Ad. 4. </w:t>
      </w:r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Aktualna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komunalna</w:t>
      </w:r>
      <w:proofErr w:type="spellEnd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proofErr w:type="spellStart"/>
      <w:r w:rsidR="00E96B7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problematika</w:t>
      </w:r>
      <w:proofErr w:type="spellEnd"/>
    </w:p>
    <w:p w14:paraId="6B8647EC" w14:textId="17F43731" w:rsidR="00E96B7B" w:rsidRDefault="00E96B7B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ab/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obavještava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nazočne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članove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o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dopisu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komunalnog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redarstva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zaprimljenog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</w:t>
      </w:r>
      <w:proofErr w:type="spellEnd"/>
      <w:proofErr w:type="gram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strane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predsjednice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VMO, a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koji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su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vijećnici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dobili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sklopu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radnih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materijala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sjednicu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Navedeni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dopis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poslan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oko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problema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uređenja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prostora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oko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u.o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Bingo </w:t>
      </w:r>
      <w:proofErr w:type="spellStart"/>
      <w:proofErr w:type="gram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Čavićevoj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ulici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radi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čestih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kršenja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prometnih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pravila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propisa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strane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korisnika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u.o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Bingo,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primarno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nepropisnog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parkiranja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predlaže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da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nadležne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službe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izađu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izvid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te</w:t>
      </w:r>
      <w:proofErr w:type="spellEnd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da se </w:t>
      </w:r>
      <w:proofErr w:type="spellStart"/>
      <w:r w:rsidR="00B62D3C"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postup</w:t>
      </w:r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odluci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komunalnog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redarstva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nadležnih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službi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kako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bi se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omogućio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sigurniji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pješački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promet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Zaključak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prihvaćen</w:t>
      </w:r>
      <w:proofErr w:type="spellEnd"/>
      <w:r w:rsid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B62D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>jednoglasno</w:t>
      </w:r>
      <w:proofErr w:type="spellEnd"/>
      <w:r w:rsidR="00B62D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 xml:space="preserve"> </w:t>
      </w:r>
      <w:r w:rsidR="00B62D3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bez </w:t>
      </w:r>
      <w:proofErr w:type="spellStart"/>
      <w:r w:rsidR="00B62D3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rasprave</w:t>
      </w:r>
      <w:proofErr w:type="spellEnd"/>
      <w:r w:rsidR="00B62D3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.</w:t>
      </w:r>
    </w:p>
    <w:p w14:paraId="0EF62107" w14:textId="77777777" w:rsidR="00CA62B6" w:rsidRDefault="00CA62B6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7E67A41F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CA62B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69103C9C" w14:textId="77777777" w:rsidR="00CA62B6" w:rsidRPr="00CA62B6" w:rsidRDefault="00CA62B6" w:rsidP="00CA62B6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</w:pPr>
      <w:r w:rsidRPr="00CA62B6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  <w:t>o uvrštavanju u Plan komunalnih potreba</w:t>
      </w:r>
    </w:p>
    <w:p w14:paraId="2EF2168C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857C597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A43E554" w14:textId="77777777" w:rsidR="00CA62B6" w:rsidRPr="00CA62B6" w:rsidRDefault="00CA62B6" w:rsidP="00CA62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prihvaća izvještaj komunalnog redarstva te predlaže Vijeću Gradske četvrti Peščenica – Žitnjak da u Plan komunalnih potreba uvrsti</w:t>
      </w:r>
    </w:p>
    <w:p w14:paraId="19C1BF8E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38DE5DC3" w14:textId="77777777" w:rsidR="00CA62B6" w:rsidRPr="00CA62B6" w:rsidRDefault="00CA62B6" w:rsidP="00CA6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postavljanje prometnih stupića na istočnoj strani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Čavićeve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ulice (križanje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Čavićeve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i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Borongajske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kod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u.o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.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Bingo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) kako bi se spriječilo parkiranje osobnih automobila na pješačkoj i biciklističkoj stazi</w:t>
      </w:r>
    </w:p>
    <w:p w14:paraId="45BFDE00" w14:textId="77777777" w:rsidR="00CA62B6" w:rsidRPr="00CA62B6" w:rsidRDefault="00CA62B6" w:rsidP="00CA6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postavljanje prometnih stupića na nogostupu - ugao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Čavićeva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– Grožnjanska – na  Grožnjanske ulice – parni brojevi</w:t>
      </w:r>
    </w:p>
    <w:p w14:paraId="6CB48FDF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66005119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AU" w:eastAsia="en-US"/>
        </w:rPr>
      </w:pPr>
    </w:p>
    <w:p w14:paraId="35342C49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D93BE31" w14:textId="77777777" w:rsidR="00CA62B6" w:rsidRPr="00CA62B6" w:rsidRDefault="00CA62B6" w:rsidP="00CA62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/>
        </w:rPr>
        <w:t>Moli se o učinjenom izvijestiti ovo Vijeće.</w:t>
      </w:r>
    </w:p>
    <w:p w14:paraId="355EB2A9" w14:textId="77777777" w:rsidR="00CA62B6" w:rsidRDefault="00CA62B6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2520CE30" w14:textId="0083DBFD" w:rsidR="00B62D3C" w:rsidRDefault="00B62D3C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žalbi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zaprimljenoj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Hrvoja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Legvarta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vijećnici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sklopu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Legvart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žali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nepropisno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parkiranje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vozila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odvojku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Vukomerec </w:t>
      </w:r>
      <w:proofErr w:type="spell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kod</w:t>
      </w:r>
      <w:proofErr w:type="spellEnd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k.br. 46, </w:t>
      </w:r>
      <w:proofErr w:type="spellStart"/>
      <w:proofErr w:type="gram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te</w:t>
      </w:r>
      <w:proofErr w:type="spellEnd"/>
      <w:proofErr w:type="gramEnd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poslao</w:t>
      </w:r>
      <w:proofErr w:type="spellEnd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prijedlog</w:t>
      </w:r>
      <w:proofErr w:type="spellEnd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postavljanje</w:t>
      </w:r>
      <w:proofErr w:type="spellEnd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B62D3C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stupić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ciljem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sprječavanja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nepropisnog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parkiranja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.</w:t>
      </w:r>
    </w:p>
    <w:p w14:paraId="0C6B6D85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CA62B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10554775" w14:textId="77777777" w:rsidR="00CA62B6" w:rsidRPr="00CA62B6" w:rsidRDefault="00CA62B6" w:rsidP="00CA62B6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</w:pPr>
      <w:r w:rsidRPr="00CA62B6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  <w:t>o uvrštavanju u Plan komunalnih potreba</w:t>
      </w:r>
    </w:p>
    <w:p w14:paraId="32A31990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6187CC9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477EBD5" w14:textId="77777777" w:rsidR="00CA62B6" w:rsidRPr="00CA62B6" w:rsidRDefault="00CA62B6" w:rsidP="00CA62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 – Žitnjak da u Plan komunalnih potreba uvrsti</w:t>
      </w:r>
    </w:p>
    <w:p w14:paraId="679F28C9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5FECA220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- postavljanje zaštitnih stupića u Ulici Vukomerec kod k.br. 46 kako bi se spriječilo nepropisno parkiranje automobila</w:t>
      </w:r>
    </w:p>
    <w:p w14:paraId="1414902D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3EBCD0F" w14:textId="77777777" w:rsidR="00CA62B6" w:rsidRPr="00CA62B6" w:rsidRDefault="00CA62B6" w:rsidP="00CA62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/>
        </w:rPr>
        <w:t>Moli se o učinjenom izvijestiti ovo Vijeće.</w:t>
      </w:r>
    </w:p>
    <w:p w14:paraId="5D9B2B7C" w14:textId="77777777" w:rsidR="00CA62B6" w:rsidRDefault="00CA62B6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0EC79237" w14:textId="55350FCF" w:rsidR="00725AA1" w:rsidRDefault="00B62D3C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žalbi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zaprimljenoj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zabrinutih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navažanja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glomaznog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otpada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lokaciji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nekadašnjeg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zelenog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otoka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Sovinjačkoj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Vijećnik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Petar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Miočević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iznosi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prijedlog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da se </w:t>
      </w:r>
      <w:proofErr w:type="spellStart"/>
      <w:proofErr w:type="gram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navedenoj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lokaciji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uredi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nekoliko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parkirnih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mjesta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koja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bi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bila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dostupna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tamošnjim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stanarima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čime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bi se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također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obeshrabrilo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odlaganje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glomaznog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otpada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Prijedlog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prihvaćen</w:t>
      </w:r>
      <w:proofErr w:type="spellEnd"/>
      <w:r w:rsid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>jednoglasno</w:t>
      </w:r>
      <w:proofErr w:type="spellEnd"/>
      <w:r w:rsidR="00725A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en-US"/>
        </w:rPr>
        <w:t xml:space="preserve"> </w:t>
      </w:r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bez </w:t>
      </w:r>
      <w:proofErr w:type="spellStart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rasprave</w:t>
      </w:r>
      <w:proofErr w:type="spellEnd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.</w:t>
      </w:r>
    </w:p>
    <w:p w14:paraId="27381B87" w14:textId="6EAD8699" w:rsidR="00725AA1" w:rsidRDefault="00725AA1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462B1B71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CA62B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7EC89DF5" w14:textId="77777777" w:rsidR="00CA62B6" w:rsidRPr="00CA62B6" w:rsidRDefault="00CA62B6" w:rsidP="00CA62B6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</w:pPr>
      <w:r w:rsidRPr="00CA62B6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  <w:t>o rješavanju aktualne komunalne problematike</w:t>
      </w:r>
    </w:p>
    <w:p w14:paraId="7160AD06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4DAA41C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2D6936C" w14:textId="77777777" w:rsidR="00CA62B6" w:rsidRPr="00CA62B6" w:rsidRDefault="00CA62B6" w:rsidP="00CA62B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 – Žitnjak da od nadležnih tijela zatraži</w:t>
      </w:r>
    </w:p>
    <w:p w14:paraId="2CE27A7D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0781E8C0" w14:textId="77777777" w:rsidR="00CA62B6" w:rsidRPr="00CA62B6" w:rsidRDefault="00CA62B6" w:rsidP="00CA62B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stručni očevid te pokretanja postupka za uređenje i iscrtavanje parkirnih mjesta na betonskoj površini na lokaciji bivšeg zelenog otoka u </w:t>
      </w:r>
      <w:proofErr w:type="spellStart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Sovinjačkoj</w:t>
      </w:r>
      <w:proofErr w:type="spellEnd"/>
      <w:r w:rsidRPr="00CA62B6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ulici</w:t>
      </w:r>
    </w:p>
    <w:p w14:paraId="1DCAD156" w14:textId="77777777" w:rsidR="00CA62B6" w:rsidRPr="00CA62B6" w:rsidRDefault="00CA62B6" w:rsidP="00CA6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8CDA3F1" w14:textId="77777777" w:rsidR="00CA62B6" w:rsidRPr="00CA62B6" w:rsidRDefault="00CA62B6" w:rsidP="00CA62B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/>
        </w:rPr>
        <w:t>Moli se o učinjenom izvijestiti ovo Vijeće.</w:t>
      </w:r>
    </w:p>
    <w:p w14:paraId="12118BC1" w14:textId="77777777" w:rsidR="00CA62B6" w:rsidRDefault="00CA62B6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</w:p>
    <w:p w14:paraId="685543F2" w14:textId="6B672465" w:rsidR="00725AA1" w:rsidRDefault="00207AC0" w:rsidP="00E96B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ab/>
        <w:t xml:space="preserve">Ad. 5. </w:t>
      </w:r>
      <w:bookmarkStart w:id="0" w:name="_GoBack"/>
      <w:bookmarkEnd w:id="0"/>
      <w:proofErr w:type="spellStart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Izvješća</w:t>
      </w:r>
      <w:proofErr w:type="spellEnd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, </w:t>
      </w:r>
      <w:proofErr w:type="spellStart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pitanja</w:t>
      </w:r>
      <w:proofErr w:type="spellEnd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i</w:t>
      </w:r>
      <w:proofErr w:type="spellEnd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proofErr w:type="spellStart"/>
      <w:r w:rsidR="00725AA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prijedlozi</w:t>
      </w:r>
      <w:proofErr w:type="spellEnd"/>
    </w:p>
    <w:p w14:paraId="4B3EFABC" w14:textId="1463846A" w:rsidR="00725AA1" w:rsidRDefault="00725AA1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razvoju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događaja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neodvojenog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brojila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električnu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energiju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adredi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Vukomerec 41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nalazi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Naglašava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19.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listopada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podnesen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zahtjev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otvaranje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pojedinačnog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ispravnog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postupka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radi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upisa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stana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knjigu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položenih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ugovora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mogli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početi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izdavati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zasebni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računi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potrošnju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el.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energije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prostorima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</w:t>
      </w:r>
    </w:p>
    <w:p w14:paraId="2D348D16" w14:textId="4DF2E515" w:rsidR="00725AA1" w:rsidRDefault="00725AA1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lokacija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adresi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Vukomerec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uvrštena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nova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lokacija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redovno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održavanje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čiš</w:t>
      </w:r>
      <w:r w:rsidR="009700B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tvrtke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Čistoća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</w:t>
      </w:r>
    </w:p>
    <w:p w14:paraId="38579A33" w14:textId="439CFD10" w:rsidR="00725AA1" w:rsidRDefault="00725AA1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Vijećnica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Lidija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Klanjec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ime</w:t>
      </w:r>
      <w:proofErr w:type="spellEnd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725AA1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zainteresiranih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da li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izdavanja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uporabnih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dozvola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objekte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radi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potencijalnih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problema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koji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mogu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nastati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zbog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izgradnje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novih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zgrada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se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obvezuje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poslati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komunalno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redarstvo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izvid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postojećih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gradilišta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proofErr w:type="gram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području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MO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Borongaj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Lugovi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te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se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obvezuje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pružiti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odgovor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građanima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ovaj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upit</w:t>
      </w:r>
      <w:proofErr w:type="spellEnd"/>
      <w:r w:rsid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</w:t>
      </w:r>
    </w:p>
    <w:p w14:paraId="757C84A9" w14:textId="1E78FB6D" w:rsidR="00E440D0" w:rsidRDefault="00E440D0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lastRenderedPageBreak/>
        <w:tab/>
      </w:r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S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obzirom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da se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nitko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više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nije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javio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riječ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ovime</w:t>
      </w:r>
      <w:proofErr w:type="spellEnd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je </w:t>
      </w:r>
      <w:proofErr w:type="spellStart"/>
      <w:r w:rsidRPr="00E440D0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iscr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32.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sjednicu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u 20:50 sati.</w:t>
      </w:r>
    </w:p>
    <w:p w14:paraId="52263E7B" w14:textId="77777777" w:rsidR="00E440D0" w:rsidRDefault="00E440D0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</w:p>
    <w:p w14:paraId="5ADE487E" w14:textId="59B6B1B4" w:rsidR="00E440D0" w:rsidRDefault="00E440D0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</w:p>
    <w:p w14:paraId="425F04B5" w14:textId="5801FFAD" w:rsidR="00E440D0" w:rsidRPr="00E440D0" w:rsidRDefault="00E440D0" w:rsidP="00E96B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ZAPISNI</w:t>
      </w:r>
      <w:r w:rsidR="00CA62B6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K VODIO: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</w:p>
    <w:p w14:paraId="3D4EE633" w14:textId="38F29F5A" w:rsidR="00E96B7B" w:rsidRPr="00E96B7B" w:rsidRDefault="00E440D0" w:rsidP="00E96B7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Miočević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  <w:t xml:space="preserve">      </w:t>
      </w:r>
    </w:p>
    <w:p w14:paraId="14E15968" w14:textId="77777777" w:rsidR="00E0372F" w:rsidRPr="00E440D0" w:rsidRDefault="00E0372F">
      <w:pPr>
        <w:rPr>
          <w:lang w:val="en-GB"/>
        </w:rPr>
      </w:pPr>
    </w:p>
    <w:p w14:paraId="7B71151F" w14:textId="4ED8066D" w:rsidR="00E96B7B" w:rsidRDefault="00E96B7B" w:rsidP="00E96B7B">
      <w:pPr>
        <w:ind w:left="705"/>
        <w:rPr>
          <w:b/>
          <w:bCs/>
          <w:lang w:val="en-GB"/>
        </w:rPr>
      </w:pPr>
    </w:p>
    <w:p w14:paraId="0B6B042D" w14:textId="77777777" w:rsidR="00CA62B6" w:rsidRPr="00CA62B6" w:rsidRDefault="00CA62B6" w:rsidP="00CA62B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 xml:space="preserve">KLASA: 024-08/23-003/2443    </w:t>
      </w:r>
    </w:p>
    <w:p w14:paraId="238BEE24" w14:textId="77777777" w:rsidR="00CA62B6" w:rsidRPr="00CA62B6" w:rsidRDefault="00CA62B6" w:rsidP="00CA62B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URBROJ: 251-13-11-11/002-23-7</w:t>
      </w:r>
    </w:p>
    <w:p w14:paraId="4A3BB2F8" w14:textId="77777777" w:rsidR="00CA62B6" w:rsidRPr="00CA62B6" w:rsidRDefault="00CA62B6" w:rsidP="00CA62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Zagreb, 14. prosinca 2023.</w:t>
      </w:r>
    </w:p>
    <w:p w14:paraId="6F4DB067" w14:textId="77777777" w:rsidR="00CA62B6" w:rsidRPr="00CA62B6" w:rsidRDefault="00CA62B6" w:rsidP="00CA62B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1275573B" w14:textId="77777777" w:rsidR="00CA62B6" w:rsidRPr="00CA62B6" w:rsidRDefault="00CA62B6" w:rsidP="00CA62B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</w:p>
    <w:p w14:paraId="3AA036FE" w14:textId="77777777" w:rsidR="00CA62B6" w:rsidRPr="00CA62B6" w:rsidRDefault="00CA62B6" w:rsidP="00CA62B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</w:p>
    <w:p w14:paraId="2F6A8FD5" w14:textId="77777777" w:rsidR="00CA62B6" w:rsidRPr="00CA62B6" w:rsidRDefault="00CA62B6" w:rsidP="00CA62B6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>Predsjednica Vijeća Mjesnog odbora</w:t>
      </w:r>
    </w:p>
    <w:p w14:paraId="261CA4E3" w14:textId="77777777" w:rsidR="00CA62B6" w:rsidRPr="00CA62B6" w:rsidRDefault="00CA62B6" w:rsidP="00CA62B6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>Borongaj Lugovi</w:t>
      </w:r>
    </w:p>
    <w:p w14:paraId="33EE6F62" w14:textId="77777777" w:rsidR="00CA62B6" w:rsidRPr="00CA62B6" w:rsidRDefault="00CA62B6" w:rsidP="00CA62B6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</w:p>
    <w:p w14:paraId="5D33D10D" w14:textId="77777777" w:rsidR="00CA62B6" w:rsidRPr="00CA62B6" w:rsidRDefault="00CA62B6" w:rsidP="00CA62B6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CA62B6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 xml:space="preserve">              Ivana Perković </w:t>
      </w:r>
    </w:p>
    <w:p w14:paraId="507B6F6B" w14:textId="77777777" w:rsidR="00CA62B6" w:rsidRPr="00E440D0" w:rsidRDefault="00CA62B6" w:rsidP="00E96B7B">
      <w:pPr>
        <w:ind w:left="705"/>
        <w:rPr>
          <w:b/>
          <w:bCs/>
          <w:lang w:val="en-GB"/>
        </w:rPr>
      </w:pPr>
    </w:p>
    <w:sectPr w:rsidR="00CA62B6" w:rsidRPr="00E44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2FF8"/>
    <w:multiLevelType w:val="multilevel"/>
    <w:tmpl w:val="D8F4AA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5984588"/>
    <w:multiLevelType w:val="hybridMultilevel"/>
    <w:tmpl w:val="75CA6072"/>
    <w:lvl w:ilvl="0" w:tplc="4A10CAB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4103494A"/>
    <w:multiLevelType w:val="hybridMultilevel"/>
    <w:tmpl w:val="0C4C2846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B2D4E5C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4BEE3545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5276456F"/>
    <w:multiLevelType w:val="hybridMultilevel"/>
    <w:tmpl w:val="DD0CC444"/>
    <w:lvl w:ilvl="0" w:tplc="4A10C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23D88"/>
    <w:multiLevelType w:val="multilevel"/>
    <w:tmpl w:val="A2ECD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7B"/>
    <w:rsid w:val="00207AC0"/>
    <w:rsid w:val="002444C5"/>
    <w:rsid w:val="00725AA1"/>
    <w:rsid w:val="009700B7"/>
    <w:rsid w:val="00B62D3C"/>
    <w:rsid w:val="00CA62B6"/>
    <w:rsid w:val="00E0372F"/>
    <w:rsid w:val="00E440D0"/>
    <w:rsid w:val="00E9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07FD"/>
  <w15:chartTrackingRefBased/>
  <w15:docId w15:val="{D983D293-3C74-4DB8-92D2-2056D6B3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B7B"/>
    <w:pPr>
      <w:spacing w:after="0" w:line="276" w:lineRule="auto"/>
    </w:pPr>
    <w:rPr>
      <w:rFonts w:ascii="Arial" w:eastAsia="Arial" w:hAnsi="Arial" w:cs="Arial"/>
      <w:kern w:val="0"/>
      <w:lang w:val="en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Miocevic</dc:creator>
  <cp:keywords/>
  <dc:description/>
  <cp:lastModifiedBy>Iva Dujić Horvat</cp:lastModifiedBy>
  <cp:revision>5</cp:revision>
  <dcterms:created xsi:type="dcterms:W3CDTF">2023-12-17T16:25:00Z</dcterms:created>
  <dcterms:modified xsi:type="dcterms:W3CDTF">2024-01-19T11:47:00Z</dcterms:modified>
</cp:coreProperties>
</file>