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A97" w:rsidRDefault="00012A97" w:rsidP="00012A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012A97" w:rsidRDefault="00012A97" w:rsidP="00012A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11. sjednice Vijeća Mjesnog odbora Donja Dubrava</w:t>
      </w:r>
    </w:p>
    <w:p w:rsidR="00012A97" w:rsidRDefault="00012A97" w:rsidP="00012A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održane 19. travnja 2022.</w:t>
      </w:r>
    </w:p>
    <w:p w:rsidR="00012A97" w:rsidRDefault="00012A97" w:rsidP="00012A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 objektu Mjesne samouprave Donja Dubrava, Vrpoljska 10,</w:t>
      </w:r>
    </w:p>
    <w:p w:rsidR="00012A97" w:rsidRDefault="00012A97" w:rsidP="00012A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 početkom u 19,00 sati</w:t>
      </w:r>
    </w:p>
    <w:p w:rsidR="00012A97" w:rsidRDefault="00012A97" w:rsidP="00012A97">
      <w:pPr>
        <w:jc w:val="center"/>
        <w:rPr>
          <w:b/>
        </w:rPr>
      </w:pPr>
    </w:p>
    <w:p w:rsidR="00012A97" w:rsidRDefault="00012A97" w:rsidP="00012A97">
      <w:pPr>
        <w:rPr>
          <w:b/>
        </w:rPr>
      </w:pPr>
    </w:p>
    <w:p w:rsidR="00012A97" w:rsidRDefault="00012A97" w:rsidP="00012A97">
      <w:r>
        <w:rPr>
          <w:b/>
        </w:rPr>
        <w:t xml:space="preserve">NAZOČNI ČLANOVI VIJEĆA: : </w:t>
      </w:r>
      <w:r>
        <w:t xml:space="preserve">Hrvoje </w:t>
      </w:r>
      <w:proofErr w:type="spellStart"/>
      <w:r>
        <w:t>Sekušak</w:t>
      </w:r>
      <w:proofErr w:type="spellEnd"/>
      <w:r>
        <w:t>, Nikola Glasnović, Vladimir Matić, Gordana Marković, Dorotea Šafranić</w:t>
      </w:r>
      <w:r w:rsidRPr="00012A97">
        <w:t xml:space="preserve"> </w:t>
      </w:r>
      <w:r>
        <w:t>Marija Margetić i Igor Salopek.</w:t>
      </w:r>
    </w:p>
    <w:p w:rsidR="00012A97" w:rsidRDefault="00012A97" w:rsidP="00012A97">
      <w:pPr>
        <w:rPr>
          <w:b/>
        </w:rPr>
      </w:pPr>
    </w:p>
    <w:p w:rsidR="00012A97" w:rsidRDefault="00012A97" w:rsidP="00012A97">
      <w:r>
        <w:rPr>
          <w:b/>
        </w:rPr>
        <w:t>NENAZOČNI ČLANOVI VIJEĆA:</w:t>
      </w:r>
      <w:r>
        <w:t xml:space="preserve"> </w:t>
      </w:r>
      <w:r w:rsidR="007A0C33">
        <w:t>-</w:t>
      </w:r>
    </w:p>
    <w:p w:rsidR="00012A97" w:rsidRDefault="00012A97" w:rsidP="00012A97">
      <w:pPr>
        <w:rPr>
          <w:b/>
        </w:rPr>
      </w:pPr>
    </w:p>
    <w:p w:rsidR="00012A97" w:rsidRPr="007A0C33" w:rsidRDefault="00012A97" w:rsidP="00012A97">
      <w:pPr>
        <w:rPr>
          <w:b/>
        </w:rPr>
      </w:pPr>
      <w:r>
        <w:rPr>
          <w:b/>
        </w:rPr>
        <w:t>OSTALI NAZOČNI: -</w:t>
      </w:r>
    </w:p>
    <w:p w:rsidR="00012A97" w:rsidRDefault="00012A97" w:rsidP="00012A97">
      <w:r>
        <w:t xml:space="preserve">Predsjedava Hrvoje </w:t>
      </w:r>
      <w:proofErr w:type="spellStart"/>
      <w:r>
        <w:t>Sekušak</w:t>
      </w:r>
      <w:proofErr w:type="spellEnd"/>
      <w:r>
        <w:t>, predsjednik Vijeća.</w:t>
      </w:r>
    </w:p>
    <w:p w:rsidR="00012A97" w:rsidRDefault="00012A97" w:rsidP="00012A97"/>
    <w:p w:rsidR="00012A97" w:rsidRDefault="00012A97" w:rsidP="00012A97">
      <w:r>
        <w:t>Zapisnik vodi Dorotea Šafranić</w:t>
      </w:r>
    </w:p>
    <w:p w:rsidR="00012A97" w:rsidRDefault="00012A97" w:rsidP="00012A97"/>
    <w:p w:rsidR="007A0C33" w:rsidRDefault="007A0C33" w:rsidP="00012A97"/>
    <w:p w:rsidR="00012A97" w:rsidRDefault="00012A97" w:rsidP="00012A97">
      <w:r>
        <w:tab/>
        <w:t>Predsjednik konstatira da je nazočno 7 od ukupno 7 članova Vijeća, što znači da Vijeće može pravovaljano odlučivati, te otvara 11. sjednicu Vijeća Mjesnog odbora.</w:t>
      </w:r>
    </w:p>
    <w:p w:rsidR="00012A97" w:rsidRDefault="00012A97" w:rsidP="00012A97"/>
    <w:p w:rsidR="00012A97" w:rsidRDefault="00012A97" w:rsidP="00012A97">
      <w:pPr>
        <w:rPr>
          <w:i/>
        </w:rPr>
      </w:pPr>
      <w:r>
        <w:tab/>
        <w:t xml:space="preserve">Bez rasprave, </w:t>
      </w:r>
      <w:r>
        <w:rPr>
          <w:i/>
        </w:rPr>
        <w:t>jednoglasno,</w:t>
      </w:r>
      <w:r>
        <w:t xml:space="preserve"> Vijeće prihvaća tekst zapisnika 10. sjednice Vijeća, održane 16. ožujka 2022, </w:t>
      </w:r>
      <w:r>
        <w:rPr>
          <w:i/>
        </w:rPr>
        <w:t>bez izmjena.</w:t>
      </w:r>
    </w:p>
    <w:p w:rsidR="00012A97" w:rsidRDefault="00012A97" w:rsidP="00012A97">
      <w:pPr>
        <w:suppressAutoHyphens/>
        <w:autoSpaceDN w:val="0"/>
        <w:spacing w:after="160" w:line="252" w:lineRule="auto"/>
        <w:ind w:left="720"/>
        <w:contextualSpacing/>
        <w:rPr>
          <w:rFonts w:eastAsiaTheme="minorHAnsi"/>
          <w:color w:val="000000"/>
          <w:lang w:eastAsia="en-US"/>
        </w:rPr>
      </w:pPr>
    </w:p>
    <w:p w:rsidR="00012A97" w:rsidRDefault="00012A97" w:rsidP="00012A97"/>
    <w:p w:rsidR="00012A97" w:rsidRDefault="00012A97" w:rsidP="00012A97">
      <w:r>
        <w:t xml:space="preserve">Na prijedlog predsjednika Vijeće </w:t>
      </w:r>
      <w:r>
        <w:rPr>
          <w:i/>
        </w:rPr>
        <w:t xml:space="preserve">jednoglasno </w:t>
      </w:r>
      <w:r>
        <w:t xml:space="preserve">utvrđuje </w:t>
      </w:r>
    </w:p>
    <w:p w:rsidR="00012A97" w:rsidRDefault="00012A97" w:rsidP="00012A97"/>
    <w:p w:rsidR="00012A97" w:rsidRDefault="00012A97" w:rsidP="00012A97">
      <w:pPr>
        <w:ind w:hanging="709"/>
        <w:jc w:val="center"/>
      </w:pPr>
      <w:r>
        <w:t>D N E V N I   R E D:</w:t>
      </w:r>
    </w:p>
    <w:p w:rsidR="007A0C33" w:rsidRDefault="007A0C33" w:rsidP="00012A97">
      <w:pPr>
        <w:ind w:hanging="709"/>
        <w:jc w:val="center"/>
      </w:pPr>
    </w:p>
    <w:p w:rsidR="00012A97" w:rsidRDefault="00012A97" w:rsidP="00012A97"/>
    <w:p w:rsidR="00012A97" w:rsidRDefault="00012A97" w:rsidP="00C8570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zahtjevu za postavljanje novih spremnika za otpad na području Mjesnog odbora Donja Dubrava</w:t>
      </w:r>
      <w:r w:rsidRPr="001F3690">
        <w:rPr>
          <w:rFonts w:ascii="Times New Roman" w:eastAsia="Times New Roman" w:hAnsi="Times New Roman" w:cs="Times New Roman"/>
          <w:sz w:val="24"/>
          <w:szCs w:val="24"/>
          <w:lang w:eastAsia="hr-HR"/>
        </w:rPr>
        <w:t>;</w:t>
      </w:r>
    </w:p>
    <w:p w:rsidR="00C85708" w:rsidRPr="00C85708" w:rsidRDefault="00C85708" w:rsidP="00C8570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Nacrtu prijedloga Odluke o izmjenama i dopunama Odluke o davanju u zakup i na drugo korištenje površina javne namjene – donošenje zaključka </w:t>
      </w:r>
    </w:p>
    <w:p w:rsidR="00012A97" w:rsidRDefault="00012A97" w:rsidP="00012A97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Aktualna komunalna problematika;</w:t>
      </w:r>
    </w:p>
    <w:p w:rsidR="00012A97" w:rsidRDefault="00012A97" w:rsidP="00012A97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Dežurstvo u objektu mjesne samouprave – donošenje zaključka</w:t>
      </w:r>
    </w:p>
    <w:p w:rsidR="00012A97" w:rsidRDefault="00012A97" w:rsidP="00012A97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obavijesti;</w:t>
      </w:r>
    </w:p>
    <w:p w:rsidR="00012A97" w:rsidRDefault="00012A97" w:rsidP="00012A97">
      <w:pPr>
        <w:rPr>
          <w:b/>
        </w:rPr>
      </w:pPr>
    </w:p>
    <w:p w:rsidR="00012A97" w:rsidRDefault="00012A97" w:rsidP="00012A97">
      <w:pPr>
        <w:rPr>
          <w:b/>
        </w:rPr>
      </w:pPr>
    </w:p>
    <w:p w:rsidR="00012A97" w:rsidRDefault="00012A97" w:rsidP="00012A97">
      <w:pPr>
        <w:rPr>
          <w:b/>
        </w:rPr>
      </w:pPr>
    </w:p>
    <w:p w:rsidR="00012A97" w:rsidRDefault="00012A97" w:rsidP="00012A97">
      <w:pPr>
        <w:rPr>
          <w:b/>
        </w:rPr>
      </w:pPr>
    </w:p>
    <w:p w:rsidR="00012A97" w:rsidRDefault="00012A97" w:rsidP="00012A97">
      <w:pPr>
        <w:rPr>
          <w:b/>
        </w:rPr>
      </w:pPr>
    </w:p>
    <w:p w:rsidR="00012A97" w:rsidRDefault="00012A97" w:rsidP="00012A97">
      <w:pPr>
        <w:rPr>
          <w:b/>
        </w:rPr>
      </w:pPr>
    </w:p>
    <w:p w:rsidR="00012A97" w:rsidRDefault="00012A97" w:rsidP="00012A97">
      <w:pPr>
        <w:rPr>
          <w:b/>
        </w:rPr>
      </w:pPr>
    </w:p>
    <w:p w:rsidR="00012A97" w:rsidRDefault="00012A97" w:rsidP="00012A97">
      <w:pPr>
        <w:rPr>
          <w:b/>
        </w:rPr>
      </w:pPr>
    </w:p>
    <w:p w:rsidR="00012A97" w:rsidRDefault="00012A97" w:rsidP="00012A97">
      <w:pPr>
        <w:rPr>
          <w:b/>
        </w:rPr>
      </w:pPr>
    </w:p>
    <w:p w:rsidR="00012A97" w:rsidRDefault="00012A97" w:rsidP="00012A97">
      <w:pPr>
        <w:rPr>
          <w:b/>
        </w:rPr>
      </w:pPr>
    </w:p>
    <w:p w:rsidR="00012A97" w:rsidRDefault="00012A97" w:rsidP="00012A97">
      <w:pPr>
        <w:rPr>
          <w:b/>
        </w:rPr>
      </w:pPr>
    </w:p>
    <w:p w:rsidR="00012A97" w:rsidRDefault="00012A97" w:rsidP="00012A97">
      <w:pPr>
        <w:rPr>
          <w:b/>
        </w:rPr>
      </w:pPr>
    </w:p>
    <w:p w:rsidR="00012A97" w:rsidRDefault="00012A97" w:rsidP="00012A97">
      <w:pPr>
        <w:rPr>
          <w:color w:val="000000"/>
        </w:rPr>
      </w:pPr>
      <w:r>
        <w:rPr>
          <w:b/>
        </w:rPr>
        <w:t>Ad 1.</w:t>
      </w:r>
      <w:r>
        <w:t xml:space="preserve"> </w:t>
      </w:r>
    </w:p>
    <w:p w:rsidR="00012A97" w:rsidRDefault="00012A97" w:rsidP="00012A97">
      <w:pPr>
        <w:suppressAutoHyphens/>
        <w:autoSpaceDN w:val="0"/>
        <w:textAlignment w:val="baseline"/>
      </w:pPr>
      <w:r>
        <w:t>Članovi Vijeća primili su pisani materijal uz poziv. Predsjednik usmeno obavještava nazočne  o predmetu rasprave i odlučivanja. Bez rasprave, Vijeće jednoglasno donosi</w:t>
      </w:r>
    </w:p>
    <w:p w:rsidR="00012A97" w:rsidRDefault="00012A97" w:rsidP="00012A97">
      <w:pPr>
        <w:suppressAutoHyphens/>
        <w:autoSpaceDN w:val="0"/>
        <w:textAlignment w:val="baseline"/>
      </w:pPr>
    </w:p>
    <w:p w:rsidR="00012A97" w:rsidRPr="00012A97" w:rsidRDefault="00012A97" w:rsidP="00012A97">
      <w:pPr>
        <w:jc w:val="center"/>
        <w:rPr>
          <w:b/>
          <w:bCs/>
        </w:rPr>
      </w:pPr>
      <w:r w:rsidRPr="00012A97">
        <w:rPr>
          <w:b/>
          <w:bCs/>
        </w:rPr>
        <w:t>Z A K L J U Č A K</w:t>
      </w:r>
    </w:p>
    <w:p w:rsidR="00012A97" w:rsidRPr="00012A97" w:rsidRDefault="00012A97" w:rsidP="00012A97">
      <w:pPr>
        <w:jc w:val="center"/>
        <w:rPr>
          <w:b/>
        </w:rPr>
      </w:pPr>
      <w:r w:rsidRPr="00012A97">
        <w:rPr>
          <w:b/>
        </w:rPr>
        <w:t>o Nacrtu prijedloga Odluke o izmjenama i dopunama Odluke o komunalnom redu</w:t>
      </w:r>
    </w:p>
    <w:p w:rsidR="00012A97" w:rsidRPr="00012A97" w:rsidRDefault="00012A97" w:rsidP="00012A97">
      <w:pPr>
        <w:jc w:val="center"/>
        <w:rPr>
          <w:b/>
          <w:bCs/>
        </w:rPr>
      </w:pPr>
    </w:p>
    <w:p w:rsidR="00012A97" w:rsidRPr="00012A97" w:rsidRDefault="00012A97" w:rsidP="00012A97">
      <w:pPr>
        <w:numPr>
          <w:ilvl w:val="0"/>
          <w:numId w:val="4"/>
        </w:numPr>
        <w:contextualSpacing/>
        <w:jc w:val="both"/>
      </w:pPr>
      <w:r w:rsidRPr="00012A97">
        <w:t>Vijeće Mjesnog odbora Donja Dubrava razmotrilo je Nacrt prijedloga Odluke o izmjenama i dopunama Odluke o komunalnom redu, te na isti nema primjedbi i prijedloga.</w:t>
      </w:r>
    </w:p>
    <w:p w:rsidR="00012A97" w:rsidRPr="00012A97" w:rsidRDefault="00012A97" w:rsidP="00012A97">
      <w:pPr>
        <w:ind w:left="720"/>
        <w:contextualSpacing/>
        <w:jc w:val="both"/>
      </w:pPr>
    </w:p>
    <w:p w:rsidR="00012A97" w:rsidRPr="00012A97" w:rsidRDefault="00012A97" w:rsidP="00012A97">
      <w:pPr>
        <w:numPr>
          <w:ilvl w:val="0"/>
          <w:numId w:val="4"/>
        </w:numPr>
        <w:contextualSpacing/>
        <w:jc w:val="both"/>
      </w:pPr>
      <w:r w:rsidRPr="00012A97">
        <w:t>Ovaj zaključak dostavlja se Vijeću Gradske četvrti Donja Dubrava na daljnje postupanje</w:t>
      </w:r>
    </w:p>
    <w:p w:rsidR="00012A97" w:rsidRDefault="00012A97" w:rsidP="00012A97">
      <w:pPr>
        <w:suppressAutoHyphens/>
        <w:autoSpaceDN w:val="0"/>
        <w:textAlignment w:val="baseline"/>
      </w:pPr>
    </w:p>
    <w:p w:rsidR="00012A97" w:rsidRDefault="00012A97" w:rsidP="00012A97">
      <w:pPr>
        <w:rPr>
          <w:b/>
        </w:rPr>
      </w:pPr>
      <w:r>
        <w:rPr>
          <w:b/>
        </w:rPr>
        <w:t xml:space="preserve">Ad 2. </w:t>
      </w:r>
    </w:p>
    <w:p w:rsidR="00012A97" w:rsidRPr="00FC44D9" w:rsidRDefault="00012A97" w:rsidP="00FC44D9">
      <w:pPr>
        <w:suppressAutoHyphens/>
        <w:autoSpaceDN w:val="0"/>
        <w:textAlignment w:val="baseline"/>
      </w:pPr>
      <w:r w:rsidRPr="00012A97">
        <w:t>Predsjednik usmeno obavještava nazočne  o predmetu rasprave i odlučivanja. Bez rasprave, Vijeće jednoglasno donosi</w:t>
      </w:r>
    </w:p>
    <w:p w:rsidR="00012A97" w:rsidRPr="00012A97" w:rsidRDefault="00012A97" w:rsidP="00012A97">
      <w:pPr>
        <w:jc w:val="both"/>
      </w:pPr>
    </w:p>
    <w:p w:rsidR="00012A97" w:rsidRPr="00012A97" w:rsidRDefault="00012A97" w:rsidP="00012A97">
      <w:pPr>
        <w:jc w:val="center"/>
        <w:rPr>
          <w:b/>
          <w:bCs/>
        </w:rPr>
      </w:pPr>
      <w:r w:rsidRPr="00012A97">
        <w:rPr>
          <w:b/>
          <w:bCs/>
        </w:rPr>
        <w:t>Z A K L J U Č A K</w:t>
      </w:r>
    </w:p>
    <w:p w:rsidR="00012A97" w:rsidRPr="00012A97" w:rsidRDefault="00012A97" w:rsidP="00012A97">
      <w:pPr>
        <w:ind w:left="720"/>
        <w:jc w:val="center"/>
        <w:rPr>
          <w:b/>
          <w:iCs/>
        </w:rPr>
      </w:pPr>
      <w:r w:rsidRPr="00012A97">
        <w:rPr>
          <w:b/>
          <w:iCs/>
        </w:rPr>
        <w:t>o Nacrtu prijedloga Odluke o izmjenama i dopunama Odluke o davanju u zakup i na drugo korištenje površina javne namjene</w:t>
      </w:r>
    </w:p>
    <w:p w:rsidR="00012A97" w:rsidRPr="00012A97" w:rsidRDefault="00012A97" w:rsidP="00012A97">
      <w:pPr>
        <w:jc w:val="center"/>
        <w:rPr>
          <w:b/>
          <w:bCs/>
        </w:rPr>
      </w:pPr>
    </w:p>
    <w:p w:rsidR="00012A97" w:rsidRPr="00C85708" w:rsidRDefault="00012A97" w:rsidP="00C8570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12A97">
        <w:rPr>
          <w:rFonts w:ascii="Times New Roman" w:hAnsi="Times New Roman" w:cs="Times New Roman"/>
          <w:sz w:val="24"/>
          <w:szCs w:val="24"/>
        </w:rPr>
        <w:t>Vijeće Mjesnog odbora Donja Dubrava razmotrilo je,</w:t>
      </w:r>
      <w:r w:rsidRPr="00012A97">
        <w:rPr>
          <w:rFonts w:ascii="Times New Roman" w:hAnsi="Times New Roman" w:cs="Times New Roman"/>
          <w:iCs/>
          <w:sz w:val="24"/>
          <w:szCs w:val="24"/>
        </w:rPr>
        <w:t xml:space="preserve"> Nacrt prijedloga Odluke o izmjenama i dopunama Odluke davanju u zakup i na drugo korištenje površina javne namjene </w:t>
      </w:r>
      <w:r w:rsidRPr="00012A97">
        <w:rPr>
          <w:rFonts w:ascii="Times New Roman" w:hAnsi="Times New Roman" w:cs="Times New Roman"/>
          <w:sz w:val="24"/>
          <w:szCs w:val="24"/>
        </w:rPr>
        <w:t>te na isti nema primjedbi i prijedloga.</w:t>
      </w:r>
    </w:p>
    <w:p w:rsidR="00012A97" w:rsidRPr="00012A97" w:rsidRDefault="00012A97" w:rsidP="00012A9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A97">
        <w:rPr>
          <w:rFonts w:ascii="Times New Roman" w:hAnsi="Times New Roman" w:cs="Times New Roman"/>
          <w:sz w:val="24"/>
          <w:szCs w:val="24"/>
        </w:rPr>
        <w:t>Ovaj zaključak dostavlja se Vijeću Gradske četvrti Donja Dubrava na daljnje postupanje</w:t>
      </w:r>
    </w:p>
    <w:p w:rsidR="00012A97" w:rsidRDefault="00012A97" w:rsidP="00012A97"/>
    <w:p w:rsidR="00012A97" w:rsidRDefault="00012A97" w:rsidP="00012A97">
      <w:pPr>
        <w:rPr>
          <w:b/>
        </w:rPr>
      </w:pPr>
      <w:r>
        <w:rPr>
          <w:b/>
        </w:rPr>
        <w:t>Ad 3.</w:t>
      </w:r>
    </w:p>
    <w:p w:rsidR="00FC44D9" w:rsidRDefault="00FC44D9" w:rsidP="00012A97">
      <w:pPr>
        <w:suppressAutoHyphens/>
        <w:autoSpaceDN w:val="0"/>
        <w:textAlignment w:val="baseline"/>
      </w:pPr>
      <w:r>
        <w:t>a)</w:t>
      </w:r>
    </w:p>
    <w:p w:rsidR="00FC44D9" w:rsidRPr="00FC44D9" w:rsidRDefault="00012A97" w:rsidP="00FC44D9">
      <w:pPr>
        <w:suppressAutoHyphens/>
        <w:autoSpaceDN w:val="0"/>
        <w:textAlignment w:val="baseline"/>
      </w:pPr>
      <w:r>
        <w:t>Članovi Vijeća primili su pisani materijal uz poziv. Predsjednik usmeno obavještava nazočne  o predmetu rasprave i odlučivanja.</w:t>
      </w:r>
      <w:r w:rsidR="00C85708">
        <w:t xml:space="preserve"> Predlaže da navedeni zahtjev razmotri Vijeće Gradske četvrti, te da ga proslijedi nadležnom Gradskom uredu koji je nadležan za izvršenje ovog zahtjeva, te </w:t>
      </w:r>
      <w:r w:rsidR="00FC44D9">
        <w:t>Vijeće jednoglasno donosi</w:t>
      </w:r>
    </w:p>
    <w:p w:rsidR="00FC44D9" w:rsidRPr="00FC44D9" w:rsidRDefault="00FC44D9" w:rsidP="00FC44D9">
      <w:pPr>
        <w:jc w:val="both"/>
        <w:rPr>
          <w:szCs w:val="20"/>
          <w:lang w:eastAsia="en-US"/>
        </w:rPr>
      </w:pPr>
    </w:p>
    <w:p w:rsidR="00FC44D9" w:rsidRPr="00FC44D9" w:rsidRDefault="00FC44D9" w:rsidP="00FC44D9">
      <w:pPr>
        <w:jc w:val="center"/>
        <w:rPr>
          <w:b/>
        </w:rPr>
      </w:pPr>
      <w:r w:rsidRPr="00FC44D9">
        <w:rPr>
          <w:b/>
        </w:rPr>
        <w:t>ZAKLJUČAK</w:t>
      </w:r>
    </w:p>
    <w:p w:rsidR="00FC44D9" w:rsidRPr="00FC44D9" w:rsidRDefault="00FC44D9" w:rsidP="00FC44D9">
      <w:pPr>
        <w:jc w:val="center"/>
        <w:rPr>
          <w:b/>
        </w:rPr>
      </w:pPr>
      <w:r w:rsidRPr="00FC44D9">
        <w:rPr>
          <w:b/>
        </w:rPr>
        <w:t>o zahtjevu za postavom</w:t>
      </w:r>
    </w:p>
    <w:p w:rsidR="00FC44D9" w:rsidRPr="00FC44D9" w:rsidRDefault="00FC44D9" w:rsidP="00FC44D9">
      <w:pPr>
        <w:jc w:val="center"/>
        <w:rPr>
          <w:b/>
        </w:rPr>
      </w:pPr>
      <w:proofErr w:type="spellStart"/>
      <w:r w:rsidRPr="00FC44D9">
        <w:rPr>
          <w:b/>
        </w:rPr>
        <w:t>bukobrana</w:t>
      </w:r>
      <w:proofErr w:type="spellEnd"/>
      <w:r w:rsidRPr="00FC44D9">
        <w:rPr>
          <w:b/>
        </w:rPr>
        <w:t xml:space="preserve"> na spoju Ulice kneza Branimira</w:t>
      </w:r>
    </w:p>
    <w:p w:rsidR="00FC44D9" w:rsidRPr="00FC44D9" w:rsidRDefault="00FC44D9" w:rsidP="00FC44D9">
      <w:pPr>
        <w:jc w:val="center"/>
        <w:rPr>
          <w:b/>
        </w:rPr>
      </w:pPr>
      <w:r w:rsidRPr="00FC44D9">
        <w:rPr>
          <w:b/>
        </w:rPr>
        <w:t>i Gračačke ulice</w:t>
      </w:r>
    </w:p>
    <w:p w:rsidR="00FC44D9" w:rsidRPr="00FC44D9" w:rsidRDefault="00FC44D9" w:rsidP="00FC44D9">
      <w:pPr>
        <w:jc w:val="center"/>
        <w:rPr>
          <w:b/>
          <w:color w:val="000000"/>
        </w:rPr>
      </w:pPr>
    </w:p>
    <w:p w:rsidR="00FC44D9" w:rsidRPr="00FC44D9" w:rsidRDefault="00FC44D9" w:rsidP="00FC44D9">
      <w:pPr>
        <w:numPr>
          <w:ilvl w:val="0"/>
          <w:numId w:val="2"/>
        </w:numPr>
        <w:contextualSpacing/>
        <w:rPr>
          <w:rFonts w:eastAsia="Calibri"/>
          <w:lang w:eastAsia="en-US"/>
        </w:rPr>
      </w:pPr>
      <w:r w:rsidRPr="00FC44D9">
        <w:rPr>
          <w:rFonts w:eastAsia="Calibri"/>
          <w:lang w:eastAsia="en-US"/>
        </w:rPr>
        <w:t xml:space="preserve">Razmotren je zahtjev gđe Ane </w:t>
      </w:r>
      <w:proofErr w:type="spellStart"/>
      <w:r w:rsidRPr="00FC44D9">
        <w:rPr>
          <w:rFonts w:eastAsia="Calibri"/>
          <w:lang w:eastAsia="en-US"/>
        </w:rPr>
        <w:t>Nenadić</w:t>
      </w:r>
      <w:proofErr w:type="spellEnd"/>
      <w:r w:rsidRPr="00FC44D9">
        <w:rPr>
          <w:rFonts w:eastAsia="Calibri"/>
          <w:lang w:eastAsia="en-US"/>
        </w:rPr>
        <w:t xml:space="preserve"> za postavom </w:t>
      </w:r>
      <w:proofErr w:type="spellStart"/>
      <w:r w:rsidRPr="00FC44D9">
        <w:rPr>
          <w:rFonts w:eastAsia="Calibri"/>
          <w:lang w:eastAsia="en-US"/>
        </w:rPr>
        <w:t>bukobrana</w:t>
      </w:r>
      <w:proofErr w:type="spellEnd"/>
      <w:r w:rsidRPr="00FC44D9">
        <w:rPr>
          <w:rFonts w:eastAsia="Calibri"/>
          <w:lang w:eastAsia="en-US"/>
        </w:rPr>
        <w:t xml:space="preserve"> na spoju ulice kneza Branimira i Gračačke ulice.</w:t>
      </w:r>
    </w:p>
    <w:p w:rsidR="00FC44D9" w:rsidRPr="00FC44D9" w:rsidRDefault="00FC44D9" w:rsidP="00FC44D9">
      <w:pPr>
        <w:numPr>
          <w:ilvl w:val="0"/>
          <w:numId w:val="2"/>
        </w:numPr>
        <w:spacing w:after="160" w:line="252" w:lineRule="auto"/>
        <w:contextualSpacing/>
        <w:jc w:val="both"/>
        <w:rPr>
          <w:rFonts w:eastAsia="Calibri"/>
          <w:lang w:eastAsia="en-US"/>
        </w:rPr>
      </w:pPr>
      <w:r w:rsidRPr="00FC44D9">
        <w:rPr>
          <w:rFonts w:eastAsia="Calibri"/>
          <w:lang w:eastAsia="en-US"/>
        </w:rPr>
        <w:t>Vijeće predlaže da se razmotreni zahtjev proslijedi nadležnom Gradskom uredu koji će utvrditi opravdanost zahtjeva i postupiti po traženom.</w:t>
      </w:r>
    </w:p>
    <w:p w:rsidR="00FC44D9" w:rsidRPr="00FC44D9" w:rsidRDefault="00FC44D9" w:rsidP="00FC44D9">
      <w:pPr>
        <w:numPr>
          <w:ilvl w:val="0"/>
          <w:numId w:val="2"/>
        </w:numPr>
        <w:spacing w:after="160" w:line="252" w:lineRule="auto"/>
        <w:contextualSpacing/>
        <w:jc w:val="both"/>
        <w:rPr>
          <w:rFonts w:eastAsia="Calibri"/>
          <w:lang w:eastAsia="en-US"/>
        </w:rPr>
      </w:pPr>
      <w:r w:rsidRPr="00FC44D9">
        <w:rPr>
          <w:rFonts w:eastAsia="Calibri"/>
          <w:lang w:eastAsia="en-US"/>
        </w:rPr>
        <w:t>Ovaj zaključak dostavlja se Vijeću Gradske četvrti na daljnje postupanje.</w:t>
      </w:r>
    </w:p>
    <w:p w:rsidR="00FC44D9" w:rsidRDefault="00FC44D9" w:rsidP="00012A97">
      <w:pPr>
        <w:suppressAutoHyphens/>
        <w:autoSpaceDN w:val="0"/>
        <w:textAlignment w:val="baseline"/>
      </w:pPr>
    </w:p>
    <w:p w:rsidR="00FC44D9" w:rsidRDefault="00FC44D9" w:rsidP="00FC44D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b)</w:t>
      </w:r>
    </w:p>
    <w:p w:rsidR="00FC44D9" w:rsidRDefault="00FC44D9" w:rsidP="00FC44D9">
      <w:pPr>
        <w:spacing w:after="160" w:line="252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Član Vijeća mjesnog  odbora</w:t>
      </w:r>
      <w:r w:rsidR="00B06FFA">
        <w:rPr>
          <w:rFonts w:eastAsia="Calibri"/>
          <w:lang w:eastAsia="en-US"/>
        </w:rPr>
        <w:t xml:space="preserve"> Nikola Glasnović</w:t>
      </w:r>
      <w:r>
        <w:rPr>
          <w:rFonts w:eastAsia="Calibri"/>
          <w:lang w:eastAsia="en-US"/>
        </w:rPr>
        <w:t xml:space="preserve"> predlaže redovitije čišćenje šahtova na području Mjesnog odbora Donja Dubrava, te traži da se navedeni zaključak proslijedi nadležnom Gradskom uredu koji će postupiti  po traženom.</w:t>
      </w:r>
    </w:p>
    <w:p w:rsidR="00FC44D9" w:rsidRDefault="00FC44D9" w:rsidP="00FC44D9">
      <w:pPr>
        <w:spacing w:after="160" w:line="252" w:lineRule="auto"/>
        <w:contextualSpacing/>
        <w:jc w:val="both"/>
        <w:rPr>
          <w:rFonts w:eastAsia="Calibri"/>
          <w:lang w:eastAsia="en-US"/>
        </w:rPr>
      </w:pPr>
    </w:p>
    <w:p w:rsidR="00FC44D9" w:rsidRDefault="00FC44D9" w:rsidP="00FC44D9">
      <w:pPr>
        <w:spacing w:after="160" w:line="252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Bez rasprave, Vijeće jednoglasno donosi </w:t>
      </w:r>
    </w:p>
    <w:p w:rsidR="00FC44D9" w:rsidRDefault="00FC44D9" w:rsidP="00FC44D9">
      <w:pPr>
        <w:spacing w:after="160" w:line="252" w:lineRule="auto"/>
        <w:contextualSpacing/>
        <w:jc w:val="both"/>
        <w:rPr>
          <w:rFonts w:eastAsia="Calibri"/>
          <w:lang w:eastAsia="en-US"/>
        </w:rPr>
      </w:pPr>
    </w:p>
    <w:p w:rsidR="00FC44D9" w:rsidRPr="00FC44D9" w:rsidRDefault="00FC44D9" w:rsidP="00FC44D9">
      <w:pPr>
        <w:jc w:val="center"/>
        <w:rPr>
          <w:b/>
        </w:rPr>
      </w:pPr>
      <w:r w:rsidRPr="00FC44D9">
        <w:rPr>
          <w:b/>
        </w:rPr>
        <w:t>Z A K L J U Č A K</w:t>
      </w:r>
    </w:p>
    <w:p w:rsidR="00FC44D9" w:rsidRPr="00FC44D9" w:rsidRDefault="00FC44D9" w:rsidP="00FC44D9">
      <w:pPr>
        <w:jc w:val="center"/>
        <w:rPr>
          <w:b/>
        </w:rPr>
      </w:pPr>
      <w:r w:rsidRPr="00FC44D9">
        <w:rPr>
          <w:b/>
        </w:rPr>
        <w:t xml:space="preserve">o redovitijem čišćenju šahtova </w:t>
      </w:r>
    </w:p>
    <w:p w:rsidR="00FC44D9" w:rsidRPr="00FC44D9" w:rsidRDefault="00FC44D9" w:rsidP="00FC44D9">
      <w:pPr>
        <w:jc w:val="center"/>
        <w:rPr>
          <w:b/>
        </w:rPr>
      </w:pPr>
      <w:r w:rsidRPr="00FC44D9">
        <w:rPr>
          <w:b/>
        </w:rPr>
        <w:t>na području Mjesnog odbora Donja Dubrava</w:t>
      </w:r>
    </w:p>
    <w:p w:rsidR="00FC44D9" w:rsidRPr="00FC44D9" w:rsidRDefault="00FC44D9" w:rsidP="00FC44D9">
      <w:pPr>
        <w:jc w:val="center"/>
      </w:pPr>
    </w:p>
    <w:p w:rsidR="00FC44D9" w:rsidRPr="00FC44D9" w:rsidRDefault="00FC44D9" w:rsidP="00FC44D9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FC44D9">
        <w:rPr>
          <w:rFonts w:eastAsiaTheme="minorHAnsi"/>
          <w:lang w:eastAsia="en-US"/>
        </w:rPr>
        <w:t>Član Vijeća Nikola Glasnović predlaže da se češće čiste šahtovi na području mjesnog odbora, jer su puni raznog smeća, te dolazi do začepljenja i ne protočnosti rada šahtova.</w:t>
      </w:r>
    </w:p>
    <w:p w:rsidR="00FC44D9" w:rsidRPr="00FC44D9" w:rsidRDefault="00FC44D9" w:rsidP="00FC44D9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FC44D9">
        <w:rPr>
          <w:rFonts w:eastAsiaTheme="minorHAnsi"/>
          <w:lang w:eastAsia="en-US"/>
        </w:rPr>
        <w:t>Vijeće Mjesnog odbora Donja Dubrava smatra zahtjev opravdanim, te predlaže da nadležni ured postupi po traženom.</w:t>
      </w:r>
    </w:p>
    <w:p w:rsidR="00FC44D9" w:rsidRPr="00B06FFA" w:rsidRDefault="00FC44D9" w:rsidP="00B06FFA">
      <w:pPr>
        <w:numPr>
          <w:ilvl w:val="0"/>
          <w:numId w:val="7"/>
        </w:numPr>
        <w:overflowPunct w:val="0"/>
        <w:autoSpaceDE w:val="0"/>
        <w:autoSpaceDN w:val="0"/>
        <w:adjustRightInd w:val="0"/>
        <w:ind w:right="141"/>
        <w:contextualSpacing/>
        <w:jc w:val="both"/>
        <w:rPr>
          <w:szCs w:val="20"/>
          <w:lang w:val="da-DK"/>
        </w:rPr>
      </w:pPr>
      <w:r w:rsidRPr="00FC44D9">
        <w:rPr>
          <w:szCs w:val="20"/>
          <w:lang w:val="da-DK"/>
        </w:rPr>
        <w:t>Ovaj zaključak prosljeđuje se Vijeću Gradske četvrti Donja Dubrava na daljnje postupanje.</w:t>
      </w:r>
    </w:p>
    <w:p w:rsidR="00516B61" w:rsidRDefault="00516B61" w:rsidP="00B06FFA">
      <w:pPr>
        <w:spacing w:after="160" w:line="252" w:lineRule="auto"/>
        <w:contextualSpacing/>
        <w:jc w:val="both"/>
        <w:rPr>
          <w:rFonts w:eastAsia="Calibri"/>
          <w:lang w:eastAsia="en-US"/>
        </w:rPr>
      </w:pPr>
    </w:p>
    <w:p w:rsidR="00B06FFA" w:rsidRDefault="00B06FFA" w:rsidP="00B06FFA">
      <w:pPr>
        <w:spacing w:after="160" w:line="252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c)</w:t>
      </w:r>
    </w:p>
    <w:p w:rsidR="00FC44D9" w:rsidRDefault="00B06FFA" w:rsidP="00B06FFA">
      <w:pPr>
        <w:spacing w:after="160" w:line="252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Član Vijeća mjesnog  odbora Nikola Glasnović predlaže</w:t>
      </w:r>
      <w:r>
        <w:rPr>
          <w:rFonts w:eastAsia="Calibri"/>
          <w:lang w:eastAsia="en-US"/>
        </w:rPr>
        <w:t xml:space="preserve"> postavljanje stupića na nogostupu ispred objekta „MLINAR“ i restorana  „MRAK“, jer se na navedenim lokacijama nepropisno parkiraju kamioni čime dolazi do nepreglednosti sudionika u prometu koji prolaze navedenom lokacijom , te Vijeće jednoglasno donosi  </w:t>
      </w:r>
    </w:p>
    <w:p w:rsidR="00B06FFA" w:rsidRDefault="00B06FFA" w:rsidP="00B06FFA">
      <w:pPr>
        <w:spacing w:after="160" w:line="252" w:lineRule="auto"/>
        <w:contextualSpacing/>
        <w:jc w:val="both"/>
        <w:rPr>
          <w:rFonts w:eastAsia="Calibri"/>
          <w:lang w:eastAsia="en-US"/>
        </w:rPr>
      </w:pPr>
    </w:p>
    <w:p w:rsidR="00B06FFA" w:rsidRPr="00B06FFA" w:rsidRDefault="00B06FFA" w:rsidP="00B06FFA">
      <w:pPr>
        <w:jc w:val="center"/>
        <w:rPr>
          <w:b/>
        </w:rPr>
      </w:pPr>
      <w:r w:rsidRPr="00B06FFA">
        <w:rPr>
          <w:b/>
        </w:rPr>
        <w:t>Z A K L J U Č A K</w:t>
      </w:r>
    </w:p>
    <w:p w:rsidR="00B06FFA" w:rsidRPr="00B06FFA" w:rsidRDefault="00B06FFA" w:rsidP="00B06FFA">
      <w:pPr>
        <w:jc w:val="center"/>
        <w:rPr>
          <w:b/>
        </w:rPr>
      </w:pPr>
      <w:r w:rsidRPr="00B06FFA">
        <w:rPr>
          <w:b/>
        </w:rPr>
        <w:t>o prijedlogu za postavljanje stupića</w:t>
      </w:r>
    </w:p>
    <w:p w:rsidR="00B06FFA" w:rsidRPr="00B06FFA" w:rsidRDefault="00B06FFA" w:rsidP="00B06FFA">
      <w:pPr>
        <w:jc w:val="center"/>
        <w:rPr>
          <w:b/>
        </w:rPr>
      </w:pPr>
      <w:r w:rsidRPr="00B06FFA">
        <w:rPr>
          <w:b/>
        </w:rPr>
        <w:t>na nogostup u Štefanovečkom zavoju</w:t>
      </w:r>
    </w:p>
    <w:p w:rsidR="00B06FFA" w:rsidRPr="00B06FFA" w:rsidRDefault="00B06FFA" w:rsidP="00B06FFA">
      <w:pPr>
        <w:jc w:val="center"/>
      </w:pPr>
    </w:p>
    <w:p w:rsidR="00B06FFA" w:rsidRPr="00B06FFA" w:rsidRDefault="00B06FFA" w:rsidP="00B06FFA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B06FFA">
        <w:rPr>
          <w:rFonts w:eastAsiaTheme="minorHAnsi"/>
          <w:lang w:eastAsia="en-US"/>
        </w:rPr>
        <w:t>Član Vijeća Nikola Glasnović predlaže da se ispred objekta pekarnice „MLINAR“ i restorana „MRAK“ postave stupići s obzirom da se ispred navedenih objekata na nogostup  učestalo parkiraju kamioni.</w:t>
      </w:r>
    </w:p>
    <w:p w:rsidR="00B06FFA" w:rsidRPr="00B06FFA" w:rsidRDefault="00B06FFA" w:rsidP="00B06FFA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B06FFA">
        <w:rPr>
          <w:rFonts w:eastAsiaTheme="minorHAnsi"/>
          <w:lang w:eastAsia="en-US"/>
        </w:rPr>
        <w:t>Vijeće Mjesnog odbora Donja Dubrava smatra zahtjev opravdanim.</w:t>
      </w:r>
    </w:p>
    <w:p w:rsidR="00B06FFA" w:rsidRPr="00B06FFA" w:rsidRDefault="00B06FFA" w:rsidP="00B06FFA">
      <w:pPr>
        <w:numPr>
          <w:ilvl w:val="0"/>
          <w:numId w:val="8"/>
        </w:numPr>
        <w:overflowPunct w:val="0"/>
        <w:autoSpaceDE w:val="0"/>
        <w:autoSpaceDN w:val="0"/>
        <w:adjustRightInd w:val="0"/>
        <w:ind w:right="141"/>
        <w:contextualSpacing/>
        <w:jc w:val="both"/>
        <w:rPr>
          <w:szCs w:val="20"/>
          <w:lang w:val="da-DK"/>
        </w:rPr>
      </w:pPr>
      <w:r w:rsidRPr="00B06FFA">
        <w:rPr>
          <w:szCs w:val="20"/>
          <w:lang w:val="da-DK"/>
        </w:rPr>
        <w:t>Ovaj zaključak prosljeđuje se Vijeću Gradske četvrti Donja Dubrava na daljnje postupanje.</w:t>
      </w:r>
    </w:p>
    <w:p w:rsidR="00516B61" w:rsidRDefault="00516B61" w:rsidP="00B06FFA">
      <w:pPr>
        <w:spacing w:after="160" w:line="252" w:lineRule="auto"/>
        <w:contextualSpacing/>
        <w:jc w:val="both"/>
        <w:rPr>
          <w:rFonts w:eastAsia="Calibri"/>
          <w:lang w:eastAsia="en-US"/>
        </w:rPr>
      </w:pPr>
    </w:p>
    <w:p w:rsidR="00B06FFA" w:rsidRDefault="00B06FFA" w:rsidP="00B06FFA">
      <w:pPr>
        <w:spacing w:after="160" w:line="252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d) </w:t>
      </w:r>
    </w:p>
    <w:p w:rsidR="00B06FFA" w:rsidRDefault="00B06FFA" w:rsidP="00B06FFA">
      <w:pPr>
        <w:spacing w:after="160" w:line="252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Na prijedlog stanara ulice Banatske i Bačke traži se da se Gradsko zemljište redovitije </w:t>
      </w:r>
      <w:proofErr w:type="spellStart"/>
      <w:r>
        <w:rPr>
          <w:rFonts w:eastAsia="Calibri"/>
          <w:lang w:eastAsia="en-US"/>
        </w:rPr>
        <w:t>održćava</w:t>
      </w:r>
      <w:proofErr w:type="spellEnd"/>
      <w:r>
        <w:rPr>
          <w:rFonts w:eastAsia="Calibri"/>
          <w:lang w:eastAsia="en-US"/>
        </w:rPr>
        <w:t xml:space="preserve">, te je Vijeće suglasno i jednoglasno donosi </w:t>
      </w:r>
    </w:p>
    <w:p w:rsidR="00B06FFA" w:rsidRDefault="00B06FFA" w:rsidP="00B06FFA">
      <w:pPr>
        <w:spacing w:after="160" w:line="252" w:lineRule="auto"/>
        <w:contextualSpacing/>
        <w:jc w:val="both"/>
        <w:rPr>
          <w:rFonts w:eastAsia="Calibri"/>
          <w:lang w:eastAsia="en-US"/>
        </w:rPr>
      </w:pPr>
    </w:p>
    <w:p w:rsidR="00516B61" w:rsidRPr="00516B61" w:rsidRDefault="00B06FFA" w:rsidP="00516B61">
      <w:pPr>
        <w:jc w:val="center"/>
        <w:rPr>
          <w:b/>
          <w:lang w:eastAsia="en-US"/>
        </w:rPr>
      </w:pPr>
      <w:r>
        <w:rPr>
          <w:rFonts w:eastAsia="Calibri"/>
          <w:lang w:eastAsia="en-US"/>
        </w:rPr>
        <w:t xml:space="preserve"> </w:t>
      </w:r>
      <w:r w:rsidR="00516B61" w:rsidRPr="00516B61">
        <w:rPr>
          <w:b/>
          <w:lang w:eastAsia="en-US"/>
        </w:rPr>
        <w:t>ZAKLJUČAK</w:t>
      </w:r>
    </w:p>
    <w:p w:rsidR="00516B61" w:rsidRPr="00516B61" w:rsidRDefault="00516B61" w:rsidP="00516B61">
      <w:pPr>
        <w:jc w:val="center"/>
        <w:rPr>
          <w:b/>
          <w:lang w:eastAsia="en-US"/>
        </w:rPr>
      </w:pPr>
      <w:r w:rsidRPr="00516B61">
        <w:rPr>
          <w:b/>
          <w:lang w:eastAsia="en-US"/>
        </w:rPr>
        <w:t>o zahtjevu građana za čišćenjem i održavanjem</w:t>
      </w:r>
    </w:p>
    <w:p w:rsidR="00516B61" w:rsidRPr="00516B61" w:rsidRDefault="00516B61" w:rsidP="00516B61">
      <w:pPr>
        <w:jc w:val="center"/>
        <w:rPr>
          <w:rFonts w:eastAsia="Calibri"/>
          <w:b/>
          <w:lang w:eastAsia="en-US"/>
        </w:rPr>
      </w:pPr>
      <w:r w:rsidRPr="00516B61">
        <w:rPr>
          <w:b/>
          <w:lang w:eastAsia="en-US"/>
        </w:rPr>
        <w:t>zapuštene parcele između Banatske i Bačke ulice</w:t>
      </w:r>
    </w:p>
    <w:p w:rsidR="00516B61" w:rsidRPr="00516B61" w:rsidRDefault="00516B61" w:rsidP="00516B61">
      <w:pPr>
        <w:jc w:val="both"/>
        <w:rPr>
          <w:rFonts w:eastAsia="Calibri"/>
          <w:lang w:eastAsia="en-US"/>
        </w:rPr>
      </w:pPr>
    </w:p>
    <w:p w:rsidR="00516B61" w:rsidRPr="00516B61" w:rsidRDefault="00516B61" w:rsidP="00516B61">
      <w:pPr>
        <w:numPr>
          <w:ilvl w:val="0"/>
          <w:numId w:val="9"/>
        </w:numPr>
        <w:spacing w:after="160" w:line="256" w:lineRule="auto"/>
        <w:contextualSpacing/>
        <w:jc w:val="both"/>
        <w:rPr>
          <w:rFonts w:eastAsia="Calibri"/>
          <w:lang w:eastAsia="en-US"/>
        </w:rPr>
      </w:pPr>
      <w:r w:rsidRPr="00516B61">
        <w:rPr>
          <w:rFonts w:eastAsia="Calibri"/>
          <w:lang w:eastAsia="en-US"/>
        </w:rPr>
        <w:t xml:space="preserve">Vijeće je razmotrilo zahtjev građana, te predlaže da je potrebno čišćenje i održavanje zemljišta </w:t>
      </w:r>
      <w:proofErr w:type="spellStart"/>
      <w:r w:rsidRPr="00516B61">
        <w:rPr>
          <w:rFonts w:eastAsia="Calibri"/>
          <w:lang w:eastAsia="en-US"/>
        </w:rPr>
        <w:t>k.č</w:t>
      </w:r>
      <w:proofErr w:type="spellEnd"/>
      <w:r w:rsidRPr="00516B61">
        <w:rPr>
          <w:rFonts w:eastAsia="Calibri"/>
          <w:lang w:eastAsia="en-US"/>
        </w:rPr>
        <w:t xml:space="preserve">. 6603, 6604 i 6605, k.o. Dubrava koje je u vlasništvu Grada, a koje se redovito ne održava. </w:t>
      </w:r>
    </w:p>
    <w:p w:rsidR="00516B61" w:rsidRPr="00516B61" w:rsidRDefault="00516B61" w:rsidP="00516B61">
      <w:pPr>
        <w:numPr>
          <w:ilvl w:val="0"/>
          <w:numId w:val="9"/>
        </w:numPr>
        <w:spacing w:after="160" w:line="256" w:lineRule="auto"/>
        <w:contextualSpacing/>
        <w:jc w:val="both"/>
        <w:rPr>
          <w:rFonts w:eastAsia="Calibri"/>
          <w:lang w:eastAsia="en-US"/>
        </w:rPr>
      </w:pPr>
      <w:r w:rsidRPr="00516B61">
        <w:rPr>
          <w:rFonts w:eastAsia="Calibri"/>
          <w:lang w:eastAsia="en-US"/>
        </w:rPr>
        <w:t>Vijeće traži da se navedena parcela redovito održava.</w:t>
      </w:r>
    </w:p>
    <w:p w:rsidR="00516B61" w:rsidRPr="00516B61" w:rsidRDefault="00516B61" w:rsidP="00516B61">
      <w:pPr>
        <w:numPr>
          <w:ilvl w:val="0"/>
          <w:numId w:val="9"/>
        </w:numPr>
        <w:spacing w:after="160" w:line="256" w:lineRule="auto"/>
        <w:contextualSpacing/>
        <w:jc w:val="both"/>
        <w:rPr>
          <w:rFonts w:eastAsia="Calibri"/>
          <w:lang w:eastAsia="en-US"/>
        </w:rPr>
      </w:pPr>
      <w:r w:rsidRPr="00516B61">
        <w:rPr>
          <w:rFonts w:eastAsia="Calibri"/>
          <w:lang w:eastAsia="en-US"/>
        </w:rPr>
        <w:t>Ovaj zaključak dostavlja se Vijeću Gradske četvrti Donja Dubrava na daljnje postupanje.</w:t>
      </w:r>
    </w:p>
    <w:p w:rsidR="00516B61" w:rsidRDefault="00516B61" w:rsidP="00B06FFA">
      <w:pPr>
        <w:spacing w:after="160" w:line="252" w:lineRule="auto"/>
        <w:contextualSpacing/>
        <w:jc w:val="both"/>
        <w:rPr>
          <w:rFonts w:eastAsia="Calibri"/>
          <w:lang w:eastAsia="en-US"/>
        </w:rPr>
      </w:pPr>
    </w:p>
    <w:p w:rsidR="00B06FFA" w:rsidRDefault="00516B61" w:rsidP="00B06FFA">
      <w:pPr>
        <w:spacing w:after="160" w:line="252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e)</w:t>
      </w:r>
    </w:p>
    <w:p w:rsidR="00516B61" w:rsidRDefault="00516B61" w:rsidP="00B06FFA">
      <w:pPr>
        <w:spacing w:after="160" w:line="252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Na prijedlog članova Vijeća traži se da vraćanje nogometnog gola na igralište, jer su golovi za nogomet trenutno rastavljeni. </w:t>
      </w:r>
    </w:p>
    <w:p w:rsidR="00516B61" w:rsidRDefault="00516B61" w:rsidP="00516B61">
      <w:pPr>
        <w:spacing w:after="160" w:line="252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Vijeće jednoglasno donosi</w:t>
      </w:r>
    </w:p>
    <w:p w:rsidR="00516B61" w:rsidRPr="00516B61" w:rsidRDefault="00516B61" w:rsidP="00516B61">
      <w:pPr>
        <w:spacing w:after="160" w:line="252" w:lineRule="auto"/>
        <w:contextualSpacing/>
        <w:jc w:val="both"/>
        <w:rPr>
          <w:rFonts w:eastAsia="Calibri"/>
          <w:lang w:eastAsia="en-US"/>
        </w:rPr>
      </w:pPr>
    </w:p>
    <w:p w:rsidR="00516B61" w:rsidRPr="00516B61" w:rsidRDefault="00516B61" w:rsidP="00516B61">
      <w:pPr>
        <w:jc w:val="center"/>
        <w:rPr>
          <w:b/>
          <w:lang w:eastAsia="en-US"/>
        </w:rPr>
      </w:pPr>
      <w:r w:rsidRPr="00516B61">
        <w:rPr>
          <w:b/>
          <w:lang w:eastAsia="en-US"/>
        </w:rPr>
        <w:t>ZAKLJUČAK</w:t>
      </w:r>
    </w:p>
    <w:p w:rsidR="00516B61" w:rsidRPr="00516B61" w:rsidRDefault="00516B61" w:rsidP="00516B61">
      <w:pPr>
        <w:jc w:val="center"/>
        <w:rPr>
          <w:b/>
          <w:lang w:eastAsia="en-US"/>
        </w:rPr>
      </w:pPr>
      <w:r w:rsidRPr="00516B61">
        <w:rPr>
          <w:b/>
          <w:lang w:eastAsia="en-US"/>
        </w:rPr>
        <w:t xml:space="preserve">o zahtjevu za vraćanje nogometnog gola </w:t>
      </w:r>
    </w:p>
    <w:p w:rsidR="00516B61" w:rsidRPr="00516B61" w:rsidRDefault="00516B61" w:rsidP="00516B61">
      <w:pPr>
        <w:jc w:val="center"/>
        <w:rPr>
          <w:b/>
          <w:lang w:eastAsia="en-US"/>
        </w:rPr>
      </w:pPr>
      <w:r w:rsidRPr="00516B61">
        <w:rPr>
          <w:b/>
          <w:lang w:eastAsia="en-US"/>
        </w:rPr>
        <w:t xml:space="preserve">na nogometno igralište na spoju </w:t>
      </w:r>
      <w:proofErr w:type="spellStart"/>
      <w:r w:rsidRPr="00516B61">
        <w:rPr>
          <w:b/>
          <w:lang w:eastAsia="en-US"/>
        </w:rPr>
        <w:t>Štefanovečke</w:t>
      </w:r>
      <w:proofErr w:type="spellEnd"/>
      <w:r w:rsidRPr="00516B61">
        <w:rPr>
          <w:b/>
          <w:lang w:eastAsia="en-US"/>
        </w:rPr>
        <w:t xml:space="preserve"> ulice </w:t>
      </w:r>
    </w:p>
    <w:p w:rsidR="00516B61" w:rsidRPr="00516B61" w:rsidRDefault="00516B61" w:rsidP="00516B61">
      <w:pPr>
        <w:jc w:val="center"/>
        <w:rPr>
          <w:rFonts w:eastAsia="Calibri"/>
          <w:b/>
          <w:lang w:eastAsia="en-US"/>
        </w:rPr>
      </w:pPr>
      <w:r w:rsidRPr="00516B61">
        <w:rPr>
          <w:b/>
          <w:lang w:eastAsia="en-US"/>
        </w:rPr>
        <w:t>i ulice kneza Branimira</w:t>
      </w:r>
    </w:p>
    <w:p w:rsidR="00516B61" w:rsidRPr="00516B61" w:rsidRDefault="00516B61" w:rsidP="00516B61">
      <w:pPr>
        <w:jc w:val="both"/>
        <w:rPr>
          <w:rFonts w:eastAsia="Calibri"/>
          <w:lang w:eastAsia="en-US"/>
        </w:rPr>
      </w:pPr>
    </w:p>
    <w:p w:rsidR="00516B61" w:rsidRPr="00516B61" w:rsidRDefault="00516B61" w:rsidP="00516B61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="Calibri"/>
          <w:lang w:eastAsia="en-US"/>
        </w:rPr>
      </w:pPr>
      <w:r w:rsidRPr="00516B61">
        <w:rPr>
          <w:rFonts w:eastAsia="Calibri"/>
          <w:lang w:eastAsia="en-US"/>
        </w:rPr>
        <w:t xml:space="preserve">Vijeće predlaže vraćanje postojećeg rastavljenog gola za nogomet na nogometno igralište na spoju </w:t>
      </w:r>
      <w:proofErr w:type="spellStart"/>
      <w:r w:rsidRPr="00516B61">
        <w:rPr>
          <w:rFonts w:eastAsia="Calibri"/>
          <w:lang w:eastAsia="en-US"/>
        </w:rPr>
        <w:t>Štefanovečke</w:t>
      </w:r>
      <w:proofErr w:type="spellEnd"/>
      <w:r w:rsidRPr="00516B61">
        <w:rPr>
          <w:rFonts w:eastAsia="Calibri"/>
          <w:lang w:eastAsia="en-US"/>
        </w:rPr>
        <w:t xml:space="preserve"> ceste i ulice kneza Branimira. </w:t>
      </w:r>
    </w:p>
    <w:p w:rsidR="00516B61" w:rsidRPr="00516B61" w:rsidRDefault="00516B61" w:rsidP="00516B61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="Calibri"/>
          <w:lang w:eastAsia="en-US"/>
        </w:rPr>
      </w:pPr>
      <w:r w:rsidRPr="00516B61">
        <w:rPr>
          <w:rFonts w:eastAsia="Calibri"/>
          <w:lang w:eastAsia="en-US"/>
        </w:rPr>
        <w:t>Ovaj zaključak dostavlja se Vijeću Gradske četvrti Donja Dubrava na daljnje postupanje.</w:t>
      </w:r>
    </w:p>
    <w:p w:rsidR="00B06FFA" w:rsidRPr="00FC44D9" w:rsidRDefault="00B06FFA" w:rsidP="00B06FFA">
      <w:pPr>
        <w:spacing w:after="160" w:line="252" w:lineRule="auto"/>
        <w:contextualSpacing/>
        <w:jc w:val="both"/>
        <w:rPr>
          <w:rFonts w:eastAsia="Calibri"/>
          <w:lang w:eastAsia="en-US"/>
        </w:rPr>
      </w:pPr>
    </w:p>
    <w:p w:rsidR="00516B61" w:rsidRDefault="00516B61" w:rsidP="00516B61">
      <w:pPr>
        <w:rPr>
          <w:b/>
        </w:rPr>
      </w:pPr>
      <w:r>
        <w:rPr>
          <w:b/>
        </w:rPr>
        <w:t>Ad 4</w:t>
      </w:r>
    </w:p>
    <w:p w:rsidR="00516B61" w:rsidRDefault="00516B61" w:rsidP="00516B61">
      <w:pPr>
        <w:suppressAutoHyphens/>
        <w:autoSpaceDN w:val="0"/>
        <w:textAlignment w:val="baseline"/>
      </w:pPr>
    </w:p>
    <w:p w:rsidR="00516B61" w:rsidRDefault="00516B61" w:rsidP="00516B61">
      <w:pPr>
        <w:suppressAutoHyphens/>
        <w:autoSpaceDN w:val="0"/>
        <w:textAlignment w:val="baseline"/>
      </w:pPr>
      <w:r>
        <w:t>Članovi Vijeća primili su pisani materijal uz poziv. Predsjednik usmeno obavještava nazočne  o predmetu rasprave i odlučivanja. Bez rasprave, Vijeće jednoglasno donosi</w:t>
      </w:r>
    </w:p>
    <w:p w:rsidR="00516B61" w:rsidRDefault="00516B61" w:rsidP="00516B61">
      <w:pPr>
        <w:suppressAutoHyphens/>
        <w:autoSpaceDN w:val="0"/>
        <w:textAlignment w:val="baseline"/>
      </w:pPr>
    </w:p>
    <w:p w:rsidR="00516B61" w:rsidRDefault="00516B61" w:rsidP="00516B61">
      <w:pPr>
        <w:jc w:val="center"/>
        <w:rPr>
          <w:b/>
        </w:rPr>
      </w:pPr>
      <w:r>
        <w:rPr>
          <w:b/>
        </w:rPr>
        <w:t>Z A K L J U Č A K</w:t>
      </w:r>
    </w:p>
    <w:p w:rsidR="00516B61" w:rsidRDefault="00516B61" w:rsidP="00516B61">
      <w:pPr>
        <w:jc w:val="center"/>
        <w:rPr>
          <w:b/>
        </w:rPr>
      </w:pPr>
      <w:r>
        <w:rPr>
          <w:b/>
        </w:rPr>
        <w:t>o dežurstvu članova Vijeća  u objektu mjesne samouprave Donja Dubrava</w:t>
      </w:r>
    </w:p>
    <w:p w:rsidR="00516B61" w:rsidRDefault="00516B61" w:rsidP="00516B61">
      <w:pPr>
        <w:jc w:val="both"/>
        <w:rPr>
          <w:b/>
        </w:rPr>
      </w:pPr>
    </w:p>
    <w:p w:rsidR="00516B61" w:rsidRDefault="00516B61" w:rsidP="00516B61">
      <w:pPr>
        <w:jc w:val="both"/>
      </w:pPr>
      <w:r>
        <w:tab/>
        <w:t>Članovi Vijeća Mjesnog odbora Donja Dubrava dežurat će svake srijede od 18.00 do 20.00 sati u objektu mjesne samouprave Donja Dubrava, Vrpoljska 10, prema rasporedu.</w:t>
      </w:r>
    </w:p>
    <w:p w:rsidR="00012A97" w:rsidRDefault="00012A97" w:rsidP="00012A97">
      <w:pPr>
        <w:rPr>
          <w:b/>
        </w:rPr>
      </w:pPr>
    </w:p>
    <w:p w:rsidR="00012A97" w:rsidRDefault="00012A97" w:rsidP="00012A97">
      <w:pPr>
        <w:rPr>
          <w:b/>
        </w:rPr>
      </w:pPr>
    </w:p>
    <w:p w:rsidR="00012A97" w:rsidRDefault="00012A97" w:rsidP="00012A97">
      <w:pPr>
        <w:rPr>
          <w:b/>
          <w:u w:val="single"/>
        </w:rPr>
      </w:pPr>
      <w:r>
        <w:rPr>
          <w:b/>
          <w:u w:val="single"/>
        </w:rPr>
        <w:t>Ad 5.Pitanja prijedlozi i obavijesti</w:t>
      </w:r>
    </w:p>
    <w:p w:rsidR="00516B61" w:rsidRDefault="00516B61" w:rsidP="00012A97">
      <w:r>
        <w:t xml:space="preserve">Vijeće je primilo na znanje dopis Vijeća Gradske </w:t>
      </w:r>
      <w:r w:rsidR="007A0C33">
        <w:t xml:space="preserve">četvrti kojim traže postavljanje prometnog znaka obaveznog zaustavljanja u </w:t>
      </w:r>
      <w:proofErr w:type="spellStart"/>
      <w:r w:rsidR="007A0C33">
        <w:t>Štefanovečkoj</w:t>
      </w:r>
      <w:proofErr w:type="spellEnd"/>
      <w:r w:rsidR="007A0C33">
        <w:t xml:space="preserve"> cesti kod sp9oja s </w:t>
      </w:r>
      <w:proofErr w:type="spellStart"/>
      <w:r w:rsidR="007A0C33">
        <w:t>Kanarinskom</w:t>
      </w:r>
      <w:proofErr w:type="spellEnd"/>
      <w:r w:rsidR="007A0C33">
        <w:t xml:space="preserve"> ulicom koje je Vijeće uputilo nadležnom Gradsko m uredu.</w:t>
      </w:r>
    </w:p>
    <w:p w:rsidR="00516B61" w:rsidRDefault="00516B61" w:rsidP="00012A97">
      <w:r>
        <w:t xml:space="preserve">Budući da se nitko nije javio za riječ predsjednica zatvara točku dnevnog reda i zaključuje </w:t>
      </w:r>
    </w:p>
    <w:p w:rsidR="00012A97" w:rsidRDefault="00516B61" w:rsidP="00012A97">
      <w:r>
        <w:t>sjednicu. Dovršeno u 19.30 sati.</w:t>
      </w:r>
    </w:p>
    <w:p w:rsidR="00516B61" w:rsidRDefault="00516B61" w:rsidP="00012A97"/>
    <w:p w:rsidR="00516B61" w:rsidRDefault="00516B61" w:rsidP="00012A97"/>
    <w:p w:rsidR="00012A97" w:rsidRDefault="007A0C33" w:rsidP="00012A97">
      <w:r>
        <w:t>KLASA: 024-08/22-003/7</w:t>
      </w:r>
      <w:bookmarkStart w:id="0" w:name="_GoBack"/>
      <w:bookmarkEnd w:id="0"/>
      <w:r w:rsidR="00012A97">
        <w:t>59</w:t>
      </w:r>
    </w:p>
    <w:p w:rsidR="00012A97" w:rsidRDefault="00012A97" w:rsidP="00012A97">
      <w:r>
        <w:t>URBROJ: 251-13-11-4-22-2</w:t>
      </w:r>
    </w:p>
    <w:p w:rsidR="00012A97" w:rsidRDefault="00516B61" w:rsidP="00012A97">
      <w:r>
        <w:t>Zagreb, 19. travnja</w:t>
      </w:r>
      <w:r w:rsidR="00012A97">
        <w:t xml:space="preserve"> 2022.</w:t>
      </w:r>
    </w:p>
    <w:p w:rsidR="00012A97" w:rsidRDefault="00012A97" w:rsidP="00012A97">
      <w:pPr>
        <w:ind w:firstLine="708"/>
      </w:pPr>
    </w:p>
    <w:p w:rsidR="00012A97" w:rsidRDefault="00012A97" w:rsidP="00012A97"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Predsjednik</w:t>
      </w:r>
    </w:p>
    <w:p w:rsidR="00012A97" w:rsidRDefault="00516B61" w:rsidP="00012A97">
      <w:r>
        <w:t>Dorotea Šafranić</w:t>
      </w:r>
      <w:r w:rsidR="00012A97">
        <w:t xml:space="preserve">       </w:t>
      </w:r>
      <w:r w:rsidR="00012A97">
        <w:tab/>
      </w:r>
      <w:r w:rsidR="00012A97">
        <w:tab/>
      </w:r>
      <w:r w:rsidR="00012A97">
        <w:tab/>
      </w:r>
      <w:r w:rsidR="00012A97">
        <w:tab/>
      </w:r>
      <w:r w:rsidR="00012A97">
        <w:tab/>
        <w:t xml:space="preserve">                     Vijeća Mjesnog odbora</w:t>
      </w:r>
    </w:p>
    <w:p w:rsidR="00012A97" w:rsidRDefault="00012A97" w:rsidP="00012A97">
      <w:r>
        <w:t xml:space="preserve">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Donja Dubrava</w:t>
      </w:r>
    </w:p>
    <w:p w:rsidR="00012A97" w:rsidRDefault="00012A97" w:rsidP="00012A97">
      <w:r>
        <w:t xml:space="preserve">                                                                                                </w:t>
      </w:r>
      <w:r>
        <w:tab/>
        <w:t xml:space="preserve">     Hrvoje </w:t>
      </w:r>
      <w:proofErr w:type="spellStart"/>
      <w:r>
        <w:t>Sekušak</w:t>
      </w:r>
      <w:proofErr w:type="spellEnd"/>
      <w:r>
        <w:t xml:space="preserve">                                   </w:t>
      </w:r>
    </w:p>
    <w:p w:rsidR="00012A97" w:rsidRDefault="00012A97" w:rsidP="00012A9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12A97" w:rsidRDefault="00012A97" w:rsidP="00012A97"/>
    <w:p w:rsidR="00012A97" w:rsidRDefault="00012A97" w:rsidP="00012A97"/>
    <w:p w:rsidR="0030633E" w:rsidRDefault="0030633E"/>
    <w:sectPr w:rsidR="00306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1D37"/>
    <w:multiLevelType w:val="hybridMultilevel"/>
    <w:tmpl w:val="F342C1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811E3"/>
    <w:multiLevelType w:val="hybridMultilevel"/>
    <w:tmpl w:val="337EB4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B7870"/>
    <w:multiLevelType w:val="hybridMultilevel"/>
    <w:tmpl w:val="27D21C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348E1"/>
    <w:multiLevelType w:val="hybridMultilevel"/>
    <w:tmpl w:val="E06AF2D8"/>
    <w:lvl w:ilvl="0" w:tplc="F6281034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2313A"/>
    <w:multiLevelType w:val="hybridMultilevel"/>
    <w:tmpl w:val="41DADBA0"/>
    <w:lvl w:ilvl="0" w:tplc="E10881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370823"/>
    <w:multiLevelType w:val="hybridMultilevel"/>
    <w:tmpl w:val="337EB4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45DB3"/>
    <w:multiLevelType w:val="hybridMultilevel"/>
    <w:tmpl w:val="F342C1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633EF"/>
    <w:multiLevelType w:val="hybridMultilevel"/>
    <w:tmpl w:val="27D21C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A97"/>
    <w:rsid w:val="00012A97"/>
    <w:rsid w:val="0030633E"/>
    <w:rsid w:val="00516B61"/>
    <w:rsid w:val="007A0C33"/>
    <w:rsid w:val="009479B3"/>
    <w:rsid w:val="00B06FFA"/>
    <w:rsid w:val="00C85708"/>
    <w:rsid w:val="00FC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C8843"/>
  <w15:chartTrackingRefBased/>
  <w15:docId w15:val="{80C1FECC-B8F4-4D1B-84E4-490B2FB3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2A97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0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Petrović</dc:creator>
  <cp:keywords/>
  <dc:description/>
  <cp:lastModifiedBy>Maja Petrović</cp:lastModifiedBy>
  <cp:revision>2</cp:revision>
  <dcterms:created xsi:type="dcterms:W3CDTF">2022-05-17T08:42:00Z</dcterms:created>
  <dcterms:modified xsi:type="dcterms:W3CDTF">2022-05-17T08:42:00Z</dcterms:modified>
</cp:coreProperties>
</file>