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4974A2F0" w14:textId="1FBADF7F" w:rsidR="00322E3B" w:rsidRPr="007E3F0B" w:rsidRDefault="002F3A40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  <w:r w:rsidR="00CD1D4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sjednice Vijeća Mjesnog odbora Gornja </w:t>
      </w:r>
      <w:proofErr w:type="spellStart"/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</w:t>
      </w:r>
      <w:proofErr w:type="spellEnd"/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,</w:t>
      </w:r>
    </w:p>
    <w:p w14:paraId="1A9BA20A" w14:textId="663B22BE" w:rsidR="00322E3B" w:rsidRPr="007E3F0B" w:rsidRDefault="00CD1D45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28</w:t>
      </w:r>
      <w:r w:rsidR="00A874F3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siječnja</w:t>
      </w:r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</w:t>
      </w:r>
    </w:p>
    <w:p w14:paraId="5FA40CBB" w14:textId="77777777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33895D7E" w14:textId="2FB4C219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</w:t>
      </w:r>
      <w:r w:rsidR="00DE38D1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8</w:t>
      </w: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.00 sati</w:t>
      </w:r>
    </w:p>
    <w:p w14:paraId="37D47268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6E511B6" w14:textId="70EB7F9E" w:rsidR="00322E3B" w:rsidRPr="007E3F0B" w:rsidRDefault="00322E3B" w:rsidP="00322E3B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</w:t>
      </w:r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Valentina Šipek, Dijana </w:t>
      </w:r>
      <w:proofErr w:type="spellStart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FA2D5E" w:rsidRPr="007E3F0B">
        <w:rPr>
          <w:rFonts w:ascii="Times New Roman" w:hAnsi="Times New Roman" w:cs="Times New Roman"/>
          <w:color w:val="000000"/>
        </w:rPr>
        <w:t xml:space="preserve">Lovro </w:t>
      </w:r>
      <w:proofErr w:type="spellStart"/>
      <w:r w:rsidR="00FA2D5E" w:rsidRPr="007E3F0B">
        <w:rPr>
          <w:rFonts w:ascii="Times New Roman" w:hAnsi="Times New Roman" w:cs="Times New Roman"/>
          <w:color w:val="000000"/>
        </w:rPr>
        <w:t>Catela</w:t>
      </w:r>
      <w:proofErr w:type="spellEnd"/>
    </w:p>
    <w:p w14:paraId="35294F0F" w14:textId="77777777" w:rsidR="00FA2D5E" w:rsidRPr="007E3F0B" w:rsidRDefault="00FA2D5E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CE5598A" w14:textId="30D40A00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Potpredsjednica  konstatira da je nazočno 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05A90EF4" w14:textId="2C7BF4D8" w:rsidR="00322E3B" w:rsidRPr="007E3F0B" w:rsidRDefault="00FF2822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</w:t>
      </w:r>
      <w:r w:rsidR="00322E3B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jednoglasno usvaja Zapisnik 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="00322E3B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41AF5805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ED08630" w14:textId="195E365E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FF2822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jednoglasno usvaja</w:t>
      </w:r>
    </w:p>
    <w:p w14:paraId="5074FD9B" w14:textId="77777777" w:rsidR="00E220C9" w:rsidRPr="007E3F0B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36EA44BB" w14:textId="2CAFEB95" w:rsidR="00322E3B" w:rsidRPr="007E3F0B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</w:t>
      </w:r>
    </w:p>
    <w:p w14:paraId="4794674A" w14:textId="77777777" w:rsidR="00CD1D45" w:rsidRPr="00CD1D45" w:rsidRDefault="00CD1D45" w:rsidP="00CD2157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izmjeni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Plana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potreba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aktivnostima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programima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projektima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unapređenja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kvalitete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života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građana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CD1D45">
        <w:rPr>
          <w:rFonts w:ascii="Times New Roman" w:eastAsia="Calibri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2025 </w:t>
      </w:r>
    </w:p>
    <w:p w14:paraId="234B5355" w14:textId="77777777" w:rsidR="00CD1D45" w:rsidRPr="00CD1D45" w:rsidRDefault="00CD1D45" w:rsidP="00CD21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Izvješće o radu Vijeća mjesnog odbora Gornja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2024.</w:t>
      </w:r>
    </w:p>
    <w:p w14:paraId="1BC8A85E" w14:textId="77777777" w:rsidR="00CD1D45" w:rsidRPr="00CD1D45" w:rsidRDefault="00CD1D45" w:rsidP="00CD21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Program rada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2025.</w:t>
      </w:r>
    </w:p>
    <w:p w14:paraId="7BEFD25F" w14:textId="77777777" w:rsidR="00CD1D45" w:rsidRPr="00CD1D45" w:rsidRDefault="00CD1D45" w:rsidP="00CD21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Krvarić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sigurnost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pješaka</w:t>
      </w:r>
      <w:proofErr w:type="spellEnd"/>
    </w:p>
    <w:p w14:paraId="3A667781" w14:textId="77777777" w:rsidR="00CD1D45" w:rsidRPr="00CD1D45" w:rsidRDefault="00CD1D45" w:rsidP="00CD21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Krvarić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rasvjeta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na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dječjem</w:t>
      </w:r>
      <w:proofErr w:type="spellEnd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igralištu</w:t>
      </w:r>
      <w:proofErr w:type="spellEnd"/>
    </w:p>
    <w:p w14:paraId="08036669" w14:textId="77777777" w:rsidR="00CD1D45" w:rsidRPr="00CD1D45" w:rsidRDefault="00CD1D45" w:rsidP="00CD215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Informacije, </w:t>
      </w:r>
      <w:proofErr w:type="spellStart"/>
      <w:r w:rsidRPr="00CD1D4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pitanja</w:t>
      </w:r>
      <w:proofErr w:type="spellEnd"/>
      <w:r w:rsidRPr="00CD1D4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CD1D4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prijedlozi</w:t>
      </w:r>
      <w:proofErr w:type="spellEnd"/>
    </w:p>
    <w:p w14:paraId="25679742" w14:textId="766D4BED" w:rsidR="00996DE9" w:rsidRPr="007E3F0B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14:paraId="18DE349B" w14:textId="5B472F5F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</w:t>
      </w:r>
      <w:r w:rsidR="00195992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Ivašković Ivica</w:t>
      </w:r>
    </w:p>
    <w:p w14:paraId="2A2447F0" w14:textId="057C75C2" w:rsidR="00EA699A" w:rsidRDefault="00322E3B" w:rsidP="00EA6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12BE3C04" w14:textId="61915909" w:rsidR="00CD1D45" w:rsidRPr="008A74DA" w:rsidRDefault="00CD1D45" w:rsidP="008A74D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izmjeni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Plana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potreba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aktivnostima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programima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projektima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unapređenja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kvalitete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života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građana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</w:t>
      </w:r>
      <w:proofErr w:type="spellEnd"/>
      <w:r w:rsidRPr="00CD1D45">
        <w:rPr>
          <w:rFonts w:ascii="Times New Roman" w:eastAsia="Calibri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2025</w:t>
      </w:r>
    </w:p>
    <w:p w14:paraId="18B59F2C" w14:textId="02136C3D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7FBEBA5" w14:textId="3AB749F0" w:rsidR="00500654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6FB38B47" w14:textId="77777777" w:rsidR="008A74DA" w:rsidRPr="008A74DA" w:rsidRDefault="008A74DA" w:rsidP="008A7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8A74D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Z A K LJ U Č A K</w:t>
      </w:r>
    </w:p>
    <w:p w14:paraId="249C44F2" w14:textId="737467FA" w:rsidR="008A74DA" w:rsidRPr="008A74DA" w:rsidRDefault="008A74DA" w:rsidP="008A7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8A74D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o izmjeni Plana potreba za aktivnostima, programima i p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rojektima unapređenja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kvalitet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života </w:t>
      </w:r>
      <w:r w:rsidRPr="008A74D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građana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</w:t>
      </w:r>
      <w:r w:rsidRPr="008A74D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Mjesnog odbora Gornja </w:t>
      </w:r>
      <w:proofErr w:type="spellStart"/>
      <w:r w:rsidRPr="008A74D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Kustošija</w:t>
      </w:r>
      <w:proofErr w:type="spellEnd"/>
      <w:r w:rsidRPr="008A74D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u 2025.</w:t>
      </w:r>
    </w:p>
    <w:p w14:paraId="5C998097" w14:textId="395CDDD7" w:rsidR="008A74DA" w:rsidRPr="007E3F0B" w:rsidRDefault="008A74DA" w:rsidP="008A7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 prilogu ovog zapisnika</w:t>
      </w:r>
    </w:p>
    <w:p w14:paraId="67A28757" w14:textId="77777777" w:rsidR="008A74DA" w:rsidRDefault="008A74DA" w:rsidP="00EA6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2DD49398" w14:textId="53C5D5A9" w:rsidR="00EA699A" w:rsidRDefault="00322E3B" w:rsidP="00EA6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5780026A" w14:textId="4EEE1C5F" w:rsidR="00CD1D45" w:rsidRPr="00CD1D45" w:rsidRDefault="00CD1D45" w:rsidP="00CD1D4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Izvješće o radu Vijeća mjesnog odbora Gornja </w:t>
      </w:r>
      <w:proofErr w:type="spellStart"/>
      <w:r w:rsidRPr="00CD1D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CD1D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za 2024.</w:t>
      </w:r>
    </w:p>
    <w:p w14:paraId="6B6F7888" w14:textId="13DC1566" w:rsidR="00EA699A" w:rsidRPr="007E3F0B" w:rsidRDefault="00EA699A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6774A79" w14:textId="7A051A23" w:rsid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2ECF3C06" w14:textId="40108BD6" w:rsidR="00640DF6" w:rsidRPr="00640DF6" w:rsidRDefault="00640DF6" w:rsidP="008A74DA">
      <w:pPr>
        <w:spacing w:after="0" w:line="238" w:lineRule="auto"/>
        <w:ind w:left="1507" w:right="144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Izvješće o radu Vijeća Mjesnog odbora Gornja </w:t>
      </w:r>
      <w:proofErr w:type="spellStart"/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za 2024. godinu   </w:t>
      </w:r>
    </w:p>
    <w:p w14:paraId="5F3E8307" w14:textId="77777777" w:rsidR="00640DF6" w:rsidRPr="008A74DA" w:rsidRDefault="00640DF6" w:rsidP="008A74DA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A74DA">
        <w:rPr>
          <w:b/>
          <w:lang w:eastAsia="hr-HR"/>
        </w:rPr>
        <w:t>1.</w:t>
      </w:r>
      <w:r w:rsidRPr="00640DF6">
        <w:rPr>
          <w:rFonts w:ascii="Arial" w:eastAsia="Arial" w:hAnsi="Arial" w:cs="Arial"/>
          <w:lang w:eastAsia="hr-HR"/>
        </w:rPr>
        <w:t xml:space="preserve"> </w:t>
      </w:r>
      <w:r w:rsidRPr="008A74DA">
        <w:rPr>
          <w:rFonts w:ascii="Arial" w:eastAsia="Arial" w:hAnsi="Arial" w:cs="Arial"/>
          <w:sz w:val="24"/>
          <w:szCs w:val="24"/>
          <w:lang w:eastAsia="hr-HR"/>
        </w:rPr>
        <w:tab/>
      </w:r>
      <w:r w:rsidRPr="008A74DA">
        <w:rPr>
          <w:rFonts w:ascii="Times New Roman" w:hAnsi="Times New Roman" w:cs="Times New Roman"/>
          <w:b/>
          <w:sz w:val="24"/>
          <w:szCs w:val="24"/>
        </w:rPr>
        <w:t xml:space="preserve">UVODNE NAPOMENE </w:t>
      </w:r>
    </w:p>
    <w:p w14:paraId="7C357D01" w14:textId="77777777" w:rsidR="00640DF6" w:rsidRPr="008A74DA" w:rsidRDefault="00640DF6" w:rsidP="008A74DA">
      <w:pPr>
        <w:rPr>
          <w:rFonts w:ascii="Times New Roman" w:hAnsi="Times New Roman" w:cs="Times New Roman"/>
          <w:sz w:val="24"/>
          <w:szCs w:val="24"/>
        </w:rPr>
      </w:pPr>
      <w:r w:rsidRPr="008A74DA">
        <w:rPr>
          <w:rFonts w:ascii="Times New Roman" w:hAnsi="Times New Roman" w:cs="Times New Roman"/>
          <w:sz w:val="24"/>
          <w:szCs w:val="24"/>
        </w:rPr>
        <w:t xml:space="preserve">Vijeće Mjesnog odbora Gornja </w:t>
      </w:r>
      <w:proofErr w:type="spellStart"/>
      <w:r w:rsidRPr="008A74DA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8A74DA">
        <w:rPr>
          <w:rFonts w:ascii="Times New Roman" w:hAnsi="Times New Roman" w:cs="Times New Roman"/>
          <w:sz w:val="24"/>
          <w:szCs w:val="24"/>
        </w:rPr>
        <w:t xml:space="preserve"> svoj je rad i djelovanje usmjerilo na razvoj mjesnog odbora, a na temelju Statuta Grada Zagreba, Poslovnika o radu Vijeća Mjesnog odbora Gornja </w:t>
      </w:r>
      <w:proofErr w:type="spellStart"/>
      <w:r w:rsidRPr="008A74DA">
        <w:rPr>
          <w:rFonts w:ascii="Times New Roman" w:hAnsi="Times New Roman" w:cs="Times New Roman"/>
          <w:sz w:val="24"/>
          <w:szCs w:val="24"/>
        </w:rPr>
        <w:t>Kustošij</w:t>
      </w:r>
      <w:proofErr w:type="spellEnd"/>
      <w:r w:rsidRPr="008A74DA">
        <w:rPr>
          <w:rFonts w:ascii="Times New Roman" w:hAnsi="Times New Roman" w:cs="Times New Roman"/>
          <w:sz w:val="24"/>
          <w:szCs w:val="24"/>
        </w:rPr>
        <w:t xml:space="preserve"> i Pravila Mjesnog odbora Gornja </w:t>
      </w:r>
      <w:proofErr w:type="spellStart"/>
      <w:r w:rsidRPr="008A74DA">
        <w:rPr>
          <w:rFonts w:ascii="Times New Roman" w:hAnsi="Times New Roman" w:cs="Times New Roman"/>
          <w:sz w:val="24"/>
          <w:szCs w:val="24"/>
        </w:rPr>
        <w:t>Kustošij</w:t>
      </w:r>
      <w:proofErr w:type="spellEnd"/>
      <w:r w:rsidRPr="008A74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098AEC" w14:textId="789C6BCA" w:rsidR="00640DF6" w:rsidRPr="008A74DA" w:rsidRDefault="00640DF6" w:rsidP="008A74DA">
      <w:pPr>
        <w:rPr>
          <w:rFonts w:ascii="Times New Roman" w:hAnsi="Times New Roman" w:cs="Times New Roman"/>
          <w:sz w:val="24"/>
          <w:szCs w:val="24"/>
        </w:rPr>
      </w:pPr>
      <w:r w:rsidRPr="008A74DA">
        <w:rPr>
          <w:rFonts w:ascii="Times New Roman" w:hAnsi="Times New Roman" w:cs="Times New Roman"/>
          <w:sz w:val="24"/>
          <w:szCs w:val="24"/>
        </w:rPr>
        <w:t>Osnovne djelatnosti bile su usmjerene na poboljšan</w:t>
      </w:r>
      <w:r w:rsidR="008A74DA" w:rsidRPr="008A74DA">
        <w:rPr>
          <w:rFonts w:ascii="Times New Roman" w:hAnsi="Times New Roman" w:cs="Times New Roman"/>
          <w:sz w:val="24"/>
          <w:szCs w:val="24"/>
        </w:rPr>
        <w:t xml:space="preserve">je infrastrukturnih problema,  </w:t>
      </w:r>
      <w:r w:rsidRPr="008A74DA">
        <w:rPr>
          <w:rFonts w:ascii="Times New Roman" w:hAnsi="Times New Roman" w:cs="Times New Roman"/>
          <w:sz w:val="24"/>
          <w:szCs w:val="24"/>
        </w:rPr>
        <w:t xml:space="preserve">donošenjem akata Vijeća i sudjelovanjem u donošenju </w:t>
      </w:r>
      <w:r w:rsidR="008A74DA" w:rsidRPr="008A74DA">
        <w:rPr>
          <w:rFonts w:ascii="Times New Roman" w:hAnsi="Times New Roman" w:cs="Times New Roman"/>
          <w:sz w:val="24"/>
          <w:szCs w:val="24"/>
        </w:rPr>
        <w:t xml:space="preserve">odluka Vijeća Gradske četvrti  </w:t>
      </w:r>
      <w:r w:rsidRPr="008A74DA">
        <w:rPr>
          <w:rFonts w:ascii="Times New Roman" w:hAnsi="Times New Roman" w:cs="Times New Roman"/>
          <w:sz w:val="24"/>
          <w:szCs w:val="24"/>
        </w:rPr>
        <w:t xml:space="preserve">Črnomerec, te se vodilo računa o ispunjenju potreba građana obzirom na  prioritete. </w:t>
      </w:r>
    </w:p>
    <w:p w14:paraId="28234771" w14:textId="77777777" w:rsidR="00640DF6" w:rsidRPr="008A74DA" w:rsidRDefault="00640DF6" w:rsidP="008A74DA">
      <w:r w:rsidRPr="008A74DA">
        <w:t xml:space="preserve"> </w:t>
      </w:r>
    </w:p>
    <w:p w14:paraId="6C788D5E" w14:textId="77777777" w:rsidR="00640DF6" w:rsidRPr="00640DF6" w:rsidRDefault="00640DF6" w:rsidP="008A74DA">
      <w:pPr>
        <w:keepNext/>
        <w:keepLines/>
        <w:tabs>
          <w:tab w:val="center" w:pos="1654"/>
        </w:tabs>
        <w:spacing w:after="0"/>
        <w:ind w:left="-15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lastRenderedPageBreak/>
        <w:t>2.</w:t>
      </w:r>
      <w:r w:rsidRPr="00640DF6">
        <w:rPr>
          <w:rFonts w:ascii="Arial" w:eastAsia="Arial" w:hAnsi="Arial" w:cs="Arial"/>
          <w:b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Arial" w:eastAsia="Arial" w:hAnsi="Arial" w:cs="Arial"/>
          <w:b/>
          <w:color w:val="000000"/>
          <w:kern w:val="0"/>
          <w:sz w:val="24"/>
          <w:lang w:eastAsia="hr-HR"/>
          <w14:ligatures w14:val="none"/>
        </w:rPr>
        <w:tab/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O RADU VIJEĆA </w:t>
      </w:r>
    </w:p>
    <w:p w14:paraId="67D44EC0" w14:textId="77777777" w:rsidR="00640DF6" w:rsidRPr="00640DF6" w:rsidRDefault="00640DF6" w:rsidP="00640DF6">
      <w:pPr>
        <w:spacing w:after="4" w:line="270" w:lineRule="auto"/>
        <w:ind w:left="708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U svibnju 2021. godine održani su izbori za Vijeće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. Dana 25. lipnja 2021. godine konstituiran je četvrti saziv Vijeća Mjesnog odbora </w:t>
      </w:r>
    </w:p>
    <w:p w14:paraId="56DE027A" w14:textId="77777777" w:rsidR="00640DF6" w:rsidRPr="00640DF6" w:rsidRDefault="00640DF6" w:rsidP="00640DF6">
      <w:pPr>
        <w:tabs>
          <w:tab w:val="center" w:pos="1554"/>
        </w:tabs>
        <w:spacing w:after="4" w:line="270" w:lineRule="auto"/>
        <w:ind w:left="-15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ab/>
        <w:t xml:space="preserve">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. </w:t>
      </w:r>
    </w:p>
    <w:p w14:paraId="1E11DD49" w14:textId="77777777" w:rsidR="00640DF6" w:rsidRPr="00640DF6" w:rsidRDefault="00640DF6" w:rsidP="00640DF6">
      <w:pPr>
        <w:spacing w:after="4" w:line="270" w:lineRule="auto"/>
        <w:ind w:left="708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Koristeći podatke iz zapisnika sa sjednica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iskazujemo zbirne brojčane pokazatelje o osnovnim oblicima rada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. </w:t>
      </w:r>
    </w:p>
    <w:p w14:paraId="2E6300A1" w14:textId="77777777" w:rsidR="00640DF6" w:rsidRPr="00640DF6" w:rsidRDefault="00640DF6" w:rsidP="00640DF6">
      <w:pPr>
        <w:spacing w:after="20"/>
        <w:ind w:left="72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73CA4371" w14:textId="0B78A5E5" w:rsidR="00640DF6" w:rsidRPr="00640DF6" w:rsidRDefault="00640DF6" w:rsidP="008A74DA">
      <w:pPr>
        <w:keepNext/>
        <w:keepLines/>
        <w:tabs>
          <w:tab w:val="center" w:pos="1778"/>
        </w:tabs>
        <w:spacing w:after="1"/>
        <w:ind w:left="-15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 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SJEDNICE VIJEĆA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318A29B5" w14:textId="77777777" w:rsidR="00640DF6" w:rsidRPr="00640DF6" w:rsidRDefault="00640DF6" w:rsidP="00640DF6">
      <w:pPr>
        <w:keepNext/>
        <w:keepLines/>
        <w:tabs>
          <w:tab w:val="center" w:pos="1967"/>
        </w:tabs>
        <w:spacing w:after="1"/>
        <w:ind w:left="-15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3.1.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Održano sjednica Vijeća </w:t>
      </w:r>
    </w:p>
    <w:p w14:paraId="61FCDA4E" w14:textId="2443BAA7" w:rsidR="00640DF6" w:rsidRPr="00640DF6" w:rsidRDefault="00640DF6" w:rsidP="008A74DA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U 2024. godini ukupno je održano 12 sjednica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.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3C4FD966" w14:textId="77777777" w:rsidR="00640DF6" w:rsidRPr="00640DF6" w:rsidRDefault="00640DF6" w:rsidP="00640DF6">
      <w:pPr>
        <w:keepNext/>
        <w:keepLines/>
        <w:tabs>
          <w:tab w:val="center" w:pos="1748"/>
        </w:tabs>
        <w:spacing w:after="25"/>
        <w:ind w:left="-15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3.2. 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Točke dnevnog reda </w:t>
      </w:r>
    </w:p>
    <w:p w14:paraId="5434D690" w14:textId="68B27CB5" w:rsidR="00640DF6" w:rsidRPr="00640DF6" w:rsidRDefault="00640DF6" w:rsidP="008A74DA">
      <w:pPr>
        <w:spacing w:after="4" w:line="270" w:lineRule="auto"/>
        <w:ind w:left="852" w:hanging="13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Ukupni broj točaka dnevnog reda na svim sjednicama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 u 2024. godini je 76, odnosno prosječno 6.3 točaka dnevnog reda po sjednici Vijeća. </w:t>
      </w:r>
    </w:p>
    <w:p w14:paraId="0A183F90" w14:textId="77777777" w:rsidR="00640DF6" w:rsidRPr="00640DF6" w:rsidRDefault="00640DF6" w:rsidP="00640DF6">
      <w:pPr>
        <w:keepNext/>
        <w:keepLines/>
        <w:tabs>
          <w:tab w:val="center" w:pos="1967"/>
        </w:tabs>
        <w:spacing w:after="1"/>
        <w:ind w:left="-15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3.3.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Trajanje sjednica Vijeća </w:t>
      </w:r>
    </w:p>
    <w:p w14:paraId="5F4B2458" w14:textId="77777777" w:rsidR="00640DF6" w:rsidRPr="00640DF6" w:rsidRDefault="00640DF6" w:rsidP="00640DF6">
      <w:pPr>
        <w:spacing w:after="4" w:line="270" w:lineRule="auto"/>
        <w:ind w:left="720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Ukupno vrijeme trajanja sjednica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 2024. </w:t>
      </w:r>
    </w:p>
    <w:p w14:paraId="797EB4E0" w14:textId="621468AC" w:rsidR="00640DF6" w:rsidRPr="00640DF6" w:rsidRDefault="00640DF6" w:rsidP="008A74DA">
      <w:pPr>
        <w:spacing w:after="4" w:line="270" w:lineRule="auto"/>
        <w:ind w:left="708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godini je 420  minuta, odnosno prosječno trajanje svake sjednice je 35  minuta. </w:t>
      </w:r>
    </w:p>
    <w:p w14:paraId="1F212A08" w14:textId="639BBC1D" w:rsidR="00640DF6" w:rsidRPr="00640DF6" w:rsidRDefault="00640DF6" w:rsidP="008A74DA">
      <w:pPr>
        <w:spacing w:after="4" w:line="270" w:lineRule="auto"/>
        <w:ind w:left="-15" w:right="580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3.4.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Prisutnost članova Vijeća sjednicama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Prisutnost članova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sjednicama Vijeća u 2024. godini  je u prosjeku 7 od 9 članova Vijeća. </w:t>
      </w:r>
    </w:p>
    <w:p w14:paraId="56562FCD" w14:textId="77777777" w:rsidR="00640DF6" w:rsidRPr="00640DF6" w:rsidRDefault="00640DF6" w:rsidP="00640DF6">
      <w:pPr>
        <w:keepNext/>
        <w:keepLines/>
        <w:tabs>
          <w:tab w:val="center" w:pos="3377"/>
        </w:tabs>
        <w:spacing w:after="1"/>
        <w:ind w:left="-15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3.5. 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Hitni sazivi sjednica i dopunske točke Dnevnog reda </w:t>
      </w:r>
    </w:p>
    <w:p w14:paraId="43749C78" w14:textId="77777777" w:rsidR="00640DF6" w:rsidRPr="00640DF6" w:rsidRDefault="00640DF6" w:rsidP="00640DF6">
      <w:pPr>
        <w:spacing w:after="4" w:line="270" w:lineRule="auto"/>
        <w:ind w:left="720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Nije bilo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sazvanih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sjednica po hitnom postupku u 2024. godini. </w:t>
      </w:r>
    </w:p>
    <w:p w14:paraId="7CB19996" w14:textId="3B52794D" w:rsidR="00640DF6" w:rsidRPr="00640DF6" w:rsidRDefault="00640DF6" w:rsidP="008A74DA">
      <w:pPr>
        <w:tabs>
          <w:tab w:val="center" w:pos="3821"/>
        </w:tabs>
        <w:spacing w:after="4" w:line="270" w:lineRule="auto"/>
        <w:ind w:left="-15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ab/>
        <w:t xml:space="preserve">Bilo je ukupno 9 dopunskih točaka dnevnog reda u 2024. godini. </w:t>
      </w:r>
    </w:p>
    <w:p w14:paraId="445DFE50" w14:textId="77777777" w:rsidR="00640DF6" w:rsidRPr="00640DF6" w:rsidRDefault="00640DF6" w:rsidP="00640DF6">
      <w:pPr>
        <w:keepNext/>
        <w:keepLines/>
        <w:tabs>
          <w:tab w:val="center" w:pos="1766"/>
        </w:tabs>
        <w:spacing w:after="29"/>
        <w:ind w:left="-15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3.6.  </w:t>
      </w: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ab/>
        <w:t xml:space="preserve">Rezultat rada Vijeća </w:t>
      </w:r>
    </w:p>
    <w:p w14:paraId="64F20F6A" w14:textId="77777777" w:rsidR="00640DF6" w:rsidRPr="00640DF6" w:rsidRDefault="00640DF6" w:rsidP="00640DF6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Rezultat rada Vijeća na sjednicama jest donošenje odgovarajućeg akta po svakoj pojedinoj točci dnevnog reda. </w:t>
      </w:r>
    </w:p>
    <w:p w14:paraId="611A54ED" w14:textId="3F73B067" w:rsidR="00640DF6" w:rsidRPr="00640DF6" w:rsidRDefault="00640DF6" w:rsidP="008A74DA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Ukupni broj akata donesenih na sjednicama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 2024. godini je 66. </w:t>
      </w:r>
    </w:p>
    <w:p w14:paraId="4A38DF9D" w14:textId="77777777" w:rsidR="00640DF6" w:rsidRPr="00640DF6" w:rsidRDefault="00640DF6" w:rsidP="00640DF6">
      <w:pPr>
        <w:keepNext/>
        <w:keepLines/>
        <w:spacing w:after="1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3.7.     Kvaliteta odlučivanja na sjednici Vijeća </w:t>
      </w:r>
    </w:p>
    <w:p w14:paraId="02E769DF" w14:textId="77777777" w:rsidR="00640DF6" w:rsidRPr="00640DF6" w:rsidRDefault="00640DF6" w:rsidP="00640DF6">
      <w:pPr>
        <w:spacing w:after="4" w:line="261" w:lineRule="auto"/>
        <w:ind w:left="703" w:right="-11" w:hanging="71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Kvaliteta odlučivanja na sjednici Vijeća ovisi i o broju sudionika u raspravi po pojedinoj točci dnevnog reda, te o dosegnutoj većini glasova potrebnih za zaključenje pojedine točke dnevnog reda. </w:t>
      </w:r>
    </w:p>
    <w:p w14:paraId="02D54FB4" w14:textId="77777777" w:rsidR="00640DF6" w:rsidRPr="00640DF6" w:rsidRDefault="00640DF6" w:rsidP="00640DF6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Prosječni broj članova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koji su sudjelovali u raspravi po pojedinoj točci dnevnog reda u 2024. godini je 3. </w:t>
      </w:r>
    </w:p>
    <w:p w14:paraId="04325633" w14:textId="0D2C0F17" w:rsidR="00640DF6" w:rsidRPr="00640DF6" w:rsidRDefault="00640DF6" w:rsidP="008A74DA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Točaka dnevnog reda koje su usvojene jednoglasno na sjednicama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 2024. godini je ukupno 54. </w:t>
      </w:r>
    </w:p>
    <w:p w14:paraId="14ACDFBD" w14:textId="2D5D5A1F" w:rsidR="00640DF6" w:rsidRPr="00640DF6" w:rsidRDefault="00640DF6" w:rsidP="008A74DA">
      <w:pPr>
        <w:spacing w:after="4" w:line="261" w:lineRule="auto"/>
        <w:ind w:left="703" w:right="-11" w:hanging="71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3.8.      Redovitost pozivanja na sjednice Vijeća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Na sjednice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pozivaju se predstavnici Vijeća Gradske četvrti Črnomerec kada je njihovo prisustvovanje neophodno. </w:t>
      </w:r>
    </w:p>
    <w:p w14:paraId="47100ADC" w14:textId="77777777" w:rsidR="00640DF6" w:rsidRPr="00640DF6" w:rsidRDefault="00640DF6" w:rsidP="00640DF6">
      <w:pPr>
        <w:keepNext/>
        <w:keepLines/>
        <w:spacing w:after="1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3.9.      Prisustvovanje građana ili grupe građana sjednicama Vijeća </w:t>
      </w:r>
    </w:p>
    <w:p w14:paraId="609B13D6" w14:textId="4A91CE9E" w:rsidR="00640DF6" w:rsidRPr="00640DF6" w:rsidRDefault="00640DF6" w:rsidP="008A74DA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ab/>
        <w:t xml:space="preserve">Na sjednicama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u 2024. nisu sudjelovali građani.</w:t>
      </w:r>
      <w:r w:rsidRPr="00640DF6">
        <w:rPr>
          <w:rFonts w:ascii="Times New Roman" w:eastAsia="Times New Roman" w:hAnsi="Times New Roman" w:cs="Times New Roman"/>
          <w:color w:val="FF0000"/>
          <w:kern w:val="0"/>
          <w:sz w:val="24"/>
          <w:lang w:eastAsia="hr-HR"/>
          <w14:ligatures w14:val="none"/>
        </w:rPr>
        <w:t xml:space="preserve">  </w:t>
      </w:r>
    </w:p>
    <w:p w14:paraId="3854F5F3" w14:textId="77777777" w:rsidR="00640DF6" w:rsidRPr="00640DF6" w:rsidRDefault="00640DF6" w:rsidP="00640DF6">
      <w:pPr>
        <w:keepNext/>
        <w:keepLines/>
        <w:spacing w:after="1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lastRenderedPageBreak/>
        <w:t xml:space="preserve">3.1.1.  Radna tijela Vijeća </w:t>
      </w:r>
    </w:p>
    <w:p w14:paraId="2E6C32C3" w14:textId="77777777" w:rsidR="00640DF6" w:rsidRPr="00640DF6" w:rsidRDefault="00640DF6" w:rsidP="00640DF6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osnovalo je radna tijela s ciljem poboljšanja kvalitete i racionalnosti odlučivanja na sjednicama Vijeća. </w:t>
      </w:r>
    </w:p>
    <w:p w14:paraId="07E42142" w14:textId="77777777" w:rsidR="00640DF6" w:rsidRPr="00640DF6" w:rsidRDefault="00640DF6" w:rsidP="00640DF6">
      <w:pPr>
        <w:spacing w:after="0"/>
        <w:ind w:left="13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  Radna tijela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su: Mandatno povjerenstvo. </w:t>
      </w:r>
    </w:p>
    <w:p w14:paraId="55DCA037" w14:textId="77777777" w:rsidR="00640DF6" w:rsidRPr="00640DF6" w:rsidRDefault="00640DF6" w:rsidP="00640DF6">
      <w:pPr>
        <w:spacing w:after="13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0BFB4383" w14:textId="77777777" w:rsidR="00640DF6" w:rsidRPr="00640DF6" w:rsidRDefault="00640DF6" w:rsidP="00640DF6">
      <w:pPr>
        <w:spacing w:after="4" w:line="261" w:lineRule="auto"/>
        <w:ind w:left="703" w:right="-11" w:hanging="71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3.1.2.  Predsjednik Vijeća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Dužnosti predsjednika Vijeća definirane su odredbama Poslovnika o radu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 (članak 21.) i te odredbe predstavljaju temelj za prikaz kvantitativnih pokazatelja o aktivnostima predsjednika Vijeća. </w:t>
      </w:r>
    </w:p>
    <w:p w14:paraId="28DFF1B4" w14:textId="7E59A4D0" w:rsidR="00640DF6" w:rsidRPr="00640DF6" w:rsidRDefault="00640DF6" w:rsidP="008A74DA">
      <w:pPr>
        <w:spacing w:after="4" w:line="261" w:lineRule="auto"/>
        <w:ind w:left="708" w:right="-1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Predsjednik Vijeća saziva sjednicu Vijeća najmanje jedanput u dva mjeseca. Vijeće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, odnosno predsjednik Vijeća, daje mišljenje Vijeću Gradske četvrti Črnomerec u roku, o pitanjima koja su važna za Vijeće Mjesnog odbora. Predsjednik Vijeća izvješćuje Vijeće o pitanjima o kojima ga informira Vijeće Gradske četvrti Črnomerec. </w:t>
      </w:r>
    </w:p>
    <w:p w14:paraId="32484256" w14:textId="77777777" w:rsidR="00640DF6" w:rsidRPr="00640DF6" w:rsidRDefault="00640DF6" w:rsidP="00640DF6">
      <w:pPr>
        <w:keepNext/>
        <w:keepLines/>
        <w:spacing w:after="1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3.1.3.   Potpredsjednik Vijeća </w:t>
      </w:r>
    </w:p>
    <w:p w14:paraId="52F99FD3" w14:textId="230BFFA6" w:rsidR="00640DF6" w:rsidRPr="00640DF6" w:rsidRDefault="00640DF6" w:rsidP="008A74DA">
      <w:pPr>
        <w:spacing w:after="4" w:line="270" w:lineRule="auto"/>
        <w:ind w:left="708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Potpredsjednik Vijeća obnaša svoje dužnosti sukladno odredbama Poslovnika o radu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(članak 22.) </w:t>
      </w:r>
    </w:p>
    <w:p w14:paraId="4D7533D9" w14:textId="77777777" w:rsidR="00640DF6" w:rsidRPr="00640DF6" w:rsidRDefault="00640DF6" w:rsidP="00640DF6">
      <w:pPr>
        <w:keepNext/>
        <w:keepLines/>
        <w:spacing w:after="1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3.1.4.  Članovi Vijeća </w:t>
      </w:r>
    </w:p>
    <w:p w14:paraId="1CC017F5" w14:textId="3AE5DDB6" w:rsidR="00640DF6" w:rsidRPr="00640DF6" w:rsidRDefault="00640DF6" w:rsidP="008A74DA">
      <w:pPr>
        <w:spacing w:after="4" w:line="270" w:lineRule="auto"/>
        <w:ind w:left="708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Prava i dužnosti članova Vijeća određena su odredbama članka 23. Poslovnika o radu Vijeća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. </w:t>
      </w:r>
    </w:p>
    <w:p w14:paraId="1063E062" w14:textId="77777777" w:rsidR="00640DF6" w:rsidRPr="00640DF6" w:rsidRDefault="00640DF6" w:rsidP="00640DF6">
      <w:pPr>
        <w:keepNext/>
        <w:keepLines/>
        <w:spacing w:after="1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4.        SADRŽAJ RADA VIJEĆA </w:t>
      </w:r>
    </w:p>
    <w:p w14:paraId="42CDA7CC" w14:textId="183BA794" w:rsidR="00640DF6" w:rsidRPr="00640DF6" w:rsidRDefault="00640DF6" w:rsidP="008A74DA">
      <w:pPr>
        <w:spacing w:after="4" w:line="270" w:lineRule="auto"/>
        <w:ind w:left="708" w:firstLine="2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Mjesnog odbora donijelo je Prijedlog prioriteta za izradu Plana komunalnih aktivnosti Gradske četvrti Črnomerec za 2025. godinu. </w:t>
      </w:r>
    </w:p>
    <w:p w14:paraId="66AB0A95" w14:textId="77777777" w:rsidR="00640DF6" w:rsidRPr="00640DF6" w:rsidRDefault="00640DF6" w:rsidP="00640DF6">
      <w:pPr>
        <w:keepNext/>
        <w:keepLines/>
        <w:spacing w:after="1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5.        ZAKLJUČNE OCJENE </w:t>
      </w:r>
    </w:p>
    <w:p w14:paraId="4AC1EF4A" w14:textId="77777777" w:rsidR="00640DF6" w:rsidRPr="00640DF6" w:rsidRDefault="00640DF6" w:rsidP="00640DF6">
      <w:pPr>
        <w:spacing w:after="4" w:line="270" w:lineRule="auto"/>
        <w:ind w:left="693" w:hanging="708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640DF6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Vijeće Mjesnog odbora Gornja </w:t>
      </w:r>
      <w:proofErr w:type="spellStart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640DF6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svojim je radom doprinijelo razvoju mjesnog odbora i poboljšanju uvjeta življenja na području mjesnog odbora. </w:t>
      </w:r>
    </w:p>
    <w:p w14:paraId="30C8A621" w14:textId="77777777" w:rsidR="00640DF6" w:rsidRDefault="00640DF6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CE3D773" w14:textId="73188680" w:rsidR="00CD1D45" w:rsidRPr="00CD1D45" w:rsidRDefault="00CD1D45" w:rsidP="00CD1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</w:p>
    <w:p w14:paraId="4E61F39D" w14:textId="77777777" w:rsidR="00CD1D45" w:rsidRPr="00CD1D45" w:rsidRDefault="00CD1D45" w:rsidP="00CD1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Program rada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Vijeća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mjesnog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odbora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Gornja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Kustošija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za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2025.</w:t>
      </w:r>
    </w:p>
    <w:p w14:paraId="4587C058" w14:textId="77777777" w:rsidR="00CD1D45" w:rsidRP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03EAC697" w14:textId="138679E9" w:rsid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026E1793" w14:textId="77777777" w:rsidR="007230DB" w:rsidRPr="007230DB" w:rsidRDefault="007230DB" w:rsidP="007230DB">
      <w:pPr>
        <w:spacing w:after="3"/>
        <w:ind w:left="10" w:right="6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P R O G R A M   R A D A </w:t>
      </w:r>
    </w:p>
    <w:p w14:paraId="548B03AB" w14:textId="77777777" w:rsidR="007230DB" w:rsidRPr="007230DB" w:rsidRDefault="007230DB" w:rsidP="007230DB">
      <w:pPr>
        <w:spacing w:after="3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VIJEĆA MJESNOG ODBORA GORNJA KUSTOŠIJA </w:t>
      </w:r>
    </w:p>
    <w:p w14:paraId="7418A9D6" w14:textId="77777777" w:rsidR="007230DB" w:rsidRPr="007230DB" w:rsidRDefault="007230DB" w:rsidP="007230DB">
      <w:pPr>
        <w:spacing w:after="3"/>
        <w:ind w:left="10" w:right="6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ZA 2025.  GODINU </w:t>
      </w:r>
    </w:p>
    <w:p w14:paraId="1C71C819" w14:textId="1073B920" w:rsidR="007230DB" w:rsidRPr="007230DB" w:rsidRDefault="007230DB" w:rsidP="007230D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6FDA680C" w14:textId="553C9D20" w:rsidR="007230DB" w:rsidRPr="007230DB" w:rsidRDefault="007230DB" w:rsidP="007230DB">
      <w:pPr>
        <w:keepNext/>
        <w:keepLines/>
        <w:spacing w:after="0"/>
        <w:ind w:left="199" w:hanging="214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POLAZNE OSNOVE </w:t>
      </w:r>
    </w:p>
    <w:p w14:paraId="28D69610" w14:textId="77777777" w:rsidR="007230DB" w:rsidRPr="007230DB" w:rsidRDefault="007230DB" w:rsidP="007230DB">
      <w:pPr>
        <w:spacing w:after="5" w:line="250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               </w:t>
      </w: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Djelovanje Vijeća Mjesnog odbora Gornja </w:t>
      </w:r>
      <w:proofErr w:type="spellStart"/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>Kustošija</w:t>
      </w:r>
      <w:proofErr w:type="spellEnd"/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(u nastavku: Vijeće) polazi od sagledavanja stanja, potreba i problema Mjesnog odbora: </w:t>
      </w:r>
    </w:p>
    <w:p w14:paraId="4B47A779" w14:textId="77777777" w:rsidR="007230DB" w:rsidRPr="007230DB" w:rsidRDefault="007230DB" w:rsidP="007230DB">
      <w:pPr>
        <w:spacing w:after="7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295B505C" w14:textId="6DB553E5" w:rsidR="007230DB" w:rsidRPr="007230DB" w:rsidRDefault="007230DB" w:rsidP="007230DB">
      <w:pPr>
        <w:numPr>
          <w:ilvl w:val="0"/>
          <w:numId w:val="36"/>
        </w:numPr>
        <w:spacing w:after="5" w:line="250" w:lineRule="auto"/>
        <w:ind w:left="1134" w:right="50" w:hanging="42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stanju komunalne infrastrukture, potrebe uređenja naselja, kvalitete komunalnog standarda, kvalitete stanovanja;  </w:t>
      </w:r>
    </w:p>
    <w:p w14:paraId="799B4FD0" w14:textId="61626A05" w:rsidR="007230DB" w:rsidRPr="007230DB" w:rsidRDefault="007230DB" w:rsidP="007230DB">
      <w:pPr>
        <w:numPr>
          <w:ilvl w:val="0"/>
          <w:numId w:val="36"/>
        </w:numPr>
        <w:spacing w:after="5" w:line="250" w:lineRule="auto"/>
        <w:ind w:left="1134" w:right="50" w:hanging="42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potrebom sanacije starih cesta i izgradnje novih;  </w:t>
      </w:r>
    </w:p>
    <w:p w14:paraId="1BB10FFD" w14:textId="75AF422F" w:rsidR="007230DB" w:rsidRPr="007230DB" w:rsidRDefault="007230DB" w:rsidP="007230DB">
      <w:pPr>
        <w:numPr>
          <w:ilvl w:val="0"/>
          <w:numId w:val="36"/>
        </w:numPr>
        <w:spacing w:after="5" w:line="250" w:lineRule="auto"/>
        <w:ind w:left="1134" w:right="50" w:hanging="42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uređenja postojećih parkova i zelenih površina;  </w:t>
      </w:r>
    </w:p>
    <w:p w14:paraId="27601214" w14:textId="4B028C6F" w:rsidR="007230DB" w:rsidRPr="007230DB" w:rsidRDefault="007230DB" w:rsidP="007230DB">
      <w:pPr>
        <w:numPr>
          <w:ilvl w:val="0"/>
          <w:numId w:val="36"/>
        </w:numPr>
        <w:spacing w:after="5" w:line="250" w:lineRule="auto"/>
        <w:ind w:left="1134" w:right="50" w:hanging="42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izgradnjom prostora za društvene potrebe;  </w:t>
      </w:r>
    </w:p>
    <w:p w14:paraId="0C233E20" w14:textId="1550B0F6" w:rsidR="007230DB" w:rsidRPr="007230DB" w:rsidRDefault="007230DB" w:rsidP="007230DB">
      <w:pPr>
        <w:numPr>
          <w:ilvl w:val="0"/>
          <w:numId w:val="36"/>
        </w:numPr>
        <w:spacing w:after="5" w:line="250" w:lineRule="auto"/>
        <w:ind w:left="1134" w:right="50" w:hanging="42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modernizacijom dječjih igrališta s novom opremom;  </w:t>
      </w:r>
    </w:p>
    <w:p w14:paraId="5B0A61D6" w14:textId="03D12008" w:rsidR="007230DB" w:rsidRPr="007230DB" w:rsidRDefault="007230DB" w:rsidP="007230DB">
      <w:pPr>
        <w:numPr>
          <w:ilvl w:val="0"/>
          <w:numId w:val="36"/>
        </w:numPr>
        <w:spacing w:after="5" w:line="250" w:lineRule="auto"/>
        <w:ind w:left="1134" w:right="50" w:hanging="42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predlaganja i praćenja mjera i akcija za zaštitu i unapređivanje okoliša, te učinkovitiji rad komunalnih službi; </w:t>
      </w:r>
    </w:p>
    <w:p w14:paraId="38582FED" w14:textId="77777777" w:rsidR="007230DB" w:rsidRPr="007230DB" w:rsidRDefault="007230DB" w:rsidP="007230DB">
      <w:pPr>
        <w:spacing w:after="5" w:line="250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lastRenderedPageBreak/>
        <w:t xml:space="preserve">                Vijeće će također djelovanje u tekućoj godini usmjeriti i na daljnjem stvaranju neophodnih normativno – organizacijskih i drugih uvjeta za kvalitetno funkcioniranje Mjesnog odbora. </w:t>
      </w:r>
    </w:p>
    <w:p w14:paraId="2A336121" w14:textId="77777777" w:rsidR="007230DB" w:rsidRPr="007230DB" w:rsidRDefault="007230DB" w:rsidP="007230D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01A02263" w14:textId="093F6DE9" w:rsidR="007230DB" w:rsidRPr="007230DB" w:rsidRDefault="007230DB" w:rsidP="007230DB">
      <w:pPr>
        <w:keepNext/>
        <w:keepLines/>
        <w:spacing w:after="0"/>
        <w:ind w:left="292" w:hanging="307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GLAVNI CILJEVI </w:t>
      </w:r>
    </w:p>
    <w:p w14:paraId="66328FC7" w14:textId="065659C4" w:rsidR="007230DB" w:rsidRPr="007230DB" w:rsidRDefault="007230DB" w:rsidP="007230DB">
      <w:pPr>
        <w:spacing w:after="3" w:line="250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               </w:t>
      </w: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Sukladno svojim ovlastima, definiranim Zakonom o Gradu Zagrebu, Statutu Grada Zagreba i Poslovnika Vijeća Mjesnog odbora, Vijeće u 2025. godini, želi ostvariti sljedeće ciljeve: </w:t>
      </w:r>
    </w:p>
    <w:p w14:paraId="12EC5B2E" w14:textId="5497B9AC" w:rsidR="007230DB" w:rsidRPr="007230DB" w:rsidRDefault="007230DB" w:rsidP="00890626">
      <w:pPr>
        <w:numPr>
          <w:ilvl w:val="0"/>
          <w:numId w:val="37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  </w:t>
      </w:r>
    </w:p>
    <w:p w14:paraId="5CA25092" w14:textId="267E5B3F" w:rsidR="007230DB" w:rsidRPr="007230DB" w:rsidRDefault="007230DB" w:rsidP="00890626">
      <w:pPr>
        <w:numPr>
          <w:ilvl w:val="0"/>
          <w:numId w:val="37"/>
        </w:numPr>
        <w:spacing w:after="0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ab/>
      </w:r>
    </w:p>
    <w:p w14:paraId="59F9C7E1" w14:textId="77777777" w:rsidR="007230DB" w:rsidRPr="007230DB" w:rsidRDefault="007230DB" w:rsidP="00890626">
      <w:pPr>
        <w:numPr>
          <w:ilvl w:val="0"/>
          <w:numId w:val="37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 </w:t>
      </w:r>
    </w:p>
    <w:p w14:paraId="5E75F095" w14:textId="77777777" w:rsidR="007230DB" w:rsidRPr="007230DB" w:rsidRDefault="007230DB" w:rsidP="007230D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</w:t>
      </w:r>
    </w:p>
    <w:p w14:paraId="7E1471E1" w14:textId="4334AC58" w:rsidR="007230DB" w:rsidRPr="007230DB" w:rsidRDefault="007230DB" w:rsidP="007230DB">
      <w:pPr>
        <w:keepNext/>
        <w:keepLines/>
        <w:spacing w:after="0"/>
        <w:ind w:left="386" w:hanging="401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ZADACI I ROKOVI </w:t>
      </w:r>
    </w:p>
    <w:p w14:paraId="508D8F1F" w14:textId="381DFCCE" w:rsidR="007230DB" w:rsidRPr="007230DB" w:rsidRDefault="007230DB" w:rsidP="007230DB">
      <w:pPr>
        <w:spacing w:after="5" w:line="250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                </w:t>
      </w: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Radi postizanja ovih Programom utvrđenih ciljeva, Vijeće će, na svojim radnim sjednicama tijekom 2025. godine, u naznačenim rokovima, raspraviti i donijeti odgovarajuće akte, naročito o sljedećim pitanjima; </w:t>
      </w:r>
    </w:p>
    <w:p w14:paraId="7E5F85B2" w14:textId="0AF75154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Donošenje Financijskog plana za 2026.   </w:t>
      </w:r>
    </w:p>
    <w:p w14:paraId="568C312B" w14:textId="10C4856D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Plan malih komunalnih akcija 2026.   </w:t>
      </w:r>
    </w:p>
    <w:p w14:paraId="538A8121" w14:textId="439FAA4B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Godišnji izvještaj o izvršenju Financijskog plana za 2024. </w:t>
      </w:r>
    </w:p>
    <w:p w14:paraId="2FE39A9B" w14:textId="291B3C24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Pratiti realizaciju Plana komunalnih aktivnosti i Programa održavanja komunalne infrastrukture    </w:t>
      </w:r>
    </w:p>
    <w:p w14:paraId="5AA59050" w14:textId="65DA261C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Raspravljati i donositi zaključke na osnovi zahtjeva građana  </w:t>
      </w:r>
    </w:p>
    <w:p w14:paraId="7A66DC2A" w14:textId="691FB293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Raspravljati i donositi mišljenja o prijedlozima akata o kojima  gradonačelnik, Gradska skupština, gradski uredi  i vijeće gradske četvrt, traže mišljenje vijeća mjesnog odbora.                                        </w:t>
      </w:r>
    </w:p>
    <w:p w14:paraId="7C54E857" w14:textId="264A892A" w:rsidR="007230DB" w:rsidRPr="007230DB" w:rsidRDefault="007230DB" w:rsidP="00890626">
      <w:pPr>
        <w:numPr>
          <w:ilvl w:val="0"/>
          <w:numId w:val="38"/>
        </w:numPr>
        <w:spacing w:after="5" w:line="250" w:lineRule="auto"/>
        <w:ind w:left="426" w:right="50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suradnje Vijeća Mjesnog odbora sa svim udrugama građana, udrugama, sportskim, kulturnim, zdravstvenim, humanitarnim i drugim organizacijama sa područja Mjesnog odbora.  </w:t>
      </w:r>
    </w:p>
    <w:p w14:paraId="34BE7CFB" w14:textId="783FF73F" w:rsidR="007230DB" w:rsidRPr="007230DB" w:rsidRDefault="007230DB" w:rsidP="007230DB">
      <w:pPr>
        <w:keepNext/>
        <w:keepLines/>
        <w:spacing w:after="0"/>
        <w:ind w:left="371" w:hanging="386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hr-HR"/>
          <w14:ligatures w14:val="none"/>
        </w:rPr>
        <w:t xml:space="preserve">TEKUĆA PITANJA </w:t>
      </w:r>
    </w:p>
    <w:p w14:paraId="41011F7C" w14:textId="4C2856F0" w:rsidR="00CD1D45" w:rsidRPr="00FF6ACD" w:rsidRDefault="007230DB" w:rsidP="00FF6ACD">
      <w:pPr>
        <w:spacing w:after="5" w:line="250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</w:pPr>
      <w:r w:rsidRPr="007230DB">
        <w:rPr>
          <w:rFonts w:ascii="Times New Roman" w:eastAsia="Times New Roman" w:hAnsi="Times New Roman" w:cs="Times New Roman"/>
          <w:color w:val="000000"/>
          <w:kern w:val="0"/>
          <w:sz w:val="24"/>
          <w:lang w:eastAsia="hr-HR"/>
          <w14:ligatures w14:val="none"/>
        </w:rPr>
        <w:t xml:space="preserve">                Vijeće će, osim navedenog, tijekom 2025. godine, raspravljati i o drugim pitanjima koja sukladno Statutu Grada Zagreba, ocijeni značajnim.  </w:t>
      </w:r>
    </w:p>
    <w:p w14:paraId="60C51442" w14:textId="2BB71492" w:rsidR="00CD1D45" w:rsidRPr="00CD1D45" w:rsidRDefault="00CD1D45" w:rsidP="00CD1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</w:p>
    <w:p w14:paraId="4F2B1257" w14:textId="00C40C11" w:rsidR="00CD1D45" w:rsidRPr="00CD1D45" w:rsidRDefault="00CD1D45" w:rsidP="00CD1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Krvarić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–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sigurnost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pješaka</w:t>
      </w:r>
      <w:proofErr w:type="spellEnd"/>
    </w:p>
    <w:p w14:paraId="389D34E5" w14:textId="1488622D" w:rsidR="00CD1D45" w:rsidRP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7D8422B4" w14:textId="46014868" w:rsidR="00FF6ACD" w:rsidRPr="00FF6ACD" w:rsidRDefault="00CD1D45" w:rsidP="00FF6AC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51344F52" w14:textId="6EC5D468" w:rsidR="00FF6ACD" w:rsidRDefault="00FF6ACD" w:rsidP="00FF6AC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A K LJ U Č A K</w:t>
      </w:r>
    </w:p>
    <w:p w14:paraId="5ED3E769" w14:textId="36728382" w:rsidR="00FF6ACD" w:rsidRDefault="00FF6ACD" w:rsidP="00FF6AC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 smirivanju prometa u ulici </w:t>
      </w:r>
      <w:proofErr w:type="spellStart"/>
      <w:r>
        <w:rPr>
          <w:b/>
          <w:bCs/>
          <w:sz w:val="23"/>
          <w:szCs w:val="23"/>
        </w:rPr>
        <w:t>Krvarić</w:t>
      </w:r>
      <w:proofErr w:type="spellEnd"/>
    </w:p>
    <w:p w14:paraId="06140272" w14:textId="64C45DA2" w:rsidR="00FF6ACD" w:rsidRPr="00890626" w:rsidRDefault="00FF6ACD" w:rsidP="00890626">
      <w:pPr>
        <w:pStyle w:val="Default"/>
        <w:numPr>
          <w:ilvl w:val="0"/>
          <w:numId w:val="42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Vijeće Mjesnog odbora raspravljalo je o zahtjevu građana kojim se traži smirivanje prometa u ulici </w:t>
      </w:r>
      <w:proofErr w:type="spellStart"/>
      <w:r>
        <w:rPr>
          <w:sz w:val="23"/>
          <w:szCs w:val="23"/>
        </w:rPr>
        <w:t>Krvarić</w:t>
      </w:r>
      <w:proofErr w:type="spellEnd"/>
      <w:r>
        <w:rPr>
          <w:sz w:val="23"/>
          <w:szCs w:val="23"/>
        </w:rPr>
        <w:t xml:space="preserve">. </w:t>
      </w:r>
      <w:bookmarkStart w:id="0" w:name="_GoBack"/>
      <w:bookmarkEnd w:id="0"/>
    </w:p>
    <w:p w14:paraId="0577622C" w14:textId="247639EB" w:rsidR="00FF6ACD" w:rsidRPr="00890626" w:rsidRDefault="00FF6ACD" w:rsidP="00FF6ACD">
      <w:pPr>
        <w:pStyle w:val="Default"/>
        <w:numPr>
          <w:ilvl w:val="0"/>
          <w:numId w:val="42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S obzirom na to da da problem prekoračenja brzine u navedenoj ulici nije u potpunosti riješen postavom uspornika prometa u donjem dijelu ulice, Vijeće traži da nadležni gradski ured izvrši komisijski očevid i predloži dodatne mjere (dodatna horizontalna ili svjetleća signalizacija koja upozorava na ograničenje i pješake) ili drugo adekvatno prometno rješenje. </w:t>
      </w:r>
    </w:p>
    <w:p w14:paraId="5875C744" w14:textId="0D5E0972" w:rsidR="00FF6ACD" w:rsidRPr="00890626" w:rsidRDefault="00FF6ACD" w:rsidP="00FF6ACD">
      <w:pPr>
        <w:pStyle w:val="Default"/>
        <w:numPr>
          <w:ilvl w:val="0"/>
          <w:numId w:val="42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Vijeće također traži i nadzor prometne policije na navedenoj lokaciji. </w:t>
      </w:r>
    </w:p>
    <w:p w14:paraId="396A56E4" w14:textId="77777777" w:rsidR="00FF6ACD" w:rsidRDefault="00FF6ACD" w:rsidP="00FF6ACD">
      <w:pPr>
        <w:pStyle w:val="Default"/>
        <w:numPr>
          <w:ilvl w:val="0"/>
          <w:numId w:val="42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Ovaj će Zaključak biti dostavljen Vijeću Gradske četvrti Črnomerec. </w:t>
      </w:r>
    </w:p>
    <w:p w14:paraId="6EAAB684" w14:textId="77777777" w:rsidR="00FF6ACD" w:rsidRPr="00CD1D45" w:rsidRDefault="00FF6ACD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EE58A33" w14:textId="46959DB6" w:rsidR="00CD1D45" w:rsidRPr="00CD1D45" w:rsidRDefault="00CD1D45" w:rsidP="00CD1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703D73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</w:p>
    <w:p w14:paraId="6AFD0FB2" w14:textId="77777777" w:rsidR="00CD1D45" w:rsidRDefault="00CD1D45" w:rsidP="00CD1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Krvarić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–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rasvjeta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na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dječjem</w:t>
      </w:r>
      <w:proofErr w:type="spellEnd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 xml:space="preserve"> </w:t>
      </w:r>
      <w:proofErr w:type="spellStart"/>
      <w:r w:rsidRPr="00CD1D45">
        <w:rPr>
          <w:rFonts w:ascii="Times New Roman" w:eastAsia="Times New Roman" w:hAnsi="Times New Roman" w:cs="Times New Roman"/>
          <w:b/>
          <w:color w:val="000000"/>
          <w:kern w:val="0"/>
          <w:lang w:val="en-AU" w:eastAsia="hr-HR"/>
          <w14:ligatures w14:val="none"/>
        </w:rPr>
        <w:t>igralištu</w:t>
      </w:r>
      <w:proofErr w:type="spellEnd"/>
    </w:p>
    <w:p w14:paraId="6E0DE8C8" w14:textId="273658E5" w:rsidR="00CD1D45" w:rsidRP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26A82271" w14:textId="77777777" w:rsidR="00CD1D45" w:rsidRP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4B7FE221" w14:textId="77777777" w:rsidR="009128D8" w:rsidRDefault="009128D8" w:rsidP="009128D8">
      <w:pPr>
        <w:pStyle w:val="Default"/>
      </w:pPr>
    </w:p>
    <w:p w14:paraId="0412DF16" w14:textId="29EC646C" w:rsidR="009128D8" w:rsidRDefault="009128D8" w:rsidP="009128D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A K LJ U Č A K</w:t>
      </w:r>
    </w:p>
    <w:p w14:paraId="63051353" w14:textId="6CD54565" w:rsidR="009128D8" w:rsidRDefault="009128D8" w:rsidP="009128D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postavi javne rasvjete</w:t>
      </w:r>
    </w:p>
    <w:p w14:paraId="3A416707" w14:textId="69645822" w:rsidR="009128D8" w:rsidRDefault="009128D8" w:rsidP="009128D8">
      <w:pPr>
        <w:pStyle w:val="Default"/>
        <w:numPr>
          <w:ilvl w:val="0"/>
          <w:numId w:val="45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Vijeće Mjesnog odbora raspravljalo je o zahtjevu građana koji traži postavu javne rasvjete u oba dječja igrališta u ulici </w:t>
      </w:r>
      <w:proofErr w:type="spellStart"/>
      <w:r>
        <w:rPr>
          <w:sz w:val="23"/>
          <w:szCs w:val="23"/>
        </w:rPr>
        <w:t>Krvarić</w:t>
      </w:r>
      <w:proofErr w:type="spellEnd"/>
      <w:r>
        <w:rPr>
          <w:sz w:val="23"/>
          <w:szCs w:val="23"/>
        </w:rPr>
        <w:t xml:space="preserve"> zbog čestog zadržavanja mlađih osoba u parkovima tijekom noći te posljedičnog nakupljanja smeća i devastiranja opreme parkova. </w:t>
      </w:r>
    </w:p>
    <w:p w14:paraId="499606F6" w14:textId="77777777" w:rsidR="009128D8" w:rsidRPr="009128D8" w:rsidRDefault="009128D8" w:rsidP="009128D8">
      <w:pPr>
        <w:pStyle w:val="Default"/>
        <w:ind w:left="284"/>
        <w:rPr>
          <w:sz w:val="23"/>
          <w:szCs w:val="23"/>
        </w:rPr>
      </w:pPr>
    </w:p>
    <w:p w14:paraId="6301267D" w14:textId="77777777" w:rsidR="009128D8" w:rsidRDefault="009128D8" w:rsidP="009128D8">
      <w:pPr>
        <w:pStyle w:val="Default"/>
        <w:numPr>
          <w:ilvl w:val="0"/>
          <w:numId w:val="45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Vijeće podržava zahtjev te traži da Vijeće Gradske četvrti Črnomerec poduzme potrebne radnje kako bi se zahtjevu udovoljilo. </w:t>
      </w:r>
    </w:p>
    <w:p w14:paraId="3E2E8591" w14:textId="77777777" w:rsidR="009128D8" w:rsidRDefault="009128D8" w:rsidP="009128D8">
      <w:pPr>
        <w:pStyle w:val="Default"/>
        <w:rPr>
          <w:sz w:val="23"/>
          <w:szCs w:val="23"/>
        </w:rPr>
      </w:pPr>
    </w:p>
    <w:p w14:paraId="19C6E4B1" w14:textId="77777777" w:rsidR="009128D8" w:rsidRDefault="009128D8" w:rsidP="009128D8">
      <w:pPr>
        <w:pStyle w:val="Default"/>
        <w:numPr>
          <w:ilvl w:val="0"/>
          <w:numId w:val="45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Ovaj će Zaključak biti dostavljen Vijeću Gradske četvrti Črnomerec. </w:t>
      </w:r>
    </w:p>
    <w:p w14:paraId="71C7A6D1" w14:textId="77777777" w:rsidR="00CD1D45" w:rsidRPr="00CD1D45" w:rsidRDefault="00CD1D45" w:rsidP="00CD1D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5973964" w14:textId="77777777" w:rsidR="00500654" w:rsidRPr="007E3F0B" w:rsidRDefault="00500654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ECDE7BE" w14:textId="6E0E2FB6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</w:t>
      </w:r>
      <w:r w:rsidR="00BE71A0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703D73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</w:p>
    <w:p w14:paraId="18C41181" w14:textId="551F47DD" w:rsidR="00322E3B" w:rsidRPr="007E3F0B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Informacije, pitanja, prijedlozi</w:t>
      </w:r>
    </w:p>
    <w:p w14:paraId="2C14DCD3" w14:textId="77777777" w:rsidR="00E61435" w:rsidRPr="007E3F0B" w:rsidRDefault="00E61435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4F151832" w14:textId="77777777" w:rsidR="005A02B1" w:rsidRPr="007E3F0B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4E04F91" w14:textId="77777777" w:rsidR="00322E3B" w:rsidRPr="007E3F0B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19:45</w:t>
      </w:r>
    </w:p>
    <w:p w14:paraId="1C592F04" w14:textId="41B92263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KLASA: 024-08/2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-003/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241</w:t>
      </w:r>
    </w:p>
    <w:p w14:paraId="246D6EEB" w14:textId="365F38DF" w:rsidR="00322E3B" w:rsidRPr="007E3F0B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251-13-11-3/005-2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-2</w:t>
      </w:r>
    </w:p>
    <w:p w14:paraId="1544E545" w14:textId="77CA5D0D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Zagreb, 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28</w:t>
      </w:r>
      <w:r w:rsidR="002125E9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siječnja</w:t>
      </w:r>
      <w:r w:rsidR="005A7D0F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</w:t>
      </w:r>
      <w:r w:rsidR="00CD1D4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0F1C4EE1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</w:p>
    <w:p w14:paraId="37BC1060" w14:textId="77777777" w:rsidR="007E3F0B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</w:t>
      </w:r>
    </w:p>
    <w:p w14:paraId="52245F7E" w14:textId="57098EF3" w:rsidR="006A41A0" w:rsidRPr="007E3F0B" w:rsidRDefault="007E3F0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</w:t>
      </w:r>
      <w:r w:rsidR="00322E3B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Valentina Šipek</w:t>
      </w:r>
    </w:p>
    <w:p w14:paraId="167E17B2" w14:textId="00851FC5" w:rsidR="00A75EF7" w:rsidRPr="007E3F0B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B615151" w14:textId="735FE207" w:rsidR="00A75EF7" w:rsidRPr="007E3F0B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F4EE561" w14:textId="0B24FFBC" w:rsidR="00322E3B" w:rsidRPr="007E3F0B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65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709"/>
        <w:gridCol w:w="709"/>
        <w:gridCol w:w="708"/>
        <w:gridCol w:w="50"/>
        <w:gridCol w:w="800"/>
      </w:tblGrid>
      <w:tr w:rsidR="00703D73" w:rsidRPr="007E3F0B" w14:paraId="517AED30" w14:textId="4C36B950" w:rsidTr="00703D73">
        <w:trPr>
          <w:gridAfter w:val="2"/>
          <w:wAfter w:w="850" w:type="dxa"/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D2DCA54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BE54404" w14:textId="2A3A8542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03D73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3</w:t>
            </w:r>
            <w:r w:rsidRPr="00703D73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2B4A154" w14:textId="671F366F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03D73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4</w:t>
            </w:r>
            <w:r w:rsidRPr="00703D73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A700FCC" w14:textId="26FCF078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03D73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5</w:t>
            </w:r>
            <w:r w:rsidRPr="00703D73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</w:tr>
      <w:tr w:rsidR="00703D73" w:rsidRPr="007E3F0B" w14:paraId="55D5DEBC" w14:textId="38F8B89F" w:rsidTr="00703D73">
        <w:trPr>
          <w:trHeight w:val="2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509F" w14:textId="1CF3752C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5296" w14:textId="42E2CF28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F28F" w14:textId="0DC6654A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38CF8FA4" w14:textId="781CEC25" w:rsidR="00703D73" w:rsidRPr="007E3F0B" w:rsidRDefault="00703D73" w:rsidP="00703D73"/>
        </w:tc>
      </w:tr>
      <w:tr w:rsidR="00703D73" w:rsidRPr="007E3F0B" w14:paraId="3F30A322" w14:textId="227B22C8" w:rsidTr="00703D73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45DC6542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33255EEF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124B" w14:textId="123217E3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AC98" w14:textId="26CB179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B67B" w14:textId="29CAC20A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68F212DE" w14:textId="089C321B" w:rsidR="00703D73" w:rsidRPr="007E3F0B" w:rsidRDefault="00703D73" w:rsidP="00703D73"/>
        </w:tc>
      </w:tr>
      <w:tr w:rsidR="00703D73" w:rsidRPr="007E3F0B" w14:paraId="34DE6FD9" w14:textId="4E652CBC" w:rsidTr="00703D73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BBF5" w14:textId="5854B134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09EB" w14:textId="441EFE51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E9D6" w14:textId="22F10894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1A720330" w14:textId="6B3AEBD4" w:rsidR="00703D73" w:rsidRPr="007E3F0B" w:rsidRDefault="00703D73" w:rsidP="00703D73"/>
        </w:tc>
      </w:tr>
      <w:tr w:rsidR="00703D73" w:rsidRPr="007E3F0B" w14:paraId="6A402A39" w14:textId="01180120" w:rsidTr="00703D73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A8B3C" w14:textId="3BE345C1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8B2D" w14:textId="740F4EE0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B015" w14:textId="0A51E555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D630" w14:textId="5EDB4C19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10EFE971" w14:textId="4E7622CB" w:rsidR="00703D73" w:rsidRPr="007E3F0B" w:rsidRDefault="00703D73" w:rsidP="00703D73"/>
        </w:tc>
      </w:tr>
      <w:tr w:rsidR="00703D73" w:rsidRPr="007E3F0B" w14:paraId="7F66682E" w14:textId="7D07D862" w:rsidTr="00703D73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018BC2FD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2406D40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5502" w14:textId="02D7AE65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CCDE" w14:textId="274A1B3B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860E" w14:textId="2D39A291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310523C2" w14:textId="2521AC7A" w:rsidR="00703D73" w:rsidRPr="007E3F0B" w:rsidRDefault="00703D73" w:rsidP="00703D73"/>
        </w:tc>
      </w:tr>
      <w:tr w:rsidR="00703D73" w:rsidRPr="007E3F0B" w14:paraId="04B64381" w14:textId="05577192" w:rsidTr="00703D73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lastRenderedPageBreak/>
              <w:t>DAMIR KRZNARIC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4D5E1943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68AF817B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6560" w14:textId="6103654D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A75B" w14:textId="5A5214A9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602" w14:textId="256FD124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gridSpan w:val="2"/>
            <w:vAlign w:val="center"/>
          </w:tcPr>
          <w:p w14:paraId="06AC9229" w14:textId="17E278EC" w:rsidR="00703D73" w:rsidRPr="007E3F0B" w:rsidRDefault="00703D73" w:rsidP="00703D73"/>
        </w:tc>
      </w:tr>
      <w:tr w:rsidR="00703D73" w:rsidRPr="007E3F0B" w14:paraId="75E0E185" w14:textId="016B499E" w:rsidTr="00703D73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703D73" w:rsidRPr="00703D73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</w:pPr>
            <w:r w:rsidRPr="00703D73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  <w:t>IGOR MARTEK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630F04BC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2A60EA73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6DF8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BAE2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AC9A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BF3D0D3" w14:textId="77777777" w:rsidR="00703D73" w:rsidRPr="007E3F0B" w:rsidRDefault="00703D73" w:rsidP="00703D73"/>
        </w:tc>
      </w:tr>
      <w:tr w:rsidR="00703D73" w:rsidRPr="007E3F0B" w14:paraId="17AEE4C6" w14:textId="0B72EBEF" w:rsidTr="00703D73">
        <w:trPr>
          <w:gridAfter w:val="1"/>
          <w:wAfter w:w="800" w:type="dxa"/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LOVRO CATELA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DE3C7C0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5672F17B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1692" w14:textId="19EF817F" w:rsidR="00703D73" w:rsidRPr="007E3F0B" w:rsidRDefault="00703D73" w:rsidP="00703D73">
            <w:pPr>
              <w:rPr>
                <w:rFonts w:ascii="Times New Roman" w:hAnsi="Times New Roman" w:cs="Times New Roman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3704" w14:textId="1447A068" w:rsidR="00703D73" w:rsidRPr="007E3F0B" w:rsidRDefault="00703D73" w:rsidP="00703D73">
            <w:pPr>
              <w:rPr>
                <w:rFonts w:ascii="Times New Roman" w:hAnsi="Times New Roman" w:cs="Times New Roman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8050" w14:textId="239ED864" w:rsidR="00703D73" w:rsidRPr="007E3F0B" w:rsidRDefault="00703D73" w:rsidP="00703D73">
            <w:pPr>
              <w:rPr>
                <w:rFonts w:ascii="Times New Roman" w:hAnsi="Times New Roman" w:cs="Times New Roman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14:paraId="52D1F1C3" w14:textId="1FE039FA" w:rsidR="00703D73" w:rsidRPr="007E3F0B" w:rsidRDefault="00703D73" w:rsidP="00703D73">
            <w:pPr>
              <w:rPr>
                <w:rFonts w:ascii="Times New Roman" w:hAnsi="Times New Roman" w:cs="Times New Roman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703D73" w:rsidRPr="007E3F0B" w14:paraId="0E9C1414" w14:textId="32F555C7" w:rsidTr="00703D73">
        <w:trPr>
          <w:gridAfter w:val="2"/>
          <w:wAfter w:w="850" w:type="dxa"/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703D73" w:rsidRPr="007E3F0B" w:rsidRDefault="00703D73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hAnsi="Times New Roman" w:cs="Times New Roman"/>
                <w:strike/>
              </w:rPr>
              <w:t>KARLO PALE-HALIĆ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12A9222F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32160ACD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F9C7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8EA2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8F89" w14:textId="77777777" w:rsidR="00703D73" w:rsidRPr="007E3F0B" w:rsidRDefault="00703D73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7E3F0B" w:rsidRDefault="00534759" w:rsidP="008710C9">
      <w:pPr>
        <w:rPr>
          <w:rFonts w:ascii="Times New Roman" w:hAnsi="Times New Roman" w:cs="Times New Roman"/>
        </w:rPr>
      </w:pPr>
    </w:p>
    <w:sectPr w:rsidR="00534759" w:rsidRPr="007E3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08A99" w14:textId="77777777" w:rsidR="00774290" w:rsidRDefault="00774290" w:rsidP="008A74DA">
      <w:pPr>
        <w:spacing w:after="0" w:line="240" w:lineRule="auto"/>
      </w:pPr>
      <w:r>
        <w:separator/>
      </w:r>
    </w:p>
  </w:endnote>
  <w:endnote w:type="continuationSeparator" w:id="0">
    <w:p w14:paraId="3C49FE13" w14:textId="77777777" w:rsidR="00774290" w:rsidRDefault="00774290" w:rsidP="008A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6EEB3" w14:textId="77777777" w:rsidR="00774290" w:rsidRDefault="00774290" w:rsidP="008A74DA">
      <w:pPr>
        <w:spacing w:after="0" w:line="240" w:lineRule="auto"/>
      </w:pPr>
      <w:r>
        <w:separator/>
      </w:r>
    </w:p>
  </w:footnote>
  <w:footnote w:type="continuationSeparator" w:id="0">
    <w:p w14:paraId="3C685148" w14:textId="77777777" w:rsidR="00774290" w:rsidRDefault="00774290" w:rsidP="008A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56754F"/>
    <w:multiLevelType w:val="hybridMultilevel"/>
    <w:tmpl w:val="CA4DD5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B5CCFE"/>
    <w:multiLevelType w:val="hybridMultilevel"/>
    <w:tmpl w:val="314206F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21C973"/>
    <w:multiLevelType w:val="hybridMultilevel"/>
    <w:tmpl w:val="44640E5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A3AF4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F0B00"/>
    <w:multiLevelType w:val="hybridMultilevel"/>
    <w:tmpl w:val="FFBEA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0E9C1651"/>
    <w:multiLevelType w:val="hybridMultilevel"/>
    <w:tmpl w:val="BE1A8DDA"/>
    <w:lvl w:ilvl="0" w:tplc="4B8A68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C92B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C2F7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E20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859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C63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20D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4D3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444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EE634B"/>
    <w:multiLevelType w:val="hybridMultilevel"/>
    <w:tmpl w:val="B8588E28"/>
    <w:lvl w:ilvl="0" w:tplc="E3C47752">
      <w:start w:val="1"/>
      <w:numFmt w:val="decimal"/>
      <w:lvlText w:val="%1."/>
      <w:lvlJc w:val="left"/>
      <w:pPr>
        <w:ind w:left="1305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354A5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BB4"/>
    <w:multiLevelType w:val="hybridMultilevel"/>
    <w:tmpl w:val="19BC96D4"/>
    <w:lvl w:ilvl="0" w:tplc="D326E7C4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226960">
      <w:start w:val="1"/>
      <w:numFmt w:val="lowerLetter"/>
      <w:lvlText w:val="%2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946D12">
      <w:start w:val="1"/>
      <w:numFmt w:val="lowerRoman"/>
      <w:lvlText w:val="%3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F60B52">
      <w:start w:val="1"/>
      <w:numFmt w:val="decimal"/>
      <w:lvlText w:val="%4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82CBE48">
      <w:start w:val="1"/>
      <w:numFmt w:val="lowerLetter"/>
      <w:lvlText w:val="%5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0A509E">
      <w:start w:val="1"/>
      <w:numFmt w:val="lowerRoman"/>
      <w:lvlText w:val="%6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F29922">
      <w:start w:val="1"/>
      <w:numFmt w:val="decimal"/>
      <w:lvlText w:val="%7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A0F50">
      <w:start w:val="1"/>
      <w:numFmt w:val="lowerLetter"/>
      <w:lvlText w:val="%8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87CD6">
      <w:start w:val="1"/>
      <w:numFmt w:val="lowerRoman"/>
      <w:lvlText w:val="%9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6903F80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B91A9A"/>
    <w:multiLevelType w:val="hybridMultilevel"/>
    <w:tmpl w:val="9B3CBC78"/>
    <w:lvl w:ilvl="0" w:tplc="C29A0D2E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88A9C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E0244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E729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68B0A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C34EE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2DF6C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68D70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0EF30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70EE5"/>
    <w:multiLevelType w:val="hybridMultilevel"/>
    <w:tmpl w:val="1A28CC00"/>
    <w:lvl w:ilvl="0" w:tplc="5C6AE3E4">
      <w:start w:val="2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D3BFB"/>
    <w:multiLevelType w:val="hybridMultilevel"/>
    <w:tmpl w:val="A4586E46"/>
    <w:lvl w:ilvl="0" w:tplc="CE9A727A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ED490">
      <w:start w:val="1"/>
      <w:numFmt w:val="lowerLetter"/>
      <w:lvlText w:val="%2"/>
      <w:lvlJc w:val="left"/>
      <w:pPr>
        <w:ind w:left="4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B62E02">
      <w:start w:val="1"/>
      <w:numFmt w:val="lowerRoman"/>
      <w:lvlText w:val="%3"/>
      <w:lvlJc w:val="left"/>
      <w:pPr>
        <w:ind w:left="4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1428B0">
      <w:start w:val="1"/>
      <w:numFmt w:val="decimal"/>
      <w:lvlText w:val="%4"/>
      <w:lvlJc w:val="left"/>
      <w:pPr>
        <w:ind w:left="5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429D72">
      <w:start w:val="1"/>
      <w:numFmt w:val="lowerLetter"/>
      <w:lvlText w:val="%5"/>
      <w:lvlJc w:val="left"/>
      <w:pPr>
        <w:ind w:left="6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94347A">
      <w:start w:val="1"/>
      <w:numFmt w:val="lowerRoman"/>
      <w:lvlText w:val="%6"/>
      <w:lvlJc w:val="left"/>
      <w:pPr>
        <w:ind w:left="6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50F52C">
      <w:start w:val="1"/>
      <w:numFmt w:val="decimal"/>
      <w:lvlText w:val="%7"/>
      <w:lvlJc w:val="left"/>
      <w:pPr>
        <w:ind w:left="7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88994A">
      <w:start w:val="1"/>
      <w:numFmt w:val="lowerLetter"/>
      <w:lvlText w:val="%8"/>
      <w:lvlJc w:val="left"/>
      <w:pPr>
        <w:ind w:left="8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AC84E0">
      <w:start w:val="1"/>
      <w:numFmt w:val="lowerRoman"/>
      <w:lvlText w:val="%9"/>
      <w:lvlJc w:val="left"/>
      <w:pPr>
        <w:ind w:left="9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062FE5"/>
    <w:multiLevelType w:val="hybridMultilevel"/>
    <w:tmpl w:val="50D0A31C"/>
    <w:lvl w:ilvl="0" w:tplc="FC3C38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0647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CB6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E65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0FFE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080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7B2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44F4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5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E95599"/>
    <w:multiLevelType w:val="hybridMultilevel"/>
    <w:tmpl w:val="0A747756"/>
    <w:lvl w:ilvl="0" w:tplc="9BE2ADA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03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AC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F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81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A7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5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E8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CB2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A9611C"/>
    <w:multiLevelType w:val="hybridMultilevel"/>
    <w:tmpl w:val="96887686"/>
    <w:lvl w:ilvl="0" w:tplc="594C140A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89CCC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2A9996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885BE4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E6F3E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00E36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0DA42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C533A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4D596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E50C8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2730D"/>
    <w:multiLevelType w:val="hybridMultilevel"/>
    <w:tmpl w:val="31527BF6"/>
    <w:lvl w:ilvl="0" w:tplc="F106180A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CF570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207E0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A6174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4663E4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1218CA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80C9C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21D3E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27298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7C7CCE"/>
    <w:multiLevelType w:val="hybridMultilevel"/>
    <w:tmpl w:val="6E88C2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0A56CE"/>
    <w:multiLevelType w:val="hybridMultilevel"/>
    <w:tmpl w:val="D27697D2"/>
    <w:lvl w:ilvl="0" w:tplc="529A3F9A">
      <w:start w:val="1"/>
      <w:numFmt w:val="decimal"/>
      <w:lvlText w:val="%1."/>
      <w:lvlJc w:val="left"/>
      <w:pPr>
        <w:ind w:left="1305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40579"/>
    <w:multiLevelType w:val="hybridMultilevel"/>
    <w:tmpl w:val="54CC9FD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31369E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95F77"/>
    <w:multiLevelType w:val="hybridMultilevel"/>
    <w:tmpl w:val="F5D6A10A"/>
    <w:lvl w:ilvl="0" w:tplc="E19E20C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93447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C6C61"/>
    <w:multiLevelType w:val="hybridMultilevel"/>
    <w:tmpl w:val="FB3A66DE"/>
    <w:lvl w:ilvl="0" w:tplc="B07C013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1E4134"/>
    <w:multiLevelType w:val="hybridMultilevel"/>
    <w:tmpl w:val="9808F49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E817F1D"/>
    <w:multiLevelType w:val="hybridMultilevel"/>
    <w:tmpl w:val="A8B810F0"/>
    <w:lvl w:ilvl="0" w:tplc="2FCCF5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2C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E7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E2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7B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80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840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28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47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1B024EA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7C42C5"/>
    <w:multiLevelType w:val="hybridMultilevel"/>
    <w:tmpl w:val="0F2A2F9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952358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93B65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A303C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011AE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6"/>
  </w:num>
  <w:num w:numId="2">
    <w:abstractNumId w:val="38"/>
  </w:num>
  <w:num w:numId="3">
    <w:abstractNumId w:val="13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3"/>
  </w:num>
  <w:num w:numId="8">
    <w:abstractNumId w:val="9"/>
  </w:num>
  <w:num w:numId="9">
    <w:abstractNumId w:val="36"/>
  </w:num>
  <w:num w:numId="10">
    <w:abstractNumId w:val="27"/>
  </w:num>
  <w:num w:numId="11">
    <w:abstractNumId w:val="20"/>
  </w:num>
  <w:num w:numId="12">
    <w:abstractNumId w:val="22"/>
  </w:num>
  <w:num w:numId="13">
    <w:abstractNumId w:val="11"/>
  </w:num>
  <w:num w:numId="14">
    <w:abstractNumId w:val="2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8"/>
  </w:num>
  <w:num w:numId="23">
    <w:abstractNumId w:val="31"/>
  </w:num>
  <w:num w:numId="24">
    <w:abstractNumId w:val="35"/>
  </w:num>
  <w:num w:numId="25">
    <w:abstractNumId w:val="3"/>
  </w:num>
  <w:num w:numId="26">
    <w:abstractNumId w:val="30"/>
  </w:num>
  <w:num w:numId="27">
    <w:abstractNumId w:val="17"/>
  </w:num>
  <w:num w:numId="28">
    <w:abstractNumId w:val="14"/>
  </w:num>
  <w:num w:numId="29">
    <w:abstractNumId w:val="16"/>
  </w:num>
  <w:num w:numId="30">
    <w:abstractNumId w:val="34"/>
  </w:num>
  <w:num w:numId="31">
    <w:abstractNumId w:val="25"/>
  </w:num>
  <w:num w:numId="32">
    <w:abstractNumId w:val="37"/>
  </w:num>
  <w:num w:numId="33">
    <w:abstractNumId w:val="12"/>
  </w:num>
  <w:num w:numId="34">
    <w:abstractNumId w:val="15"/>
  </w:num>
  <w:num w:numId="35">
    <w:abstractNumId w:val="24"/>
  </w:num>
  <w:num w:numId="36">
    <w:abstractNumId w:val="7"/>
  </w:num>
  <w:num w:numId="37">
    <w:abstractNumId w:val="18"/>
  </w:num>
  <w:num w:numId="38">
    <w:abstractNumId w:val="21"/>
  </w:num>
  <w:num w:numId="39">
    <w:abstractNumId w:val="0"/>
  </w:num>
  <w:num w:numId="40">
    <w:abstractNumId w:val="2"/>
  </w:num>
  <w:num w:numId="41">
    <w:abstractNumId w:val="1"/>
  </w:num>
  <w:num w:numId="42">
    <w:abstractNumId w:val="23"/>
  </w:num>
  <w:num w:numId="43">
    <w:abstractNumId w:val="32"/>
  </w:num>
  <w:num w:numId="44">
    <w:abstractNumId w:val="29"/>
  </w:num>
  <w:num w:numId="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0F0BF5"/>
    <w:rsid w:val="0010789B"/>
    <w:rsid w:val="00117974"/>
    <w:rsid w:val="00120F97"/>
    <w:rsid w:val="001216FD"/>
    <w:rsid w:val="00142B14"/>
    <w:rsid w:val="00184586"/>
    <w:rsid w:val="00195992"/>
    <w:rsid w:val="001E271C"/>
    <w:rsid w:val="001E4FC7"/>
    <w:rsid w:val="00203288"/>
    <w:rsid w:val="00210D50"/>
    <w:rsid w:val="002125E9"/>
    <w:rsid w:val="002272CD"/>
    <w:rsid w:val="00240176"/>
    <w:rsid w:val="0024136C"/>
    <w:rsid w:val="00243118"/>
    <w:rsid w:val="002525B6"/>
    <w:rsid w:val="002643EB"/>
    <w:rsid w:val="00264656"/>
    <w:rsid w:val="00266FC7"/>
    <w:rsid w:val="002D0DF6"/>
    <w:rsid w:val="002F3045"/>
    <w:rsid w:val="002F3A40"/>
    <w:rsid w:val="002F4298"/>
    <w:rsid w:val="00322E3B"/>
    <w:rsid w:val="00341C27"/>
    <w:rsid w:val="00357A29"/>
    <w:rsid w:val="00376160"/>
    <w:rsid w:val="003826E2"/>
    <w:rsid w:val="00382983"/>
    <w:rsid w:val="00385228"/>
    <w:rsid w:val="00385821"/>
    <w:rsid w:val="003927A1"/>
    <w:rsid w:val="003A0C7F"/>
    <w:rsid w:val="003A4B9D"/>
    <w:rsid w:val="0040796C"/>
    <w:rsid w:val="00415AD9"/>
    <w:rsid w:val="00421BBE"/>
    <w:rsid w:val="00423816"/>
    <w:rsid w:val="004470DC"/>
    <w:rsid w:val="00457DF6"/>
    <w:rsid w:val="00467116"/>
    <w:rsid w:val="00471F5C"/>
    <w:rsid w:val="00487931"/>
    <w:rsid w:val="004A0A07"/>
    <w:rsid w:val="004B28A4"/>
    <w:rsid w:val="004C684B"/>
    <w:rsid w:val="004D072A"/>
    <w:rsid w:val="004D0E6D"/>
    <w:rsid w:val="00500654"/>
    <w:rsid w:val="00534759"/>
    <w:rsid w:val="005626D4"/>
    <w:rsid w:val="005A02B1"/>
    <w:rsid w:val="005A40F9"/>
    <w:rsid w:val="005A7D0F"/>
    <w:rsid w:val="005D2E9B"/>
    <w:rsid w:val="005E521E"/>
    <w:rsid w:val="005F1000"/>
    <w:rsid w:val="005F52F5"/>
    <w:rsid w:val="00640DF6"/>
    <w:rsid w:val="00645FDF"/>
    <w:rsid w:val="0066482F"/>
    <w:rsid w:val="00675CE6"/>
    <w:rsid w:val="00684C20"/>
    <w:rsid w:val="00695B1A"/>
    <w:rsid w:val="006971EA"/>
    <w:rsid w:val="006A41A0"/>
    <w:rsid w:val="006B592C"/>
    <w:rsid w:val="006D3D7C"/>
    <w:rsid w:val="006F018D"/>
    <w:rsid w:val="006F3482"/>
    <w:rsid w:val="006F796D"/>
    <w:rsid w:val="00703D73"/>
    <w:rsid w:val="00712FEE"/>
    <w:rsid w:val="007230DB"/>
    <w:rsid w:val="00724CDB"/>
    <w:rsid w:val="00724FD3"/>
    <w:rsid w:val="007365D5"/>
    <w:rsid w:val="00736698"/>
    <w:rsid w:val="00747A26"/>
    <w:rsid w:val="00750462"/>
    <w:rsid w:val="00763932"/>
    <w:rsid w:val="00765BAC"/>
    <w:rsid w:val="00774290"/>
    <w:rsid w:val="00797A32"/>
    <w:rsid w:val="00797FC8"/>
    <w:rsid w:val="007A2B28"/>
    <w:rsid w:val="007B69D0"/>
    <w:rsid w:val="007E3F0B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0626"/>
    <w:rsid w:val="008919AA"/>
    <w:rsid w:val="00892FC0"/>
    <w:rsid w:val="008A0A43"/>
    <w:rsid w:val="008A65BC"/>
    <w:rsid w:val="008A74DA"/>
    <w:rsid w:val="008B1EA3"/>
    <w:rsid w:val="008B4C2A"/>
    <w:rsid w:val="008B4D68"/>
    <w:rsid w:val="008D60BB"/>
    <w:rsid w:val="009033A0"/>
    <w:rsid w:val="009128D8"/>
    <w:rsid w:val="0092084A"/>
    <w:rsid w:val="009240F2"/>
    <w:rsid w:val="00943DBD"/>
    <w:rsid w:val="00954253"/>
    <w:rsid w:val="009601B9"/>
    <w:rsid w:val="00964789"/>
    <w:rsid w:val="00975E18"/>
    <w:rsid w:val="00996DE9"/>
    <w:rsid w:val="009B3E9D"/>
    <w:rsid w:val="009D2CDC"/>
    <w:rsid w:val="00A049E9"/>
    <w:rsid w:val="00A14521"/>
    <w:rsid w:val="00A32CDE"/>
    <w:rsid w:val="00A4391F"/>
    <w:rsid w:val="00A75EF7"/>
    <w:rsid w:val="00A85354"/>
    <w:rsid w:val="00A874F3"/>
    <w:rsid w:val="00AA0249"/>
    <w:rsid w:val="00AA5135"/>
    <w:rsid w:val="00AD3F90"/>
    <w:rsid w:val="00AE3D84"/>
    <w:rsid w:val="00AF1F59"/>
    <w:rsid w:val="00B1633D"/>
    <w:rsid w:val="00B4525A"/>
    <w:rsid w:val="00B52C28"/>
    <w:rsid w:val="00B92C4E"/>
    <w:rsid w:val="00B95183"/>
    <w:rsid w:val="00BA2B8A"/>
    <w:rsid w:val="00BB1026"/>
    <w:rsid w:val="00BE1EF9"/>
    <w:rsid w:val="00BE71A0"/>
    <w:rsid w:val="00BF07CB"/>
    <w:rsid w:val="00C004D1"/>
    <w:rsid w:val="00C23CB3"/>
    <w:rsid w:val="00C2407B"/>
    <w:rsid w:val="00C307E9"/>
    <w:rsid w:val="00C967EE"/>
    <w:rsid w:val="00CB717B"/>
    <w:rsid w:val="00CC3F0B"/>
    <w:rsid w:val="00CD1D45"/>
    <w:rsid w:val="00CD2157"/>
    <w:rsid w:val="00CF5C3B"/>
    <w:rsid w:val="00D021AB"/>
    <w:rsid w:val="00D021C5"/>
    <w:rsid w:val="00D1082B"/>
    <w:rsid w:val="00D1416B"/>
    <w:rsid w:val="00D15953"/>
    <w:rsid w:val="00D21539"/>
    <w:rsid w:val="00D265FB"/>
    <w:rsid w:val="00D426CD"/>
    <w:rsid w:val="00D6087B"/>
    <w:rsid w:val="00D642FD"/>
    <w:rsid w:val="00D80C19"/>
    <w:rsid w:val="00DA223D"/>
    <w:rsid w:val="00DC10A5"/>
    <w:rsid w:val="00DC27D2"/>
    <w:rsid w:val="00DD1BDC"/>
    <w:rsid w:val="00DE307A"/>
    <w:rsid w:val="00DE38D1"/>
    <w:rsid w:val="00DE6E68"/>
    <w:rsid w:val="00E13836"/>
    <w:rsid w:val="00E17781"/>
    <w:rsid w:val="00E220C9"/>
    <w:rsid w:val="00E30E13"/>
    <w:rsid w:val="00E52F8B"/>
    <w:rsid w:val="00E61435"/>
    <w:rsid w:val="00E71C20"/>
    <w:rsid w:val="00E90A6A"/>
    <w:rsid w:val="00EA699A"/>
    <w:rsid w:val="00ED582F"/>
    <w:rsid w:val="00ED7DB8"/>
    <w:rsid w:val="00EF0A73"/>
    <w:rsid w:val="00F15EF8"/>
    <w:rsid w:val="00F224A2"/>
    <w:rsid w:val="00F563A4"/>
    <w:rsid w:val="00F65C87"/>
    <w:rsid w:val="00F84B2C"/>
    <w:rsid w:val="00FA1A0A"/>
    <w:rsid w:val="00FA2D5E"/>
    <w:rsid w:val="00FB0289"/>
    <w:rsid w:val="00FC79D7"/>
    <w:rsid w:val="00FD1294"/>
    <w:rsid w:val="00FD7C21"/>
    <w:rsid w:val="00FF2822"/>
    <w:rsid w:val="00FF311C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E3F0B"/>
    <w:pPr>
      <w:spacing w:after="0" w:line="240" w:lineRule="auto"/>
    </w:pPr>
    <w:rPr>
      <w:rFonts w:eastAsia="Times New Roman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F6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9</cp:revision>
  <dcterms:created xsi:type="dcterms:W3CDTF">2025-02-18T09:17:00Z</dcterms:created>
  <dcterms:modified xsi:type="dcterms:W3CDTF">2025-02-18T09:59:00Z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