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253B88" w:rsidRDefault="00725870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17</w:t>
      </w:r>
      <w:r w:rsidR="00D91FA9" w:rsidRPr="00253B8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725870">
        <w:rPr>
          <w:rFonts w:ascii="Times New Roman" w:hAnsi="Times New Roman"/>
          <w:b/>
          <w:sz w:val="24"/>
          <w:szCs w:val="24"/>
        </w:rPr>
        <w:t>24. listopada</w:t>
      </w:r>
      <w:r w:rsidR="00FD628E">
        <w:rPr>
          <w:rFonts w:ascii="Times New Roman" w:hAnsi="Times New Roman"/>
          <w:b/>
          <w:sz w:val="24"/>
          <w:szCs w:val="24"/>
        </w:rPr>
        <w:t xml:space="preserve"> 2022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Ključarić, Mario Lucić,</w:t>
      </w:r>
      <w:r w:rsidR="00595D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Krešimir Huzek i 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D91FA9">
        <w:rPr>
          <w:rFonts w:ascii="Times New Roman" w:hAnsi="Times New Roman"/>
          <w:sz w:val="24"/>
          <w:szCs w:val="24"/>
        </w:rPr>
        <w:t>tira da je nazočno 5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725870">
        <w:rPr>
          <w:rFonts w:ascii="Times New Roman" w:hAnsi="Times New Roman"/>
          <w:sz w:val="24"/>
          <w:szCs w:val="24"/>
        </w:rPr>
        <w:t xml:space="preserve"> te otvara 17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</w:t>
      </w:r>
      <w:r w:rsidR="00253B88">
        <w:rPr>
          <w:rFonts w:ascii="Times New Roman" w:hAnsi="Times New Roman"/>
          <w:sz w:val="24"/>
          <w:szCs w:val="24"/>
        </w:rPr>
        <w:t>ije</w:t>
      </w:r>
      <w:r w:rsidR="00816466">
        <w:rPr>
          <w:rFonts w:ascii="Times New Roman" w:hAnsi="Times New Roman"/>
          <w:sz w:val="24"/>
          <w:szCs w:val="24"/>
        </w:rPr>
        <w:t>će prihvaća tekst zapisnika 1</w:t>
      </w:r>
      <w:r w:rsidR="00725870">
        <w:rPr>
          <w:rFonts w:ascii="Times New Roman" w:hAnsi="Times New Roman"/>
          <w:sz w:val="24"/>
          <w:szCs w:val="24"/>
        </w:rPr>
        <w:t>6</w:t>
      </w:r>
      <w:r w:rsidR="00D91FA9">
        <w:rPr>
          <w:rFonts w:ascii="Times New Roman" w:hAnsi="Times New Roman"/>
          <w:sz w:val="24"/>
          <w:szCs w:val="24"/>
        </w:rPr>
        <w:t xml:space="preserve">. sjednice održane </w:t>
      </w:r>
      <w:r w:rsidR="008E675C">
        <w:rPr>
          <w:rFonts w:ascii="Times New Roman" w:hAnsi="Times New Roman"/>
          <w:sz w:val="24"/>
          <w:szCs w:val="24"/>
        </w:rPr>
        <w:t xml:space="preserve">26. </w:t>
      </w:r>
      <w:r w:rsidR="00725870">
        <w:rPr>
          <w:rFonts w:ascii="Times New Roman" w:hAnsi="Times New Roman"/>
          <w:sz w:val="24"/>
          <w:szCs w:val="24"/>
        </w:rPr>
        <w:t>rujna</w:t>
      </w:r>
      <w:r w:rsidR="00AF76A1">
        <w:rPr>
          <w:rFonts w:ascii="Times New Roman" w:hAnsi="Times New Roman"/>
          <w:sz w:val="24"/>
          <w:szCs w:val="24"/>
        </w:rPr>
        <w:t xml:space="preserve"> 2022.</w:t>
      </w:r>
    </w:p>
    <w:p w:rsidR="00154EF6" w:rsidRDefault="00341FE3" w:rsidP="003857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prijedlog predsjednice, </w:t>
      </w:r>
      <w:r w:rsidR="00D91FA9">
        <w:rPr>
          <w:rFonts w:ascii="Times New Roman" w:hAnsi="Times New Roman"/>
          <w:sz w:val="24"/>
          <w:szCs w:val="24"/>
        </w:rPr>
        <w:t xml:space="preserve">Vijeće </w:t>
      </w:r>
      <w:r w:rsidR="00AE3349">
        <w:rPr>
          <w:rFonts w:ascii="Times New Roman" w:hAnsi="Times New Roman"/>
          <w:sz w:val="24"/>
          <w:szCs w:val="24"/>
        </w:rPr>
        <w:t xml:space="preserve">jednoglasno </w:t>
      </w:r>
      <w:r w:rsidR="00385713">
        <w:rPr>
          <w:rFonts w:ascii="Times New Roman" w:hAnsi="Times New Roman"/>
          <w:sz w:val="24"/>
          <w:szCs w:val="24"/>
        </w:rPr>
        <w:t>prihvaća</w:t>
      </w:r>
      <w:r>
        <w:rPr>
          <w:rFonts w:ascii="Times New Roman" w:hAnsi="Times New Roman"/>
          <w:sz w:val="24"/>
          <w:szCs w:val="24"/>
        </w:rPr>
        <w:t xml:space="preserve"> dopunu </w:t>
      </w:r>
      <w:r w:rsidR="002621FD">
        <w:rPr>
          <w:rFonts w:ascii="Times New Roman" w:hAnsi="Times New Roman"/>
          <w:sz w:val="24"/>
          <w:szCs w:val="24"/>
        </w:rPr>
        <w:t>dnevnog reda</w:t>
      </w:r>
      <w:r w:rsidR="00C22565">
        <w:rPr>
          <w:rFonts w:ascii="Times New Roman" w:hAnsi="Times New Roman"/>
          <w:sz w:val="24"/>
          <w:szCs w:val="24"/>
        </w:rPr>
        <w:t xml:space="preserve"> </w:t>
      </w:r>
      <w:r w:rsidR="00816466">
        <w:rPr>
          <w:rFonts w:ascii="Times New Roman" w:hAnsi="Times New Roman"/>
          <w:sz w:val="24"/>
          <w:szCs w:val="24"/>
        </w:rPr>
        <w:t xml:space="preserve">i </w:t>
      </w:r>
      <w:r w:rsidR="003C766D">
        <w:rPr>
          <w:rFonts w:ascii="Times New Roman" w:hAnsi="Times New Roman"/>
          <w:sz w:val="24"/>
          <w:szCs w:val="24"/>
        </w:rPr>
        <w:t>u</w:t>
      </w:r>
      <w:r w:rsidR="00D91FA9">
        <w:rPr>
          <w:rFonts w:ascii="Times New Roman" w:hAnsi="Times New Roman"/>
          <w:sz w:val="24"/>
          <w:szCs w:val="24"/>
        </w:rPr>
        <w:t>tvrđuje</w:t>
      </w:r>
    </w:p>
    <w:p w:rsidR="00154EF6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665954" w:rsidRDefault="00341FE3" w:rsidP="00665954">
      <w:pPr>
        <w:pStyle w:val="Standard"/>
        <w:numPr>
          <w:ilvl w:val="0"/>
          <w:numId w:val="3"/>
        </w:numPr>
        <w:ind w:left="1068"/>
        <w:jc w:val="both"/>
      </w:pPr>
      <w:r>
        <w:t xml:space="preserve">Prijedlog Plana malih komunalnih akcija Mjesnog odbora Miroševec u 2023. – </w:t>
      </w:r>
      <w:r w:rsidRPr="00665954">
        <w:rPr>
          <w:i/>
        </w:rPr>
        <w:t>donošenje;</w:t>
      </w:r>
      <w:r w:rsidR="00665954">
        <w:t xml:space="preserve"> </w:t>
      </w:r>
    </w:p>
    <w:p w:rsidR="00665954" w:rsidRDefault="00665954" w:rsidP="00665954">
      <w:pPr>
        <w:pStyle w:val="Standard"/>
        <w:numPr>
          <w:ilvl w:val="0"/>
          <w:numId w:val="3"/>
        </w:numPr>
        <w:ind w:left="1068"/>
        <w:jc w:val="both"/>
      </w:pPr>
      <w:r w:rsidRPr="00665954">
        <w:rPr>
          <w:rFonts w:cs="Times New Roman"/>
        </w:rPr>
        <w:t>Prijedlozi radova na održavanju nerazvrstanih cesta</w:t>
      </w:r>
      <w:r>
        <w:rPr>
          <w:rFonts w:cs="Times New Roman"/>
        </w:rPr>
        <w:t xml:space="preserve"> Mjesnog odbora Miroševec u 2023</w:t>
      </w:r>
      <w:r w:rsidRPr="00665954">
        <w:rPr>
          <w:rFonts w:cs="Times New Roman"/>
        </w:rPr>
        <w:t xml:space="preserve">. – </w:t>
      </w:r>
      <w:r w:rsidRPr="00665954">
        <w:rPr>
          <w:rFonts w:cs="Times New Roman"/>
          <w:i/>
        </w:rPr>
        <w:t>donošenje zaključka;</w:t>
      </w:r>
    </w:p>
    <w:p w:rsidR="00665954" w:rsidRPr="00665954" w:rsidRDefault="00665954" w:rsidP="00665954">
      <w:pPr>
        <w:pStyle w:val="Standard"/>
        <w:numPr>
          <w:ilvl w:val="0"/>
          <w:numId w:val="3"/>
        </w:numPr>
        <w:ind w:left="1068"/>
        <w:jc w:val="both"/>
      </w:pPr>
      <w:r w:rsidRPr="00665954">
        <w:rPr>
          <w:rFonts w:cs="Times New Roman"/>
        </w:rPr>
        <w:t>Prijedlozi radova na održavanju javnih zelenih površina</w:t>
      </w:r>
      <w:r>
        <w:rPr>
          <w:rFonts w:cs="Times New Roman"/>
        </w:rPr>
        <w:t xml:space="preserve"> Mjesnog odbora Miroševec u 2023</w:t>
      </w:r>
      <w:r w:rsidRPr="00665954">
        <w:rPr>
          <w:rFonts w:cs="Times New Roman"/>
        </w:rPr>
        <w:t xml:space="preserve">. – </w:t>
      </w:r>
      <w:r w:rsidRPr="00665954">
        <w:rPr>
          <w:rFonts w:cs="Times New Roman"/>
          <w:i/>
        </w:rPr>
        <w:t xml:space="preserve">donošenje zaključka; </w:t>
      </w:r>
    </w:p>
    <w:p w:rsidR="008E675C" w:rsidRPr="008E675C" w:rsidRDefault="008E675C" w:rsidP="008E675C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8E675C">
        <w:rPr>
          <w:rFonts w:ascii="Times New Roman" w:hAnsi="Times New Roman"/>
          <w:sz w:val="24"/>
          <w:szCs w:val="24"/>
        </w:rPr>
        <w:t xml:space="preserve">Prijedlog za postavljanje javne rasvjete na k.č.br.5111 k.o. Granešina Nova – </w:t>
      </w:r>
      <w:r w:rsidRPr="008E675C">
        <w:rPr>
          <w:rFonts w:ascii="Times New Roman" w:hAnsi="Times New Roman"/>
          <w:i/>
          <w:sz w:val="24"/>
          <w:szCs w:val="24"/>
        </w:rPr>
        <w:t>donošenje zaključka;</w:t>
      </w:r>
    </w:p>
    <w:p w:rsidR="002A6865" w:rsidRPr="002621FD" w:rsidRDefault="008E675C" w:rsidP="002A6865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8E675C">
        <w:rPr>
          <w:rFonts w:ascii="Times New Roman" w:hAnsi="Times New Roman"/>
          <w:sz w:val="24"/>
          <w:szCs w:val="24"/>
        </w:rPr>
        <w:t xml:space="preserve">Prijedlog za gradnju vodoopskrbnog cjevovoda u ulici Beđići (kbr.25a, 25b, 25c i 27) – </w:t>
      </w:r>
      <w:r w:rsidRPr="008E675C">
        <w:rPr>
          <w:rFonts w:ascii="Times New Roman" w:hAnsi="Times New Roman"/>
          <w:i/>
          <w:sz w:val="24"/>
          <w:szCs w:val="24"/>
        </w:rPr>
        <w:t>donošenje zaključka;</w:t>
      </w:r>
    </w:p>
    <w:p w:rsidR="002621FD" w:rsidRPr="002621FD" w:rsidRDefault="002621FD" w:rsidP="002A6865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Prijedlog za čišćenje odvodnog kanala u Severovačkoj ulici kod kbr.1 – </w:t>
      </w:r>
      <w:r>
        <w:rPr>
          <w:rFonts w:ascii="Times New Roman" w:hAnsi="Times New Roman"/>
          <w:i/>
          <w:sz w:val="24"/>
          <w:szCs w:val="24"/>
        </w:rPr>
        <w:t>donošenje zaključka;</w:t>
      </w:r>
    </w:p>
    <w:p w:rsidR="002621FD" w:rsidRPr="002621FD" w:rsidRDefault="002621FD" w:rsidP="002A6865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Prijedlog za ponovno postavljanje zelenog otoka – </w:t>
      </w:r>
      <w:r>
        <w:rPr>
          <w:rFonts w:ascii="Times New Roman" w:hAnsi="Times New Roman"/>
          <w:i/>
          <w:sz w:val="24"/>
          <w:szCs w:val="24"/>
        </w:rPr>
        <w:t>donošenje zaključka;</w:t>
      </w:r>
    </w:p>
    <w:p w:rsidR="002621FD" w:rsidRDefault="002621FD" w:rsidP="002A6865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Prijedlog za redovno održavanje igrališta Glibočec – </w:t>
      </w:r>
      <w:r>
        <w:rPr>
          <w:rFonts w:ascii="Times New Roman" w:hAnsi="Times New Roman"/>
          <w:i/>
          <w:sz w:val="24"/>
          <w:szCs w:val="24"/>
        </w:rPr>
        <w:t>donošenje zaključka;</w:t>
      </w:r>
    </w:p>
    <w:p w:rsidR="002A6865" w:rsidRDefault="002A6865" w:rsidP="002A6865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2A6865">
        <w:rPr>
          <w:rFonts w:ascii="Times New Roman" w:hAnsi="Times New Roman"/>
          <w:sz w:val="24"/>
          <w:szCs w:val="24"/>
        </w:rPr>
        <w:t>Prijedlo</w:t>
      </w:r>
      <w:r w:rsidR="002C22D7">
        <w:rPr>
          <w:rFonts w:ascii="Times New Roman" w:hAnsi="Times New Roman"/>
          <w:sz w:val="24"/>
          <w:szCs w:val="24"/>
        </w:rPr>
        <w:t>g</w:t>
      </w:r>
      <w:r w:rsidRPr="002A6865">
        <w:rPr>
          <w:rFonts w:ascii="Times New Roman" w:hAnsi="Times New Roman"/>
          <w:sz w:val="24"/>
          <w:szCs w:val="24"/>
        </w:rPr>
        <w:t xml:space="preserve"> programa održavanja javnih prometnih površina, građevina i uređaja javne namjene, javne rasvjete te izvanrednog održavanja nerazvrstanih cesta na p</w:t>
      </w:r>
      <w:r>
        <w:rPr>
          <w:rFonts w:ascii="Times New Roman" w:hAnsi="Times New Roman"/>
          <w:sz w:val="24"/>
          <w:szCs w:val="24"/>
        </w:rPr>
        <w:t xml:space="preserve">odručju Grada Zagreba u 2023. – </w:t>
      </w:r>
      <w:r w:rsidR="002621FD">
        <w:rPr>
          <w:rFonts w:ascii="Times New Roman" w:hAnsi="Times New Roman"/>
          <w:i/>
          <w:sz w:val="24"/>
          <w:szCs w:val="24"/>
        </w:rPr>
        <w:t>davanje mišlje</w:t>
      </w:r>
      <w:r>
        <w:rPr>
          <w:rFonts w:ascii="Times New Roman" w:hAnsi="Times New Roman"/>
          <w:i/>
          <w:sz w:val="24"/>
          <w:szCs w:val="24"/>
        </w:rPr>
        <w:t>nja;</w:t>
      </w:r>
    </w:p>
    <w:p w:rsidR="002A6865" w:rsidRPr="002A6865" w:rsidRDefault="002A6865" w:rsidP="002A6865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2A6865">
        <w:rPr>
          <w:rFonts w:ascii="Times New Roman" w:hAnsi="Times New Roman"/>
          <w:sz w:val="24"/>
          <w:szCs w:val="24"/>
        </w:rPr>
        <w:t>Prijedlog programa građenja komunalne infrastrukture na području Grada Zagreba u 2023.</w:t>
      </w:r>
      <w:r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i/>
          <w:sz w:val="24"/>
          <w:szCs w:val="24"/>
        </w:rPr>
        <w:t>davanje mišljenja;</w:t>
      </w:r>
    </w:p>
    <w:p w:rsidR="008E675C" w:rsidRPr="002A6865" w:rsidRDefault="008E675C" w:rsidP="002A6865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2A6865">
        <w:rPr>
          <w:rFonts w:ascii="Times New Roman" w:hAnsi="Times New Roman"/>
          <w:sz w:val="24"/>
          <w:szCs w:val="24"/>
        </w:rPr>
        <w:t>Pitanja, prijedlozi i obavijesti.</w:t>
      </w:r>
    </w:p>
    <w:p w:rsidR="00093589" w:rsidRPr="008E675C" w:rsidRDefault="00093589" w:rsidP="00E23284">
      <w:pPr>
        <w:pStyle w:val="Bezproreda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341FE3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 xml:space="preserve">AD 1. </w:t>
      </w:r>
      <w:bookmarkStart w:id="0" w:name="_Hlk114852607"/>
      <w:r w:rsidR="00341FE3">
        <w:rPr>
          <w:rFonts w:ascii="Times New Roman" w:hAnsi="Times New Roman"/>
          <w:b/>
          <w:bCs/>
          <w:sz w:val="24"/>
          <w:szCs w:val="24"/>
        </w:rPr>
        <w:t>Prijedlog Plana malih komunalnih akcija Mjesnog odbora Miroševec u 2023.</w:t>
      </w:r>
    </w:p>
    <w:p w:rsidR="00341FE3" w:rsidRDefault="00341FE3" w:rsidP="00341FE3">
      <w:pPr>
        <w:pStyle w:val="Standard"/>
      </w:pPr>
      <w:r w:rsidRPr="00035FE1">
        <w:t>U raspravi sudjeluju svi nazočni članovi Vijeća</w:t>
      </w:r>
      <w:r>
        <w:t>.</w:t>
      </w:r>
    </w:p>
    <w:p w:rsidR="00341FE3" w:rsidRPr="00035FE1" w:rsidRDefault="00341FE3" w:rsidP="00341FE3">
      <w:pPr>
        <w:pStyle w:val="Standard"/>
      </w:pPr>
      <w:r w:rsidRPr="00035FE1">
        <w:t xml:space="preserve">Vijeće </w:t>
      </w:r>
      <w:r w:rsidRPr="00035FE1">
        <w:rPr>
          <w:i/>
        </w:rPr>
        <w:t>jednoglasno</w:t>
      </w:r>
      <w:r w:rsidRPr="00035FE1">
        <w:t xml:space="preserve"> donosi</w:t>
      </w:r>
    </w:p>
    <w:p w:rsidR="00341FE3" w:rsidRDefault="00341FE3" w:rsidP="00341FE3">
      <w:pPr>
        <w:pStyle w:val="Standard"/>
      </w:pPr>
    </w:p>
    <w:p w:rsidR="00341FE3" w:rsidRDefault="00341FE3" w:rsidP="00341FE3">
      <w:pPr>
        <w:pStyle w:val="Standard"/>
      </w:pPr>
      <w:r w:rsidRPr="00035FE1">
        <w:t>Plan malih komunalnih akcija Mjesnog odbora</w:t>
      </w:r>
      <w:r>
        <w:t xml:space="preserve"> Miroševec u 2023</w:t>
      </w:r>
      <w:r w:rsidRPr="00035FE1">
        <w:t>.</w:t>
      </w:r>
      <w:r>
        <w:t xml:space="preserve"> </w:t>
      </w:r>
    </w:p>
    <w:p w:rsidR="00341FE3" w:rsidRPr="00035FE1" w:rsidRDefault="00341FE3" w:rsidP="00341FE3">
      <w:pPr>
        <w:pStyle w:val="Standard"/>
      </w:pPr>
    </w:p>
    <w:p w:rsidR="00341FE3" w:rsidRPr="00F23F07" w:rsidRDefault="00341FE3" w:rsidP="00341FE3">
      <w:pPr>
        <w:pStyle w:val="Standard"/>
        <w:rPr>
          <w:i/>
        </w:rPr>
      </w:pPr>
      <w:r w:rsidRPr="00F23F07">
        <w:rPr>
          <w:i/>
        </w:rPr>
        <w:t xml:space="preserve">Plan malih komunalnih akcija nalazi se u privitku zapisnika i njegov je sastavni dio. </w:t>
      </w:r>
    </w:p>
    <w:p w:rsidR="00341FE3" w:rsidRDefault="00341FE3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65954" w:rsidRPr="00665954" w:rsidRDefault="00665954" w:rsidP="00093589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AD. 2 </w:t>
      </w:r>
      <w:r w:rsidRPr="00665954">
        <w:rPr>
          <w:rFonts w:ascii="Times New Roman" w:hAnsi="Times New Roman"/>
          <w:b/>
          <w:sz w:val="24"/>
          <w:szCs w:val="24"/>
        </w:rPr>
        <w:t>Prijedlozi radova na održavanju nerazvrstanih cesta Mjesnog odbora Miroševec u 2023.</w:t>
      </w:r>
    </w:p>
    <w:p w:rsidR="00665954" w:rsidRDefault="00665954" w:rsidP="00665954">
      <w:pPr>
        <w:pStyle w:val="Standard"/>
      </w:pPr>
      <w:r w:rsidRPr="00035FE1">
        <w:t>U raspravi sudjeluju svi nazočni članovi Vijeća</w:t>
      </w:r>
      <w:r>
        <w:t>.</w:t>
      </w:r>
    </w:p>
    <w:p w:rsidR="00665954" w:rsidRPr="00035FE1" w:rsidRDefault="00665954" w:rsidP="00665954">
      <w:pPr>
        <w:pStyle w:val="Standard"/>
      </w:pPr>
      <w:r w:rsidRPr="00035FE1">
        <w:t xml:space="preserve">Vijeće </w:t>
      </w:r>
      <w:r w:rsidRPr="00F23F07">
        <w:rPr>
          <w:i/>
        </w:rPr>
        <w:t>jednoglasno</w:t>
      </w:r>
      <w:r w:rsidRPr="00035FE1">
        <w:t xml:space="preserve"> donosi</w:t>
      </w:r>
    </w:p>
    <w:p w:rsidR="00665954" w:rsidRDefault="00665954" w:rsidP="00665954">
      <w:pPr>
        <w:pStyle w:val="Standard"/>
      </w:pPr>
    </w:p>
    <w:p w:rsidR="00665954" w:rsidRPr="00035FE1" w:rsidRDefault="00665954" w:rsidP="00665954">
      <w:pPr>
        <w:pStyle w:val="Standard"/>
        <w:jc w:val="center"/>
      </w:pPr>
      <w:r w:rsidRPr="00035FE1">
        <w:rPr>
          <w:b/>
          <w:bCs/>
        </w:rPr>
        <w:t>ZAKLJUČAK</w:t>
      </w:r>
    </w:p>
    <w:p w:rsidR="00665954" w:rsidRPr="00035FE1" w:rsidRDefault="00665954" w:rsidP="00665954">
      <w:pPr>
        <w:pStyle w:val="Standard"/>
      </w:pPr>
    </w:p>
    <w:p w:rsidR="00665954" w:rsidRDefault="00665954" w:rsidP="00665954">
      <w:pPr>
        <w:pStyle w:val="Standard"/>
        <w:jc w:val="both"/>
      </w:pPr>
      <w:r w:rsidRPr="00035FE1">
        <w:t>Vijeće  Mjesnog odbora Miroševec predlaže da se u okviru djelatnosti</w:t>
      </w:r>
      <w:r>
        <w:t xml:space="preserve"> </w:t>
      </w:r>
      <w:r w:rsidRPr="00035FE1">
        <w:t>održavanja nerazvrstanih cesta, Plana malih komunalnih akcija Mjesnog odbora</w:t>
      </w:r>
      <w:r>
        <w:t xml:space="preserve"> Miroševec  u 2023</w:t>
      </w:r>
      <w:r w:rsidRPr="00035FE1">
        <w:t>. izvedu slijedeći radovi:</w:t>
      </w:r>
    </w:p>
    <w:p w:rsidR="001C4E06" w:rsidRPr="00EA674B" w:rsidRDefault="001C4E06" w:rsidP="001C4E0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A674B">
        <w:rPr>
          <w:rFonts w:ascii="Times New Roman" w:hAnsi="Times New Roman"/>
          <w:sz w:val="24"/>
          <w:szCs w:val="24"/>
        </w:rPr>
        <w:t>Vrbanići III odv</w:t>
      </w:r>
      <w:r>
        <w:rPr>
          <w:rFonts w:ascii="Times New Roman" w:hAnsi="Times New Roman"/>
          <w:sz w:val="24"/>
          <w:szCs w:val="24"/>
        </w:rPr>
        <w:t>. (</w:t>
      </w:r>
      <w:r w:rsidRPr="00EA674B">
        <w:rPr>
          <w:rFonts w:ascii="Times New Roman" w:hAnsi="Times New Roman"/>
          <w:sz w:val="24"/>
          <w:szCs w:val="24"/>
        </w:rPr>
        <w:t>asfaltiranje)</w:t>
      </w:r>
    </w:p>
    <w:p w:rsidR="001C4E06" w:rsidRPr="00EA674B" w:rsidRDefault="001C4E06" w:rsidP="001C4E0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Mrnjaki od kbr.13 do Glibočec (k.č.br.1234</w:t>
      </w:r>
      <w:r w:rsidRPr="00EA674B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EA674B">
        <w:rPr>
          <w:rFonts w:ascii="Times New Roman" w:hAnsi="Times New Roman"/>
          <w:sz w:val="24"/>
          <w:szCs w:val="24"/>
        </w:rPr>
        <w:t>asfaltiranje</w:t>
      </w:r>
    </w:p>
    <w:p w:rsidR="001C4E06" w:rsidRPr="00EA674B" w:rsidRDefault="001C4E06" w:rsidP="001C4E0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Kurekov b</w:t>
      </w:r>
      <w:r w:rsidRPr="00EA674B">
        <w:rPr>
          <w:rFonts w:ascii="Times New Roman" w:hAnsi="Times New Roman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g II odv. od kbr. 9 do kbr.11 (</w:t>
      </w:r>
      <w:r w:rsidRPr="00EA674B">
        <w:rPr>
          <w:rFonts w:ascii="Times New Roman" w:hAnsi="Times New Roman"/>
          <w:sz w:val="24"/>
          <w:szCs w:val="24"/>
        </w:rPr>
        <w:t>asfaltiranje)</w:t>
      </w:r>
    </w:p>
    <w:p w:rsidR="001C4E06" w:rsidRPr="00EA674B" w:rsidRDefault="001C4E06" w:rsidP="001C4E0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Ravenec od kbr. 23 (</w:t>
      </w:r>
      <w:r w:rsidRPr="00EA674B">
        <w:rPr>
          <w:rFonts w:ascii="Times New Roman" w:hAnsi="Times New Roman"/>
          <w:sz w:val="24"/>
          <w:szCs w:val="24"/>
        </w:rPr>
        <w:t>asfaltiranje)</w:t>
      </w:r>
    </w:p>
    <w:p w:rsidR="001C4E06" w:rsidRPr="00EA674B" w:rsidRDefault="001C4E06" w:rsidP="001C4E0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A674B">
        <w:rPr>
          <w:rFonts w:ascii="Times New Roman" w:hAnsi="Times New Roman"/>
          <w:sz w:val="24"/>
          <w:szCs w:val="24"/>
        </w:rPr>
        <w:t>Mrnjaki od Miroševečke ceste do mosta (asfaltiranje)</w:t>
      </w:r>
    </w:p>
    <w:p w:rsidR="001C4E06" w:rsidRPr="00EA674B" w:rsidRDefault="001C4E06" w:rsidP="001C4E0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A674B">
        <w:rPr>
          <w:rFonts w:ascii="Times New Roman" w:hAnsi="Times New Roman"/>
          <w:sz w:val="24"/>
          <w:szCs w:val="24"/>
        </w:rPr>
        <w:t>Rakeki (asfaltiranje)</w:t>
      </w:r>
    </w:p>
    <w:p w:rsidR="001C4E06" w:rsidRPr="00EA674B" w:rsidRDefault="001C4E06" w:rsidP="001C4E0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A674B">
        <w:rPr>
          <w:rFonts w:ascii="Times New Roman" w:hAnsi="Times New Roman"/>
          <w:sz w:val="24"/>
          <w:szCs w:val="24"/>
        </w:rPr>
        <w:t>Vrbanići od mo</w:t>
      </w:r>
      <w:r>
        <w:rPr>
          <w:rFonts w:ascii="Times New Roman" w:hAnsi="Times New Roman"/>
          <w:sz w:val="24"/>
          <w:szCs w:val="24"/>
        </w:rPr>
        <w:t>sta do kbr.23 (</w:t>
      </w:r>
      <w:r w:rsidRPr="00EA674B">
        <w:rPr>
          <w:rFonts w:ascii="Times New Roman" w:hAnsi="Times New Roman"/>
          <w:sz w:val="24"/>
          <w:szCs w:val="24"/>
        </w:rPr>
        <w:t>asfaltiranje)</w:t>
      </w:r>
    </w:p>
    <w:p w:rsidR="001C4E06" w:rsidRPr="00EA674B" w:rsidRDefault="001C4E06" w:rsidP="001C4E0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Kurekov b</w:t>
      </w:r>
      <w:r w:rsidRPr="00EA674B">
        <w:rPr>
          <w:rFonts w:ascii="Times New Roman" w:hAnsi="Times New Roman"/>
          <w:sz w:val="24"/>
          <w:szCs w:val="24"/>
        </w:rPr>
        <w:t>reg III odv. (asfaltiranje)</w:t>
      </w:r>
    </w:p>
    <w:p w:rsidR="001C4E06" w:rsidRPr="00EA674B" w:rsidRDefault="001C4E06" w:rsidP="001C4E0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A674B">
        <w:rPr>
          <w:rFonts w:ascii="Times New Roman" w:hAnsi="Times New Roman"/>
          <w:sz w:val="24"/>
          <w:szCs w:val="24"/>
        </w:rPr>
        <w:t>Mladina k.č.br. 37 (nasipavanje)</w:t>
      </w:r>
    </w:p>
    <w:p w:rsidR="001C4E06" w:rsidRPr="00EA674B" w:rsidRDefault="001C4E06" w:rsidP="001C4E0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A674B">
        <w:rPr>
          <w:rFonts w:ascii="Times New Roman" w:hAnsi="Times New Roman"/>
          <w:sz w:val="24"/>
          <w:szCs w:val="24"/>
        </w:rPr>
        <w:t>Čepini put (k.č.br. 330) iza kbr.7 (nasipavanje)</w:t>
      </w:r>
    </w:p>
    <w:p w:rsidR="001C4E06" w:rsidRPr="00EA674B" w:rsidRDefault="001C4E06" w:rsidP="001C4E0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Put k.č.br. 2972 (</w:t>
      </w:r>
      <w:r w:rsidRPr="00EA674B">
        <w:rPr>
          <w:rFonts w:ascii="Times New Roman" w:hAnsi="Times New Roman"/>
          <w:sz w:val="24"/>
          <w:szCs w:val="24"/>
        </w:rPr>
        <w:t>nasipavanje)</w:t>
      </w:r>
    </w:p>
    <w:p w:rsidR="001C4E06" w:rsidRPr="00EA674B" w:rsidRDefault="001C4E06" w:rsidP="001C4E0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Put (</w:t>
      </w:r>
      <w:r w:rsidRPr="00EA674B">
        <w:rPr>
          <w:rFonts w:ascii="Times New Roman" w:hAnsi="Times New Roman"/>
          <w:sz w:val="24"/>
          <w:szCs w:val="24"/>
        </w:rPr>
        <w:t>k.</w:t>
      </w:r>
      <w:r>
        <w:rPr>
          <w:rFonts w:ascii="Times New Roman" w:hAnsi="Times New Roman"/>
          <w:sz w:val="24"/>
          <w:szCs w:val="24"/>
        </w:rPr>
        <w:t>č.br. 664) (</w:t>
      </w:r>
      <w:r w:rsidRPr="00EA674B">
        <w:rPr>
          <w:rFonts w:ascii="Times New Roman" w:hAnsi="Times New Roman"/>
          <w:sz w:val="24"/>
          <w:szCs w:val="24"/>
        </w:rPr>
        <w:t>nasipavanje)</w:t>
      </w:r>
    </w:p>
    <w:p w:rsidR="001C4E06" w:rsidRPr="00035FE1" w:rsidRDefault="001C4E06" w:rsidP="004D6D2F">
      <w:pPr>
        <w:pStyle w:val="Bezproreda"/>
        <w:numPr>
          <w:ilvl w:val="0"/>
          <w:numId w:val="13"/>
        </w:numPr>
        <w:jc w:val="both"/>
      </w:pPr>
      <w:r>
        <w:rPr>
          <w:rFonts w:ascii="Times New Roman" w:hAnsi="Times New Roman"/>
          <w:sz w:val="24"/>
          <w:szCs w:val="24"/>
        </w:rPr>
        <w:t xml:space="preserve">Put </w:t>
      </w:r>
      <w:r w:rsidRPr="00EA67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EA674B">
        <w:rPr>
          <w:rFonts w:ascii="Times New Roman" w:hAnsi="Times New Roman"/>
          <w:sz w:val="24"/>
          <w:szCs w:val="24"/>
        </w:rPr>
        <w:t xml:space="preserve">k.č.br. 899) </w:t>
      </w:r>
    </w:p>
    <w:p w:rsidR="00665954" w:rsidRDefault="00665954" w:rsidP="00093589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665954" w:rsidRDefault="00665954" w:rsidP="00665954">
      <w:pPr>
        <w:pStyle w:val="Standard"/>
        <w:jc w:val="both"/>
      </w:pPr>
      <w:r>
        <w:rPr>
          <w:b/>
        </w:rPr>
        <w:t>AD.</w:t>
      </w:r>
      <w:r w:rsidR="00684357">
        <w:rPr>
          <w:b/>
        </w:rPr>
        <w:t xml:space="preserve"> </w:t>
      </w:r>
      <w:r>
        <w:rPr>
          <w:b/>
        </w:rPr>
        <w:t xml:space="preserve">3 </w:t>
      </w:r>
      <w:r w:rsidRPr="00035FE1">
        <w:rPr>
          <w:b/>
          <w:bCs/>
        </w:rPr>
        <w:t>Prijedlozi radova na održavanju javnih zele</w:t>
      </w:r>
      <w:r>
        <w:rPr>
          <w:b/>
          <w:bCs/>
        </w:rPr>
        <w:t>nih površina Mjesnog odbora Miroševec u 2023</w:t>
      </w:r>
      <w:r w:rsidRPr="00035FE1">
        <w:rPr>
          <w:b/>
          <w:bCs/>
        </w:rPr>
        <w:t>.</w:t>
      </w:r>
    </w:p>
    <w:p w:rsidR="00665954" w:rsidRDefault="00665954" w:rsidP="00665954">
      <w:pPr>
        <w:pStyle w:val="Standard"/>
        <w:jc w:val="both"/>
      </w:pPr>
      <w:r w:rsidRPr="00035FE1">
        <w:t>U raspravi sudjeluju svi nazočni članovi Vijeća</w:t>
      </w:r>
      <w:r>
        <w:t>.</w:t>
      </w:r>
    </w:p>
    <w:p w:rsidR="00665954" w:rsidRPr="00035FE1" w:rsidRDefault="00665954" w:rsidP="00665954">
      <w:pPr>
        <w:pStyle w:val="Standard"/>
        <w:jc w:val="both"/>
      </w:pPr>
      <w:r w:rsidRPr="00035FE1">
        <w:t xml:space="preserve">Vijeće </w:t>
      </w:r>
      <w:r w:rsidRPr="00F23F07">
        <w:rPr>
          <w:i/>
        </w:rPr>
        <w:t>jednoglasno</w:t>
      </w:r>
      <w:r w:rsidRPr="00035FE1">
        <w:t xml:space="preserve"> donosi</w:t>
      </w:r>
    </w:p>
    <w:p w:rsidR="00665954" w:rsidRPr="00035FE1" w:rsidRDefault="00665954" w:rsidP="00665954">
      <w:pPr>
        <w:pStyle w:val="Standard"/>
      </w:pPr>
    </w:p>
    <w:p w:rsidR="00665954" w:rsidRPr="00035FE1" w:rsidRDefault="00665954" w:rsidP="00665954">
      <w:pPr>
        <w:pStyle w:val="Standard"/>
        <w:jc w:val="center"/>
      </w:pPr>
      <w:r w:rsidRPr="00035FE1">
        <w:rPr>
          <w:b/>
          <w:bCs/>
        </w:rPr>
        <w:t>ZAKLJUČAK</w:t>
      </w:r>
    </w:p>
    <w:p w:rsidR="00665954" w:rsidRDefault="00665954" w:rsidP="00665954">
      <w:pPr>
        <w:pStyle w:val="Standard"/>
      </w:pPr>
    </w:p>
    <w:p w:rsidR="00665954" w:rsidRDefault="00665954" w:rsidP="00665954">
      <w:pPr>
        <w:pStyle w:val="Standard"/>
        <w:ind w:firstLine="708"/>
        <w:jc w:val="both"/>
      </w:pPr>
      <w:r w:rsidRPr="00035FE1">
        <w:t>Vijeće Mjesnog odbora Miroševec predlaže da s</w:t>
      </w:r>
      <w:r>
        <w:t xml:space="preserve">e </w:t>
      </w:r>
      <w:r w:rsidRPr="00035FE1">
        <w:t>u okviru djelatnosti</w:t>
      </w:r>
      <w:r>
        <w:t xml:space="preserve"> </w:t>
      </w:r>
      <w:r w:rsidRPr="00035FE1">
        <w:t>održavanja  javnih zelenih površina, Plana</w:t>
      </w:r>
      <w:r>
        <w:t xml:space="preserve"> malih komunalnih akcija Mjesnog odbora Miroševec u 2023</w:t>
      </w:r>
      <w:r w:rsidRPr="00035FE1">
        <w:t>. izvedu slijedeći radovi:</w:t>
      </w:r>
    </w:p>
    <w:p w:rsidR="001C4E06" w:rsidRDefault="001C4E06" w:rsidP="00665954">
      <w:pPr>
        <w:pStyle w:val="Standard"/>
        <w:ind w:firstLine="708"/>
        <w:jc w:val="both"/>
      </w:pPr>
    </w:p>
    <w:p w:rsidR="001C4E06" w:rsidRPr="00537C66" w:rsidRDefault="001C4E06" w:rsidP="001C4E06">
      <w:pPr>
        <w:pStyle w:val="Bezproreda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537C66">
        <w:rPr>
          <w:rFonts w:ascii="Times New Roman" w:hAnsi="Times New Roman"/>
          <w:sz w:val="24"/>
          <w:szCs w:val="24"/>
        </w:rPr>
        <w:t>Miroševečka cesta (košnja)</w:t>
      </w:r>
    </w:p>
    <w:p w:rsidR="001C4E06" w:rsidRPr="00537C66" w:rsidRDefault="001C4E06" w:rsidP="001C4E06">
      <w:pPr>
        <w:pStyle w:val="Bezproreda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537C66">
        <w:rPr>
          <w:rFonts w:ascii="Times New Roman" w:hAnsi="Times New Roman"/>
          <w:sz w:val="24"/>
          <w:szCs w:val="24"/>
        </w:rPr>
        <w:t>Dječje igralište na Miroševečkoj cesti kod kbr.101</w:t>
      </w:r>
    </w:p>
    <w:p w:rsidR="001C4E06" w:rsidRPr="00537C66" w:rsidRDefault="001C4E06" w:rsidP="001C4E06">
      <w:pPr>
        <w:pStyle w:val="Bezproreda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537C66">
        <w:rPr>
          <w:rFonts w:ascii="Times New Roman" w:hAnsi="Times New Roman"/>
          <w:sz w:val="24"/>
          <w:szCs w:val="24"/>
        </w:rPr>
        <w:t>Miroševečka cesta od kbr. 101 do kbr.113 ( košnja)</w:t>
      </w:r>
    </w:p>
    <w:p w:rsidR="001C4E06" w:rsidRPr="00537C66" w:rsidRDefault="001C4E06" w:rsidP="001C4E06">
      <w:pPr>
        <w:pStyle w:val="Bezproreda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537C66">
        <w:rPr>
          <w:rFonts w:ascii="Times New Roman" w:hAnsi="Times New Roman"/>
          <w:sz w:val="24"/>
          <w:szCs w:val="24"/>
        </w:rPr>
        <w:t xml:space="preserve">Glibočec </w:t>
      </w:r>
      <w:r>
        <w:rPr>
          <w:rFonts w:ascii="Times New Roman" w:hAnsi="Times New Roman"/>
          <w:sz w:val="24"/>
          <w:szCs w:val="24"/>
        </w:rPr>
        <w:t>igralište k.č.br 1262</w:t>
      </w:r>
      <w:r w:rsidRPr="00537C66">
        <w:rPr>
          <w:rFonts w:ascii="Times New Roman" w:hAnsi="Times New Roman"/>
          <w:sz w:val="24"/>
          <w:szCs w:val="24"/>
        </w:rPr>
        <w:t xml:space="preserve"> (košnja)</w:t>
      </w:r>
    </w:p>
    <w:p w:rsidR="001C4E06" w:rsidRPr="00537C66" w:rsidRDefault="001C4E06" w:rsidP="001C4E06">
      <w:pPr>
        <w:pStyle w:val="Bezproreda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Beđići prema Blažunovom bregu  (o</w:t>
      </w:r>
      <w:r w:rsidRPr="00537C66">
        <w:rPr>
          <w:rFonts w:ascii="Times New Roman" w:hAnsi="Times New Roman"/>
          <w:sz w:val="24"/>
          <w:szCs w:val="24"/>
        </w:rPr>
        <w:t>rezivanje grana)</w:t>
      </w:r>
    </w:p>
    <w:p w:rsidR="001C4E06" w:rsidRPr="00035FE1" w:rsidRDefault="00FE21F6" w:rsidP="00DD6902">
      <w:pPr>
        <w:pStyle w:val="Bezproreda"/>
        <w:numPr>
          <w:ilvl w:val="0"/>
          <w:numId w:val="12"/>
        </w:numPr>
        <w:jc w:val="both"/>
      </w:pPr>
      <w:r>
        <w:rPr>
          <w:rFonts w:ascii="Times New Roman" w:hAnsi="Times New Roman"/>
          <w:sz w:val="24"/>
          <w:szCs w:val="24"/>
        </w:rPr>
        <w:t>k</w:t>
      </w:r>
      <w:r w:rsidR="00512480">
        <w:rPr>
          <w:rFonts w:ascii="Times New Roman" w:hAnsi="Times New Roman"/>
          <w:sz w:val="24"/>
          <w:szCs w:val="24"/>
        </w:rPr>
        <w:t xml:space="preserve">ošnja uz put </w:t>
      </w:r>
      <w:r>
        <w:rPr>
          <w:rFonts w:ascii="Times New Roman" w:hAnsi="Times New Roman"/>
          <w:sz w:val="24"/>
          <w:szCs w:val="24"/>
        </w:rPr>
        <w:t>k</w:t>
      </w:r>
      <w:r w:rsidR="00512480">
        <w:rPr>
          <w:rFonts w:ascii="Times New Roman" w:hAnsi="Times New Roman"/>
          <w:sz w:val="24"/>
          <w:szCs w:val="24"/>
        </w:rPr>
        <w:t>.č.br.2789</w:t>
      </w:r>
    </w:p>
    <w:p w:rsidR="001C4E06" w:rsidRDefault="001C4E06" w:rsidP="00665954">
      <w:pPr>
        <w:pStyle w:val="Standard"/>
        <w:ind w:firstLine="708"/>
        <w:jc w:val="both"/>
      </w:pPr>
    </w:p>
    <w:p w:rsidR="00665954" w:rsidRDefault="00665954" w:rsidP="00093589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8E675C" w:rsidRDefault="00665954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4 </w:t>
      </w:r>
      <w:r w:rsidR="008E675C" w:rsidRPr="008E675C">
        <w:rPr>
          <w:rFonts w:ascii="Times New Roman" w:hAnsi="Times New Roman"/>
          <w:b/>
          <w:sz w:val="24"/>
          <w:szCs w:val="24"/>
        </w:rPr>
        <w:t>Prijedlog za postavljanje javne rasvjete na k.č.br.5111 k.o. Granešina Nova</w:t>
      </w:r>
      <w:r w:rsidR="008E675C" w:rsidRPr="008E675C">
        <w:rPr>
          <w:rFonts w:ascii="Times New Roman" w:hAnsi="Times New Roman"/>
          <w:sz w:val="24"/>
          <w:szCs w:val="24"/>
        </w:rPr>
        <w:t xml:space="preserve"> 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U raspravi sudjeluju svi nazočni članovi Vijeća</w:t>
      </w:r>
      <w:r w:rsidR="008E675C">
        <w:rPr>
          <w:rFonts w:ascii="Times New Roman" w:hAnsi="Times New Roman"/>
          <w:sz w:val="24"/>
          <w:szCs w:val="24"/>
        </w:rPr>
        <w:t>.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Vijeće jednoglasno donosi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Pr="00093589">
        <w:rPr>
          <w:rFonts w:ascii="Times New Roman" w:hAnsi="Times New Roman"/>
          <w:b/>
          <w:bCs/>
          <w:sz w:val="24"/>
          <w:szCs w:val="24"/>
        </w:rPr>
        <w:t>ZAKLJUČAK</w:t>
      </w:r>
    </w:p>
    <w:bookmarkEnd w:id="0"/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512480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Predlaže se </w:t>
      </w:r>
      <w:r w:rsidR="008E675C">
        <w:rPr>
          <w:rFonts w:ascii="Times New Roman" w:hAnsi="Times New Roman"/>
          <w:sz w:val="24"/>
          <w:szCs w:val="24"/>
        </w:rPr>
        <w:t>postavljanje javne rasvjete na k.č.br.5111 k.o. Granešina Nova – put.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512480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AD 5</w:t>
      </w:r>
      <w:r w:rsidR="00093589" w:rsidRPr="00093589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8E675C" w:rsidRPr="008E675C">
        <w:rPr>
          <w:rFonts w:ascii="Times New Roman" w:hAnsi="Times New Roman"/>
          <w:b/>
          <w:sz w:val="24"/>
          <w:szCs w:val="24"/>
        </w:rPr>
        <w:t>Prijedlog za gradnju vodoopskrbnog cjevovoda u ulici Beđići (kbr.25a, 25b, 25c i 27)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U raspravi sudjeluju svi nazočni članovi Vijeća</w:t>
      </w:r>
      <w:r w:rsidR="008E675C">
        <w:rPr>
          <w:rFonts w:ascii="Times New Roman" w:hAnsi="Times New Roman"/>
          <w:sz w:val="24"/>
          <w:szCs w:val="24"/>
        </w:rPr>
        <w:t>.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Vijeće jednoglasno donosi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ZAKLJUČAK</w:t>
      </w:r>
    </w:p>
    <w:p w:rsidR="008E675C" w:rsidRDefault="00D80A7A" w:rsidP="00D80A7A">
      <w:pPr>
        <w:pStyle w:val="Bezproreda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Vijeće predlaže gradnju</w:t>
      </w:r>
      <w:r w:rsidR="00093589" w:rsidRPr="00093589">
        <w:rPr>
          <w:rFonts w:ascii="Times New Roman" w:hAnsi="Times New Roman"/>
          <w:sz w:val="24"/>
          <w:szCs w:val="24"/>
        </w:rPr>
        <w:t xml:space="preserve"> nedostajućeg vodoopskrbnog cjevovoda </w:t>
      </w:r>
      <w:r w:rsidR="008E675C" w:rsidRPr="008E675C">
        <w:rPr>
          <w:rFonts w:ascii="Times New Roman" w:hAnsi="Times New Roman"/>
          <w:sz w:val="24"/>
          <w:szCs w:val="24"/>
        </w:rPr>
        <w:t>u ulici Beđići (kbr.25a, 25b, 25c i 27)</w:t>
      </w:r>
      <w:r w:rsidR="008E675C">
        <w:rPr>
          <w:rFonts w:ascii="Times New Roman" w:hAnsi="Times New Roman"/>
          <w:sz w:val="24"/>
          <w:szCs w:val="24"/>
        </w:rPr>
        <w:t>.</w:t>
      </w:r>
    </w:p>
    <w:p w:rsidR="008E675C" w:rsidRPr="00512480" w:rsidRDefault="008E675C" w:rsidP="00D80A7A">
      <w:pPr>
        <w:pStyle w:val="Bezproreda"/>
        <w:numPr>
          <w:ilvl w:val="0"/>
          <w:numId w:val="23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Ovaj zaključak proslijediti će se Vodoopskrbi i odvodnji d.o.o. na daljnje postupanje.</w:t>
      </w:r>
    </w:p>
    <w:p w:rsidR="00512480" w:rsidRPr="00512480" w:rsidRDefault="00512480" w:rsidP="00512480">
      <w:pPr>
        <w:pStyle w:val="Bezproreda"/>
        <w:ind w:left="720"/>
        <w:jc w:val="both"/>
        <w:rPr>
          <w:rFonts w:ascii="Times New Roman" w:hAnsi="Times New Roman"/>
          <w:bCs/>
          <w:sz w:val="24"/>
          <w:szCs w:val="24"/>
        </w:rPr>
      </w:pPr>
    </w:p>
    <w:p w:rsidR="00512480" w:rsidRDefault="00512480" w:rsidP="00512480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512480" w:rsidRPr="00512480" w:rsidRDefault="00512480" w:rsidP="00512480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512480">
        <w:rPr>
          <w:rFonts w:ascii="Times New Roman" w:hAnsi="Times New Roman"/>
          <w:b/>
          <w:bCs/>
          <w:sz w:val="24"/>
          <w:szCs w:val="24"/>
        </w:rPr>
        <w:t xml:space="preserve">AD 6. </w:t>
      </w:r>
      <w:r w:rsidRPr="00512480">
        <w:rPr>
          <w:rFonts w:ascii="Times New Roman" w:hAnsi="Times New Roman"/>
          <w:b/>
          <w:sz w:val="24"/>
          <w:szCs w:val="24"/>
        </w:rPr>
        <w:t>Prijedlog za čišćenje odvodnog kanala u Severovačkoj ulici kod kbr.1</w:t>
      </w:r>
    </w:p>
    <w:p w:rsidR="00512480" w:rsidRPr="00093589" w:rsidRDefault="00512480" w:rsidP="00512480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U raspravi sudjeluju svi nazočni članovi Vijeća</w:t>
      </w:r>
      <w:r>
        <w:rPr>
          <w:rFonts w:ascii="Times New Roman" w:hAnsi="Times New Roman"/>
          <w:sz w:val="24"/>
          <w:szCs w:val="24"/>
        </w:rPr>
        <w:t>.</w:t>
      </w:r>
    </w:p>
    <w:p w:rsidR="00512480" w:rsidRPr="00093589" w:rsidRDefault="00512480" w:rsidP="00512480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Vijeće jednoglasno donosi</w:t>
      </w:r>
    </w:p>
    <w:p w:rsidR="00512480" w:rsidRPr="00093589" w:rsidRDefault="00512480" w:rsidP="00512480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512480" w:rsidRPr="00093589" w:rsidRDefault="00512480" w:rsidP="00512480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ZAKLJUČAK</w:t>
      </w:r>
    </w:p>
    <w:p w:rsidR="00093589" w:rsidRDefault="00512480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Predlaže se čišćenje odvodnih kanala u Severovačkoj ulici kod kbr. 1 te kanal iza Severovačke kbr.1 u dužini od cca 40 metara. </w:t>
      </w:r>
    </w:p>
    <w:p w:rsidR="00512480" w:rsidRDefault="00512480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512480" w:rsidRDefault="00512480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512480" w:rsidRPr="00512480" w:rsidRDefault="00512480" w:rsidP="00093589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 w:rsidRPr="00512480">
        <w:rPr>
          <w:rFonts w:ascii="Times New Roman" w:hAnsi="Times New Roman"/>
          <w:b/>
          <w:sz w:val="24"/>
          <w:szCs w:val="24"/>
        </w:rPr>
        <w:t>AD 7. Prijedlog za ponovno postavljanje zelenog otoka</w:t>
      </w:r>
    </w:p>
    <w:p w:rsidR="00512480" w:rsidRDefault="00512480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Vijeće je zaprimilo zahtjev gđe. Vrbat za ponovno postavljanje spremnika za odvojeno saku</w:t>
      </w:r>
      <w:r w:rsidR="00D14F4A">
        <w:rPr>
          <w:rFonts w:ascii="Times New Roman" w:hAnsi="Times New Roman"/>
          <w:sz w:val="24"/>
          <w:szCs w:val="24"/>
        </w:rPr>
        <w:t>pljanje otpada (zelene otoke).</w:t>
      </w:r>
    </w:p>
    <w:p w:rsidR="00512480" w:rsidRDefault="00512480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Vijeće je razmatralo navedeni prijedlog i jednoglasno donosi</w:t>
      </w:r>
    </w:p>
    <w:p w:rsidR="00512480" w:rsidRDefault="00512480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512480" w:rsidRDefault="00512480" w:rsidP="0051248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12480">
        <w:rPr>
          <w:rFonts w:ascii="Times New Roman" w:hAnsi="Times New Roman"/>
          <w:b/>
          <w:sz w:val="24"/>
          <w:szCs w:val="24"/>
        </w:rPr>
        <w:t xml:space="preserve">ZAKLJUČAK </w:t>
      </w:r>
    </w:p>
    <w:p w:rsidR="00512480" w:rsidRDefault="00512480" w:rsidP="0051248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512480" w:rsidRDefault="00512480" w:rsidP="00D14F4A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Ne podržava se prijedlog za ponovno vraćanje spremnika za odvo</w:t>
      </w:r>
      <w:r w:rsidR="00D14F4A">
        <w:rPr>
          <w:rFonts w:ascii="Times New Roman" w:hAnsi="Times New Roman"/>
          <w:sz w:val="24"/>
          <w:szCs w:val="24"/>
        </w:rPr>
        <w:t>jeno sakupljanje otpada (zelenih otoka)</w:t>
      </w:r>
      <w:r w:rsidR="00FD56DB">
        <w:rPr>
          <w:rFonts w:ascii="Times New Roman" w:hAnsi="Times New Roman"/>
          <w:sz w:val="24"/>
          <w:szCs w:val="24"/>
        </w:rPr>
        <w:t xml:space="preserve"> na dosadašnje lokacije</w:t>
      </w:r>
      <w:r w:rsidR="00D14F4A">
        <w:rPr>
          <w:rFonts w:ascii="Times New Roman" w:hAnsi="Times New Roman"/>
          <w:sz w:val="24"/>
          <w:szCs w:val="24"/>
        </w:rPr>
        <w:t>, obzirom</w:t>
      </w:r>
      <w:r>
        <w:rPr>
          <w:rFonts w:ascii="Times New Roman" w:hAnsi="Times New Roman"/>
          <w:sz w:val="24"/>
          <w:szCs w:val="24"/>
        </w:rPr>
        <w:t xml:space="preserve"> svako </w:t>
      </w:r>
      <w:r w:rsidR="00FD56DB">
        <w:rPr>
          <w:rFonts w:ascii="Times New Roman" w:hAnsi="Times New Roman"/>
          <w:sz w:val="24"/>
          <w:szCs w:val="24"/>
        </w:rPr>
        <w:t>kućanstvo ima vlastite spremnike za plastiku i papir, a s</w:t>
      </w:r>
      <w:r>
        <w:rPr>
          <w:rFonts w:ascii="Times New Roman" w:hAnsi="Times New Roman"/>
          <w:sz w:val="24"/>
          <w:szCs w:val="24"/>
        </w:rPr>
        <w:t xml:space="preserve">taklo </w:t>
      </w:r>
      <w:r w:rsidR="00FD56DB">
        <w:rPr>
          <w:rFonts w:ascii="Times New Roman" w:hAnsi="Times New Roman"/>
          <w:sz w:val="24"/>
          <w:szCs w:val="24"/>
        </w:rPr>
        <w:t>građani mogu odložiti</w:t>
      </w:r>
      <w:r>
        <w:rPr>
          <w:rFonts w:ascii="Times New Roman" w:hAnsi="Times New Roman"/>
          <w:sz w:val="24"/>
          <w:szCs w:val="24"/>
        </w:rPr>
        <w:t xml:space="preserve"> na reciklažno dvorište.</w:t>
      </w:r>
      <w:r w:rsidR="00D14F4A">
        <w:rPr>
          <w:rFonts w:ascii="Times New Roman" w:hAnsi="Times New Roman"/>
          <w:sz w:val="24"/>
          <w:szCs w:val="24"/>
        </w:rPr>
        <w:t xml:space="preserve"> Dosadašnji zeleni otoci su </w:t>
      </w:r>
      <w:r w:rsidR="00FD56DB">
        <w:rPr>
          <w:rFonts w:ascii="Times New Roman" w:hAnsi="Times New Roman"/>
          <w:sz w:val="24"/>
          <w:szCs w:val="24"/>
        </w:rPr>
        <w:t xml:space="preserve">bili neuredni </w:t>
      </w:r>
      <w:r w:rsidR="00684357">
        <w:rPr>
          <w:rFonts w:ascii="Times New Roman" w:hAnsi="Times New Roman"/>
          <w:sz w:val="24"/>
          <w:szCs w:val="24"/>
        </w:rPr>
        <w:t xml:space="preserve">i </w:t>
      </w:r>
      <w:r w:rsidR="00FD56DB">
        <w:rPr>
          <w:rFonts w:ascii="Times New Roman" w:hAnsi="Times New Roman"/>
          <w:sz w:val="24"/>
          <w:szCs w:val="24"/>
        </w:rPr>
        <w:t xml:space="preserve">pretvoreni u divlje deponije, budući su plastika i papir često bili </w:t>
      </w:r>
      <w:r w:rsidR="00684357">
        <w:rPr>
          <w:rFonts w:ascii="Times New Roman" w:hAnsi="Times New Roman"/>
          <w:sz w:val="24"/>
          <w:szCs w:val="24"/>
        </w:rPr>
        <w:t>odlagani</w:t>
      </w:r>
      <w:r w:rsidR="00FD56DB">
        <w:rPr>
          <w:rFonts w:ascii="Times New Roman" w:hAnsi="Times New Roman"/>
          <w:sz w:val="24"/>
          <w:szCs w:val="24"/>
        </w:rPr>
        <w:t xml:space="preserve"> mimo spremnika.</w:t>
      </w:r>
    </w:p>
    <w:p w:rsidR="00FD56DB" w:rsidRDefault="00FD56DB" w:rsidP="00D14F4A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FD56DB" w:rsidRPr="004A49FF" w:rsidRDefault="004A49FF" w:rsidP="00D14F4A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 8. </w:t>
      </w:r>
      <w:r w:rsidRPr="004A49FF">
        <w:rPr>
          <w:rFonts w:ascii="Times New Roman" w:hAnsi="Times New Roman"/>
          <w:b/>
          <w:sz w:val="24"/>
          <w:szCs w:val="24"/>
        </w:rPr>
        <w:t>Prijedlog za redovno održavanje igrališta Glibočec</w:t>
      </w:r>
    </w:p>
    <w:p w:rsidR="004A49FF" w:rsidRDefault="004A49FF" w:rsidP="00512480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Nakon provedene rasprave, Vijeće jednoglasno donosi</w:t>
      </w:r>
    </w:p>
    <w:p w:rsidR="004A49FF" w:rsidRDefault="004A49FF" w:rsidP="00512480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512480" w:rsidRDefault="004A49FF" w:rsidP="004A49FF">
      <w:pPr>
        <w:pStyle w:val="Bezproreda"/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ZAKLJUČAK</w:t>
      </w:r>
      <w:r>
        <w:rPr>
          <w:rFonts w:ascii="Times New Roman" w:hAnsi="Times New Roman"/>
          <w:b/>
          <w:sz w:val="24"/>
          <w:szCs w:val="24"/>
        </w:rPr>
        <w:tab/>
      </w:r>
    </w:p>
    <w:p w:rsidR="004A49FF" w:rsidRDefault="004A49FF" w:rsidP="004A49FF">
      <w:pPr>
        <w:pStyle w:val="Bezproreda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2024B9" w:rsidRDefault="004A49FF" w:rsidP="002024B9">
      <w:pPr>
        <w:pStyle w:val="Bezproreda"/>
        <w:tabs>
          <w:tab w:val="left" w:pos="54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2024B9">
        <w:rPr>
          <w:rFonts w:ascii="Times New Roman" w:hAnsi="Times New Roman"/>
          <w:sz w:val="24"/>
          <w:szCs w:val="24"/>
        </w:rPr>
        <w:t>Redovno održavanje igralište Glibočec je uvršteno u prijedlog radova na održavanju javnih zelenih površina Plana malih komunalnih akcija Vijeća Mjesnog odbora Miroševec u 2023.</w:t>
      </w:r>
    </w:p>
    <w:p w:rsidR="004A49FF" w:rsidRDefault="004A49FF" w:rsidP="004A49FF">
      <w:pPr>
        <w:pStyle w:val="Bezproreda"/>
        <w:tabs>
          <w:tab w:val="left" w:pos="540"/>
        </w:tabs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4A49FF" w:rsidRPr="004A49FF" w:rsidRDefault="004A49FF" w:rsidP="004A49FF">
      <w:pPr>
        <w:pStyle w:val="Bezproreda"/>
        <w:tabs>
          <w:tab w:val="left" w:pos="540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 9. </w:t>
      </w:r>
      <w:r w:rsidRPr="004A49FF">
        <w:rPr>
          <w:rFonts w:ascii="Times New Roman" w:hAnsi="Times New Roman"/>
          <w:b/>
          <w:sz w:val="24"/>
          <w:szCs w:val="24"/>
        </w:rPr>
        <w:t>Prijedlog programa održavanja javnih prometnih površina, građevina i uređaja javne namjene, javne rasvjete te izvanrednog održavanja nerazvrstanih cesta na području Grada Zagreba u 2023.</w:t>
      </w:r>
    </w:p>
    <w:p w:rsidR="004A49FF" w:rsidRDefault="004A49FF" w:rsidP="004A49FF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Nakon provedene rasprave, Vijeće jednoglasno donosi</w:t>
      </w:r>
    </w:p>
    <w:p w:rsidR="004A49FF" w:rsidRDefault="004A49FF" w:rsidP="004A49FF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4A49FF" w:rsidRDefault="004A49FF" w:rsidP="004A49FF">
      <w:pPr>
        <w:pStyle w:val="Bezproreda"/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ZAKLJUČAK</w:t>
      </w:r>
      <w:r>
        <w:rPr>
          <w:rFonts w:ascii="Times New Roman" w:hAnsi="Times New Roman"/>
          <w:b/>
          <w:sz w:val="24"/>
          <w:szCs w:val="24"/>
        </w:rPr>
        <w:tab/>
      </w:r>
    </w:p>
    <w:p w:rsidR="004A49FF" w:rsidRDefault="004A49FF" w:rsidP="004A49FF">
      <w:pPr>
        <w:pStyle w:val="Bezproreda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4A49FF" w:rsidRPr="004A49FF" w:rsidRDefault="004A49FF" w:rsidP="004A49FF">
      <w:pPr>
        <w:pStyle w:val="Bezproreda"/>
        <w:tabs>
          <w:tab w:val="left" w:pos="54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ab/>
      </w:r>
      <w:r w:rsidRPr="004A49FF">
        <w:rPr>
          <w:rFonts w:ascii="Times New Roman" w:hAnsi="Times New Roman"/>
          <w:sz w:val="24"/>
          <w:szCs w:val="24"/>
        </w:rPr>
        <w:t>Daje se pozitivno mišlj</w:t>
      </w:r>
      <w:r w:rsidR="00684357">
        <w:rPr>
          <w:rFonts w:ascii="Times New Roman" w:hAnsi="Times New Roman"/>
          <w:sz w:val="24"/>
          <w:szCs w:val="24"/>
        </w:rPr>
        <w:t>enje na P</w:t>
      </w:r>
      <w:r w:rsidRPr="004A49FF">
        <w:rPr>
          <w:rFonts w:ascii="Times New Roman" w:hAnsi="Times New Roman"/>
          <w:sz w:val="24"/>
          <w:szCs w:val="24"/>
        </w:rPr>
        <w:t>rijedlog programa održavanja javnih prometnih površina, građevina i uređaja javne namjene, javne rasvjete te izvanrednog održavanja nerazvrstanih cesta na području Grada Zagreba u 2023.</w:t>
      </w:r>
    </w:p>
    <w:p w:rsidR="004A49FF" w:rsidRDefault="004A49FF" w:rsidP="004A49FF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4A49FF" w:rsidRDefault="004A49FF" w:rsidP="004A49FF">
      <w:pPr>
        <w:pStyle w:val="Bezproreda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4A49FF" w:rsidRDefault="004A49FF" w:rsidP="004A49FF">
      <w:pPr>
        <w:pStyle w:val="Bezproreda"/>
        <w:tabs>
          <w:tab w:val="left" w:pos="945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10 </w:t>
      </w:r>
      <w:r w:rsidRPr="004A49FF">
        <w:rPr>
          <w:rFonts w:ascii="Times New Roman" w:hAnsi="Times New Roman"/>
          <w:b/>
          <w:sz w:val="24"/>
          <w:szCs w:val="24"/>
        </w:rPr>
        <w:t>Prijedlog programa građenja komunalne infrastrukture na području Grada Zagreba u 2023.</w:t>
      </w:r>
    </w:p>
    <w:p w:rsidR="004A49FF" w:rsidRDefault="004A49FF" w:rsidP="004A49FF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 provedene rasprave, Vijeće jednoglasno donosi</w:t>
      </w:r>
    </w:p>
    <w:p w:rsidR="004A49FF" w:rsidRDefault="004A49FF" w:rsidP="004A49FF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4A49FF" w:rsidRDefault="004A49FF" w:rsidP="004A49FF">
      <w:pPr>
        <w:pStyle w:val="Bezproreda"/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ZAKLJUČAK</w:t>
      </w:r>
      <w:r>
        <w:rPr>
          <w:rFonts w:ascii="Times New Roman" w:hAnsi="Times New Roman"/>
          <w:b/>
          <w:sz w:val="24"/>
          <w:szCs w:val="24"/>
        </w:rPr>
        <w:tab/>
      </w:r>
    </w:p>
    <w:p w:rsidR="004A49FF" w:rsidRDefault="004A49FF" w:rsidP="004A49FF">
      <w:pPr>
        <w:pStyle w:val="Bezproreda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4A49FF" w:rsidRPr="004A49FF" w:rsidRDefault="004A49FF" w:rsidP="004A49FF">
      <w:pPr>
        <w:pStyle w:val="Bezproreda"/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4A49FF">
        <w:rPr>
          <w:rFonts w:ascii="Times New Roman" w:hAnsi="Times New Roman"/>
          <w:sz w:val="24"/>
          <w:szCs w:val="24"/>
        </w:rPr>
        <w:t>Daje se pozitivno mišljenje na Prijedlog programa građenja komunalne infrastrukture na području Grada Zagreba u 2023.</w:t>
      </w:r>
    </w:p>
    <w:p w:rsidR="004A49FF" w:rsidRPr="004A49FF" w:rsidRDefault="004A49FF" w:rsidP="004A49FF">
      <w:pPr>
        <w:pStyle w:val="Bezproreda"/>
        <w:tabs>
          <w:tab w:val="left" w:pos="945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Zapisnik sastavila: Dijana Bačani</w:t>
      </w:r>
    </w:p>
    <w:p w:rsidR="00665954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Završeno u 21,30 sati      </w:t>
      </w:r>
    </w:p>
    <w:p w:rsidR="00BE4C8E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</w:t>
      </w:r>
    </w:p>
    <w:p w:rsidR="00BE4C8E" w:rsidRDefault="008E675C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KLASA:024-08/22-003/2056</w:t>
      </w:r>
    </w:p>
    <w:p w:rsidR="00BE4C8E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</w:t>
      </w:r>
      <w:r w:rsidR="008E675C">
        <w:rPr>
          <w:rFonts w:ascii="Times New Roman" w:hAnsi="Times New Roman"/>
          <w:sz w:val="24"/>
          <w:szCs w:val="24"/>
        </w:rPr>
        <w:t>/009</w:t>
      </w:r>
      <w:r>
        <w:rPr>
          <w:rFonts w:ascii="Times New Roman" w:hAnsi="Times New Roman"/>
          <w:sz w:val="24"/>
          <w:szCs w:val="24"/>
        </w:rPr>
        <w:t>-22-2</w:t>
      </w:r>
    </w:p>
    <w:p w:rsidR="00093589" w:rsidRPr="00093589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Zagrebu, </w:t>
      </w:r>
      <w:r w:rsidR="008E675C">
        <w:rPr>
          <w:rFonts w:ascii="Times New Roman" w:hAnsi="Times New Roman"/>
          <w:sz w:val="24"/>
          <w:szCs w:val="24"/>
        </w:rPr>
        <w:t>24. listopada</w:t>
      </w:r>
      <w:r>
        <w:rPr>
          <w:rFonts w:ascii="Times New Roman" w:hAnsi="Times New Roman"/>
          <w:sz w:val="24"/>
          <w:szCs w:val="24"/>
        </w:rPr>
        <w:t xml:space="preserve"> 2022.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Predsjednica 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Vijeća Mjesnog odbora Miroševec</w:t>
      </w:r>
    </w:p>
    <w:p w:rsidR="00BF3330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Dijana Bačani</w:t>
      </w:r>
      <w:r w:rsidR="00D91FA9" w:rsidRPr="00093589">
        <w:rPr>
          <w:rFonts w:ascii="Times New Roman" w:hAnsi="Times New Roman"/>
          <w:sz w:val="24"/>
          <w:szCs w:val="24"/>
        </w:rPr>
        <w:t xml:space="preserve">                  </w:t>
      </w:r>
    </w:p>
    <w:sectPr w:rsidR="00BF3330" w:rsidRPr="00093589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3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544602"/>
    <w:multiLevelType w:val="multilevel"/>
    <w:tmpl w:val="E626CC2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C142E68"/>
    <w:multiLevelType w:val="hybridMultilevel"/>
    <w:tmpl w:val="31FAB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CFC34C2"/>
    <w:multiLevelType w:val="hybridMultilevel"/>
    <w:tmpl w:val="1592FCFE"/>
    <w:lvl w:ilvl="0" w:tplc="48B473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32E4BAB"/>
    <w:multiLevelType w:val="multilevel"/>
    <w:tmpl w:val="353A7A9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74ED07A9"/>
    <w:multiLevelType w:val="hybridMultilevel"/>
    <w:tmpl w:val="5DBC6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4050EF"/>
    <w:multiLevelType w:val="hybridMultilevel"/>
    <w:tmpl w:val="5DDAFB34"/>
    <w:lvl w:ilvl="0" w:tplc="8C8A166C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796" w:hanging="360"/>
      </w:pPr>
    </w:lvl>
    <w:lvl w:ilvl="2" w:tplc="041A001B">
      <w:start w:val="1"/>
      <w:numFmt w:val="lowerRoman"/>
      <w:lvlText w:val="%3."/>
      <w:lvlJc w:val="right"/>
      <w:pPr>
        <w:ind w:left="1516" w:hanging="180"/>
      </w:pPr>
    </w:lvl>
    <w:lvl w:ilvl="3" w:tplc="041A000F">
      <w:start w:val="1"/>
      <w:numFmt w:val="decimal"/>
      <w:lvlText w:val="%4."/>
      <w:lvlJc w:val="left"/>
      <w:pPr>
        <w:ind w:left="2236" w:hanging="360"/>
      </w:pPr>
    </w:lvl>
    <w:lvl w:ilvl="4" w:tplc="041A0019">
      <w:start w:val="1"/>
      <w:numFmt w:val="lowerLetter"/>
      <w:lvlText w:val="%5."/>
      <w:lvlJc w:val="left"/>
      <w:pPr>
        <w:ind w:left="2956" w:hanging="360"/>
      </w:pPr>
    </w:lvl>
    <w:lvl w:ilvl="5" w:tplc="041A001B">
      <w:start w:val="1"/>
      <w:numFmt w:val="lowerRoman"/>
      <w:lvlText w:val="%6."/>
      <w:lvlJc w:val="right"/>
      <w:pPr>
        <w:ind w:left="3676" w:hanging="180"/>
      </w:pPr>
    </w:lvl>
    <w:lvl w:ilvl="6" w:tplc="041A000F">
      <w:start w:val="1"/>
      <w:numFmt w:val="decimal"/>
      <w:lvlText w:val="%7."/>
      <w:lvlJc w:val="left"/>
      <w:pPr>
        <w:ind w:left="4396" w:hanging="360"/>
      </w:pPr>
    </w:lvl>
    <w:lvl w:ilvl="7" w:tplc="041A0019">
      <w:start w:val="1"/>
      <w:numFmt w:val="lowerLetter"/>
      <w:lvlText w:val="%8."/>
      <w:lvlJc w:val="left"/>
      <w:pPr>
        <w:ind w:left="5116" w:hanging="360"/>
      </w:pPr>
    </w:lvl>
    <w:lvl w:ilvl="8" w:tplc="041A001B">
      <w:start w:val="1"/>
      <w:numFmt w:val="lowerRoman"/>
      <w:lvlText w:val="%9."/>
      <w:lvlJc w:val="right"/>
      <w:pPr>
        <w:ind w:left="5836" w:hanging="180"/>
      </w:pPr>
    </w:lvl>
  </w:abstractNum>
  <w:abstractNum w:abstractNumId="21" w15:restartNumberingAfterBreak="0">
    <w:nsid w:val="79383621"/>
    <w:multiLevelType w:val="multilevel"/>
    <w:tmpl w:val="9E406850"/>
    <w:lvl w:ilvl="0">
      <w:numFmt w:val="bullet"/>
      <w:lvlText w:val="-"/>
      <w:lvlJc w:val="left"/>
      <w:pPr>
        <w:ind w:left="3384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410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8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55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626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9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7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842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9144" w:hanging="360"/>
      </w:pPr>
      <w:rPr>
        <w:rFonts w:ascii="Wingdings" w:hAnsi="Wingdings"/>
      </w:rPr>
    </w:lvl>
  </w:abstractNum>
  <w:abstractNum w:abstractNumId="22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5"/>
  </w:num>
  <w:num w:numId="8">
    <w:abstractNumId w:val="8"/>
  </w:num>
  <w:num w:numId="9">
    <w:abstractNumId w:val="13"/>
  </w:num>
  <w:num w:numId="10">
    <w:abstractNumId w:val="18"/>
  </w:num>
  <w:num w:numId="11">
    <w:abstractNumId w:val="2"/>
  </w:num>
  <w:num w:numId="12">
    <w:abstractNumId w:val="3"/>
  </w:num>
  <w:num w:numId="13">
    <w:abstractNumId w:val="1"/>
  </w:num>
  <w:num w:numId="14">
    <w:abstractNumId w:val="0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0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7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24258"/>
    <w:rsid w:val="00093589"/>
    <w:rsid w:val="000E03B0"/>
    <w:rsid w:val="00132A61"/>
    <w:rsid w:val="001453CC"/>
    <w:rsid w:val="00154EF6"/>
    <w:rsid w:val="00195D82"/>
    <w:rsid w:val="001C4E06"/>
    <w:rsid w:val="001D20DB"/>
    <w:rsid w:val="002024B9"/>
    <w:rsid w:val="002104D0"/>
    <w:rsid w:val="00253B88"/>
    <w:rsid w:val="00255004"/>
    <w:rsid w:val="00255D7D"/>
    <w:rsid w:val="0025780A"/>
    <w:rsid w:val="00260D9B"/>
    <w:rsid w:val="002621FD"/>
    <w:rsid w:val="002744D1"/>
    <w:rsid w:val="00280CB7"/>
    <w:rsid w:val="002A6865"/>
    <w:rsid w:val="002C22D7"/>
    <w:rsid w:val="002D2547"/>
    <w:rsid w:val="002D6C51"/>
    <w:rsid w:val="00312FE8"/>
    <w:rsid w:val="00326978"/>
    <w:rsid w:val="00341FE3"/>
    <w:rsid w:val="00385713"/>
    <w:rsid w:val="003B351A"/>
    <w:rsid w:val="003C766D"/>
    <w:rsid w:val="004A49FF"/>
    <w:rsid w:val="004E2CE1"/>
    <w:rsid w:val="004E3996"/>
    <w:rsid w:val="004E3FD1"/>
    <w:rsid w:val="00512480"/>
    <w:rsid w:val="00537C66"/>
    <w:rsid w:val="00595D85"/>
    <w:rsid w:val="005A2F8F"/>
    <w:rsid w:val="00641703"/>
    <w:rsid w:val="00665131"/>
    <w:rsid w:val="00665954"/>
    <w:rsid w:val="00684357"/>
    <w:rsid w:val="00725870"/>
    <w:rsid w:val="007962BC"/>
    <w:rsid w:val="007E24CD"/>
    <w:rsid w:val="007E25A0"/>
    <w:rsid w:val="00816466"/>
    <w:rsid w:val="0083580C"/>
    <w:rsid w:val="00877908"/>
    <w:rsid w:val="008E675C"/>
    <w:rsid w:val="009643C2"/>
    <w:rsid w:val="009B69AD"/>
    <w:rsid w:val="00A210B2"/>
    <w:rsid w:val="00A66633"/>
    <w:rsid w:val="00A72890"/>
    <w:rsid w:val="00A83116"/>
    <w:rsid w:val="00A92784"/>
    <w:rsid w:val="00AE3349"/>
    <w:rsid w:val="00AF76A1"/>
    <w:rsid w:val="00BC7BC6"/>
    <w:rsid w:val="00BE4C8E"/>
    <w:rsid w:val="00BF3330"/>
    <w:rsid w:val="00C024E4"/>
    <w:rsid w:val="00C22565"/>
    <w:rsid w:val="00C616DD"/>
    <w:rsid w:val="00D14F4A"/>
    <w:rsid w:val="00D17E6D"/>
    <w:rsid w:val="00D240CB"/>
    <w:rsid w:val="00D80A7A"/>
    <w:rsid w:val="00D91FA9"/>
    <w:rsid w:val="00E06FAC"/>
    <w:rsid w:val="00E23284"/>
    <w:rsid w:val="00E32C9C"/>
    <w:rsid w:val="00E4417D"/>
    <w:rsid w:val="00E5326C"/>
    <w:rsid w:val="00EA674B"/>
    <w:rsid w:val="00EB4EC1"/>
    <w:rsid w:val="00ED32F6"/>
    <w:rsid w:val="00EE4C96"/>
    <w:rsid w:val="00F164D0"/>
    <w:rsid w:val="00F64382"/>
    <w:rsid w:val="00FD56DB"/>
    <w:rsid w:val="00FD628E"/>
    <w:rsid w:val="00FD6E54"/>
    <w:rsid w:val="00FE21F6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2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1033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16</cp:revision>
  <cp:lastPrinted>2022-10-31T08:00:00Z</cp:lastPrinted>
  <dcterms:created xsi:type="dcterms:W3CDTF">2022-10-18T07:43:00Z</dcterms:created>
  <dcterms:modified xsi:type="dcterms:W3CDTF">2022-10-31T08:08:00Z</dcterms:modified>
</cp:coreProperties>
</file>