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B29" w:rsidRPr="006D253D" w:rsidRDefault="001E48D1">
      <w:pPr>
        <w:jc w:val="center"/>
        <w:rPr>
          <w:b/>
          <w:bCs/>
          <w:lang w:val="hr-HR"/>
        </w:rPr>
      </w:pPr>
      <w:r w:rsidRPr="006D253D">
        <w:rPr>
          <w:b/>
          <w:bCs/>
          <w:lang w:val="hr-HR"/>
        </w:rPr>
        <w:t>Z A P I S N I K</w:t>
      </w:r>
    </w:p>
    <w:p w:rsidR="00210B29" w:rsidRPr="006D253D" w:rsidRDefault="001E48D1">
      <w:pPr>
        <w:jc w:val="center"/>
        <w:rPr>
          <w:b/>
          <w:bCs/>
          <w:lang w:val="hr-HR"/>
        </w:rPr>
      </w:pPr>
      <w:r w:rsidRPr="006D253D">
        <w:rPr>
          <w:b/>
          <w:bCs/>
          <w:lang w:val="hr-HR"/>
        </w:rPr>
        <w:t>46</w:t>
      </w:r>
      <w:r w:rsidRPr="006D253D">
        <w:rPr>
          <w:b/>
          <w:bCs/>
          <w:lang w:val="hr-HR"/>
        </w:rPr>
        <w:t>. sjednice Vijeća Mjesnog odbra Ribnjak</w:t>
      </w:r>
    </w:p>
    <w:p w:rsidR="00210B29" w:rsidRPr="006D253D" w:rsidRDefault="001E48D1">
      <w:pPr>
        <w:jc w:val="center"/>
        <w:rPr>
          <w:b/>
          <w:bCs/>
          <w:lang w:val="hr-HR"/>
        </w:rPr>
      </w:pPr>
      <w:r w:rsidRPr="006D253D">
        <w:rPr>
          <w:b/>
          <w:bCs/>
          <w:lang w:val="hr-HR"/>
        </w:rPr>
        <w:t xml:space="preserve">održane </w:t>
      </w:r>
      <w:r w:rsidRPr="006D253D">
        <w:rPr>
          <w:b/>
          <w:bCs/>
          <w:lang w:val="hr-HR"/>
        </w:rPr>
        <w:t>25</w:t>
      </w:r>
      <w:r w:rsidRPr="006D253D">
        <w:rPr>
          <w:b/>
          <w:bCs/>
          <w:lang w:val="hr-HR"/>
        </w:rPr>
        <w:t xml:space="preserve">. </w:t>
      </w:r>
      <w:r w:rsidRPr="006D253D">
        <w:rPr>
          <w:b/>
          <w:bCs/>
          <w:lang w:val="hr-HR"/>
        </w:rPr>
        <w:t>ožujka</w:t>
      </w:r>
      <w:r w:rsidRPr="006D253D">
        <w:rPr>
          <w:b/>
          <w:bCs/>
          <w:lang w:val="hr-HR"/>
        </w:rPr>
        <w:t xml:space="preserve"> 202</w:t>
      </w:r>
      <w:r w:rsidRPr="006D253D">
        <w:rPr>
          <w:b/>
          <w:bCs/>
          <w:lang w:val="hr-HR"/>
        </w:rPr>
        <w:t>5</w:t>
      </w:r>
      <w:r w:rsidRPr="006D253D">
        <w:rPr>
          <w:b/>
          <w:bCs/>
          <w:lang w:val="hr-HR"/>
        </w:rPr>
        <w:t>.</w:t>
      </w:r>
    </w:p>
    <w:p w:rsidR="00210B29" w:rsidRPr="006D253D" w:rsidRDefault="001E48D1">
      <w:pPr>
        <w:jc w:val="center"/>
        <w:rPr>
          <w:b/>
          <w:bCs/>
          <w:lang w:val="hr-HR"/>
        </w:rPr>
      </w:pPr>
      <w:r w:rsidRPr="006D253D">
        <w:rPr>
          <w:b/>
          <w:bCs/>
          <w:lang w:val="hr-HR"/>
        </w:rPr>
        <w:t>u zgradi Mjesnog odb</w:t>
      </w:r>
      <w:r w:rsidRPr="006D253D">
        <w:rPr>
          <w:b/>
          <w:bCs/>
          <w:lang w:val="hr-HR"/>
        </w:rPr>
        <w:t>o</w:t>
      </w:r>
      <w:r w:rsidRPr="006D253D">
        <w:rPr>
          <w:b/>
          <w:bCs/>
          <w:lang w:val="hr-HR"/>
        </w:rPr>
        <w:t>ra Petrova (Gotovčeva 7),</w:t>
      </w:r>
    </w:p>
    <w:p w:rsidR="00210B29" w:rsidRPr="006D253D" w:rsidRDefault="001E48D1">
      <w:pPr>
        <w:jc w:val="center"/>
        <w:rPr>
          <w:b/>
          <w:bCs/>
          <w:lang w:val="hr-HR"/>
        </w:rPr>
      </w:pPr>
      <w:r w:rsidRPr="006D253D">
        <w:rPr>
          <w:b/>
          <w:bCs/>
          <w:lang w:val="hr-HR"/>
        </w:rPr>
        <w:t>s početkom u 19.00 sati</w:t>
      </w:r>
    </w:p>
    <w:p w:rsidR="00210B29" w:rsidRPr="006D253D" w:rsidRDefault="00210B29">
      <w:pPr>
        <w:jc w:val="center"/>
        <w:rPr>
          <w:b/>
          <w:bCs/>
          <w:lang w:val="hr-HR"/>
        </w:rPr>
      </w:pPr>
    </w:p>
    <w:p w:rsidR="00210B29" w:rsidRPr="006D253D" w:rsidRDefault="00210B29">
      <w:pPr>
        <w:jc w:val="center"/>
        <w:rPr>
          <w:b/>
          <w:bCs/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 xml:space="preserve">Nazočni članovi Vijeća: Lucija Ulaga, Mirta Mudronja, Tea </w:t>
      </w:r>
      <w:proofErr w:type="spellStart"/>
      <w:r w:rsidRPr="006D253D">
        <w:rPr>
          <w:lang w:val="hr-HR"/>
        </w:rPr>
        <w:t>Kutle</w:t>
      </w:r>
      <w:proofErr w:type="spellEnd"/>
      <w:r w:rsidRPr="006D253D">
        <w:rPr>
          <w:lang w:val="hr-HR"/>
        </w:rPr>
        <w:t xml:space="preserve">, Maja </w:t>
      </w:r>
      <w:proofErr w:type="spellStart"/>
      <w:r w:rsidRPr="006D253D">
        <w:rPr>
          <w:lang w:val="hr-HR"/>
        </w:rPr>
        <w:t>Čubranić</w:t>
      </w:r>
      <w:proofErr w:type="spellEnd"/>
      <w:r w:rsidRPr="006D253D">
        <w:rPr>
          <w:lang w:val="hr-HR"/>
        </w:rPr>
        <w:t xml:space="preserve"> i Danko Hećimović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Odsutni članovi Vijeća:</w:t>
      </w: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Ostali nazočni: /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Nazočni djelatnici Gradskog ureda za mjesnu samoupravu: /</w:t>
      </w: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Predsjedava Lucija Ulaga, predsjednica Vijeća.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Zapisnik vodi: Lucija Ulaga.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  <w:t>Predsjednica konstatira da je nazo</w:t>
      </w:r>
      <w:r w:rsidRPr="006D253D">
        <w:rPr>
          <w:lang w:val="hr-HR"/>
        </w:rPr>
        <w:t>čno 5 od ukupno 5 članova Vijeća, što zn</w:t>
      </w:r>
      <w:r w:rsidRPr="006D253D">
        <w:rPr>
          <w:lang w:val="hr-HR"/>
        </w:rPr>
        <w:t xml:space="preserve">ači da Vijeće može pravovaljano odlučivati, te otvara </w:t>
      </w:r>
      <w:r w:rsidRPr="006D253D">
        <w:rPr>
          <w:lang w:val="hr-HR"/>
        </w:rPr>
        <w:t>46</w:t>
      </w:r>
      <w:r w:rsidRPr="006D253D">
        <w:rPr>
          <w:lang w:val="hr-HR"/>
        </w:rPr>
        <w:t xml:space="preserve">. sjednicu Vijeća </w:t>
      </w:r>
      <w:r w:rsidRPr="006D253D">
        <w:rPr>
          <w:lang w:val="hr-HR"/>
        </w:rPr>
        <w:t>m</w:t>
      </w:r>
      <w:r w:rsidRPr="006D253D">
        <w:rPr>
          <w:lang w:val="hr-HR"/>
        </w:rPr>
        <w:t>jesnog odbora.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i/>
          <w:iCs/>
          <w:lang w:val="hr-HR"/>
        </w:rPr>
      </w:pPr>
      <w:r w:rsidRPr="006D253D">
        <w:rPr>
          <w:lang w:val="hr-HR"/>
        </w:rPr>
        <w:tab/>
        <w:t xml:space="preserve">Bez rasprave, </w:t>
      </w:r>
      <w:r w:rsidRPr="006D253D">
        <w:rPr>
          <w:i/>
          <w:iCs/>
          <w:lang w:val="hr-HR"/>
        </w:rPr>
        <w:t xml:space="preserve">jednoglasno, </w:t>
      </w:r>
      <w:r w:rsidRPr="006D253D">
        <w:rPr>
          <w:lang w:val="hr-HR"/>
        </w:rPr>
        <w:t>Vijeće prihvaća tekst Zapisnika 4</w:t>
      </w:r>
      <w:r w:rsidRPr="006D253D">
        <w:rPr>
          <w:lang w:val="hr-HR"/>
        </w:rPr>
        <w:t>5</w:t>
      </w:r>
      <w:r w:rsidRPr="006D253D">
        <w:rPr>
          <w:lang w:val="hr-HR"/>
        </w:rPr>
        <w:t xml:space="preserve">. sjednice Vijeća, održane </w:t>
      </w:r>
      <w:r w:rsidRPr="006D253D">
        <w:rPr>
          <w:lang w:val="hr-HR"/>
        </w:rPr>
        <w:t>17</w:t>
      </w:r>
      <w:r w:rsidRPr="006D253D">
        <w:rPr>
          <w:lang w:val="hr-HR"/>
        </w:rPr>
        <w:t xml:space="preserve">. </w:t>
      </w:r>
      <w:r w:rsidRPr="006D253D">
        <w:rPr>
          <w:lang w:val="hr-HR"/>
        </w:rPr>
        <w:t>veljače</w:t>
      </w:r>
      <w:r w:rsidRPr="006D253D">
        <w:rPr>
          <w:lang w:val="hr-HR"/>
        </w:rPr>
        <w:t xml:space="preserve"> 2025., </w:t>
      </w:r>
      <w:r w:rsidRPr="006D253D">
        <w:rPr>
          <w:i/>
          <w:iCs/>
          <w:lang w:val="hr-HR"/>
        </w:rPr>
        <w:t>bez izmjena.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  <w:t>Na prijedlog predsjednice Vije</w:t>
      </w:r>
      <w:r w:rsidRPr="006D253D">
        <w:rPr>
          <w:lang w:val="hr-HR"/>
        </w:rPr>
        <w:t xml:space="preserve">će </w:t>
      </w:r>
      <w:r w:rsidRPr="006D253D">
        <w:rPr>
          <w:i/>
          <w:iCs/>
          <w:lang w:val="hr-HR"/>
        </w:rPr>
        <w:t>jednogl</w:t>
      </w:r>
      <w:r w:rsidRPr="006D253D">
        <w:rPr>
          <w:i/>
          <w:iCs/>
          <w:lang w:val="hr-HR"/>
        </w:rPr>
        <w:t xml:space="preserve">asno </w:t>
      </w:r>
      <w:r w:rsidRPr="006D253D">
        <w:rPr>
          <w:lang w:val="hr-HR"/>
        </w:rPr>
        <w:t xml:space="preserve">utvrđuje 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jc w:val="center"/>
        <w:rPr>
          <w:lang w:val="hr-HR"/>
        </w:rPr>
      </w:pPr>
      <w:r w:rsidRPr="006D253D">
        <w:rPr>
          <w:lang w:val="hr-HR"/>
        </w:rPr>
        <w:t>D N E V N I   R E D</w:t>
      </w:r>
    </w:p>
    <w:p w:rsidR="00210B29" w:rsidRPr="006D253D" w:rsidRDefault="00210B29">
      <w:pPr>
        <w:jc w:val="center"/>
        <w:rPr>
          <w:lang w:val="hr-HR"/>
        </w:rPr>
      </w:pPr>
    </w:p>
    <w:p w:rsidR="00210B29" w:rsidRPr="006D253D" w:rsidRDefault="001E48D1">
      <w:pPr>
        <w:numPr>
          <w:ilvl w:val="0"/>
          <w:numId w:val="2"/>
        </w:numPr>
        <w:spacing w:line="336" w:lineRule="auto"/>
        <w:rPr>
          <w:lang w:val="hr-HR"/>
        </w:rPr>
      </w:pPr>
      <w:r w:rsidRPr="006D253D">
        <w:rPr>
          <w:lang w:val="hr-HR"/>
        </w:rPr>
        <w:t xml:space="preserve">Prijedlog zaključka o donošenju mišljenja </w:t>
      </w:r>
      <w:r w:rsidRPr="006D253D">
        <w:rPr>
          <w:lang w:val="hr-HR"/>
        </w:rPr>
        <w:t>o</w:t>
      </w:r>
      <w:r w:rsidRPr="006D253D">
        <w:rPr>
          <w:lang w:val="hr-HR"/>
        </w:rPr>
        <w:t xml:space="preserve"> 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izmjenama i dopunama Odluke o donošenju Generalnoga urbanističkog plana Grada Zagreba</w:t>
      </w:r>
    </w:p>
    <w:p w:rsidR="00210B29" w:rsidRPr="006D253D" w:rsidRDefault="001E48D1">
      <w:pPr>
        <w:numPr>
          <w:ilvl w:val="0"/>
          <w:numId w:val="2"/>
        </w:numPr>
        <w:spacing w:line="336" w:lineRule="auto"/>
        <w:rPr>
          <w:lang w:val="hr-HR"/>
        </w:rPr>
      </w:pPr>
      <w:r w:rsidRPr="006D253D">
        <w:rPr>
          <w:lang w:val="hr-HR"/>
        </w:rPr>
        <w:t xml:space="preserve">Prijedlog zaključka o donošenju mišljenja </w:t>
      </w:r>
      <w:r w:rsidRPr="006D253D">
        <w:rPr>
          <w:lang w:val="hr-HR"/>
        </w:rPr>
        <w:t xml:space="preserve">o </w:t>
      </w:r>
      <w:r w:rsidRPr="006D253D">
        <w:rPr>
          <w:lang w:val="hr-HR"/>
        </w:rPr>
        <w:t>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izradi Urbanističkog plana uređenja Ivanja Reka</w:t>
      </w:r>
    </w:p>
    <w:p w:rsidR="00210B29" w:rsidRPr="006D253D" w:rsidRDefault="001E48D1">
      <w:pPr>
        <w:numPr>
          <w:ilvl w:val="0"/>
          <w:numId w:val="2"/>
        </w:numPr>
        <w:spacing w:line="336" w:lineRule="auto"/>
        <w:rPr>
          <w:lang w:val="hr-HR"/>
        </w:rPr>
      </w:pPr>
      <w:r w:rsidRPr="006D253D">
        <w:rPr>
          <w:lang w:val="hr-HR"/>
        </w:rPr>
        <w:t xml:space="preserve">Prijedlog zaključka o donošenju mišljenja o </w:t>
      </w:r>
      <w:r w:rsidRPr="006D253D">
        <w:rPr>
          <w:lang w:val="hr-HR"/>
        </w:rPr>
        <w:t>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izmjenama i dopunama Odluke o donošenju PPGZ</w:t>
      </w:r>
    </w:p>
    <w:p w:rsidR="00210B29" w:rsidRPr="006D253D" w:rsidRDefault="001E48D1">
      <w:pPr>
        <w:numPr>
          <w:ilvl w:val="0"/>
          <w:numId w:val="2"/>
        </w:numPr>
        <w:spacing w:line="336" w:lineRule="auto"/>
        <w:rPr>
          <w:lang w:val="hr-HR"/>
        </w:rPr>
      </w:pPr>
      <w:r w:rsidRPr="006D253D">
        <w:rPr>
          <w:lang w:val="hr-HR"/>
        </w:rPr>
        <w:t xml:space="preserve">Prijedlog zaključka o donošenju mišljenja o </w:t>
      </w:r>
      <w:r w:rsidRPr="006D253D">
        <w:rPr>
          <w:lang w:val="hr-HR"/>
        </w:rPr>
        <w:t>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izmjenama i dopunama Odlu</w:t>
      </w:r>
      <w:r w:rsidRPr="006D253D">
        <w:rPr>
          <w:lang w:val="hr-HR"/>
        </w:rPr>
        <w:t>ke o davanju u zakup i na drugo korištenje površina javne namjene</w:t>
      </w:r>
    </w:p>
    <w:p w:rsidR="00210B29" w:rsidRPr="006D253D" w:rsidRDefault="001E48D1">
      <w:pPr>
        <w:numPr>
          <w:ilvl w:val="0"/>
          <w:numId w:val="2"/>
        </w:numPr>
        <w:spacing w:line="336" w:lineRule="auto"/>
        <w:rPr>
          <w:lang w:val="hr-HR"/>
        </w:rPr>
      </w:pPr>
      <w:r w:rsidRPr="006D253D">
        <w:rPr>
          <w:lang w:val="hr-HR"/>
        </w:rPr>
        <w:t>Razno - pitanja, prijedlozi, odgovori</w:t>
      </w:r>
      <w:r w:rsidRPr="006D253D">
        <w:rPr>
          <w:rFonts w:ascii="Arial Unicode MS" w:hAnsi="Arial Unicode MS"/>
          <w:lang w:val="hr-HR"/>
        </w:rPr>
        <w:br w:type="page"/>
      </w:r>
    </w:p>
    <w:p w:rsidR="00210B29" w:rsidRPr="006D253D" w:rsidRDefault="001E48D1">
      <w:pPr>
        <w:ind w:firstLine="708"/>
        <w:rPr>
          <w:lang w:val="hr-HR"/>
        </w:rPr>
      </w:pPr>
      <w:r w:rsidRPr="006D253D">
        <w:rPr>
          <w:b/>
          <w:bCs/>
          <w:lang w:val="hr-HR"/>
        </w:rPr>
        <w:lastRenderedPageBreak/>
        <w:t xml:space="preserve">Ad 1. </w:t>
      </w:r>
      <w:r w:rsidRPr="006D253D">
        <w:rPr>
          <w:lang w:val="hr-HR"/>
        </w:rPr>
        <w:t xml:space="preserve">Prijedlog zaključka o donošenju mišljenja o Prijedlogu Odluke o izmjenama i dopunama Odluke o donošenju Generalnoga urbanističkog plana Grada </w:t>
      </w:r>
      <w:r w:rsidRPr="006D253D">
        <w:rPr>
          <w:lang w:val="hr-HR"/>
        </w:rPr>
        <w:t>Zagreba</w:t>
      </w:r>
    </w:p>
    <w:p w:rsidR="00210B29" w:rsidRPr="006D253D" w:rsidRDefault="00210B29">
      <w:pPr>
        <w:ind w:firstLine="708"/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lang w:val="hr-HR"/>
        </w:rPr>
        <w:t xml:space="preserve"> </w:t>
      </w:r>
      <w:r w:rsidRPr="006D253D">
        <w:rPr>
          <w:lang w:val="hr-HR"/>
        </w:rPr>
        <w:t>Vijećnici Mjesnog odbora Ribnjak</w:t>
      </w:r>
      <w:r w:rsidRPr="006D253D">
        <w:rPr>
          <w:lang w:val="hr-HR"/>
        </w:rPr>
        <w:t xml:space="preserve"> daju pozitivno mišljenje o </w:t>
      </w:r>
      <w:r w:rsidRPr="006D253D">
        <w:rPr>
          <w:lang w:val="hr-HR"/>
        </w:rPr>
        <w:t>Prijedlogu Odluke o izmjenama i dopunama Odluke o donošenju Generalnoga urbanističkog plana Grada Zagreba</w:t>
      </w:r>
      <w:r w:rsidRPr="006D253D">
        <w:rPr>
          <w:lang w:val="hr-HR"/>
        </w:rPr>
        <w:t>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Vijeće jednoglasno donosi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jc w:val="center"/>
        <w:rPr>
          <w:lang w:val="hr-HR"/>
        </w:rPr>
      </w:pPr>
      <w:r w:rsidRPr="006D253D">
        <w:rPr>
          <w:lang w:val="hr-HR"/>
        </w:rPr>
        <w:t>Z A K LJ U Č A K</w:t>
      </w:r>
    </w:p>
    <w:p w:rsidR="00210B29" w:rsidRPr="006D253D" w:rsidRDefault="001E48D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 w:rsidRPr="006D253D">
        <w:rPr>
          <w:rFonts w:ascii="Times New Roman" w:hAnsi="Times New Roman"/>
          <w:b/>
          <w:bCs/>
          <w:lang w:val="hr-HR"/>
        </w:rPr>
        <w:t>o 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mi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ljenja o Prijedlo</w:t>
      </w:r>
      <w:r w:rsidRPr="006D253D">
        <w:rPr>
          <w:rFonts w:ascii="Times New Roman" w:hAnsi="Times New Roman"/>
          <w:b/>
          <w:bCs/>
          <w:lang w:val="hr-HR"/>
        </w:rPr>
        <w:t>gu Odluke o izmjenama i dopunama Odluke o 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Generalnoga urbanisti</w:t>
      </w:r>
      <w:r w:rsidRPr="006D253D">
        <w:rPr>
          <w:rFonts w:ascii="Times New Roman" w:hAnsi="Times New Roman"/>
          <w:b/>
          <w:bCs/>
          <w:lang w:val="hr-HR"/>
        </w:rPr>
        <w:t>č</w:t>
      </w:r>
      <w:r w:rsidRPr="006D253D">
        <w:rPr>
          <w:rFonts w:ascii="Times New Roman" w:hAnsi="Times New Roman"/>
          <w:b/>
          <w:bCs/>
          <w:lang w:val="hr-HR"/>
        </w:rPr>
        <w:t>kog plana Grada Zagreba</w:t>
      </w:r>
    </w:p>
    <w:p w:rsidR="00210B29" w:rsidRPr="006D253D" w:rsidRDefault="00210B29">
      <w:pPr>
        <w:ind w:firstLine="708"/>
        <w:rPr>
          <w:b/>
          <w:bCs/>
          <w:lang w:val="hr-HR"/>
        </w:rPr>
      </w:pPr>
    </w:p>
    <w:p w:rsidR="00210B29" w:rsidRPr="006D253D" w:rsidRDefault="001E48D1" w:rsidP="006D253D">
      <w:pPr>
        <w:pStyle w:val="Default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  <w:r w:rsidRPr="006D253D">
        <w:rPr>
          <w:rFonts w:ascii="Times New Roman" w:hAnsi="Times New Roman"/>
          <w:lang w:val="hr-HR"/>
        </w:rPr>
        <w:t>Vije</w:t>
      </w:r>
      <w:r w:rsidRPr="006D253D">
        <w:rPr>
          <w:rFonts w:ascii="Times New Roman" w:hAnsi="Times New Roman"/>
          <w:lang w:val="hr-HR"/>
        </w:rPr>
        <w:t>ć</w:t>
      </w:r>
      <w:r w:rsidRPr="006D253D">
        <w:rPr>
          <w:rFonts w:ascii="Times New Roman" w:hAnsi="Times New Roman"/>
          <w:lang w:val="hr-HR"/>
        </w:rPr>
        <w:t>e Mjesnog odbora Ribnjak daje pozitivno mi</w:t>
      </w:r>
      <w:r w:rsidRPr="006D253D">
        <w:rPr>
          <w:rFonts w:ascii="Times New Roman" w:hAnsi="Times New Roman"/>
          <w:lang w:val="hr-HR"/>
        </w:rPr>
        <w:t>š</w:t>
      </w:r>
      <w:r w:rsidRPr="006D253D">
        <w:rPr>
          <w:rFonts w:ascii="Times New Roman" w:hAnsi="Times New Roman"/>
          <w:lang w:val="hr-HR"/>
        </w:rPr>
        <w:t xml:space="preserve">ljenje </w:t>
      </w:r>
      <w:r w:rsidRPr="006D253D">
        <w:rPr>
          <w:rFonts w:ascii="Times New Roman" w:hAnsi="Times New Roman"/>
          <w:lang w:val="hr-HR"/>
        </w:rPr>
        <w:t>o Prijedlogu Odluke o izmjenama i dopunama Odluke o dono</w:t>
      </w:r>
      <w:r w:rsidRPr="006D253D">
        <w:rPr>
          <w:rFonts w:ascii="Times New Roman" w:hAnsi="Times New Roman"/>
          <w:lang w:val="hr-HR"/>
        </w:rPr>
        <w:t>š</w:t>
      </w:r>
      <w:r w:rsidRPr="006D253D">
        <w:rPr>
          <w:rFonts w:ascii="Times New Roman" w:hAnsi="Times New Roman"/>
          <w:lang w:val="hr-HR"/>
        </w:rPr>
        <w:t>enju Generalnoga urbanisti</w:t>
      </w:r>
      <w:r w:rsidRPr="006D253D">
        <w:rPr>
          <w:rFonts w:ascii="Times New Roman" w:hAnsi="Times New Roman"/>
          <w:lang w:val="hr-HR"/>
        </w:rPr>
        <w:t>č</w:t>
      </w:r>
      <w:r w:rsidRPr="006D253D">
        <w:rPr>
          <w:rFonts w:ascii="Times New Roman" w:hAnsi="Times New Roman"/>
          <w:lang w:val="hr-HR"/>
        </w:rPr>
        <w:t>kog plana Grada Za</w:t>
      </w:r>
      <w:r w:rsidRPr="006D253D">
        <w:rPr>
          <w:rFonts w:ascii="Times New Roman" w:hAnsi="Times New Roman"/>
          <w:lang w:val="hr-HR"/>
        </w:rPr>
        <w:t>greba</w:t>
      </w:r>
      <w:r w:rsidRPr="006D253D">
        <w:rPr>
          <w:rFonts w:ascii="Times New Roman" w:hAnsi="Times New Roman"/>
          <w:lang w:val="hr-HR"/>
        </w:rPr>
        <w:t>.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b/>
          <w:bCs/>
          <w:lang w:val="hr-HR"/>
        </w:rPr>
        <w:t xml:space="preserve">Ad 2. </w:t>
      </w:r>
      <w:r w:rsidRPr="006D253D">
        <w:rPr>
          <w:lang w:val="hr-HR"/>
        </w:rPr>
        <w:t>Prijedlog zaključka o donošenju mišljenja o Prijedlogu Odluke o izradi Urbanističkog plana uređenja Ivanja Reka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lang w:val="hr-HR"/>
        </w:rPr>
        <w:t>Vijećnici Mjesnog odbora Ribnjak</w:t>
      </w:r>
      <w:r w:rsidRPr="006D253D">
        <w:rPr>
          <w:lang w:val="hr-HR"/>
        </w:rPr>
        <w:t xml:space="preserve"> </w:t>
      </w:r>
      <w:r w:rsidRPr="006D253D">
        <w:rPr>
          <w:lang w:val="hr-HR"/>
        </w:rPr>
        <w:t xml:space="preserve">daju </w:t>
      </w:r>
      <w:proofErr w:type="spellStart"/>
      <w:r w:rsidRPr="006D253D">
        <w:rPr>
          <w:lang w:val="hr-HR"/>
        </w:rPr>
        <w:t>pozitino</w:t>
      </w:r>
      <w:proofErr w:type="spellEnd"/>
      <w:r w:rsidRPr="006D253D">
        <w:rPr>
          <w:lang w:val="hr-HR"/>
        </w:rPr>
        <w:t xml:space="preserve"> mišljenje o Prijedlogu Odluke o izradi Urbanističkog plana uređenja Ivanja </w:t>
      </w:r>
      <w:r w:rsidRPr="006D253D">
        <w:rPr>
          <w:lang w:val="hr-HR"/>
        </w:rPr>
        <w:t>Reka</w:t>
      </w:r>
      <w:r w:rsidRPr="006D253D">
        <w:rPr>
          <w:lang w:val="hr-HR"/>
        </w:rPr>
        <w:t>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Vijeće jednoglasno donosi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jc w:val="center"/>
        <w:rPr>
          <w:lang w:val="hr-HR"/>
        </w:rPr>
      </w:pPr>
      <w:r w:rsidRPr="006D253D">
        <w:rPr>
          <w:lang w:val="hr-HR"/>
        </w:rPr>
        <w:t>Z A K LJ U Č A K</w:t>
      </w:r>
    </w:p>
    <w:p w:rsidR="00210B29" w:rsidRPr="006D253D" w:rsidRDefault="001E48D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 w:rsidRPr="006D253D">
        <w:rPr>
          <w:rFonts w:ascii="Times New Roman" w:hAnsi="Times New Roman"/>
          <w:b/>
          <w:bCs/>
          <w:lang w:val="hr-HR"/>
        </w:rPr>
        <w:t>o 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mi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ljenja o Prijedlogu Odluke o izradi Urbanisti</w:t>
      </w:r>
      <w:r w:rsidRPr="006D253D">
        <w:rPr>
          <w:rFonts w:ascii="Times New Roman" w:hAnsi="Times New Roman"/>
          <w:b/>
          <w:bCs/>
          <w:lang w:val="hr-HR"/>
        </w:rPr>
        <w:t>č</w:t>
      </w:r>
      <w:r w:rsidRPr="006D253D">
        <w:rPr>
          <w:rFonts w:ascii="Times New Roman" w:hAnsi="Times New Roman"/>
          <w:b/>
          <w:bCs/>
          <w:lang w:val="hr-HR"/>
        </w:rPr>
        <w:t>kog plana ure</w:t>
      </w:r>
      <w:r w:rsidRPr="006D253D">
        <w:rPr>
          <w:rFonts w:ascii="Times New Roman" w:hAnsi="Times New Roman"/>
          <w:b/>
          <w:bCs/>
          <w:lang w:val="hr-HR"/>
        </w:rPr>
        <w:t>đ</w:t>
      </w:r>
      <w:r w:rsidRPr="006D253D">
        <w:rPr>
          <w:rFonts w:ascii="Times New Roman" w:hAnsi="Times New Roman"/>
          <w:b/>
          <w:bCs/>
          <w:lang w:val="hr-HR"/>
        </w:rPr>
        <w:t>enja Ivanja Reka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:rsidR="00210B29" w:rsidRPr="006D253D" w:rsidRDefault="001E48D1" w:rsidP="0097509D">
      <w:pPr>
        <w:pStyle w:val="Default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  <w:r w:rsidRPr="006D253D">
        <w:rPr>
          <w:rFonts w:ascii="Times New Roman" w:hAnsi="Times New Roman"/>
          <w:lang w:val="hr-HR"/>
        </w:rPr>
        <w:t>Vije</w:t>
      </w:r>
      <w:r w:rsidRPr="006D253D">
        <w:rPr>
          <w:rFonts w:ascii="Times New Roman" w:hAnsi="Times New Roman"/>
          <w:lang w:val="hr-HR"/>
        </w:rPr>
        <w:t>ć</w:t>
      </w:r>
      <w:r w:rsidRPr="006D253D">
        <w:rPr>
          <w:rFonts w:ascii="Times New Roman" w:hAnsi="Times New Roman"/>
          <w:lang w:val="hr-HR"/>
        </w:rPr>
        <w:t>e Mjesnog odbora Ribnjak daje pozitivno mi</w:t>
      </w:r>
      <w:r w:rsidRPr="006D253D">
        <w:rPr>
          <w:rFonts w:ascii="Times New Roman" w:hAnsi="Times New Roman"/>
          <w:lang w:val="hr-HR"/>
        </w:rPr>
        <w:t>š</w:t>
      </w:r>
      <w:r w:rsidRPr="006D253D">
        <w:rPr>
          <w:rFonts w:ascii="Times New Roman" w:hAnsi="Times New Roman"/>
          <w:lang w:val="hr-HR"/>
        </w:rPr>
        <w:t xml:space="preserve">ljenje </w:t>
      </w:r>
      <w:r w:rsidRPr="006D253D">
        <w:rPr>
          <w:rFonts w:ascii="Times New Roman" w:hAnsi="Times New Roman"/>
          <w:lang w:val="hr-HR"/>
        </w:rPr>
        <w:t>o Prijedlogu Odluke o izradi Urbanisti</w:t>
      </w:r>
      <w:r w:rsidRPr="006D253D">
        <w:rPr>
          <w:rFonts w:ascii="Times New Roman" w:hAnsi="Times New Roman"/>
          <w:lang w:val="hr-HR"/>
        </w:rPr>
        <w:t>č</w:t>
      </w:r>
      <w:r w:rsidRPr="006D253D">
        <w:rPr>
          <w:rFonts w:ascii="Times New Roman" w:hAnsi="Times New Roman"/>
          <w:lang w:val="hr-HR"/>
        </w:rPr>
        <w:t>kog plana ure</w:t>
      </w:r>
      <w:r w:rsidRPr="006D253D">
        <w:rPr>
          <w:rFonts w:ascii="Times New Roman" w:hAnsi="Times New Roman"/>
          <w:lang w:val="hr-HR"/>
        </w:rPr>
        <w:t>đ</w:t>
      </w:r>
      <w:r w:rsidRPr="006D253D">
        <w:rPr>
          <w:rFonts w:ascii="Times New Roman" w:hAnsi="Times New Roman"/>
          <w:lang w:val="hr-HR"/>
        </w:rPr>
        <w:t>enja Ivanja Reka</w:t>
      </w:r>
      <w:r w:rsidRPr="006D253D">
        <w:rPr>
          <w:rFonts w:ascii="Times New Roman" w:hAnsi="Times New Roman"/>
          <w:lang w:val="hr-HR"/>
        </w:rPr>
        <w:t>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b/>
          <w:bCs/>
          <w:lang w:val="hr-HR"/>
        </w:rPr>
        <w:t xml:space="preserve">Ad </w:t>
      </w:r>
      <w:r w:rsidRPr="006D253D">
        <w:rPr>
          <w:b/>
          <w:bCs/>
          <w:lang w:val="hr-HR"/>
        </w:rPr>
        <w:t>3</w:t>
      </w:r>
      <w:r w:rsidRPr="006D253D">
        <w:rPr>
          <w:b/>
          <w:bCs/>
          <w:lang w:val="hr-HR"/>
        </w:rPr>
        <w:t xml:space="preserve">. </w:t>
      </w:r>
      <w:r w:rsidRPr="006D253D">
        <w:rPr>
          <w:lang w:val="hr-HR"/>
        </w:rPr>
        <w:t>Prijedlog zaključka o donošenju mišljenja o Prijedlogu Odluke o izmjenama i dopunama Odluke o donošenju PPGZ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lang w:val="hr-HR"/>
        </w:rPr>
        <w:t>Vijećnici Mjesnog odbora Ribnjak</w:t>
      </w:r>
      <w:r w:rsidRPr="006D253D">
        <w:rPr>
          <w:lang w:val="hr-HR"/>
        </w:rPr>
        <w:t xml:space="preserve"> </w:t>
      </w:r>
      <w:r w:rsidRPr="006D253D">
        <w:rPr>
          <w:lang w:val="hr-HR"/>
        </w:rPr>
        <w:t xml:space="preserve">daju </w:t>
      </w:r>
      <w:proofErr w:type="spellStart"/>
      <w:r w:rsidRPr="006D253D">
        <w:rPr>
          <w:lang w:val="hr-HR"/>
        </w:rPr>
        <w:t>pozitino</w:t>
      </w:r>
      <w:proofErr w:type="spellEnd"/>
      <w:r w:rsidRPr="006D253D">
        <w:rPr>
          <w:lang w:val="hr-HR"/>
        </w:rPr>
        <w:t xml:space="preserve"> mišljenje o Prijedlogu Odluke o izmjenama i dopunama Odluke o donošen</w:t>
      </w:r>
      <w:r w:rsidRPr="006D253D">
        <w:rPr>
          <w:lang w:val="hr-HR"/>
        </w:rPr>
        <w:t>ju PPGZ</w:t>
      </w:r>
      <w:r w:rsidRPr="006D253D">
        <w:rPr>
          <w:lang w:val="hr-HR"/>
        </w:rPr>
        <w:t>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Vijeće jednoglasno donosi</w:t>
      </w:r>
    </w:p>
    <w:p w:rsidR="00210B29" w:rsidRPr="006D253D" w:rsidRDefault="004E424B">
      <w:pPr>
        <w:rPr>
          <w:lang w:val="hr-HR"/>
        </w:rPr>
      </w:pPr>
      <w:r>
        <w:rPr>
          <w:lang w:val="hr-HR"/>
        </w:rPr>
        <w:br w:type="page"/>
      </w:r>
    </w:p>
    <w:p w:rsidR="00210B29" w:rsidRPr="006D253D" w:rsidRDefault="001E48D1">
      <w:pPr>
        <w:jc w:val="center"/>
        <w:rPr>
          <w:lang w:val="hr-HR"/>
        </w:rPr>
      </w:pPr>
      <w:r w:rsidRPr="006D253D">
        <w:rPr>
          <w:lang w:val="hr-HR"/>
        </w:rPr>
        <w:t>Z A K LJ U Č A K</w:t>
      </w:r>
    </w:p>
    <w:p w:rsidR="00210B29" w:rsidRPr="006D253D" w:rsidRDefault="001E48D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 w:rsidRPr="006D253D">
        <w:rPr>
          <w:rFonts w:ascii="Times New Roman" w:hAnsi="Times New Roman"/>
          <w:b/>
          <w:bCs/>
          <w:lang w:val="hr-HR"/>
        </w:rPr>
        <w:t>o 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mi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ljenja o Prijedlogu Odluke o izmjenama i dopunama Odluke o 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PPGZ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:rsidR="00210B29" w:rsidRPr="006D253D" w:rsidRDefault="001E48D1" w:rsidP="001E48D1">
      <w:pPr>
        <w:pStyle w:val="Default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  <w:r w:rsidRPr="006D253D">
        <w:rPr>
          <w:rFonts w:ascii="Times New Roman" w:hAnsi="Times New Roman"/>
          <w:lang w:val="hr-HR"/>
        </w:rPr>
        <w:t>Vije</w:t>
      </w:r>
      <w:r w:rsidRPr="006D253D">
        <w:rPr>
          <w:rFonts w:ascii="Times New Roman" w:hAnsi="Times New Roman"/>
          <w:lang w:val="hr-HR"/>
        </w:rPr>
        <w:t>ć</w:t>
      </w:r>
      <w:r w:rsidRPr="006D253D">
        <w:rPr>
          <w:rFonts w:ascii="Times New Roman" w:hAnsi="Times New Roman"/>
          <w:lang w:val="hr-HR"/>
        </w:rPr>
        <w:t>e Mjesnog odbora Ribnjak daje pozitivno mi</w:t>
      </w:r>
      <w:r w:rsidRPr="006D253D">
        <w:rPr>
          <w:rFonts w:ascii="Times New Roman" w:hAnsi="Times New Roman"/>
          <w:lang w:val="hr-HR"/>
        </w:rPr>
        <w:t>š</w:t>
      </w:r>
      <w:r w:rsidRPr="006D253D">
        <w:rPr>
          <w:rFonts w:ascii="Times New Roman" w:hAnsi="Times New Roman"/>
          <w:lang w:val="hr-HR"/>
        </w:rPr>
        <w:t xml:space="preserve">ljenje </w:t>
      </w:r>
      <w:r w:rsidRPr="006D253D">
        <w:rPr>
          <w:rFonts w:ascii="Times New Roman" w:hAnsi="Times New Roman"/>
          <w:lang w:val="hr-HR"/>
        </w:rPr>
        <w:t>o Prijedlogu Odluke o izmjenama i dopunama Odluke o dono</w:t>
      </w:r>
      <w:r w:rsidRPr="006D253D">
        <w:rPr>
          <w:rFonts w:ascii="Times New Roman" w:hAnsi="Times New Roman"/>
          <w:lang w:val="hr-HR"/>
        </w:rPr>
        <w:t>š</w:t>
      </w:r>
      <w:r w:rsidRPr="006D253D">
        <w:rPr>
          <w:rFonts w:ascii="Times New Roman" w:hAnsi="Times New Roman"/>
          <w:lang w:val="hr-HR"/>
        </w:rPr>
        <w:t>enju PPGZ.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b/>
          <w:bCs/>
          <w:lang w:val="hr-HR"/>
        </w:rPr>
        <w:t xml:space="preserve">Ad </w:t>
      </w:r>
      <w:r w:rsidRPr="006D253D">
        <w:rPr>
          <w:b/>
          <w:bCs/>
          <w:lang w:val="hr-HR"/>
        </w:rPr>
        <w:t>4</w:t>
      </w:r>
      <w:r w:rsidRPr="006D253D">
        <w:rPr>
          <w:b/>
          <w:bCs/>
          <w:lang w:val="hr-HR"/>
        </w:rPr>
        <w:t xml:space="preserve">. </w:t>
      </w:r>
      <w:r w:rsidRPr="006D253D">
        <w:rPr>
          <w:lang w:val="hr-HR"/>
        </w:rPr>
        <w:t xml:space="preserve">Prijedlog zaključka o donošenju mišljenja o </w:t>
      </w:r>
      <w:r w:rsidRPr="006D253D">
        <w:rPr>
          <w:lang w:val="hr-HR"/>
        </w:rPr>
        <w:t>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izmjenama i dopunama Odluke o davanju u zakup i na drugo korištenje površina javne namjene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ab/>
      </w:r>
      <w:r w:rsidRPr="006D253D">
        <w:rPr>
          <w:lang w:val="hr-HR"/>
        </w:rPr>
        <w:t>Vijećnici Mjesnog odbora Ribnjak</w:t>
      </w:r>
      <w:r w:rsidRPr="006D253D">
        <w:rPr>
          <w:lang w:val="hr-HR"/>
        </w:rPr>
        <w:t xml:space="preserve"> </w:t>
      </w:r>
      <w:r w:rsidRPr="006D253D">
        <w:rPr>
          <w:lang w:val="hr-HR"/>
        </w:rPr>
        <w:t xml:space="preserve">daju </w:t>
      </w:r>
      <w:proofErr w:type="spellStart"/>
      <w:r w:rsidRPr="006D253D">
        <w:rPr>
          <w:lang w:val="hr-HR"/>
        </w:rPr>
        <w:t>pozitino</w:t>
      </w:r>
      <w:proofErr w:type="spellEnd"/>
      <w:r w:rsidRPr="006D253D">
        <w:rPr>
          <w:lang w:val="hr-HR"/>
        </w:rPr>
        <w:t xml:space="preserve"> mišljenje o </w:t>
      </w:r>
      <w:bookmarkStart w:id="0" w:name="_GoBack"/>
      <w:bookmarkEnd w:id="0"/>
      <w:r w:rsidRPr="006D253D">
        <w:rPr>
          <w:lang w:val="hr-HR"/>
        </w:rPr>
        <w:t>Prijedlog</w:t>
      </w:r>
      <w:r w:rsidRPr="006D253D">
        <w:rPr>
          <w:lang w:val="hr-HR"/>
        </w:rPr>
        <w:t>u</w:t>
      </w:r>
      <w:r w:rsidRPr="006D253D">
        <w:rPr>
          <w:lang w:val="hr-HR"/>
        </w:rPr>
        <w:t xml:space="preserve"> odluke o izmjenama i dopunama Odluke o davanju u zakup i na drugo korištenje površina javne namjene</w:t>
      </w:r>
      <w:r w:rsidRPr="006D253D">
        <w:rPr>
          <w:lang w:val="hr-HR"/>
        </w:rPr>
        <w:t>.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Vijeće jednoglasno donosi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jc w:val="center"/>
        <w:rPr>
          <w:lang w:val="hr-HR"/>
        </w:rPr>
      </w:pPr>
      <w:r w:rsidRPr="006D253D">
        <w:rPr>
          <w:lang w:val="hr-HR"/>
        </w:rPr>
        <w:t>Z A K LJ U Č A K</w:t>
      </w:r>
    </w:p>
    <w:p w:rsidR="00210B29" w:rsidRPr="006D253D" w:rsidRDefault="001E48D1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 w:rsidRPr="006D253D">
        <w:rPr>
          <w:rFonts w:ascii="Times New Roman" w:hAnsi="Times New Roman"/>
          <w:b/>
          <w:bCs/>
          <w:lang w:val="hr-HR"/>
        </w:rPr>
        <w:t xml:space="preserve">o </w:t>
      </w:r>
      <w:r w:rsidRPr="006D253D">
        <w:rPr>
          <w:rFonts w:ascii="Times New Roman" w:hAnsi="Times New Roman"/>
          <w:b/>
          <w:bCs/>
          <w:lang w:val="hr-HR"/>
        </w:rPr>
        <w:t>dono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enju mi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ljenja o Prije</w:t>
      </w:r>
      <w:r w:rsidRPr="006D253D">
        <w:rPr>
          <w:rFonts w:ascii="Times New Roman" w:hAnsi="Times New Roman"/>
          <w:b/>
          <w:bCs/>
          <w:lang w:val="hr-HR"/>
        </w:rPr>
        <w:t>dlogu odluke o izmjenama i dopunama Odluke o davanju u zakup i na drugo kori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tenje povr</w:t>
      </w:r>
      <w:r w:rsidRPr="006D253D">
        <w:rPr>
          <w:rFonts w:ascii="Times New Roman" w:hAnsi="Times New Roman"/>
          <w:b/>
          <w:bCs/>
          <w:lang w:val="hr-HR"/>
        </w:rPr>
        <w:t>š</w:t>
      </w:r>
      <w:r w:rsidRPr="006D253D">
        <w:rPr>
          <w:rFonts w:ascii="Times New Roman" w:hAnsi="Times New Roman"/>
          <w:b/>
          <w:bCs/>
          <w:lang w:val="hr-HR"/>
        </w:rPr>
        <w:t>ina javne namjene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:rsidR="00210B29" w:rsidRPr="006D253D" w:rsidRDefault="001E48D1" w:rsidP="001E48D1">
      <w:pPr>
        <w:pStyle w:val="Default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  <w:r w:rsidRPr="001E48D1">
        <w:rPr>
          <w:rFonts w:ascii="Times New Roman" w:hAnsi="Times New Roman"/>
          <w:lang w:val="hr-HR"/>
        </w:rPr>
        <w:t>Vijeće Mjesnog odbora Ribnjak daje pozitivno mišljenje o donošenju mišljenja o Prijedlogu odluke o izmjenama i dopunama Odluke o davanju u zakup i na drugo korištenje površina javne namjene.</w:t>
      </w: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210B29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Times New Roman" w:eastAsia="Times New Roman" w:hAnsi="Times New Roman" w:cs="Times New Roman"/>
          <w:lang w:val="hr-HR"/>
        </w:rPr>
      </w:pPr>
    </w:p>
    <w:p w:rsidR="00210B29" w:rsidRPr="006D253D" w:rsidRDefault="001E48D1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253D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6D253D">
        <w:rPr>
          <w:b/>
          <w:bCs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Ad </w:t>
      </w:r>
      <w:r w:rsidR="004E424B">
        <w:rPr>
          <w:b/>
          <w:bCs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Pr="006D253D">
        <w:rPr>
          <w:b/>
          <w:bCs/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Pr="006D253D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Razno - pitanja, prijedlozi, odgovori</w:t>
      </w:r>
    </w:p>
    <w:p w:rsidR="00210B29" w:rsidRPr="006D253D" w:rsidRDefault="00210B29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210B29" w:rsidRPr="006D253D" w:rsidRDefault="001E48D1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253D">
        <w:rPr>
          <w:lang w:val="hr-HR"/>
          <w14:textOutline w14:w="12700" w14:cap="flat" w14:cmpd="sng" w14:algn="ctr">
            <w14:noFill/>
            <w14:prstDash w14:val="solid"/>
            <w14:miter w14:lim="400000"/>
          </w14:textOutline>
        </w:rPr>
        <w:t>Na sjednici nije bilo dodatnih pitanja i prijedloga.</w:t>
      </w:r>
    </w:p>
    <w:p w:rsidR="00210B29" w:rsidRPr="006D253D" w:rsidRDefault="00210B29">
      <w:pPr>
        <w:ind w:firstLine="708"/>
        <w:rPr>
          <w:lang w:val="hr-HR"/>
        </w:rPr>
      </w:pPr>
    </w:p>
    <w:p w:rsidR="00210B29" w:rsidRPr="006D253D" w:rsidRDefault="00210B29">
      <w:pPr>
        <w:pStyle w:val="Header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Dovršeno u 20.00 sati.</w:t>
      </w:r>
    </w:p>
    <w:p w:rsidR="00210B29" w:rsidRPr="006D253D" w:rsidRDefault="00210B29">
      <w:pPr>
        <w:rPr>
          <w:lang w:val="hr-HR"/>
        </w:rPr>
      </w:pPr>
    </w:p>
    <w:p w:rsidR="004E424B" w:rsidRPr="002F2C0F" w:rsidRDefault="004E424B" w:rsidP="004E424B">
      <w:pPr>
        <w:jc w:val="both"/>
        <w:rPr>
          <w:lang w:val="hr-HR"/>
        </w:rPr>
      </w:pPr>
      <w:r w:rsidRPr="002F2C0F">
        <w:rPr>
          <w:lang w:val="hr-HR"/>
        </w:rPr>
        <w:t>KLASA: 024-08/24-003/370</w:t>
      </w:r>
    </w:p>
    <w:p w:rsidR="00210B29" w:rsidRPr="006D253D" w:rsidRDefault="004E424B" w:rsidP="004E424B">
      <w:pPr>
        <w:rPr>
          <w:lang w:val="hr-HR"/>
        </w:rPr>
      </w:pPr>
      <w:r w:rsidRPr="002F2C0F">
        <w:rPr>
          <w:lang w:val="hr-HR"/>
        </w:rPr>
        <w:t>URBROJ: 251-13-11-4/016-24-</w:t>
      </w: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 xml:space="preserve">Zagrebu, </w:t>
      </w:r>
      <w:r w:rsidRPr="006D253D">
        <w:rPr>
          <w:lang w:val="hr-HR"/>
        </w:rPr>
        <w:t>25</w:t>
      </w:r>
      <w:r w:rsidRPr="006D253D">
        <w:rPr>
          <w:lang w:val="hr-HR"/>
        </w:rPr>
        <w:t xml:space="preserve">. </w:t>
      </w:r>
      <w:r w:rsidRPr="006D253D">
        <w:rPr>
          <w:lang w:val="hr-HR"/>
        </w:rPr>
        <w:t>ožujka</w:t>
      </w:r>
      <w:r w:rsidRPr="006D253D">
        <w:rPr>
          <w:lang w:val="hr-HR"/>
        </w:rPr>
        <w:t xml:space="preserve"> 2025.</w:t>
      </w:r>
    </w:p>
    <w:p w:rsidR="00210B29" w:rsidRPr="006D253D" w:rsidRDefault="001E48D1">
      <w:pPr>
        <w:rPr>
          <w:lang w:val="hr-HR"/>
        </w:rPr>
      </w:pPr>
      <w:r w:rsidRPr="006D253D">
        <w:rPr>
          <w:lang w:val="hr-HR"/>
        </w:rPr>
        <w:t>Zapisnik sasta</w:t>
      </w:r>
      <w:r w:rsidRPr="006D253D">
        <w:rPr>
          <w:lang w:val="hr-HR"/>
        </w:rPr>
        <w:t xml:space="preserve">vio-la: </w:t>
      </w:r>
      <w:r w:rsidRPr="006D253D">
        <w:rPr>
          <w:lang w:val="hr-HR"/>
        </w:rPr>
        <w:tab/>
        <w:t>Lucija Ulaga</w:t>
      </w:r>
    </w:p>
    <w:p w:rsidR="00210B29" w:rsidRPr="006D253D" w:rsidRDefault="00210B29">
      <w:pPr>
        <w:rPr>
          <w:lang w:val="hr-HR"/>
        </w:rPr>
      </w:pPr>
    </w:p>
    <w:p w:rsidR="00210B29" w:rsidRPr="006D253D" w:rsidRDefault="00210B29">
      <w:pPr>
        <w:rPr>
          <w:lang w:val="hr-HR"/>
        </w:rPr>
      </w:pPr>
    </w:p>
    <w:p w:rsidR="00210B29" w:rsidRPr="006D253D" w:rsidRDefault="001E48D1" w:rsidP="004E424B">
      <w:pPr>
        <w:tabs>
          <w:tab w:val="decimal" w:pos="8504"/>
        </w:tabs>
        <w:ind w:left="5387"/>
        <w:jc w:val="center"/>
        <w:rPr>
          <w:lang w:val="hr-HR"/>
        </w:rPr>
      </w:pPr>
      <w:r w:rsidRPr="006D253D">
        <w:rPr>
          <w:lang w:val="hr-HR"/>
        </w:rPr>
        <w:t>Predsjednica</w:t>
      </w:r>
    </w:p>
    <w:p w:rsidR="00210B29" w:rsidRDefault="001E48D1" w:rsidP="004E424B">
      <w:pPr>
        <w:tabs>
          <w:tab w:val="decimal" w:pos="8504"/>
        </w:tabs>
        <w:ind w:left="5387"/>
        <w:jc w:val="center"/>
        <w:rPr>
          <w:lang w:val="hr-HR"/>
        </w:rPr>
      </w:pPr>
      <w:r w:rsidRPr="006D253D">
        <w:rPr>
          <w:lang w:val="hr-HR"/>
        </w:rPr>
        <w:t>Vijeća Mjesnog odbora</w:t>
      </w:r>
      <w:r w:rsidR="004E424B">
        <w:rPr>
          <w:lang w:val="hr-HR"/>
        </w:rPr>
        <w:t xml:space="preserve"> </w:t>
      </w:r>
      <w:r w:rsidRPr="006D253D">
        <w:rPr>
          <w:lang w:val="hr-HR"/>
        </w:rPr>
        <w:t>Ribnjak</w:t>
      </w:r>
    </w:p>
    <w:p w:rsidR="004E424B" w:rsidRPr="006D253D" w:rsidRDefault="004E424B" w:rsidP="004E424B">
      <w:pPr>
        <w:tabs>
          <w:tab w:val="decimal" w:pos="8504"/>
        </w:tabs>
        <w:ind w:left="5387"/>
        <w:jc w:val="center"/>
        <w:rPr>
          <w:lang w:val="hr-HR"/>
        </w:rPr>
      </w:pPr>
    </w:p>
    <w:p w:rsidR="00210B29" w:rsidRPr="006D253D" w:rsidRDefault="001E48D1" w:rsidP="004E424B">
      <w:pPr>
        <w:tabs>
          <w:tab w:val="decimal" w:pos="8504"/>
        </w:tabs>
        <w:ind w:left="5387"/>
        <w:jc w:val="center"/>
        <w:rPr>
          <w:lang w:val="hr-HR"/>
        </w:rPr>
      </w:pPr>
      <w:r w:rsidRPr="006D253D">
        <w:rPr>
          <w:lang w:val="hr-HR"/>
        </w:rPr>
        <w:t>Lucija Ulaga</w:t>
      </w:r>
    </w:p>
    <w:sectPr w:rsidR="00210B29" w:rsidRPr="006D253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48D1">
      <w:r>
        <w:separator/>
      </w:r>
    </w:p>
  </w:endnote>
  <w:endnote w:type="continuationSeparator" w:id="0">
    <w:p w:rsidR="00000000" w:rsidRDefault="001E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B29" w:rsidRDefault="00210B29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B29" w:rsidRDefault="00210B2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48D1">
      <w:r>
        <w:separator/>
      </w:r>
    </w:p>
  </w:footnote>
  <w:footnote w:type="continuationSeparator" w:id="0">
    <w:p w:rsidR="00000000" w:rsidRDefault="001E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B29" w:rsidRDefault="001E48D1">
    <w:pPr>
      <w:pStyle w:val="Header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 w:rsidR="006D253D"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B29" w:rsidRDefault="00210B2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B18"/>
    <w:multiLevelType w:val="hybridMultilevel"/>
    <w:tmpl w:val="B73648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92936"/>
    <w:multiLevelType w:val="hybridMultilevel"/>
    <w:tmpl w:val="672A280A"/>
    <w:styleLink w:val="Numbered"/>
    <w:lvl w:ilvl="0" w:tplc="4BC2A7B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78E46E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80D1E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0679C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C4240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8AD684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F6E09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00663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C66AA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E35082"/>
    <w:multiLevelType w:val="hybridMultilevel"/>
    <w:tmpl w:val="91EA2C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52C66"/>
    <w:multiLevelType w:val="hybridMultilevel"/>
    <w:tmpl w:val="672A280A"/>
    <w:numStyleLink w:val="Numbered"/>
  </w:abstractNum>
  <w:abstractNum w:abstractNumId="4" w15:restartNumberingAfterBreak="0">
    <w:nsid w:val="4CD53A31"/>
    <w:multiLevelType w:val="hybridMultilevel"/>
    <w:tmpl w:val="287683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5414F"/>
    <w:multiLevelType w:val="hybridMultilevel"/>
    <w:tmpl w:val="B73648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29"/>
    <w:rsid w:val="001E48D1"/>
    <w:rsid w:val="00210B29"/>
    <w:rsid w:val="004E424B"/>
    <w:rsid w:val="006D253D"/>
    <w:rsid w:val="0097509D"/>
    <w:rsid w:val="00F0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55FD"/>
  <w15:docId w15:val="{3AD65F52-BA07-4EA8-ABCB-61F0E4B5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 Lončar</cp:lastModifiedBy>
  <cp:revision>4</cp:revision>
  <dcterms:created xsi:type="dcterms:W3CDTF">2025-04-11T06:26:00Z</dcterms:created>
  <dcterms:modified xsi:type="dcterms:W3CDTF">2025-04-11T06:51:00Z</dcterms:modified>
</cp:coreProperties>
</file>