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78167" w14:textId="77777777" w:rsidR="00AC1B00" w:rsidRPr="00E46A71" w:rsidRDefault="00AC1B00" w:rsidP="00AC1B00">
      <w:pPr>
        <w:jc w:val="center"/>
        <w:rPr>
          <w:b/>
        </w:rPr>
      </w:pPr>
      <w:r w:rsidRPr="00E46A71">
        <w:rPr>
          <w:b/>
        </w:rPr>
        <w:t xml:space="preserve">ZAPISNIK </w:t>
      </w:r>
    </w:p>
    <w:p w14:paraId="0D2BFD20" w14:textId="5F63EA3A" w:rsidR="00AC1B00" w:rsidRPr="00E46A71" w:rsidRDefault="00AC1B00" w:rsidP="00AC1B00">
      <w:pPr>
        <w:jc w:val="center"/>
        <w:rPr>
          <w:b/>
        </w:rPr>
      </w:pPr>
      <w:r w:rsidRPr="00E46A71">
        <w:rPr>
          <w:b/>
        </w:rPr>
        <w:t xml:space="preserve">36. sjednice Vijeća Mjesnog odbora </w:t>
      </w:r>
      <w:proofErr w:type="spellStart"/>
      <w:r w:rsidRPr="00E46A71">
        <w:rPr>
          <w:b/>
        </w:rPr>
        <w:t>Trnovčica</w:t>
      </w:r>
      <w:proofErr w:type="spellEnd"/>
      <w:r w:rsidRPr="00E46A71">
        <w:rPr>
          <w:b/>
        </w:rPr>
        <w:t>,</w:t>
      </w:r>
    </w:p>
    <w:p w14:paraId="6B9A6AA5" w14:textId="785B4C47" w:rsidR="00AC1B00" w:rsidRPr="00E46A71" w:rsidRDefault="00AC1B00" w:rsidP="00AC1B00">
      <w:pPr>
        <w:jc w:val="center"/>
        <w:rPr>
          <w:b/>
        </w:rPr>
      </w:pPr>
      <w:r w:rsidRPr="00E46A71">
        <w:rPr>
          <w:b/>
        </w:rPr>
        <w:t>održane 20. svibnja 2024.</w:t>
      </w:r>
    </w:p>
    <w:p w14:paraId="1DFA3AB9" w14:textId="77777777" w:rsidR="00AC1B00" w:rsidRPr="00E46A71" w:rsidRDefault="00AC1B00" w:rsidP="00AC1B00">
      <w:pPr>
        <w:jc w:val="center"/>
        <w:rPr>
          <w:b/>
        </w:rPr>
      </w:pPr>
      <w:r w:rsidRPr="00E46A71">
        <w:rPr>
          <w:b/>
        </w:rPr>
        <w:t xml:space="preserve">u prostorijama mjesne samouprave </w:t>
      </w:r>
      <w:proofErr w:type="spellStart"/>
      <w:r w:rsidRPr="00E46A71">
        <w:rPr>
          <w:b/>
        </w:rPr>
        <w:t>Trnovčica</w:t>
      </w:r>
      <w:proofErr w:type="spellEnd"/>
      <w:r w:rsidRPr="00E46A71">
        <w:rPr>
          <w:b/>
        </w:rPr>
        <w:t xml:space="preserve">, </w:t>
      </w:r>
      <w:proofErr w:type="spellStart"/>
      <w:r w:rsidRPr="00E46A71">
        <w:rPr>
          <w:b/>
        </w:rPr>
        <w:t>Trnovčica</w:t>
      </w:r>
      <w:proofErr w:type="spellEnd"/>
      <w:r w:rsidRPr="00E46A71">
        <w:rPr>
          <w:b/>
        </w:rPr>
        <w:t xml:space="preserve"> 2a</w:t>
      </w:r>
    </w:p>
    <w:p w14:paraId="07163B01" w14:textId="487751F1" w:rsidR="00AC1B00" w:rsidRPr="00E46A71" w:rsidRDefault="00AC1B00" w:rsidP="00E46A71">
      <w:pPr>
        <w:jc w:val="center"/>
        <w:rPr>
          <w:b/>
        </w:rPr>
      </w:pPr>
      <w:r w:rsidRPr="00E46A71">
        <w:rPr>
          <w:b/>
        </w:rPr>
        <w:t>s početkom u 18,00 sati</w:t>
      </w:r>
    </w:p>
    <w:p w14:paraId="7AE25C78" w14:textId="77777777" w:rsidR="00AC1B00" w:rsidRDefault="00AC1B00" w:rsidP="00AC1B00">
      <w:pPr>
        <w:jc w:val="both"/>
        <w:rPr>
          <w:b/>
        </w:rPr>
      </w:pPr>
    </w:p>
    <w:p w14:paraId="59024FE5" w14:textId="77777777" w:rsidR="00AC1B00" w:rsidRDefault="00AC1B00" w:rsidP="00AC1B00">
      <w:pPr>
        <w:jc w:val="both"/>
        <w:rPr>
          <w:b/>
        </w:rPr>
      </w:pPr>
    </w:p>
    <w:p w14:paraId="02CFB4EE" w14:textId="5ED8D1F1" w:rsidR="00AC1B00" w:rsidRPr="00BD6A38" w:rsidRDefault="00AC1B00" w:rsidP="00AC1B00">
      <w:pPr>
        <w:jc w:val="both"/>
      </w:pPr>
      <w:r w:rsidRPr="00BD6A38">
        <w:t>NAZOČNI ČLANOVI VIJEĆA:</w:t>
      </w:r>
    </w:p>
    <w:p w14:paraId="755CB1E6" w14:textId="77777777" w:rsidR="00AC1B00" w:rsidRDefault="00AC1B00" w:rsidP="00AC1B00">
      <w:pPr>
        <w:jc w:val="both"/>
        <w:rPr>
          <w:b/>
        </w:rPr>
      </w:pPr>
      <w:r>
        <w:t>Ivan Matić</w:t>
      </w:r>
      <w:r w:rsidRPr="00BD6A38">
        <w:t xml:space="preserve">, </w:t>
      </w:r>
      <w:r>
        <w:t xml:space="preserve">Ante </w:t>
      </w:r>
      <w:proofErr w:type="spellStart"/>
      <w:r>
        <w:t>Maretić</w:t>
      </w:r>
      <w:proofErr w:type="spellEnd"/>
      <w:r w:rsidRPr="00BD6A38">
        <w:t>, M</w:t>
      </w:r>
      <w:r>
        <w:t>atej Crnković, M</w:t>
      </w:r>
      <w:r w:rsidRPr="00BD6A38">
        <w:t xml:space="preserve">irko Gluhak, Robert Šiško, </w:t>
      </w:r>
      <w:r>
        <w:t>Vesna Šiško i Marija Vuković.</w:t>
      </w:r>
    </w:p>
    <w:p w14:paraId="0021C18B" w14:textId="77777777" w:rsidR="00AC1B00" w:rsidRDefault="00AC1B00" w:rsidP="00AC1B00">
      <w:pPr>
        <w:jc w:val="both"/>
      </w:pPr>
    </w:p>
    <w:p w14:paraId="2A0A94CA" w14:textId="77777777" w:rsidR="00AC1B00" w:rsidRDefault="00AC1B00" w:rsidP="00AC1B00">
      <w:pPr>
        <w:jc w:val="both"/>
      </w:pPr>
      <w:r>
        <w:t>Predsjedava Ivan Matić, predsjednik Vijeća.</w:t>
      </w:r>
    </w:p>
    <w:p w14:paraId="72FAD210" w14:textId="77777777" w:rsidR="00AC1B00" w:rsidRDefault="00AC1B00" w:rsidP="00AC1B00">
      <w:pPr>
        <w:jc w:val="both"/>
      </w:pPr>
    </w:p>
    <w:p w14:paraId="1B599F62" w14:textId="72613866" w:rsidR="00AC1B00" w:rsidRDefault="00AC1B00" w:rsidP="00AC1B00">
      <w:pPr>
        <w:jc w:val="both"/>
      </w:pPr>
      <w:r>
        <w:t xml:space="preserve">Zapisnik vodi Ante </w:t>
      </w:r>
      <w:proofErr w:type="spellStart"/>
      <w:r>
        <w:t>Maretić</w:t>
      </w:r>
      <w:proofErr w:type="spellEnd"/>
      <w:r>
        <w:t>, potpredsjednik Vijeća.</w:t>
      </w:r>
    </w:p>
    <w:p w14:paraId="4C21C028" w14:textId="77777777" w:rsidR="00AC1B00" w:rsidRDefault="00AC1B00" w:rsidP="00AC1B00">
      <w:pPr>
        <w:jc w:val="both"/>
      </w:pPr>
    </w:p>
    <w:p w14:paraId="45D5A88E" w14:textId="596735C2" w:rsidR="00AC1B00" w:rsidRDefault="00AC1B00" w:rsidP="00AC1B00">
      <w:pPr>
        <w:jc w:val="both"/>
      </w:pPr>
      <w:r>
        <w:tab/>
        <w:t xml:space="preserve">Predsjednik konstatira da je nazočno 7 od ukupno 7 članova Vijeća, što znači da Vijeće može pravovaljano odlučivati, te otvara 36. sjednicu Vijeća Mjesnog odbora </w:t>
      </w:r>
      <w:proofErr w:type="spellStart"/>
      <w:r>
        <w:t>Trnovčica</w:t>
      </w:r>
      <w:proofErr w:type="spellEnd"/>
      <w:r>
        <w:t>.</w:t>
      </w:r>
    </w:p>
    <w:p w14:paraId="30B02A40" w14:textId="77777777" w:rsidR="00AC1B00" w:rsidRDefault="00AC1B00" w:rsidP="00AC1B00">
      <w:pPr>
        <w:jc w:val="both"/>
      </w:pPr>
    </w:p>
    <w:p w14:paraId="7151AAD8" w14:textId="19A680C2" w:rsidR="00AC1B00" w:rsidRDefault="00AC1B00" w:rsidP="00AC1B00">
      <w:pPr>
        <w:jc w:val="both"/>
        <w:rPr>
          <w:i/>
        </w:rPr>
      </w:pPr>
      <w:r>
        <w:tab/>
        <w:t xml:space="preserve">Bez rasprave,  </w:t>
      </w:r>
      <w:r>
        <w:rPr>
          <w:i/>
        </w:rPr>
        <w:t xml:space="preserve">jednoglasno (7 „za“) </w:t>
      </w:r>
      <w:r>
        <w:t xml:space="preserve"> Vijeće prihvaća tekst Zapisnika 35. sjednice, održane 29. travnja 2024., </w:t>
      </w:r>
      <w:r w:rsidRPr="00686677">
        <w:rPr>
          <w:i/>
        </w:rPr>
        <w:t>bez izmjena</w:t>
      </w:r>
      <w:r>
        <w:rPr>
          <w:i/>
        </w:rPr>
        <w:t>.</w:t>
      </w:r>
    </w:p>
    <w:p w14:paraId="65141940" w14:textId="77777777" w:rsidR="00AC1B00" w:rsidRDefault="00AC1B00" w:rsidP="00AC1B00">
      <w:pPr>
        <w:jc w:val="both"/>
        <w:rPr>
          <w:i/>
        </w:rPr>
      </w:pPr>
    </w:p>
    <w:p w14:paraId="25DA3CBF" w14:textId="102D5D6B" w:rsidR="00AC1B00" w:rsidRDefault="00AC1B00" w:rsidP="00E46A71">
      <w:pPr>
        <w:ind w:firstLine="708"/>
        <w:jc w:val="both"/>
      </w:pPr>
      <w:r>
        <w:t xml:space="preserve">Predsjednik daje na glasovanje dnevni red koji je upućen uz poziv za 36. sjednicu Vijeća Mjesnog odbora </w:t>
      </w:r>
      <w:proofErr w:type="spellStart"/>
      <w:r>
        <w:t>Trnovčica</w:t>
      </w:r>
      <w:proofErr w:type="spellEnd"/>
      <w:r>
        <w:t xml:space="preserve">, dopunjenu s jednom točkom dnevnog reda, </w:t>
      </w:r>
      <w:r w:rsidRPr="001E4357">
        <w:t>nakon čega je predloženi dnevni red, jednoglasno prihvaćen (7 „za“) i glasi:</w:t>
      </w:r>
    </w:p>
    <w:p w14:paraId="40593AE3" w14:textId="77777777" w:rsidR="00AC1B00" w:rsidRDefault="00AC1B00" w:rsidP="00AC1B00"/>
    <w:p w14:paraId="3A34E597" w14:textId="77777777" w:rsidR="00AC1B00" w:rsidRPr="00E46A71" w:rsidRDefault="00AC1B00" w:rsidP="00AC1B00">
      <w:pPr>
        <w:jc w:val="center"/>
        <w:rPr>
          <w:b/>
        </w:rPr>
      </w:pPr>
      <w:r w:rsidRPr="00E46A71">
        <w:rPr>
          <w:b/>
        </w:rPr>
        <w:t>DNEVNI RED</w:t>
      </w:r>
    </w:p>
    <w:p w14:paraId="1A58A481" w14:textId="77777777" w:rsidR="00AC1B00" w:rsidRDefault="00AC1B00" w:rsidP="00AC1B00">
      <w:pPr>
        <w:jc w:val="both"/>
      </w:pPr>
    </w:p>
    <w:p w14:paraId="0D5564C8" w14:textId="4C605322" w:rsidR="00444514" w:rsidRDefault="00444514" w:rsidP="00444514">
      <w:pPr>
        <w:widowControl w:val="0"/>
        <w:numPr>
          <w:ilvl w:val="0"/>
          <w:numId w:val="1"/>
        </w:numPr>
        <w:suppressAutoHyphens/>
        <w:autoSpaceDN w:val="0"/>
        <w:jc w:val="both"/>
        <w:rPr>
          <w:noProof/>
        </w:rPr>
      </w:pPr>
      <w:r>
        <w:rPr>
          <w:noProof/>
        </w:rPr>
        <w:t xml:space="preserve">Utvrđivanje prijedloga prioriteta za donošenje Plana komunalnih aktivnosti Gradske četvrti Gornja Dubrava u 2025. godini – </w:t>
      </w:r>
      <w:r w:rsidRPr="00E46A71">
        <w:rPr>
          <w:i/>
          <w:noProof/>
        </w:rPr>
        <w:t>donošenje zaključka</w:t>
      </w:r>
      <w:r>
        <w:rPr>
          <w:noProof/>
        </w:rPr>
        <w:t>;</w:t>
      </w:r>
    </w:p>
    <w:p w14:paraId="200815B7" w14:textId="50A3BD6E" w:rsidR="00444514" w:rsidRDefault="00444514" w:rsidP="00444514">
      <w:pPr>
        <w:widowControl w:val="0"/>
        <w:numPr>
          <w:ilvl w:val="0"/>
          <w:numId w:val="1"/>
        </w:numPr>
        <w:suppressAutoHyphens/>
        <w:autoSpaceDN w:val="0"/>
        <w:jc w:val="both"/>
        <w:rPr>
          <w:noProof/>
        </w:rPr>
      </w:pPr>
      <w:r>
        <w:rPr>
          <w:noProof/>
        </w:rPr>
        <w:t xml:space="preserve">Prijedlog lokacija za postavljanje prometnih zrcala – </w:t>
      </w:r>
      <w:r w:rsidRPr="00E46A71">
        <w:rPr>
          <w:i/>
          <w:noProof/>
        </w:rPr>
        <w:t>donošenje zaključka</w:t>
      </w:r>
      <w:r>
        <w:rPr>
          <w:noProof/>
        </w:rPr>
        <w:t>;</w:t>
      </w:r>
    </w:p>
    <w:p w14:paraId="07F0F479" w14:textId="3DD2B681" w:rsidR="00444514" w:rsidRDefault="00E46A71" w:rsidP="00444514">
      <w:pPr>
        <w:widowControl w:val="0"/>
        <w:numPr>
          <w:ilvl w:val="0"/>
          <w:numId w:val="1"/>
        </w:numPr>
        <w:suppressAutoHyphens/>
        <w:autoSpaceDN w:val="0"/>
        <w:jc w:val="both"/>
        <w:rPr>
          <w:noProof/>
        </w:rPr>
      </w:pPr>
      <w:bookmarkStart w:id="0" w:name="_Hlk167263930"/>
      <w:r>
        <w:rPr>
          <w:noProof/>
        </w:rPr>
        <w:t>Prijedlog za obnovu</w:t>
      </w:r>
      <w:r w:rsidR="00444514">
        <w:rPr>
          <w:noProof/>
        </w:rPr>
        <w:t xml:space="preserve"> i zamjena dotrajalih klupa u Parku poginulih dragovoljaca Domovinskog rata iz Trnovčic</w:t>
      </w:r>
      <w:bookmarkEnd w:id="0"/>
      <w:r w:rsidR="00DF78F6">
        <w:rPr>
          <w:noProof/>
        </w:rPr>
        <w:t>e</w:t>
      </w:r>
      <w:r w:rsidR="0025301C">
        <w:rPr>
          <w:noProof/>
        </w:rPr>
        <w:t xml:space="preserve"> – </w:t>
      </w:r>
      <w:r w:rsidR="0025301C" w:rsidRPr="00E46A71">
        <w:rPr>
          <w:i/>
          <w:noProof/>
        </w:rPr>
        <w:t>donošenje zaključka</w:t>
      </w:r>
      <w:r w:rsidR="00444514">
        <w:rPr>
          <w:noProof/>
        </w:rPr>
        <w:t>;</w:t>
      </w:r>
    </w:p>
    <w:p w14:paraId="52BC5598" w14:textId="35098686" w:rsidR="00AC1B00" w:rsidRPr="0033747C" w:rsidRDefault="00444514" w:rsidP="00444514">
      <w:pPr>
        <w:widowControl w:val="0"/>
        <w:numPr>
          <w:ilvl w:val="0"/>
          <w:numId w:val="1"/>
        </w:numPr>
        <w:suppressAutoHyphens/>
        <w:autoSpaceDN w:val="0"/>
        <w:jc w:val="both"/>
        <w:rPr>
          <w:rFonts w:eastAsia="SimSun" w:cs="Mangal"/>
          <w:i/>
          <w:kern w:val="3"/>
          <w:lang w:eastAsia="zh-CN" w:bidi="hi-IN"/>
        </w:rPr>
      </w:pPr>
      <w:r>
        <w:rPr>
          <w:noProof/>
        </w:rPr>
        <w:t>Pitanja, prijedlozi i odgovori.</w:t>
      </w:r>
    </w:p>
    <w:p w14:paraId="1E2C89C7" w14:textId="77777777" w:rsidR="00AC1B00" w:rsidRPr="005C636B" w:rsidRDefault="00AC1B00" w:rsidP="00AC1B00">
      <w:pPr>
        <w:rPr>
          <w:noProof/>
        </w:rPr>
      </w:pPr>
    </w:p>
    <w:p w14:paraId="2DAE5DCD" w14:textId="1CCC1A35" w:rsidR="00AC1B00" w:rsidRPr="00BB3BD6" w:rsidRDefault="00AC1B00" w:rsidP="00AC1B00">
      <w:pPr>
        <w:jc w:val="both"/>
        <w:rPr>
          <w:b/>
        </w:rPr>
      </w:pPr>
      <w:r w:rsidRPr="00BB3BD6">
        <w:rPr>
          <w:b/>
        </w:rPr>
        <w:t>Ad 1.</w:t>
      </w:r>
      <w:r w:rsidRPr="00DB7276">
        <w:rPr>
          <w:b/>
          <w:bCs/>
        </w:rPr>
        <w:tab/>
      </w:r>
      <w:r w:rsidRPr="0033747C">
        <w:rPr>
          <w:b/>
          <w:bCs/>
        </w:rPr>
        <w:t>Utvrđivanje prijedloga prioriteta za donošenje Plana komunalnih aktivnosti Gradske četvrti Gornja Dubrava u 202</w:t>
      </w:r>
      <w:r w:rsidR="00444514">
        <w:rPr>
          <w:b/>
          <w:bCs/>
        </w:rPr>
        <w:t>5</w:t>
      </w:r>
      <w:r w:rsidRPr="0033747C">
        <w:rPr>
          <w:b/>
          <w:bCs/>
        </w:rPr>
        <w:t>. godini</w:t>
      </w:r>
    </w:p>
    <w:p w14:paraId="15515864" w14:textId="77777777" w:rsidR="00AC1B00" w:rsidRPr="00BB3BD6" w:rsidRDefault="00AC1B00" w:rsidP="00AC1B00">
      <w:pPr>
        <w:ind w:left="720"/>
        <w:rPr>
          <w:b/>
        </w:rPr>
      </w:pPr>
    </w:p>
    <w:p w14:paraId="07152CF4" w14:textId="19EDDB16" w:rsidR="00AC1B00" w:rsidRDefault="00AC1B00" w:rsidP="00AC1B00">
      <w:pPr>
        <w:tabs>
          <w:tab w:val="left" w:pos="426"/>
        </w:tabs>
      </w:pPr>
      <w:r>
        <w:tab/>
      </w:r>
      <w:r>
        <w:tab/>
        <w:t>Predsjednik usmeno informira članove Vijeća o predmetu rasprave i odlučivanja.</w:t>
      </w:r>
    </w:p>
    <w:p w14:paraId="5301FB5C" w14:textId="0164CC91" w:rsidR="00AC1B00" w:rsidRDefault="00AC1B00" w:rsidP="00AC1B00">
      <w:pPr>
        <w:tabs>
          <w:tab w:val="left" w:pos="426"/>
        </w:tabs>
      </w:pPr>
      <w:r>
        <w:tab/>
      </w:r>
      <w:r>
        <w:tab/>
        <w:t>U raspravi sudjeluju svi nazočni članovi Vijeća.</w:t>
      </w:r>
    </w:p>
    <w:p w14:paraId="0E14E080" w14:textId="77777777" w:rsidR="00AC1B00" w:rsidRDefault="00AC1B00" w:rsidP="00AC1B00">
      <w:pPr>
        <w:tabs>
          <w:tab w:val="left" w:pos="426"/>
        </w:tabs>
      </w:pPr>
      <w:r>
        <w:tab/>
      </w:r>
      <w:r>
        <w:tab/>
        <w:t>Vijeće jednoglasno (7 „za“) donosi</w:t>
      </w:r>
    </w:p>
    <w:p w14:paraId="51F54D70" w14:textId="77777777" w:rsidR="00AC1B00" w:rsidRDefault="00AC1B00" w:rsidP="00AC1B00">
      <w:pPr>
        <w:tabs>
          <w:tab w:val="left" w:pos="426"/>
        </w:tabs>
      </w:pPr>
    </w:p>
    <w:p w14:paraId="4AA8B1B4" w14:textId="77777777" w:rsidR="00AC1B00" w:rsidRPr="00E17FC9" w:rsidRDefault="00AC1B00" w:rsidP="00AC1B00">
      <w:pPr>
        <w:jc w:val="center"/>
        <w:rPr>
          <w:b/>
        </w:rPr>
      </w:pPr>
      <w:r w:rsidRPr="00E17FC9">
        <w:rPr>
          <w:b/>
        </w:rPr>
        <w:t xml:space="preserve">ZAKLJUČAK </w:t>
      </w:r>
    </w:p>
    <w:p w14:paraId="6E200923" w14:textId="2A12967C" w:rsidR="00E17FC9" w:rsidRDefault="00E17FC9" w:rsidP="00E17FC9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O utvrđivanju prijedloga prioriteta Vijeća Mjesnog odbora </w:t>
      </w:r>
      <w:proofErr w:type="spellStart"/>
      <w:r>
        <w:rPr>
          <w:rFonts w:cs="Times New Roman"/>
        </w:rPr>
        <w:t>Trnovčica</w:t>
      </w:r>
      <w:proofErr w:type="spellEnd"/>
      <w:r>
        <w:rPr>
          <w:rFonts w:cs="Times New Roman"/>
        </w:rPr>
        <w:t xml:space="preserve"> za Plan komunalnih aktivnosti Gradske četvrti Gornja Dubrava u 2025. </w:t>
      </w:r>
    </w:p>
    <w:p w14:paraId="5E0B87D0" w14:textId="77777777" w:rsidR="00E17FC9" w:rsidRDefault="00E17FC9" w:rsidP="00E17FC9">
      <w:pPr>
        <w:pStyle w:val="Standard"/>
        <w:rPr>
          <w:rFonts w:cs="Times New Roman"/>
        </w:rPr>
      </w:pPr>
    </w:p>
    <w:p w14:paraId="204DB6DF" w14:textId="7B661964" w:rsidR="00AC1B00" w:rsidRPr="00BB3BD6" w:rsidRDefault="00E17FC9" w:rsidP="00E17FC9">
      <w:pPr>
        <w:tabs>
          <w:tab w:val="left" w:pos="426"/>
        </w:tabs>
        <w:rPr>
          <w:lang w:eastAsia="en-US"/>
        </w:rPr>
      </w:pPr>
      <w:r>
        <w:rPr>
          <w:i/>
        </w:rPr>
        <w:t>Prilaže se tablica prioriteta za Plan komunalnih aktivnosti te je ista sastavni dio zapisnika</w:t>
      </w:r>
      <w:r>
        <w:t>.</w:t>
      </w:r>
      <w:r w:rsidRPr="00E0182B">
        <w:rPr>
          <w:b/>
        </w:rPr>
        <w:t xml:space="preserve">                </w:t>
      </w:r>
    </w:p>
    <w:p w14:paraId="13BE7515" w14:textId="77777777" w:rsidR="00AC1B00" w:rsidRDefault="00AC1B00" w:rsidP="00AC1B00">
      <w:pPr>
        <w:tabs>
          <w:tab w:val="left" w:pos="426"/>
        </w:tabs>
        <w:rPr>
          <w:lang w:eastAsia="en-US"/>
        </w:rPr>
      </w:pPr>
    </w:p>
    <w:p w14:paraId="4C791389" w14:textId="400CA1B4" w:rsidR="00AC1B00" w:rsidRDefault="00AC1B00" w:rsidP="00AC1B00">
      <w:pPr>
        <w:jc w:val="both"/>
        <w:rPr>
          <w:b/>
        </w:rPr>
      </w:pPr>
      <w:r w:rsidRPr="00BB3BD6">
        <w:rPr>
          <w:b/>
        </w:rPr>
        <w:t>Ad 2.</w:t>
      </w:r>
      <w:r w:rsidRPr="00A703BB">
        <w:rPr>
          <w:b/>
        </w:rPr>
        <w:tab/>
      </w:r>
      <w:r w:rsidR="00444514" w:rsidRPr="00444514">
        <w:rPr>
          <w:b/>
        </w:rPr>
        <w:t>Prijedlog lokacija za postavljanje prometnih zrcala</w:t>
      </w:r>
    </w:p>
    <w:p w14:paraId="5BEF5F03" w14:textId="77777777" w:rsidR="00AC1B00" w:rsidRDefault="00AC1B00" w:rsidP="00AC1B00">
      <w:pPr>
        <w:rPr>
          <w:b/>
        </w:rPr>
      </w:pPr>
    </w:p>
    <w:p w14:paraId="47F1026A" w14:textId="59BCCE92" w:rsidR="006F456C" w:rsidRPr="006F456C" w:rsidRDefault="00AC1B00" w:rsidP="006F456C">
      <w:pPr>
        <w:ind w:firstLine="708"/>
        <w:jc w:val="both"/>
        <w:rPr>
          <w:bCs/>
          <w:noProof/>
        </w:rPr>
      </w:pPr>
      <w:r w:rsidRPr="00A703BB">
        <w:rPr>
          <w:rFonts w:eastAsia="SimSun" w:cs="Arial"/>
          <w:bCs/>
          <w:kern w:val="1"/>
          <w:lang w:eastAsia="zh-CN" w:bidi="hi-IN"/>
        </w:rPr>
        <w:t>Predsjednik uvodno obrazlaže temu</w:t>
      </w:r>
      <w:r w:rsidR="00444514">
        <w:rPr>
          <w:rFonts w:eastAsia="SimSun" w:cs="Arial"/>
          <w:bCs/>
          <w:kern w:val="1"/>
          <w:lang w:eastAsia="zh-CN" w:bidi="hi-IN"/>
        </w:rPr>
        <w:t xml:space="preserve"> navodeći kako je zbog poboljšanja razine sigurnosti odvijanja promet</w:t>
      </w:r>
      <w:r w:rsidR="008045D2">
        <w:rPr>
          <w:rFonts w:eastAsia="SimSun" w:cs="Arial"/>
          <w:bCs/>
          <w:kern w:val="1"/>
          <w:lang w:eastAsia="zh-CN" w:bidi="hi-IN"/>
        </w:rPr>
        <w:t xml:space="preserve">a </w:t>
      </w:r>
      <w:r w:rsidR="00444514">
        <w:rPr>
          <w:rFonts w:eastAsia="SimSun" w:cs="Arial"/>
          <w:bCs/>
          <w:kern w:val="1"/>
          <w:lang w:eastAsia="zh-CN" w:bidi="hi-IN"/>
        </w:rPr>
        <w:t xml:space="preserve">na području Mjesnog odbora </w:t>
      </w:r>
      <w:proofErr w:type="spellStart"/>
      <w:r w:rsidR="00444514">
        <w:rPr>
          <w:rFonts w:eastAsia="SimSun" w:cs="Arial"/>
          <w:bCs/>
          <w:kern w:val="1"/>
          <w:lang w:eastAsia="zh-CN" w:bidi="hi-IN"/>
        </w:rPr>
        <w:t>Trnovčica</w:t>
      </w:r>
      <w:proofErr w:type="spellEnd"/>
      <w:r w:rsidR="00444514">
        <w:rPr>
          <w:rFonts w:eastAsia="SimSun" w:cs="Arial"/>
          <w:bCs/>
          <w:kern w:val="1"/>
          <w:lang w:eastAsia="zh-CN" w:bidi="hi-IN"/>
        </w:rPr>
        <w:t>, potrebno postaviti prometna zrcala</w:t>
      </w:r>
      <w:r w:rsidR="00C13E59">
        <w:rPr>
          <w:rFonts w:eastAsia="SimSun" w:cs="Arial"/>
          <w:bCs/>
          <w:kern w:val="1"/>
          <w:lang w:eastAsia="zh-CN" w:bidi="hi-IN"/>
        </w:rPr>
        <w:t xml:space="preserve"> na pojedinim lokacijama</w:t>
      </w:r>
      <w:r w:rsidR="00444514">
        <w:rPr>
          <w:rFonts w:eastAsia="SimSun" w:cs="Arial"/>
          <w:bCs/>
          <w:kern w:val="1"/>
          <w:lang w:eastAsia="zh-CN" w:bidi="hi-IN"/>
        </w:rPr>
        <w:t xml:space="preserve">, </w:t>
      </w:r>
      <w:r w:rsidR="008045D2">
        <w:rPr>
          <w:rFonts w:eastAsia="SimSun" w:cs="Arial"/>
          <w:bCs/>
          <w:kern w:val="1"/>
          <w:lang w:eastAsia="zh-CN" w:bidi="hi-IN"/>
        </w:rPr>
        <w:t>kako bi se povećala preglednost</w:t>
      </w:r>
      <w:r w:rsidR="0044357F">
        <w:rPr>
          <w:rFonts w:eastAsia="SimSun" w:cs="Arial"/>
          <w:bCs/>
          <w:kern w:val="1"/>
          <w:lang w:eastAsia="zh-CN" w:bidi="hi-IN"/>
        </w:rPr>
        <w:t xml:space="preserve"> odvijanja prometa</w:t>
      </w:r>
      <w:r w:rsidR="008045D2">
        <w:rPr>
          <w:rFonts w:eastAsia="SimSun" w:cs="Arial"/>
          <w:bCs/>
          <w:kern w:val="1"/>
          <w:lang w:eastAsia="zh-CN" w:bidi="hi-IN"/>
        </w:rPr>
        <w:t xml:space="preserve"> </w:t>
      </w:r>
      <w:r w:rsidR="0044357F">
        <w:rPr>
          <w:rFonts w:eastAsia="SimSun" w:cs="Arial"/>
          <w:bCs/>
          <w:kern w:val="1"/>
          <w:lang w:eastAsia="zh-CN" w:bidi="hi-IN"/>
        </w:rPr>
        <w:t>sudionicima u prometu</w:t>
      </w:r>
      <w:r w:rsidR="00EB01F8">
        <w:rPr>
          <w:rFonts w:eastAsia="SimSun" w:cs="Arial"/>
          <w:bCs/>
          <w:kern w:val="1"/>
          <w:lang w:eastAsia="zh-CN" w:bidi="hi-IN"/>
        </w:rPr>
        <w:t xml:space="preserve">. Naime, </w:t>
      </w:r>
      <w:r w:rsidR="0090253D">
        <w:rPr>
          <w:rFonts w:eastAsia="SimSun" w:cs="Arial"/>
          <w:bCs/>
          <w:kern w:val="1"/>
          <w:lang w:eastAsia="zh-CN" w:bidi="hi-IN"/>
        </w:rPr>
        <w:t>nadalje se navodi kako</w:t>
      </w:r>
      <w:r w:rsidR="006F456C" w:rsidRPr="006F456C">
        <w:rPr>
          <w:bCs/>
          <w:noProof/>
        </w:rPr>
        <w:t xml:space="preserve"> su</w:t>
      </w:r>
      <w:r w:rsidR="0090253D">
        <w:rPr>
          <w:bCs/>
          <w:noProof/>
        </w:rPr>
        <w:t xml:space="preserve"> primjerice</w:t>
      </w:r>
      <w:r w:rsidR="006F456C" w:rsidRPr="006F456C">
        <w:rPr>
          <w:bCs/>
          <w:noProof/>
        </w:rPr>
        <w:t xml:space="preserve"> prometna </w:t>
      </w:r>
      <w:r w:rsidR="0090253D">
        <w:rPr>
          <w:bCs/>
          <w:noProof/>
        </w:rPr>
        <w:t>zrcala</w:t>
      </w:r>
      <w:r w:rsidR="006F456C" w:rsidRPr="006F456C">
        <w:rPr>
          <w:bCs/>
          <w:noProof/>
        </w:rPr>
        <w:t xml:space="preserve"> na križanjima ulica Dominika Andrijaševića i Trnovčica (navedene ulice se križaju na dva mjesta), postojala prije izvođenja rekonstrukcije gornjeg sloja asfalta u ulici Trnovčica i nakon što je navedena rekonstrukcija izvršena navedena prometna </w:t>
      </w:r>
      <w:r w:rsidR="00E71FA1">
        <w:rPr>
          <w:bCs/>
          <w:noProof/>
        </w:rPr>
        <w:t xml:space="preserve">zrcala </w:t>
      </w:r>
      <w:r w:rsidR="006F456C" w:rsidRPr="006F456C">
        <w:rPr>
          <w:bCs/>
          <w:noProof/>
        </w:rPr>
        <w:t>na dva križanja ulice Dominika Andrijaševića i ulice Trnovčica nisu vraćena na mjesta s kojih su uklonjena prije rekonstrukcije ulice Trnovčica.</w:t>
      </w:r>
      <w:r w:rsidR="00E71FA1">
        <w:rPr>
          <w:bCs/>
          <w:noProof/>
        </w:rPr>
        <w:t xml:space="preserve"> Osim što je potrebno vratiti </w:t>
      </w:r>
      <w:r w:rsidR="008B12AC">
        <w:rPr>
          <w:bCs/>
          <w:noProof/>
        </w:rPr>
        <w:t xml:space="preserve">dva prethodno navedena prometna zrcala na poziciju gdje su stajala prije rekonstrukcije ulice Tnovčica, potrebno je postaviti prometna zrcala i na nekim drugim pozicijama </w:t>
      </w:r>
      <w:r w:rsidR="00952E06">
        <w:rPr>
          <w:bCs/>
          <w:noProof/>
        </w:rPr>
        <w:t>na području Mjesnog odbora Trnovčica.</w:t>
      </w:r>
    </w:p>
    <w:p w14:paraId="0BB0BF53" w14:textId="152B2301" w:rsidR="00592104" w:rsidRDefault="006F456C" w:rsidP="00E17FC9">
      <w:pPr>
        <w:ind w:firstLine="708"/>
        <w:jc w:val="both"/>
        <w:rPr>
          <w:bCs/>
          <w:noProof/>
        </w:rPr>
      </w:pPr>
      <w:r w:rsidRPr="006F456C">
        <w:rPr>
          <w:bCs/>
          <w:noProof/>
        </w:rPr>
        <w:t>Svi članovi Vijeća sudjeluju u raspravi</w:t>
      </w:r>
      <w:r w:rsidR="00952E06">
        <w:rPr>
          <w:bCs/>
          <w:noProof/>
        </w:rPr>
        <w:t xml:space="preserve"> predlažući pozicije na kojima bi se mogla postaviti p</w:t>
      </w:r>
      <w:r w:rsidR="00A24F37">
        <w:rPr>
          <w:bCs/>
          <w:noProof/>
        </w:rPr>
        <w:t>rometna zrcala koja bi poboljšala preglednost, a samim time i sigurnost odvijanja prometa na području Mjesnog odbora Trnovčica</w:t>
      </w:r>
      <w:r w:rsidRPr="006F456C">
        <w:rPr>
          <w:bCs/>
          <w:noProof/>
        </w:rPr>
        <w:t>.</w:t>
      </w:r>
    </w:p>
    <w:p w14:paraId="6E58AEEA" w14:textId="113725C5" w:rsidR="006F456C" w:rsidRPr="006F456C" w:rsidRDefault="006F456C" w:rsidP="006F456C">
      <w:pPr>
        <w:ind w:firstLine="708"/>
        <w:rPr>
          <w:bCs/>
          <w:noProof/>
        </w:rPr>
      </w:pPr>
      <w:r w:rsidRPr="006F456C">
        <w:rPr>
          <w:bCs/>
          <w:noProof/>
        </w:rPr>
        <w:t xml:space="preserve">Vijeće </w:t>
      </w:r>
      <w:r w:rsidRPr="006F456C">
        <w:rPr>
          <w:bCs/>
          <w:i/>
          <w:noProof/>
        </w:rPr>
        <w:t>jednoglasno</w:t>
      </w:r>
      <w:r w:rsidRPr="006F456C">
        <w:rPr>
          <w:bCs/>
          <w:noProof/>
        </w:rPr>
        <w:t xml:space="preserve"> donosi</w:t>
      </w:r>
    </w:p>
    <w:p w14:paraId="5B3B268A" w14:textId="77777777" w:rsidR="006F456C" w:rsidRPr="006F456C" w:rsidRDefault="006F456C" w:rsidP="00592104">
      <w:pPr>
        <w:rPr>
          <w:bCs/>
          <w:noProof/>
        </w:rPr>
      </w:pPr>
    </w:p>
    <w:p w14:paraId="07426CC1" w14:textId="77777777" w:rsidR="006F456C" w:rsidRPr="00E17FC9" w:rsidRDefault="006F456C" w:rsidP="006F456C">
      <w:pPr>
        <w:jc w:val="center"/>
        <w:rPr>
          <w:b/>
          <w:bCs/>
          <w:noProof/>
        </w:rPr>
      </w:pPr>
      <w:r w:rsidRPr="00E17FC9">
        <w:rPr>
          <w:b/>
          <w:bCs/>
          <w:noProof/>
        </w:rPr>
        <w:t>ZAKLJUČAK</w:t>
      </w:r>
    </w:p>
    <w:p w14:paraId="1A52DBD1" w14:textId="77777777" w:rsidR="006F456C" w:rsidRPr="006F456C" w:rsidRDefault="006F456C" w:rsidP="00592104">
      <w:pPr>
        <w:rPr>
          <w:bCs/>
          <w:noProof/>
        </w:rPr>
      </w:pPr>
    </w:p>
    <w:p w14:paraId="5BB188B0" w14:textId="77777777" w:rsidR="006B14FC" w:rsidRDefault="006F456C" w:rsidP="006F456C">
      <w:pPr>
        <w:numPr>
          <w:ilvl w:val="0"/>
          <w:numId w:val="4"/>
        </w:numPr>
        <w:spacing w:after="160" w:line="259" w:lineRule="auto"/>
        <w:contextualSpacing/>
        <w:jc w:val="both"/>
        <w:rPr>
          <w:bCs/>
          <w:noProof/>
        </w:rPr>
      </w:pPr>
      <w:r w:rsidRPr="006F456C">
        <w:rPr>
          <w:bCs/>
          <w:noProof/>
        </w:rPr>
        <w:t>Vijeće Mjesnog odbora Trnovčica predlaže</w:t>
      </w:r>
      <w:r w:rsidR="006B14FC">
        <w:rPr>
          <w:bCs/>
          <w:noProof/>
        </w:rPr>
        <w:t>:</w:t>
      </w:r>
    </w:p>
    <w:p w14:paraId="77C7A123" w14:textId="72D6BABD" w:rsidR="006F456C" w:rsidRDefault="006F456C" w:rsidP="006B14FC">
      <w:pPr>
        <w:pStyle w:val="Odlomakpopisa"/>
        <w:numPr>
          <w:ilvl w:val="0"/>
          <w:numId w:val="5"/>
        </w:numPr>
        <w:spacing w:after="160" w:line="259" w:lineRule="auto"/>
        <w:jc w:val="both"/>
        <w:rPr>
          <w:bCs/>
          <w:noProof/>
        </w:rPr>
      </w:pPr>
      <w:r w:rsidRPr="006B14FC">
        <w:rPr>
          <w:bCs/>
          <w:noProof/>
        </w:rPr>
        <w:t xml:space="preserve"> ponovno postavljanje prometnih </w:t>
      </w:r>
      <w:r w:rsidR="00575FA9">
        <w:rPr>
          <w:bCs/>
          <w:noProof/>
        </w:rPr>
        <w:t>zrcala</w:t>
      </w:r>
      <w:r w:rsidRPr="006B14FC">
        <w:rPr>
          <w:bCs/>
          <w:noProof/>
        </w:rPr>
        <w:t xml:space="preserve"> na križanjima ulice Dominika Andrijaševića s ulicom Trnovčica (dva križanja)</w:t>
      </w:r>
      <w:r w:rsidR="00244DB1">
        <w:rPr>
          <w:bCs/>
          <w:noProof/>
        </w:rPr>
        <w:t>,</w:t>
      </w:r>
    </w:p>
    <w:p w14:paraId="02120591" w14:textId="2D39C693" w:rsidR="006B14FC" w:rsidRPr="006B14FC" w:rsidRDefault="00575FA9" w:rsidP="006B14FC">
      <w:pPr>
        <w:pStyle w:val="Odlomakpopisa"/>
        <w:numPr>
          <w:ilvl w:val="0"/>
          <w:numId w:val="5"/>
        </w:numPr>
        <w:spacing w:after="160" w:line="259" w:lineRule="auto"/>
        <w:jc w:val="both"/>
        <w:rPr>
          <w:bCs/>
          <w:noProof/>
        </w:rPr>
      </w:pPr>
      <w:r>
        <w:rPr>
          <w:bCs/>
          <w:noProof/>
        </w:rPr>
        <w:t xml:space="preserve"> postavljanje pro</w:t>
      </w:r>
      <w:r w:rsidR="00EC3EDC">
        <w:rPr>
          <w:bCs/>
          <w:noProof/>
        </w:rPr>
        <w:t xml:space="preserve">metnih zrcala na </w:t>
      </w:r>
      <w:r w:rsidR="00F1128C">
        <w:rPr>
          <w:bCs/>
          <w:noProof/>
        </w:rPr>
        <w:t>križanjima ulice Josipa Stadlera s ulicama Anđela Nuića i Ivana Zovka.</w:t>
      </w:r>
    </w:p>
    <w:p w14:paraId="407DAF1B" w14:textId="77777777" w:rsidR="006F456C" w:rsidRPr="006F456C" w:rsidRDefault="006F456C" w:rsidP="006F456C">
      <w:pPr>
        <w:numPr>
          <w:ilvl w:val="0"/>
          <w:numId w:val="4"/>
        </w:numPr>
        <w:spacing w:after="160" w:line="259" w:lineRule="auto"/>
        <w:contextualSpacing/>
        <w:jc w:val="both"/>
        <w:rPr>
          <w:bCs/>
          <w:noProof/>
        </w:rPr>
      </w:pPr>
      <w:bookmarkStart w:id="1" w:name="_Hlk147060641"/>
      <w:r w:rsidRPr="006F456C">
        <w:rPr>
          <w:bCs/>
          <w:noProof/>
        </w:rPr>
        <w:t>Navedeno u točki 1. ovoga Zaključka predlaže se radi sigurnosti svih sudionika u prometu, bolje preglednosti i sprečavanja eventualnih prometnih nezgoda.</w:t>
      </w:r>
    </w:p>
    <w:bookmarkEnd w:id="1"/>
    <w:p w14:paraId="31F168AB" w14:textId="77777777" w:rsidR="00AC1B00" w:rsidRPr="00A703BB" w:rsidRDefault="00AC1B00" w:rsidP="00AC1B00">
      <w:pPr>
        <w:suppressAutoHyphens/>
        <w:rPr>
          <w:rFonts w:eastAsia="SimSun" w:cs="Arial"/>
          <w:bCs/>
          <w:kern w:val="1"/>
          <w:lang w:eastAsia="zh-CN" w:bidi="hi-IN"/>
        </w:rPr>
      </w:pPr>
    </w:p>
    <w:p w14:paraId="0ADCEAFD" w14:textId="77777777" w:rsidR="00AC1B00" w:rsidRPr="001960B1" w:rsidRDefault="00AC1B00" w:rsidP="00AC1B00">
      <w:pPr>
        <w:rPr>
          <w:bCs/>
        </w:rPr>
      </w:pPr>
    </w:p>
    <w:p w14:paraId="582F9951" w14:textId="3F180AC2" w:rsidR="00AC1B00" w:rsidRDefault="00AC1B00" w:rsidP="00AC1B00">
      <w:pPr>
        <w:jc w:val="both"/>
        <w:rPr>
          <w:b/>
        </w:rPr>
      </w:pPr>
      <w:bookmarkStart w:id="2" w:name="_Hlk83997983"/>
      <w:r w:rsidRPr="00BB3BD6">
        <w:rPr>
          <w:b/>
        </w:rPr>
        <w:t xml:space="preserve">Ad </w:t>
      </w:r>
      <w:r>
        <w:rPr>
          <w:b/>
        </w:rPr>
        <w:t>3</w:t>
      </w:r>
      <w:r w:rsidRPr="00BB3BD6">
        <w:rPr>
          <w:b/>
        </w:rPr>
        <w:t>.</w:t>
      </w:r>
      <w:r w:rsidR="00E17FC9">
        <w:rPr>
          <w:b/>
        </w:rPr>
        <w:tab/>
        <w:t>Prijedlog za obnovu i zamjenu</w:t>
      </w:r>
      <w:r w:rsidR="0025301C" w:rsidRPr="0025301C">
        <w:rPr>
          <w:b/>
        </w:rPr>
        <w:t xml:space="preserve"> dotrajalih klupa </w:t>
      </w:r>
      <w:bookmarkStart w:id="3" w:name="_Hlk167264516"/>
      <w:r w:rsidR="0025301C" w:rsidRPr="0025301C">
        <w:rPr>
          <w:b/>
        </w:rPr>
        <w:t xml:space="preserve">u Parku poginulih dragovoljaca Domovinskog rata iz </w:t>
      </w:r>
      <w:proofErr w:type="spellStart"/>
      <w:r w:rsidR="0025301C" w:rsidRPr="0025301C">
        <w:rPr>
          <w:b/>
        </w:rPr>
        <w:t>Trnovčic</w:t>
      </w:r>
      <w:r w:rsidR="00DF78F6">
        <w:rPr>
          <w:b/>
        </w:rPr>
        <w:t>e</w:t>
      </w:r>
      <w:bookmarkEnd w:id="3"/>
      <w:proofErr w:type="spellEnd"/>
    </w:p>
    <w:p w14:paraId="3519951D" w14:textId="77777777" w:rsidR="00AC1B00" w:rsidRDefault="00AC1B00" w:rsidP="00AC1B00">
      <w:pPr>
        <w:rPr>
          <w:b/>
        </w:rPr>
      </w:pPr>
    </w:p>
    <w:p w14:paraId="317A4776" w14:textId="6D80D20B" w:rsidR="00AC1B00" w:rsidRPr="00BA3EA6" w:rsidRDefault="00AC1B00" w:rsidP="00AC1B00">
      <w:pPr>
        <w:ind w:firstLine="708"/>
        <w:jc w:val="both"/>
        <w:rPr>
          <w:bCs/>
          <w:noProof/>
        </w:rPr>
      </w:pPr>
      <w:r w:rsidRPr="00BA3EA6">
        <w:rPr>
          <w:bCs/>
          <w:noProof/>
        </w:rPr>
        <w:t>Predsjednik uvodno obrazlaže temu</w:t>
      </w:r>
      <w:r>
        <w:rPr>
          <w:bCs/>
          <w:noProof/>
        </w:rPr>
        <w:t xml:space="preserve"> navodeći kako je od strane građana, odnosno vijećnika Mjesnog odbora Trnovčica</w:t>
      </w:r>
      <w:r w:rsidR="00F71CDD">
        <w:rPr>
          <w:bCs/>
          <w:noProof/>
        </w:rPr>
        <w:t xml:space="preserve">, posebice </w:t>
      </w:r>
      <w:r w:rsidR="0062063F">
        <w:rPr>
          <w:bCs/>
          <w:noProof/>
        </w:rPr>
        <w:t>vijećnika Roberta Šiška</w:t>
      </w:r>
      <w:r>
        <w:rPr>
          <w:bCs/>
          <w:noProof/>
        </w:rPr>
        <w:t xml:space="preserve"> upozoren na loše </w:t>
      </w:r>
      <w:r w:rsidR="0062063F">
        <w:rPr>
          <w:bCs/>
          <w:noProof/>
        </w:rPr>
        <w:t>stanje klupa u Parku poginulih dragovoljaca</w:t>
      </w:r>
      <w:r w:rsidR="00C02A4D">
        <w:rPr>
          <w:bCs/>
          <w:noProof/>
        </w:rPr>
        <w:t xml:space="preserve"> Domovinskog rata iz</w:t>
      </w:r>
      <w:r w:rsidR="0062063F">
        <w:rPr>
          <w:bCs/>
          <w:noProof/>
        </w:rPr>
        <w:t xml:space="preserve"> Trnovčice</w:t>
      </w:r>
      <w:r w:rsidR="00B4613F">
        <w:rPr>
          <w:bCs/>
          <w:noProof/>
        </w:rPr>
        <w:t>, je</w:t>
      </w:r>
      <w:r w:rsidR="009901A1">
        <w:rPr>
          <w:bCs/>
          <w:noProof/>
        </w:rPr>
        <w:t>r</w:t>
      </w:r>
      <w:r w:rsidR="00B4613F">
        <w:rPr>
          <w:bCs/>
          <w:noProof/>
        </w:rPr>
        <w:t xml:space="preserve"> je </w:t>
      </w:r>
      <w:r w:rsidR="009901A1">
        <w:rPr>
          <w:bCs/>
          <w:noProof/>
        </w:rPr>
        <w:t>na većini klupa</w:t>
      </w:r>
      <w:r w:rsidR="002561A0">
        <w:rPr>
          <w:bCs/>
          <w:noProof/>
        </w:rPr>
        <w:t xml:space="preserve"> oštećen zaštitni lak ili </w:t>
      </w:r>
      <w:r w:rsidR="0048583D">
        <w:rPr>
          <w:bCs/>
          <w:noProof/>
        </w:rPr>
        <w:t>je na nekim klupama došlo do znatnihih oštećenja drvenih površina</w:t>
      </w:r>
      <w:r w:rsidR="009A34F2">
        <w:rPr>
          <w:bCs/>
          <w:noProof/>
        </w:rPr>
        <w:t xml:space="preserve"> za sjedenje te je stoga potrebno zatražiti da </w:t>
      </w:r>
      <w:r w:rsidR="000C0366">
        <w:rPr>
          <w:bCs/>
          <w:noProof/>
        </w:rPr>
        <w:t xml:space="preserve">nadležna </w:t>
      </w:r>
      <w:r w:rsidR="004102D0">
        <w:rPr>
          <w:bCs/>
          <w:noProof/>
        </w:rPr>
        <w:t>podružnica</w:t>
      </w:r>
      <w:r w:rsidR="000C0366">
        <w:rPr>
          <w:bCs/>
          <w:noProof/>
        </w:rPr>
        <w:t xml:space="preserve"> Zagrebačkog holdinga izvrši obnovu i za</w:t>
      </w:r>
      <w:r w:rsidR="00241B6C">
        <w:rPr>
          <w:bCs/>
          <w:noProof/>
        </w:rPr>
        <w:t xml:space="preserve">mjenu dotrajalih klupa u navedenom parku kao središnjoj zelenoj površini </w:t>
      </w:r>
      <w:r w:rsidR="003F09BD">
        <w:rPr>
          <w:bCs/>
          <w:noProof/>
        </w:rPr>
        <w:t>naselja Trnovčica koju koristi veliki broj stanovnika.</w:t>
      </w:r>
    </w:p>
    <w:p w14:paraId="0A6E0C3D" w14:textId="1280DD1E" w:rsidR="00AC1B00" w:rsidRPr="00BA3EA6" w:rsidRDefault="00AC1B00" w:rsidP="00E17FC9">
      <w:pPr>
        <w:ind w:firstLine="708"/>
        <w:jc w:val="both"/>
        <w:rPr>
          <w:bCs/>
          <w:noProof/>
        </w:rPr>
      </w:pPr>
      <w:r w:rsidRPr="00BA3EA6">
        <w:rPr>
          <w:bCs/>
          <w:noProof/>
        </w:rPr>
        <w:lastRenderedPageBreak/>
        <w:t>Svi članovi</w:t>
      </w:r>
      <w:r w:rsidR="003F09BD">
        <w:rPr>
          <w:bCs/>
          <w:noProof/>
        </w:rPr>
        <w:t xml:space="preserve"> Vijeća</w:t>
      </w:r>
      <w:r w:rsidRPr="00BA3EA6">
        <w:rPr>
          <w:bCs/>
          <w:noProof/>
        </w:rPr>
        <w:t xml:space="preserve"> sudjeluju u raspravi</w:t>
      </w:r>
      <w:r>
        <w:rPr>
          <w:bCs/>
          <w:noProof/>
        </w:rPr>
        <w:t xml:space="preserve"> i potvrđuju potrebu </w:t>
      </w:r>
      <w:r w:rsidR="003F09BD">
        <w:rPr>
          <w:bCs/>
          <w:noProof/>
        </w:rPr>
        <w:t>obnove i zamjene prethodno navedenih klupa.</w:t>
      </w:r>
    </w:p>
    <w:p w14:paraId="3AD83C67" w14:textId="77777777" w:rsidR="00AC1B00" w:rsidRPr="00BA3EA6" w:rsidRDefault="00AC1B00" w:rsidP="00AC1B00">
      <w:pPr>
        <w:ind w:firstLine="708"/>
        <w:rPr>
          <w:bCs/>
          <w:noProof/>
        </w:rPr>
      </w:pPr>
      <w:r w:rsidRPr="00BA3EA6">
        <w:rPr>
          <w:bCs/>
          <w:noProof/>
        </w:rPr>
        <w:t>Vijeće jednoglasno  (7 „za“) donosi</w:t>
      </w:r>
    </w:p>
    <w:p w14:paraId="149216C2" w14:textId="77777777" w:rsidR="00AC1B00" w:rsidRPr="00BA3EA6" w:rsidRDefault="00AC1B00" w:rsidP="00AC1B00">
      <w:pPr>
        <w:ind w:left="851"/>
        <w:rPr>
          <w:bCs/>
          <w:noProof/>
        </w:rPr>
      </w:pPr>
    </w:p>
    <w:p w14:paraId="19F73D83" w14:textId="77777777" w:rsidR="00AC1B00" w:rsidRPr="00E17FC9" w:rsidRDefault="00AC1B00" w:rsidP="00AC1B00">
      <w:pPr>
        <w:jc w:val="center"/>
        <w:rPr>
          <w:b/>
          <w:bCs/>
          <w:noProof/>
        </w:rPr>
      </w:pPr>
      <w:r w:rsidRPr="00E17FC9">
        <w:rPr>
          <w:b/>
          <w:bCs/>
          <w:noProof/>
        </w:rPr>
        <w:t>ZAKLJUČAK</w:t>
      </w:r>
    </w:p>
    <w:p w14:paraId="2FF60AF6" w14:textId="77777777" w:rsidR="00AC1B00" w:rsidRPr="00BA3EA6" w:rsidRDefault="00AC1B00" w:rsidP="00AC1B00">
      <w:pPr>
        <w:ind w:left="1134"/>
        <w:rPr>
          <w:bCs/>
          <w:noProof/>
        </w:rPr>
      </w:pPr>
    </w:p>
    <w:p w14:paraId="0D0F553D" w14:textId="202CF02F" w:rsidR="00AC1B00" w:rsidRPr="003F09BD" w:rsidRDefault="00AC1B00" w:rsidP="003F09BD">
      <w:pPr>
        <w:pStyle w:val="Odlomakpopisa"/>
        <w:numPr>
          <w:ilvl w:val="0"/>
          <w:numId w:val="6"/>
        </w:numPr>
        <w:jc w:val="both"/>
        <w:rPr>
          <w:bCs/>
          <w:noProof/>
        </w:rPr>
      </w:pPr>
      <w:r w:rsidRPr="003F09BD">
        <w:rPr>
          <w:bCs/>
          <w:noProof/>
        </w:rPr>
        <w:t xml:space="preserve">Vijeće Mjesnog odbora Trnovčica </w:t>
      </w:r>
      <w:r w:rsidR="00E17FC9">
        <w:rPr>
          <w:bCs/>
          <w:noProof/>
        </w:rPr>
        <w:t>predlaže</w:t>
      </w:r>
      <w:r w:rsidRPr="003F09BD">
        <w:rPr>
          <w:bCs/>
          <w:noProof/>
        </w:rPr>
        <w:t xml:space="preserve"> </w:t>
      </w:r>
      <w:r w:rsidR="003F09BD">
        <w:rPr>
          <w:bCs/>
          <w:noProof/>
        </w:rPr>
        <w:t xml:space="preserve">obnovu i zamjenu dotrajalih klupa </w:t>
      </w:r>
      <w:r w:rsidR="009E51D0" w:rsidRPr="009E51D0">
        <w:rPr>
          <w:bCs/>
          <w:noProof/>
        </w:rPr>
        <w:t>u Parku poginulih dragovoljaca Domovinskog rata iz Trnovčice</w:t>
      </w:r>
      <w:r w:rsidRPr="003F09BD">
        <w:rPr>
          <w:bCs/>
          <w:noProof/>
        </w:rPr>
        <w:t>.</w:t>
      </w:r>
    </w:p>
    <w:p w14:paraId="2045BEC8" w14:textId="77777777" w:rsidR="00AC1B00" w:rsidRPr="00C016DC" w:rsidRDefault="00AC1B00" w:rsidP="00AC1B00">
      <w:pPr>
        <w:jc w:val="both"/>
        <w:rPr>
          <w:bCs/>
          <w:noProof/>
        </w:rPr>
      </w:pPr>
    </w:p>
    <w:p w14:paraId="2EB4CC49" w14:textId="3E78104A" w:rsidR="00AC1B00" w:rsidRPr="00434E84" w:rsidRDefault="00AC1B00" w:rsidP="003F09BD">
      <w:pPr>
        <w:pStyle w:val="Odlomakpopisa"/>
        <w:numPr>
          <w:ilvl w:val="0"/>
          <w:numId w:val="6"/>
        </w:numPr>
        <w:contextualSpacing w:val="0"/>
        <w:jc w:val="both"/>
        <w:rPr>
          <w:bCs/>
          <w:noProof/>
        </w:rPr>
      </w:pPr>
      <w:r w:rsidRPr="00434E84">
        <w:rPr>
          <w:bCs/>
          <w:noProof/>
        </w:rPr>
        <w:t xml:space="preserve">Ovaj zaključak dostavlja se </w:t>
      </w:r>
      <w:r w:rsidR="00E17FC9">
        <w:rPr>
          <w:bCs/>
          <w:noProof/>
        </w:rPr>
        <w:t>Gradskom uredu za mjesnu samoupravu, promet, civilnu zaštitu i sigurnost,</w:t>
      </w:r>
      <w:r w:rsidRPr="00434E84">
        <w:rPr>
          <w:bCs/>
          <w:noProof/>
        </w:rPr>
        <w:t xml:space="preserve"> na daljnje postupanje.</w:t>
      </w:r>
    </w:p>
    <w:bookmarkEnd w:id="2"/>
    <w:p w14:paraId="690DC6E3" w14:textId="77777777" w:rsidR="00AC1B00" w:rsidRDefault="00AC1B00" w:rsidP="00AC1B00">
      <w:pPr>
        <w:rPr>
          <w:b/>
        </w:rPr>
      </w:pPr>
    </w:p>
    <w:p w14:paraId="5093DF69" w14:textId="77777777" w:rsidR="00AC1B00" w:rsidRPr="00800704" w:rsidRDefault="00AC1B00" w:rsidP="00AC1B00">
      <w:pPr>
        <w:tabs>
          <w:tab w:val="left" w:pos="426"/>
        </w:tabs>
        <w:ind w:left="420" w:hanging="420"/>
        <w:jc w:val="both"/>
        <w:rPr>
          <w:bCs/>
        </w:rPr>
      </w:pPr>
    </w:p>
    <w:p w14:paraId="53EE9D07" w14:textId="77777777" w:rsidR="00AC1B00" w:rsidRDefault="00AC1B00" w:rsidP="00AC1B00">
      <w:pPr>
        <w:rPr>
          <w:b/>
          <w:noProof/>
        </w:rPr>
      </w:pPr>
      <w:r>
        <w:rPr>
          <w:b/>
          <w:noProof/>
        </w:rPr>
        <w:t>Ad. 4. Pitanja, prijedlozi i obavijesti</w:t>
      </w:r>
    </w:p>
    <w:p w14:paraId="040B063D" w14:textId="77777777" w:rsidR="00AC1B00" w:rsidRDefault="00AC1B00" w:rsidP="00AC1B00"/>
    <w:p w14:paraId="35FB0CD4" w14:textId="052E00A4" w:rsidR="00AC1B00" w:rsidRDefault="00AC1B00" w:rsidP="00AC1B00">
      <w:pPr>
        <w:ind w:firstLine="708"/>
        <w:jc w:val="both"/>
      </w:pPr>
      <w:r>
        <w:t>Od strane građana Vijeće</w:t>
      </w:r>
      <w:r w:rsidR="00BC074D">
        <w:t xml:space="preserve"> Mjesnog odbora </w:t>
      </w:r>
      <w:proofErr w:type="spellStart"/>
      <w:r w:rsidR="00BC074D">
        <w:t>Trnovčica</w:t>
      </w:r>
      <w:proofErr w:type="spellEnd"/>
      <w:r>
        <w:t xml:space="preserve"> je </w:t>
      </w:r>
      <w:r w:rsidR="00E0035D">
        <w:t>obaviješten</w:t>
      </w:r>
      <w:r w:rsidR="002E4526">
        <w:t xml:space="preserve">o kako je nakon zamjene starih ploča </w:t>
      </w:r>
      <w:r w:rsidR="003D7458">
        <w:t xml:space="preserve">s nazivima ulica na području Mjesnog odbora </w:t>
      </w:r>
      <w:proofErr w:type="spellStart"/>
      <w:r w:rsidR="003D7458">
        <w:t>Trnovčica</w:t>
      </w:r>
      <w:proofErr w:type="spellEnd"/>
      <w:r w:rsidR="003D7458">
        <w:t xml:space="preserve">, ploča s nazivom Parka poginulih dragovoljaca Domovinskog rata iz </w:t>
      </w:r>
      <w:proofErr w:type="spellStart"/>
      <w:r w:rsidR="003D7458">
        <w:t>Trnovčice</w:t>
      </w:r>
      <w:proofErr w:type="spellEnd"/>
      <w:r w:rsidR="003D7458">
        <w:t xml:space="preserve">, od strane nepoznatih počinitelja odbačena u potok </w:t>
      </w:r>
      <w:proofErr w:type="spellStart"/>
      <w:r w:rsidR="003D7458">
        <w:t>Trnavu</w:t>
      </w:r>
      <w:proofErr w:type="spellEnd"/>
      <w:r w:rsidR="008D0E2D">
        <w:t xml:space="preserve"> te se stoga to u ovom zapisniku konstatira </w:t>
      </w:r>
      <w:r w:rsidR="00320206">
        <w:t xml:space="preserve">i </w:t>
      </w:r>
      <w:r w:rsidR="008D0E2D">
        <w:t xml:space="preserve">moli </w:t>
      </w:r>
      <w:r w:rsidR="00B97DAA">
        <w:t>odgovor na pitanje na koji način se zbrinjava</w:t>
      </w:r>
      <w:r w:rsidR="002939D0">
        <w:t>ju</w:t>
      </w:r>
      <w:r w:rsidR="00B97DAA">
        <w:t xml:space="preserve"> </w:t>
      </w:r>
      <w:r w:rsidR="002939D0">
        <w:t xml:space="preserve">prijašnje, stare ploče </w:t>
      </w:r>
      <w:r w:rsidR="00A060C3">
        <w:t xml:space="preserve">koje se skidaju i zamjenjuju s novim pločama s nazivima ulica. Naime, </w:t>
      </w:r>
      <w:r w:rsidR="00AF4A36">
        <w:t>stara</w:t>
      </w:r>
      <w:r w:rsidR="007E232D">
        <w:t>,</w:t>
      </w:r>
      <w:r w:rsidR="00AF4A36">
        <w:t xml:space="preserve"> zamijenjena ploča s nazivom parka je završila u potoku </w:t>
      </w:r>
      <w:r w:rsidR="00954447">
        <w:t xml:space="preserve">upravo u vremenu kada su se postavljale nove ploče s nazivima ulica na području Mjesnog odbora </w:t>
      </w:r>
      <w:proofErr w:type="spellStart"/>
      <w:r w:rsidR="00954447">
        <w:t>Trnovčica</w:t>
      </w:r>
      <w:proofErr w:type="spellEnd"/>
      <w:r w:rsidR="00954447">
        <w:t xml:space="preserve">. </w:t>
      </w:r>
      <w:r w:rsidR="00FD4FC5">
        <w:t xml:space="preserve">Vijeće Mjesnog odbora </w:t>
      </w:r>
      <w:proofErr w:type="spellStart"/>
      <w:r w:rsidR="00FD4FC5">
        <w:t>Trnovčica</w:t>
      </w:r>
      <w:proofErr w:type="spellEnd"/>
      <w:r w:rsidR="00FD4FC5">
        <w:t xml:space="preserve"> m</w:t>
      </w:r>
      <w:r w:rsidR="00C96EBD">
        <w:t>oli da se o tome izvijeste nadležne službe kako se takve</w:t>
      </w:r>
      <w:r w:rsidR="00E51994">
        <w:t>, slične</w:t>
      </w:r>
      <w:r w:rsidR="00C96EBD">
        <w:t xml:space="preserve"> stvari ne bi ponavljale u </w:t>
      </w:r>
      <w:r w:rsidR="00E731B0">
        <w:t xml:space="preserve">budućnosti. Posebice ovo ističemo kako se ne bi navedeni događaj mogao shvatiti kao </w:t>
      </w:r>
      <w:r w:rsidR="00D6469E">
        <w:t xml:space="preserve">izraz nepoštivanja žrtve poginulih dragovoljaca </w:t>
      </w:r>
      <w:proofErr w:type="spellStart"/>
      <w:r w:rsidR="00D6469E">
        <w:t>Trnovčice</w:t>
      </w:r>
      <w:proofErr w:type="spellEnd"/>
      <w:r w:rsidR="00D6469E">
        <w:t xml:space="preserve"> koji su u Domovinskom ratu </w:t>
      </w:r>
      <w:r w:rsidR="00157290">
        <w:t>dali svoje živote za nezavisnost i slobodu Republike Hrvatske</w:t>
      </w:r>
      <w:r w:rsidR="0015784C">
        <w:t>, a čiji roditelji, djeca i ostali članovi obitelji</w:t>
      </w:r>
      <w:r w:rsidR="00082DD0">
        <w:t xml:space="preserve">, prijatelji, suborci i </w:t>
      </w:r>
      <w:r w:rsidR="00815D6A">
        <w:t>poznanici</w:t>
      </w:r>
      <w:r w:rsidR="00082DD0">
        <w:t xml:space="preserve"> i danas žive u </w:t>
      </w:r>
      <w:proofErr w:type="spellStart"/>
      <w:r w:rsidR="00082DD0">
        <w:t>Trnovčic</w:t>
      </w:r>
      <w:r w:rsidR="00815D6A">
        <w:t>i</w:t>
      </w:r>
      <w:proofErr w:type="spellEnd"/>
      <w:r w:rsidR="00815D6A">
        <w:t xml:space="preserve"> te ovakav čin duboko vrijeđa njihove </w:t>
      </w:r>
      <w:r w:rsidR="009B2686">
        <w:t>osjećaje i uspomenu na žrtvu</w:t>
      </w:r>
      <w:r w:rsidR="000F52CC">
        <w:t xml:space="preserve"> poginulih</w:t>
      </w:r>
      <w:r w:rsidR="00160DC3">
        <w:t xml:space="preserve"> dragovoljaca</w:t>
      </w:r>
      <w:r w:rsidR="009B2686">
        <w:t>.</w:t>
      </w:r>
      <w:r w:rsidR="001669E4">
        <w:t xml:space="preserve"> Vijeće</w:t>
      </w:r>
      <w:r w:rsidR="000F52CC">
        <w:t xml:space="preserve"> Mjesnog odbora</w:t>
      </w:r>
      <w:r w:rsidR="001669E4">
        <w:t xml:space="preserve"> stoga osuđuje ovaj čin odbacivanja ploče s nazivom prethodno navedenog parka u potok </w:t>
      </w:r>
      <w:proofErr w:type="spellStart"/>
      <w:r w:rsidR="001669E4">
        <w:t>Trnavu</w:t>
      </w:r>
      <w:proofErr w:type="spellEnd"/>
      <w:r w:rsidR="00F03B3B">
        <w:t xml:space="preserve"> i upozorava na to da se prilikom zamjene ploča s nazivima ulica </w:t>
      </w:r>
      <w:r w:rsidR="002F485F">
        <w:t>u budućnosti</w:t>
      </w:r>
      <w:r w:rsidR="00F93E84">
        <w:t xml:space="preserve"> vodi računa o pravilnoj pohrani</w:t>
      </w:r>
      <w:r w:rsidR="002F485F">
        <w:t xml:space="preserve"> skinutih ploča</w:t>
      </w:r>
      <w:r w:rsidR="008215FC">
        <w:t>.</w:t>
      </w:r>
    </w:p>
    <w:p w14:paraId="7B280378" w14:textId="77777777" w:rsidR="00AC1B00" w:rsidRDefault="00AC1B00" w:rsidP="00AC1B00">
      <w:pPr>
        <w:ind w:firstLine="708"/>
        <w:jc w:val="both"/>
      </w:pPr>
      <w:r>
        <w:t>Nije bilo dodatnih pitanja, prijedloga i obavijesti te je stoga predsjednik Vijeća zaključio sjednicu.</w:t>
      </w:r>
    </w:p>
    <w:p w14:paraId="7BBC2110" w14:textId="55CD1B74" w:rsidR="00AC1B00" w:rsidRDefault="00AC1B00" w:rsidP="00AC1B00">
      <w:pPr>
        <w:ind w:firstLine="708"/>
      </w:pPr>
      <w:r>
        <w:t>Završeno u 1</w:t>
      </w:r>
      <w:r w:rsidR="00592104">
        <w:t>8</w:t>
      </w:r>
      <w:r>
        <w:t>,</w:t>
      </w:r>
      <w:r w:rsidR="00592104">
        <w:t>4</w:t>
      </w:r>
      <w:r>
        <w:t>0 sati.</w:t>
      </w:r>
    </w:p>
    <w:p w14:paraId="7B4D61D0" w14:textId="77777777" w:rsidR="00AC1B00" w:rsidRDefault="00AC1B00" w:rsidP="00AC1B00">
      <w:pPr>
        <w:ind w:firstLine="708"/>
      </w:pPr>
    </w:p>
    <w:p w14:paraId="574980B5" w14:textId="77777777" w:rsidR="00AC1B00" w:rsidRDefault="00AC1B00" w:rsidP="00AC1B00">
      <w:pPr>
        <w:ind w:firstLine="708"/>
      </w:pPr>
    </w:p>
    <w:p w14:paraId="375E0527" w14:textId="788AA085" w:rsidR="00AC1B00" w:rsidRPr="003142D4" w:rsidRDefault="00AC1B00" w:rsidP="00AC1B00">
      <w:pPr>
        <w:rPr>
          <w:noProof/>
          <w:szCs w:val="22"/>
        </w:rPr>
      </w:pPr>
      <w:r w:rsidRPr="003142D4">
        <w:rPr>
          <w:noProof/>
          <w:szCs w:val="22"/>
        </w:rPr>
        <w:t xml:space="preserve">KLASA: </w:t>
      </w:r>
      <w:r w:rsidR="00E17FC9">
        <w:rPr>
          <w:noProof/>
          <w:szCs w:val="22"/>
        </w:rPr>
        <w:t>024-08/24-003/1036</w:t>
      </w:r>
    </w:p>
    <w:p w14:paraId="2CF888C7" w14:textId="2F3D283C" w:rsidR="00AC1B00" w:rsidRPr="003142D4" w:rsidRDefault="00AC1B00" w:rsidP="00AC1B00">
      <w:pPr>
        <w:rPr>
          <w:noProof/>
          <w:szCs w:val="22"/>
        </w:rPr>
      </w:pPr>
      <w:r w:rsidRPr="003142D4">
        <w:rPr>
          <w:noProof/>
          <w:szCs w:val="22"/>
        </w:rPr>
        <w:t>URBROJ:</w:t>
      </w:r>
      <w:r>
        <w:rPr>
          <w:noProof/>
          <w:szCs w:val="22"/>
        </w:rPr>
        <w:t xml:space="preserve"> </w:t>
      </w:r>
      <w:r w:rsidR="00E17FC9">
        <w:rPr>
          <w:noProof/>
          <w:szCs w:val="22"/>
        </w:rPr>
        <w:t>251-13-11-5/009-24-2</w:t>
      </w:r>
    </w:p>
    <w:p w14:paraId="55A40B70" w14:textId="00F4F222" w:rsidR="00AC1B00" w:rsidRDefault="00AC1B00" w:rsidP="00AC1B00">
      <w:pPr>
        <w:rPr>
          <w:noProof/>
          <w:szCs w:val="22"/>
        </w:rPr>
      </w:pPr>
      <w:r w:rsidRPr="003142D4">
        <w:rPr>
          <w:noProof/>
          <w:szCs w:val="22"/>
        </w:rPr>
        <w:t>Zagreb, 2</w:t>
      </w:r>
      <w:r w:rsidR="00592104">
        <w:rPr>
          <w:noProof/>
          <w:szCs w:val="22"/>
        </w:rPr>
        <w:t>0</w:t>
      </w:r>
      <w:r w:rsidRPr="003142D4">
        <w:rPr>
          <w:noProof/>
          <w:szCs w:val="22"/>
        </w:rPr>
        <w:t xml:space="preserve">. </w:t>
      </w:r>
      <w:r>
        <w:rPr>
          <w:noProof/>
          <w:szCs w:val="22"/>
        </w:rPr>
        <w:t>s</w:t>
      </w:r>
      <w:r w:rsidRPr="003142D4">
        <w:rPr>
          <w:noProof/>
          <w:szCs w:val="22"/>
        </w:rPr>
        <w:t>v</w:t>
      </w:r>
      <w:r>
        <w:rPr>
          <w:noProof/>
          <w:szCs w:val="22"/>
        </w:rPr>
        <w:t>ib</w:t>
      </w:r>
      <w:r w:rsidRPr="003142D4">
        <w:rPr>
          <w:noProof/>
          <w:szCs w:val="22"/>
        </w:rPr>
        <w:t>nja 202</w:t>
      </w:r>
      <w:r w:rsidR="00592104">
        <w:rPr>
          <w:noProof/>
          <w:szCs w:val="22"/>
        </w:rPr>
        <w:t>4</w:t>
      </w:r>
      <w:r w:rsidRPr="003142D4">
        <w:rPr>
          <w:noProof/>
          <w:szCs w:val="22"/>
        </w:rPr>
        <w:t>.</w:t>
      </w:r>
    </w:p>
    <w:p w14:paraId="4FF9AFC2" w14:textId="77777777" w:rsidR="00E17FC9" w:rsidRDefault="00E17FC9" w:rsidP="00AC1B00">
      <w:pPr>
        <w:rPr>
          <w:noProof/>
          <w:szCs w:val="22"/>
        </w:rPr>
      </w:pPr>
      <w:bookmarkStart w:id="4" w:name="_GoBack"/>
      <w:bookmarkEnd w:id="4"/>
    </w:p>
    <w:p w14:paraId="7ACAF6C0" w14:textId="2D77F1B8" w:rsidR="00E17FC9" w:rsidRDefault="00E17FC9" w:rsidP="00E17FC9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>Zapi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snik sastavio: Ante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Maretić</w:t>
      </w:r>
      <w:proofErr w:type="spellEnd"/>
    </w:p>
    <w:p w14:paraId="57692407" w14:textId="6BCC2B60" w:rsidR="00E17FC9" w:rsidRDefault="00E17FC9" w:rsidP="00E17FC9">
      <w:pPr>
        <w:pStyle w:val="Bezproreda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Zapisnik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tehnički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administrativno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obradila</w:t>
      </w:r>
      <w:proofErr w:type="spellEnd"/>
      <w:r>
        <w:rPr>
          <w:rFonts w:ascii="Times New Roman" w:hAnsi="Times New Roman"/>
          <w:sz w:val="24"/>
          <w:szCs w:val="24"/>
        </w:rPr>
        <w:t>: Sandra Šukunda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stručni</w:t>
      </w:r>
      <w:proofErr w:type="spellEnd"/>
      <w:r>
        <w:rPr>
          <w:rFonts w:ascii="Times New Roman" w:hAnsi="Times New Roman"/>
          <w:sz w:val="24"/>
          <w:szCs w:val="24"/>
        </w:rPr>
        <w:t xml:space="preserve"> referent</w:t>
      </w:r>
    </w:p>
    <w:p w14:paraId="181EBBC4" w14:textId="77777777" w:rsidR="00460B88" w:rsidRPr="003142D4" w:rsidRDefault="00460B88" w:rsidP="00AC1B00">
      <w:pPr>
        <w:rPr>
          <w:noProof/>
          <w:szCs w:val="22"/>
        </w:rPr>
      </w:pPr>
    </w:p>
    <w:p w14:paraId="53C0D5A7" w14:textId="77777777" w:rsidR="00AC1B00" w:rsidRDefault="00AC1B00" w:rsidP="00AC1B00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>
        <w:tab/>
        <w:t xml:space="preserve">          Predsjednik</w:t>
      </w:r>
    </w:p>
    <w:p w14:paraId="27D13F56" w14:textId="77777777" w:rsidR="00AC1B00" w:rsidRDefault="00AC1B00" w:rsidP="00AC1B00">
      <w:r>
        <w:t xml:space="preserve">    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Vijeća Mjesnog odbora</w:t>
      </w:r>
    </w:p>
    <w:p w14:paraId="21778DA7" w14:textId="77777777" w:rsidR="00AC1B00" w:rsidRDefault="00AC1B00" w:rsidP="00AC1B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Trnovčica</w:t>
      </w:r>
      <w:proofErr w:type="spellEnd"/>
    </w:p>
    <w:p w14:paraId="0281F71E" w14:textId="77777777" w:rsidR="00AC1B00" w:rsidRDefault="00AC1B00" w:rsidP="00AC1B00"/>
    <w:p w14:paraId="4EF1FD42" w14:textId="77777777" w:rsidR="00AC1B00" w:rsidRDefault="00AC1B00" w:rsidP="00AC1B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Ivan Matić</w:t>
      </w:r>
    </w:p>
    <w:p w14:paraId="621E2343" w14:textId="77777777" w:rsidR="0044571E" w:rsidRDefault="0044571E"/>
    <w:sectPr w:rsidR="0044571E" w:rsidSect="00AC1B00">
      <w:footerReference w:type="default" r:id="rId7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398CF" w14:textId="77777777" w:rsidR="00862FD9" w:rsidRDefault="00862FD9" w:rsidP="008F7001">
      <w:r>
        <w:separator/>
      </w:r>
    </w:p>
  </w:endnote>
  <w:endnote w:type="continuationSeparator" w:id="0">
    <w:p w14:paraId="29B7CA4F" w14:textId="77777777" w:rsidR="00862FD9" w:rsidRDefault="00862FD9" w:rsidP="008F7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8659177"/>
      <w:docPartObj>
        <w:docPartGallery w:val="Page Numbers (Bottom of Page)"/>
        <w:docPartUnique/>
      </w:docPartObj>
    </w:sdtPr>
    <w:sdtEndPr/>
    <w:sdtContent>
      <w:p w14:paraId="630234B9" w14:textId="6419C7C2" w:rsidR="00460B88" w:rsidRDefault="00460B8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7FC9">
          <w:rPr>
            <w:noProof/>
          </w:rPr>
          <w:t>3</w:t>
        </w:r>
        <w:r>
          <w:fldChar w:fldCharType="end"/>
        </w:r>
      </w:p>
    </w:sdtContent>
  </w:sdt>
  <w:p w14:paraId="10ABDEF1" w14:textId="77777777" w:rsidR="00460B88" w:rsidRDefault="00460B8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6C3D68" w14:textId="77777777" w:rsidR="00862FD9" w:rsidRDefault="00862FD9" w:rsidP="008F7001">
      <w:r>
        <w:separator/>
      </w:r>
    </w:p>
  </w:footnote>
  <w:footnote w:type="continuationSeparator" w:id="0">
    <w:p w14:paraId="3EC16B67" w14:textId="77777777" w:rsidR="00862FD9" w:rsidRDefault="00862FD9" w:rsidP="008F7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name w:val="WW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EF33EA1"/>
    <w:multiLevelType w:val="hybridMultilevel"/>
    <w:tmpl w:val="E95873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14CD1"/>
    <w:multiLevelType w:val="hybridMultilevel"/>
    <w:tmpl w:val="248A4304"/>
    <w:lvl w:ilvl="0" w:tplc="2F86888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DC6B4F"/>
    <w:multiLevelType w:val="hybridMultilevel"/>
    <w:tmpl w:val="9B3A7BB8"/>
    <w:lvl w:ilvl="0" w:tplc="4A0E6EEA">
      <w:start w:val="1"/>
      <w:numFmt w:val="decimal"/>
      <w:lvlText w:val="%1."/>
      <w:lvlJc w:val="left"/>
      <w:pPr>
        <w:ind w:left="780" w:hanging="4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936B24"/>
    <w:multiLevelType w:val="hybridMultilevel"/>
    <w:tmpl w:val="BA8ABD60"/>
    <w:lvl w:ilvl="0" w:tplc="432A02F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DBC4BF8"/>
    <w:multiLevelType w:val="hybridMultilevel"/>
    <w:tmpl w:val="997811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B00"/>
    <w:rsid w:val="00082DD0"/>
    <w:rsid w:val="000A0F21"/>
    <w:rsid w:val="000C0366"/>
    <w:rsid w:val="000F52CC"/>
    <w:rsid w:val="00157290"/>
    <w:rsid w:val="0015784C"/>
    <w:rsid w:val="00160DC3"/>
    <w:rsid w:val="001669E4"/>
    <w:rsid w:val="001E513E"/>
    <w:rsid w:val="00241B6C"/>
    <w:rsid w:val="00244DB1"/>
    <w:rsid w:val="0025301C"/>
    <w:rsid w:val="002561A0"/>
    <w:rsid w:val="002939D0"/>
    <w:rsid w:val="002B1791"/>
    <w:rsid w:val="002E4526"/>
    <w:rsid w:val="002F485F"/>
    <w:rsid w:val="00320206"/>
    <w:rsid w:val="003D7458"/>
    <w:rsid w:val="003F09BD"/>
    <w:rsid w:val="00405C16"/>
    <w:rsid w:val="004102D0"/>
    <w:rsid w:val="00435994"/>
    <w:rsid w:val="0044357F"/>
    <w:rsid w:val="00444514"/>
    <w:rsid w:val="0044571E"/>
    <w:rsid w:val="004600B1"/>
    <w:rsid w:val="00460B88"/>
    <w:rsid w:val="00481033"/>
    <w:rsid w:val="0048583D"/>
    <w:rsid w:val="00487013"/>
    <w:rsid w:val="00575FA9"/>
    <w:rsid w:val="00592104"/>
    <w:rsid w:val="0062063F"/>
    <w:rsid w:val="006B14FC"/>
    <w:rsid w:val="006F456C"/>
    <w:rsid w:val="007C2777"/>
    <w:rsid w:val="007E232D"/>
    <w:rsid w:val="008045D2"/>
    <w:rsid w:val="0081039E"/>
    <w:rsid w:val="00815D6A"/>
    <w:rsid w:val="008215FC"/>
    <w:rsid w:val="00862FD9"/>
    <w:rsid w:val="008B12AC"/>
    <w:rsid w:val="008D0E2D"/>
    <w:rsid w:val="008F42AD"/>
    <w:rsid w:val="008F7001"/>
    <w:rsid w:val="0090253D"/>
    <w:rsid w:val="00952E06"/>
    <w:rsid w:val="00954447"/>
    <w:rsid w:val="009901A1"/>
    <w:rsid w:val="009A34F2"/>
    <w:rsid w:val="009B2686"/>
    <w:rsid w:val="009C6A95"/>
    <w:rsid w:val="009E51D0"/>
    <w:rsid w:val="00A060C3"/>
    <w:rsid w:val="00A24F37"/>
    <w:rsid w:val="00AC1B00"/>
    <w:rsid w:val="00AF4A36"/>
    <w:rsid w:val="00B040F6"/>
    <w:rsid w:val="00B4613F"/>
    <w:rsid w:val="00B97DAA"/>
    <w:rsid w:val="00BC074D"/>
    <w:rsid w:val="00BD5763"/>
    <w:rsid w:val="00BF1400"/>
    <w:rsid w:val="00C02A4D"/>
    <w:rsid w:val="00C13E59"/>
    <w:rsid w:val="00C9239C"/>
    <w:rsid w:val="00C96EBD"/>
    <w:rsid w:val="00CA66D3"/>
    <w:rsid w:val="00CC4DF9"/>
    <w:rsid w:val="00D61C9C"/>
    <w:rsid w:val="00D6469E"/>
    <w:rsid w:val="00DF78F6"/>
    <w:rsid w:val="00E0035D"/>
    <w:rsid w:val="00E17FC9"/>
    <w:rsid w:val="00E46A71"/>
    <w:rsid w:val="00E51994"/>
    <w:rsid w:val="00E71FA1"/>
    <w:rsid w:val="00E731B0"/>
    <w:rsid w:val="00E95EB2"/>
    <w:rsid w:val="00EB01F8"/>
    <w:rsid w:val="00EC3EDC"/>
    <w:rsid w:val="00ED1801"/>
    <w:rsid w:val="00EF6D3F"/>
    <w:rsid w:val="00F03B3B"/>
    <w:rsid w:val="00F1128C"/>
    <w:rsid w:val="00F63A95"/>
    <w:rsid w:val="00F71CDD"/>
    <w:rsid w:val="00F93E84"/>
    <w:rsid w:val="00FD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18D21"/>
  <w15:chartTrackingRefBased/>
  <w15:docId w15:val="{649E250A-A2E4-4D36-BFFF-99E33861B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B0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C1B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C1B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C1B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C1B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C1B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C1B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C1B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C1B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C1B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C1B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C1B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C1B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C1B0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C1B0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C1B0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C1B0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C1B0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C1B0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C1B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C1B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C1B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C1B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C1B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C1B0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C1B0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C1B0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C1B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C1B0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C1B00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8F700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F700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8F700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F700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Standard">
    <w:name w:val="Standard"/>
    <w:rsid w:val="00E17FC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Bezproreda">
    <w:name w:val="No Spacing"/>
    <w:uiPriority w:val="1"/>
    <w:qFormat/>
    <w:rsid w:val="00E17FC9"/>
    <w:pPr>
      <w:spacing w:after="0" w:line="240" w:lineRule="auto"/>
    </w:pPr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Matic</dc:creator>
  <cp:keywords/>
  <dc:description/>
  <cp:lastModifiedBy>Sandra Šukunda</cp:lastModifiedBy>
  <cp:revision>3</cp:revision>
  <dcterms:created xsi:type="dcterms:W3CDTF">2024-05-22T11:27:00Z</dcterms:created>
  <dcterms:modified xsi:type="dcterms:W3CDTF">2024-05-22T11:40:00Z</dcterms:modified>
</cp:coreProperties>
</file>