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8CFD6" w14:textId="751CAFAD" w:rsidR="008E7ABC" w:rsidRPr="00E55466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BEA1D02" w14:textId="2E137048" w:rsidR="008E7ABC" w:rsidRPr="00E55466" w:rsidRDefault="0028651A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91A3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odbora „August Šenoa“ održane </w:t>
      </w:r>
      <w:r w:rsidR="00763F3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B3AB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91A39">
        <w:rPr>
          <w:rFonts w:ascii="Times New Roman" w:hAnsi="Times New Roman" w:cs="Times New Roman"/>
          <w:b/>
          <w:bCs/>
          <w:sz w:val="24"/>
          <w:szCs w:val="24"/>
        </w:rPr>
        <w:t>svibnja</w:t>
      </w:r>
      <w:r w:rsidR="00BA3B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DB0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1A10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BA3B7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>.00 sati u prostorijama Mjesnog odbora „August  Šenoa“, Pavla Hatza 8</w:t>
      </w:r>
    </w:p>
    <w:p w14:paraId="4F67AE84" w14:textId="77777777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530A842" w14:textId="3DC8B29C" w:rsidR="008E7ABC" w:rsidRDefault="004E1E0D" w:rsidP="009C6F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1A1091">
        <w:rPr>
          <w:rFonts w:ascii="Times New Roman" w:hAnsi="Times New Roman" w:cs="Times New Roman"/>
          <w:sz w:val="24"/>
          <w:szCs w:val="24"/>
        </w:rPr>
        <w:t>:   Dubravka Golubić-Krpan,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DEE">
        <w:rPr>
          <w:rFonts w:ascii="Times New Roman" w:hAnsi="Times New Roman" w:cs="Times New Roman"/>
          <w:sz w:val="24"/>
          <w:szCs w:val="24"/>
        </w:rPr>
        <w:t>Sonja Braut-</w:t>
      </w:r>
      <w:proofErr w:type="spellStart"/>
      <w:r w:rsidR="00DA4DEE">
        <w:rPr>
          <w:rFonts w:ascii="Times New Roman" w:hAnsi="Times New Roman" w:cs="Times New Roman"/>
          <w:sz w:val="24"/>
          <w:szCs w:val="24"/>
        </w:rPr>
        <w:t>Kazić</w:t>
      </w:r>
      <w:proofErr w:type="spellEnd"/>
      <w:r w:rsidR="00DA4DEE">
        <w:rPr>
          <w:rFonts w:ascii="Times New Roman" w:hAnsi="Times New Roman" w:cs="Times New Roman"/>
          <w:sz w:val="24"/>
          <w:szCs w:val="24"/>
        </w:rPr>
        <w:t xml:space="preserve">, Robert </w:t>
      </w:r>
      <w:proofErr w:type="spellStart"/>
      <w:r w:rsidR="00DA4DEE">
        <w:rPr>
          <w:rFonts w:ascii="Times New Roman" w:hAnsi="Times New Roman" w:cs="Times New Roman"/>
          <w:sz w:val="24"/>
          <w:szCs w:val="24"/>
        </w:rPr>
        <w:t>Boranić</w:t>
      </w:r>
      <w:proofErr w:type="spellEnd"/>
      <w:r w:rsidR="00DA4DEE">
        <w:rPr>
          <w:rFonts w:ascii="Times New Roman" w:hAnsi="Times New Roman" w:cs="Times New Roman"/>
          <w:sz w:val="24"/>
          <w:szCs w:val="24"/>
        </w:rPr>
        <w:t>,</w:t>
      </w:r>
      <w:r w:rsidR="004D246B">
        <w:rPr>
          <w:rFonts w:ascii="Times New Roman" w:hAnsi="Times New Roman" w:cs="Times New Roman"/>
          <w:sz w:val="24"/>
          <w:szCs w:val="24"/>
        </w:rPr>
        <w:t xml:space="preserve"> </w:t>
      </w:r>
      <w:r w:rsidR="001A1091">
        <w:rPr>
          <w:rFonts w:ascii="Times New Roman" w:hAnsi="Times New Roman" w:cs="Times New Roman"/>
          <w:sz w:val="24"/>
          <w:szCs w:val="24"/>
        </w:rPr>
        <w:t xml:space="preserve">Đurđa </w:t>
      </w:r>
      <w:r w:rsidR="00391A39">
        <w:rPr>
          <w:rFonts w:ascii="Times New Roman" w:hAnsi="Times New Roman" w:cs="Times New Roman"/>
          <w:sz w:val="24"/>
          <w:szCs w:val="24"/>
        </w:rPr>
        <w:t>Golubić</w:t>
      </w:r>
    </w:p>
    <w:p w14:paraId="1B8FE922" w14:textId="51178777" w:rsidR="00391A39" w:rsidRPr="00E55466" w:rsidRDefault="00391A39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Vijeća: Pavao Babić</w:t>
      </w:r>
    </w:p>
    <w:p w14:paraId="217233EA" w14:textId="5C23B675" w:rsidR="008E7ABC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sz w:val="24"/>
          <w:szCs w:val="24"/>
        </w:rPr>
        <w:t>Vijeće Mjesnog odbor</w:t>
      </w:r>
      <w:r w:rsidR="00BF5737">
        <w:rPr>
          <w:rFonts w:ascii="Times New Roman" w:hAnsi="Times New Roman" w:cs="Times New Roman"/>
          <w:sz w:val="24"/>
          <w:szCs w:val="24"/>
        </w:rPr>
        <w:t xml:space="preserve">a </w:t>
      </w:r>
      <w:r w:rsidR="004E1E0D">
        <w:rPr>
          <w:rFonts w:ascii="Times New Roman" w:hAnsi="Times New Roman" w:cs="Times New Roman"/>
          <w:sz w:val="24"/>
          <w:szCs w:val="24"/>
        </w:rPr>
        <w:t xml:space="preserve">„August Šenoa“ </w:t>
      </w:r>
      <w:r w:rsidR="00BF5737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90491F">
        <w:rPr>
          <w:rFonts w:ascii="Times New Roman" w:hAnsi="Times New Roman" w:cs="Times New Roman"/>
          <w:sz w:val="24"/>
          <w:szCs w:val="24"/>
        </w:rPr>
        <w:t>3</w:t>
      </w:r>
      <w:r w:rsidR="00391A39">
        <w:rPr>
          <w:rFonts w:ascii="Times New Roman" w:hAnsi="Times New Roman" w:cs="Times New Roman"/>
          <w:sz w:val="24"/>
          <w:szCs w:val="24"/>
        </w:rPr>
        <w:t>7</w:t>
      </w:r>
      <w:r w:rsidRPr="00E55466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14:paraId="499C0B2B" w14:textId="77777777" w:rsidR="00CA1272" w:rsidRPr="00E55466" w:rsidRDefault="00CA1272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343DE61" w14:textId="5D96902D" w:rsidR="008E7ABC" w:rsidRPr="00E55466" w:rsidRDefault="00391A39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prihvaća</w:t>
      </w:r>
    </w:p>
    <w:p w14:paraId="0EF2F7D3" w14:textId="02654E10" w:rsidR="0090491F" w:rsidRPr="00E55466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240B4AA" w14:textId="44CF07AC" w:rsidR="00681186" w:rsidRPr="009C6FA1" w:rsidRDefault="00681186" w:rsidP="009C6F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186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75FD964" w14:textId="77777777" w:rsidR="00681186" w:rsidRPr="00681186" w:rsidRDefault="00681186" w:rsidP="00681186">
      <w:pPr>
        <w:rPr>
          <w:rFonts w:ascii="Times New Roman" w:hAnsi="Times New Roman" w:cs="Times New Roman"/>
          <w:sz w:val="24"/>
          <w:szCs w:val="24"/>
        </w:rPr>
      </w:pPr>
    </w:p>
    <w:p w14:paraId="4F74EFC7" w14:textId="77777777" w:rsidR="00391A39" w:rsidRPr="00391A39" w:rsidRDefault="00391A39" w:rsidP="00391A39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391A39">
        <w:rPr>
          <w:rFonts w:ascii="Times New Roman" w:hAnsi="Times New Roman" w:cs="Times New Roman"/>
          <w:sz w:val="24"/>
          <w:szCs w:val="24"/>
        </w:rPr>
        <w:t xml:space="preserve">Prijedlog prioriteta za Plan komunalnih aktivnosti Gradske četvrti Donji grad za 2025. – </w:t>
      </w:r>
      <w:r w:rsidRPr="00391A39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541F8FEA" w14:textId="77777777" w:rsidR="00391A39" w:rsidRPr="00391A39" w:rsidRDefault="00391A39" w:rsidP="00391A39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391A39">
        <w:rPr>
          <w:rFonts w:ascii="Times New Roman" w:hAnsi="Times New Roman" w:cs="Times New Roman"/>
          <w:sz w:val="24"/>
          <w:szCs w:val="24"/>
        </w:rPr>
        <w:t xml:space="preserve">Pitanja i prijedlozi                          </w:t>
      </w:r>
    </w:p>
    <w:p w14:paraId="5D9478F7" w14:textId="580B958C" w:rsidR="00681186" w:rsidRPr="00681186" w:rsidRDefault="00681186" w:rsidP="00391A39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1EE400C" w14:textId="20461AAC" w:rsidR="007F09C9" w:rsidRDefault="007F09C9" w:rsidP="00CA1272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B90B67A" w14:textId="76F19C7F" w:rsidR="004E1E0D" w:rsidRDefault="007C39FC" w:rsidP="00391A39">
      <w:pPr>
        <w:pStyle w:val="ListParagraph"/>
        <w:spacing w:after="36"/>
        <w:ind w:left="0"/>
        <w:rPr>
          <w:rFonts w:ascii="Times New Roman" w:hAnsi="Times New Roman" w:cs="Times New Roman"/>
          <w:sz w:val="24"/>
          <w:szCs w:val="24"/>
        </w:rPr>
      </w:pPr>
      <w:r w:rsidRPr="00EA2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1. </w:t>
      </w:r>
      <w:r w:rsidR="00391A39" w:rsidRPr="00391A39">
        <w:rPr>
          <w:rFonts w:ascii="Times New Roman" w:hAnsi="Times New Roman" w:cs="Times New Roman"/>
          <w:sz w:val="24"/>
          <w:szCs w:val="24"/>
        </w:rPr>
        <w:t>Prijedlog prioriteta za Plan komunalnih aktivnosti Gradske četvrti Donji grad za 2025.</w:t>
      </w:r>
    </w:p>
    <w:p w14:paraId="7C4CA424" w14:textId="3C7A067C" w:rsidR="00391A39" w:rsidRDefault="00391A39" w:rsidP="00391A39">
      <w:pPr>
        <w:pStyle w:val="ListParagraph"/>
        <w:spacing w:after="3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AFA9A1C" w14:textId="01E70A68" w:rsidR="00391A39" w:rsidRPr="00595BD1" w:rsidRDefault="00391A39" w:rsidP="00391A39">
      <w:pPr>
        <w:pStyle w:val="ListParagraph"/>
        <w:spacing w:after="36"/>
        <w:rPr>
          <w:rFonts w:ascii="Times New Roman" w:hAnsi="Times New Roman" w:cs="Times New Roman"/>
          <w:sz w:val="24"/>
          <w:szCs w:val="24"/>
        </w:rPr>
      </w:pPr>
      <w:r w:rsidRPr="00595BD1">
        <w:rPr>
          <w:rFonts w:ascii="Times New Roman" w:hAnsi="Times New Roman" w:cs="Times New Roman"/>
          <w:sz w:val="24"/>
          <w:szCs w:val="24"/>
        </w:rPr>
        <w:t>1a. Ulične košare za otpad</w:t>
      </w:r>
      <w:r w:rsidR="00595BD1" w:rsidRPr="00595BD1">
        <w:rPr>
          <w:rFonts w:ascii="Times New Roman" w:hAnsi="Times New Roman" w:cs="Times New Roman"/>
          <w:sz w:val="24"/>
          <w:szCs w:val="24"/>
        </w:rPr>
        <w:t xml:space="preserve"> u Petrinjskoj ulici ( kbr. 33-79)</w:t>
      </w:r>
      <w:r w:rsidRPr="00595BD1">
        <w:rPr>
          <w:rFonts w:ascii="Times New Roman" w:hAnsi="Times New Roman" w:cs="Times New Roman"/>
          <w:sz w:val="24"/>
          <w:szCs w:val="24"/>
        </w:rPr>
        <w:t xml:space="preserve"> koji nedostaju, zamijeniti stare potrgane i išarane.</w:t>
      </w:r>
    </w:p>
    <w:p w14:paraId="6AF6F624" w14:textId="67441781" w:rsidR="00391A39" w:rsidRPr="00595BD1" w:rsidRDefault="00391A39" w:rsidP="00391A39">
      <w:pPr>
        <w:pStyle w:val="ListParagraph"/>
        <w:spacing w:after="36"/>
        <w:rPr>
          <w:rFonts w:ascii="Times New Roman" w:hAnsi="Times New Roman" w:cs="Times New Roman"/>
          <w:sz w:val="24"/>
          <w:szCs w:val="24"/>
        </w:rPr>
      </w:pPr>
      <w:r w:rsidRPr="00595BD1">
        <w:rPr>
          <w:rFonts w:ascii="Times New Roman" w:hAnsi="Times New Roman" w:cs="Times New Roman"/>
          <w:sz w:val="24"/>
          <w:szCs w:val="24"/>
        </w:rPr>
        <w:t>1b.</w:t>
      </w:r>
      <w:r w:rsidR="00595BD1" w:rsidRPr="00595BD1">
        <w:rPr>
          <w:rFonts w:ascii="Times New Roman" w:hAnsi="Times New Roman" w:cs="Times New Roman"/>
          <w:sz w:val="24"/>
          <w:szCs w:val="24"/>
        </w:rPr>
        <w:t xml:space="preserve"> Prigušena ili vrlo slaba ulična rasvjeta  - Ulica Pavla Hatza</w:t>
      </w:r>
    </w:p>
    <w:p w14:paraId="3DD1356E" w14:textId="0E141EB7" w:rsidR="002C2209" w:rsidRPr="00595BD1" w:rsidRDefault="00391A39" w:rsidP="00595BD1">
      <w:pPr>
        <w:pStyle w:val="ListParagraph"/>
        <w:spacing w:after="36"/>
        <w:rPr>
          <w:rFonts w:ascii="Times New Roman" w:hAnsi="Times New Roman" w:cs="Times New Roman"/>
          <w:sz w:val="24"/>
          <w:szCs w:val="24"/>
        </w:rPr>
      </w:pPr>
      <w:r w:rsidRPr="00595BD1">
        <w:rPr>
          <w:rFonts w:ascii="Times New Roman" w:hAnsi="Times New Roman" w:cs="Times New Roman"/>
          <w:sz w:val="24"/>
          <w:szCs w:val="24"/>
        </w:rPr>
        <w:t xml:space="preserve">1c. Dva parka  ( </w:t>
      </w:r>
      <w:proofErr w:type="spellStart"/>
      <w:r w:rsidRPr="00595BD1">
        <w:rPr>
          <w:rFonts w:ascii="Times New Roman" w:hAnsi="Times New Roman" w:cs="Times New Roman"/>
          <w:sz w:val="24"/>
          <w:szCs w:val="24"/>
        </w:rPr>
        <w:t>Tomisl</w:t>
      </w:r>
      <w:proofErr w:type="spellEnd"/>
      <w:r w:rsidRPr="00595BD1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595BD1">
        <w:rPr>
          <w:rFonts w:ascii="Times New Roman" w:hAnsi="Times New Roman" w:cs="Times New Roman"/>
          <w:sz w:val="24"/>
          <w:szCs w:val="24"/>
        </w:rPr>
        <w:t>Stross</w:t>
      </w:r>
      <w:proofErr w:type="spellEnd"/>
      <w:r w:rsidRPr="00595BD1">
        <w:rPr>
          <w:rFonts w:ascii="Times New Roman" w:hAnsi="Times New Roman" w:cs="Times New Roman"/>
          <w:sz w:val="24"/>
          <w:szCs w:val="24"/>
        </w:rPr>
        <w:t>.) više kulturnih događanja ali bez Gastro štandova,</w:t>
      </w:r>
      <w:r w:rsidR="00595BD1" w:rsidRPr="00595BD1">
        <w:rPr>
          <w:rFonts w:ascii="Times New Roman" w:hAnsi="Times New Roman" w:cs="Times New Roman"/>
          <w:sz w:val="24"/>
          <w:szCs w:val="24"/>
        </w:rPr>
        <w:t xml:space="preserve"> </w:t>
      </w:r>
      <w:r w:rsidRPr="00595BD1">
        <w:rPr>
          <w:rFonts w:ascii="Times New Roman" w:hAnsi="Times New Roman" w:cs="Times New Roman"/>
          <w:sz w:val="24"/>
          <w:szCs w:val="24"/>
        </w:rPr>
        <w:t xml:space="preserve">jer se baca iz </w:t>
      </w:r>
      <w:proofErr w:type="spellStart"/>
      <w:r w:rsidRPr="00595BD1">
        <w:rPr>
          <w:rFonts w:ascii="Times New Roman" w:hAnsi="Times New Roman" w:cs="Times New Roman"/>
          <w:sz w:val="24"/>
          <w:szCs w:val="24"/>
        </w:rPr>
        <w:t>friteza</w:t>
      </w:r>
      <w:proofErr w:type="spellEnd"/>
      <w:r w:rsidRPr="00595BD1">
        <w:rPr>
          <w:rFonts w:ascii="Times New Roman" w:hAnsi="Times New Roman" w:cs="Times New Roman"/>
          <w:sz w:val="24"/>
          <w:szCs w:val="24"/>
        </w:rPr>
        <w:t xml:space="preserve"> iskorišteno ulje po parku, smrdi i smatramo da za to ima boljih lokacija primjerice Dolac u popodnevnim satima pa prema večeri.</w:t>
      </w:r>
    </w:p>
    <w:p w14:paraId="01C5A424" w14:textId="1636A703" w:rsidR="00391A39" w:rsidRDefault="00391A39" w:rsidP="00681186">
      <w:pPr>
        <w:pStyle w:val="ListParagraph"/>
        <w:spacing w:after="3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9B1DED4" w14:textId="77777777" w:rsidR="00391A39" w:rsidRDefault="00391A39" w:rsidP="00681186">
      <w:pPr>
        <w:pStyle w:val="ListParagraph"/>
        <w:spacing w:after="3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D4B4985" w14:textId="20DCA08B" w:rsidR="00391A39" w:rsidRPr="00391A39" w:rsidRDefault="00CA1272" w:rsidP="00391A39">
      <w:pPr>
        <w:rPr>
          <w:rFonts w:ascii="Times New Roman" w:hAnsi="Times New Roman" w:cs="Times New Roman"/>
          <w:sz w:val="24"/>
          <w:szCs w:val="24"/>
        </w:rPr>
      </w:pPr>
      <w:r w:rsidRPr="00CA1272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127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91A39" w:rsidRPr="00391A39">
        <w:rPr>
          <w:rFonts w:ascii="Times New Roman" w:hAnsi="Times New Roman" w:cs="Times New Roman"/>
          <w:sz w:val="24"/>
          <w:szCs w:val="24"/>
        </w:rPr>
        <w:t xml:space="preserve">Pitanja i prijedlozi                          </w:t>
      </w:r>
    </w:p>
    <w:p w14:paraId="1259B6C4" w14:textId="119F09E5" w:rsidR="00CA1272" w:rsidRDefault="00CA1272" w:rsidP="00CE3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4C1CD252" w14:textId="582FEF2F" w:rsidR="00391A39" w:rsidRPr="00391A39" w:rsidRDefault="00391A39" w:rsidP="00391A39">
      <w:pPr>
        <w:rPr>
          <w:rFonts w:ascii="Times New Roman" w:eastAsia="Calibri" w:hAnsi="Times New Roman" w:cs="Times New Roman"/>
          <w:sz w:val="24"/>
          <w:szCs w:val="24"/>
        </w:rPr>
      </w:pPr>
      <w:r w:rsidRPr="00391A39">
        <w:rPr>
          <w:rFonts w:ascii="Times New Roman" w:eastAsia="Calibri" w:hAnsi="Times New Roman" w:cs="Times New Roman"/>
          <w:sz w:val="24"/>
          <w:szCs w:val="24"/>
        </w:rPr>
        <w:t>Građani pitaju kada će se nastaviti ugradnja podzemnih sp</w:t>
      </w:r>
      <w:r>
        <w:rPr>
          <w:rFonts w:ascii="Times New Roman" w:eastAsia="Calibri" w:hAnsi="Times New Roman" w:cs="Times New Roman"/>
          <w:sz w:val="24"/>
          <w:szCs w:val="24"/>
        </w:rPr>
        <w:t>remnika, jer su kontejneri odvez</w:t>
      </w:r>
      <w:r w:rsidRPr="00391A39">
        <w:rPr>
          <w:rFonts w:ascii="Times New Roman" w:eastAsia="Calibri" w:hAnsi="Times New Roman" w:cs="Times New Roman"/>
          <w:sz w:val="24"/>
          <w:szCs w:val="24"/>
        </w:rPr>
        <w:t xml:space="preserve">eni. Zbunjeni </w:t>
      </w:r>
      <w:r w:rsidR="00C44F39">
        <w:rPr>
          <w:rFonts w:ascii="Times New Roman" w:eastAsia="Calibri" w:hAnsi="Times New Roman" w:cs="Times New Roman"/>
          <w:sz w:val="24"/>
          <w:szCs w:val="24"/>
        </w:rPr>
        <w:t>građani ne znaju kuda s otpadom</w:t>
      </w:r>
      <w:r w:rsidRPr="00391A39">
        <w:rPr>
          <w:rFonts w:ascii="Times New Roman" w:eastAsia="Calibri" w:hAnsi="Times New Roman" w:cs="Times New Roman"/>
          <w:sz w:val="24"/>
          <w:szCs w:val="24"/>
        </w:rPr>
        <w:t xml:space="preserve">, jer nema podzemnih spremnika kao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391A39">
        <w:rPr>
          <w:rFonts w:ascii="Times New Roman" w:eastAsia="Calibri" w:hAnsi="Times New Roman" w:cs="Times New Roman"/>
          <w:sz w:val="24"/>
          <w:szCs w:val="24"/>
        </w:rPr>
        <w:t>i informacija.</w:t>
      </w:r>
    </w:p>
    <w:p w14:paraId="7C426868" w14:textId="556617C4" w:rsidR="005B12A9" w:rsidRPr="00CB0425" w:rsidRDefault="005B12A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D6243C5" w14:textId="5228292A" w:rsidR="004E1E0D" w:rsidRPr="004E1E0D" w:rsidRDefault="00826C8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214BB">
        <w:rPr>
          <w:rFonts w:ascii="Times New Roman" w:hAnsi="Times New Roman" w:cs="Times New Roman"/>
          <w:sz w:val="24"/>
          <w:szCs w:val="24"/>
        </w:rPr>
        <w:t>a</w:t>
      </w:r>
      <w:r w:rsidR="00E0674A">
        <w:rPr>
          <w:rFonts w:ascii="Times New Roman" w:hAnsi="Times New Roman" w:cs="Times New Roman"/>
          <w:sz w:val="24"/>
          <w:szCs w:val="24"/>
        </w:rPr>
        <w:t>pisničar</w:t>
      </w:r>
      <w:r>
        <w:rPr>
          <w:rFonts w:ascii="Times New Roman" w:hAnsi="Times New Roman" w:cs="Times New Roman"/>
          <w:sz w:val="24"/>
          <w:szCs w:val="24"/>
        </w:rPr>
        <w:t>ka</w:t>
      </w:r>
      <w:r w:rsidR="004E1E0D" w:rsidRPr="004E1E0D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Dubravka Golubić-Krpan</w:t>
      </w:r>
    </w:p>
    <w:p w14:paraId="7B80E4BF" w14:textId="6EB1814E"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25865">
        <w:rPr>
          <w:rFonts w:ascii="Times New Roman" w:hAnsi="Times New Roman" w:cs="Times New Roman"/>
          <w:sz w:val="24"/>
          <w:szCs w:val="24"/>
        </w:rPr>
        <w:t xml:space="preserve">Sjednica završena u </w:t>
      </w:r>
      <w:r w:rsidR="005E193C">
        <w:rPr>
          <w:rFonts w:ascii="Times New Roman" w:hAnsi="Times New Roman" w:cs="Times New Roman"/>
          <w:sz w:val="24"/>
          <w:szCs w:val="24"/>
        </w:rPr>
        <w:t>19</w:t>
      </w:r>
      <w:r w:rsidR="00763F31">
        <w:rPr>
          <w:rFonts w:ascii="Times New Roman" w:hAnsi="Times New Roman" w:cs="Times New Roman"/>
          <w:sz w:val="24"/>
          <w:szCs w:val="24"/>
        </w:rPr>
        <w:t>.00 sati</w:t>
      </w:r>
    </w:p>
    <w:p w14:paraId="35E35C58" w14:textId="48AAA294" w:rsidR="009728F8" w:rsidRDefault="009728F8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AB7CA4A" w14:textId="138E3397" w:rsidR="00DC4DEB" w:rsidRPr="00DC4DEB" w:rsidRDefault="00391A39" w:rsidP="00DC4DEB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 024-08/24-003/1082</w:t>
      </w:r>
    </w:p>
    <w:p w14:paraId="77D87662" w14:textId="21858800" w:rsidR="00DC4DEB" w:rsidRPr="00DC4DEB" w:rsidRDefault="00DC4DEB" w:rsidP="00DC4DEB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DC4DEB">
        <w:rPr>
          <w:rFonts w:ascii="Times New Roman" w:hAnsi="Times New Roman" w:cs="Times New Roman"/>
          <w:sz w:val="24"/>
          <w:szCs w:val="24"/>
        </w:rPr>
        <w:t>URBROJ: 251-13-11-1/ 005-24</w:t>
      </w:r>
      <w:r w:rsidR="00E24727">
        <w:rPr>
          <w:rFonts w:ascii="Times New Roman" w:hAnsi="Times New Roman" w:cs="Times New Roman"/>
          <w:sz w:val="24"/>
          <w:szCs w:val="24"/>
        </w:rPr>
        <w:t>-2</w:t>
      </w:r>
    </w:p>
    <w:p w14:paraId="294D6905" w14:textId="552BE294" w:rsidR="009728F8" w:rsidRDefault="00DC4DEB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DC4DEB">
        <w:rPr>
          <w:rFonts w:ascii="Times New Roman" w:hAnsi="Times New Roman" w:cs="Times New Roman"/>
          <w:sz w:val="24"/>
          <w:szCs w:val="24"/>
        </w:rPr>
        <w:t xml:space="preserve">Zagreb, </w:t>
      </w:r>
      <w:r w:rsidR="002C2209">
        <w:rPr>
          <w:rFonts w:ascii="Times New Roman" w:hAnsi="Times New Roman" w:cs="Times New Roman"/>
          <w:sz w:val="24"/>
          <w:szCs w:val="24"/>
        </w:rPr>
        <w:t xml:space="preserve">23. </w:t>
      </w:r>
      <w:r w:rsidR="00391A39">
        <w:rPr>
          <w:rFonts w:ascii="Times New Roman" w:hAnsi="Times New Roman" w:cs="Times New Roman"/>
          <w:sz w:val="24"/>
          <w:szCs w:val="24"/>
        </w:rPr>
        <w:t>svib</w:t>
      </w:r>
      <w:r w:rsidR="002C2209">
        <w:rPr>
          <w:rFonts w:ascii="Times New Roman" w:hAnsi="Times New Roman" w:cs="Times New Roman"/>
          <w:sz w:val="24"/>
          <w:szCs w:val="24"/>
        </w:rPr>
        <w:t>nja</w:t>
      </w:r>
      <w:r w:rsidRPr="00DC4DEB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0FA0274D" w14:textId="77777777" w:rsidR="009C6FA1" w:rsidRDefault="009C6FA1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AD472FE" w14:textId="77777777"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2E94CAE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14:paraId="6B2F7258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MJESNOG ODBORA</w:t>
      </w:r>
    </w:p>
    <w:p w14:paraId="16429095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>„AUGUST ŠENOA“</w:t>
      </w:r>
    </w:p>
    <w:p w14:paraId="12B16C4A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940349" w14:textId="4DCF92EA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Dubravka Golubić </w:t>
      </w:r>
      <w:r w:rsidR="00C544AD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Krpan</w:t>
      </w:r>
      <w:r w:rsidR="00C544AD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0" w:name="_GoBack"/>
      <w:bookmarkEnd w:id="0"/>
    </w:p>
    <w:sectPr w:rsidR="00DC4DEB" w:rsidRPr="00DC4DEB" w:rsidSect="005B12A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67F9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901810"/>
    <w:multiLevelType w:val="hybridMultilevel"/>
    <w:tmpl w:val="67FCBE3E"/>
    <w:lvl w:ilvl="0" w:tplc="EB1C14F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1F6631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26C12D7"/>
    <w:multiLevelType w:val="hybridMultilevel"/>
    <w:tmpl w:val="A91643B8"/>
    <w:lvl w:ilvl="0" w:tplc="76147EB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42C335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" w15:restartNumberingAfterBreak="0">
    <w:nsid w:val="05891B31"/>
    <w:multiLevelType w:val="hybridMultilevel"/>
    <w:tmpl w:val="7318F2CE"/>
    <w:lvl w:ilvl="0" w:tplc="041A000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5E43B66"/>
    <w:multiLevelType w:val="hybridMultilevel"/>
    <w:tmpl w:val="0BFC0B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B9F1022"/>
    <w:multiLevelType w:val="hybridMultilevel"/>
    <w:tmpl w:val="9C864DDE"/>
    <w:lvl w:ilvl="0" w:tplc="9CE22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BC6DF1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 w15:restartNumberingAfterBreak="0">
    <w:nsid w:val="0CEC5B31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 w15:restartNumberingAfterBreak="0">
    <w:nsid w:val="0DFC1E9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E546C0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1D83B00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 w15:restartNumberingAfterBreak="0">
    <w:nsid w:val="1C8D7EFF"/>
    <w:multiLevelType w:val="multilevel"/>
    <w:tmpl w:val="3C74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487BA9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EC732B7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8" w15:restartNumberingAfterBreak="0">
    <w:nsid w:val="308C17CB"/>
    <w:multiLevelType w:val="multilevel"/>
    <w:tmpl w:val="06623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ED25D8"/>
    <w:multiLevelType w:val="hybridMultilevel"/>
    <w:tmpl w:val="69EAD6EC"/>
    <w:lvl w:ilvl="0" w:tplc="AA308E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F3B92"/>
    <w:multiLevelType w:val="hybridMultilevel"/>
    <w:tmpl w:val="11F6609E"/>
    <w:lvl w:ilvl="0" w:tplc="257664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11268E"/>
    <w:multiLevelType w:val="hybridMultilevel"/>
    <w:tmpl w:val="DA766CE2"/>
    <w:lvl w:ilvl="0" w:tplc="9A3684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3EE87DCD"/>
    <w:multiLevelType w:val="hybridMultilevel"/>
    <w:tmpl w:val="8F6C9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174FA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A0B54AA"/>
    <w:multiLevelType w:val="hybridMultilevel"/>
    <w:tmpl w:val="69EAD6EC"/>
    <w:lvl w:ilvl="0" w:tplc="AA308E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9035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F791696"/>
    <w:multiLevelType w:val="multilevel"/>
    <w:tmpl w:val="E1AC41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8" w15:restartNumberingAfterBreak="0">
    <w:nsid w:val="52C0580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3576DAD"/>
    <w:multiLevelType w:val="hybridMultilevel"/>
    <w:tmpl w:val="69EAD6EC"/>
    <w:lvl w:ilvl="0" w:tplc="AA308E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015C92"/>
    <w:multiLevelType w:val="hybridMultilevel"/>
    <w:tmpl w:val="1AC44FD2"/>
    <w:lvl w:ilvl="0" w:tplc="19426E68">
      <w:start w:val="2"/>
      <w:numFmt w:val="decimal"/>
      <w:lvlText w:val="%1."/>
      <w:lvlJc w:val="left"/>
      <w:pPr>
        <w:ind w:left="502" w:hanging="360"/>
      </w:pPr>
      <w:rPr>
        <w:rFonts w:eastAsia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9F316D8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2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93BF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8210525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A0B6EED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C4F5C5C"/>
    <w:multiLevelType w:val="hybridMultilevel"/>
    <w:tmpl w:val="0486E5B8"/>
    <w:lvl w:ilvl="0" w:tplc="4F9A3C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6B5BF9"/>
    <w:multiLevelType w:val="hybridMultilevel"/>
    <w:tmpl w:val="9DC41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17529"/>
    <w:multiLevelType w:val="hybridMultilevel"/>
    <w:tmpl w:val="60DE9F8C"/>
    <w:lvl w:ilvl="0" w:tplc="6B4482C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6F8A5B0F"/>
    <w:multiLevelType w:val="hybridMultilevel"/>
    <w:tmpl w:val="0486E5B8"/>
    <w:lvl w:ilvl="0" w:tplc="4F9A3C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133B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527231C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2" w15:restartNumberingAfterBreak="0">
    <w:nsid w:val="79BA1E0D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A2A7E8B"/>
    <w:multiLevelType w:val="hybridMultilevel"/>
    <w:tmpl w:val="0486E5B8"/>
    <w:lvl w:ilvl="0" w:tplc="4F9A3C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C53154"/>
    <w:multiLevelType w:val="hybridMultilevel"/>
    <w:tmpl w:val="FD2880CA"/>
    <w:lvl w:ilvl="0" w:tplc="B1AA4DE6">
      <w:start w:val="12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D573B83"/>
    <w:multiLevelType w:val="hybridMultilevel"/>
    <w:tmpl w:val="781C51CE"/>
    <w:lvl w:ilvl="0" w:tplc="A8402CB8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7E8F0CF3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F901974"/>
    <w:multiLevelType w:val="hybridMultilevel"/>
    <w:tmpl w:val="7174E2B8"/>
    <w:lvl w:ilvl="0" w:tplc="4C2A44C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44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  <w:num w:numId="10">
    <w:abstractNumId w:val="26"/>
  </w:num>
  <w:num w:numId="11">
    <w:abstractNumId w:val="33"/>
  </w:num>
  <w:num w:numId="12">
    <w:abstractNumId w:val="12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4"/>
  </w:num>
  <w:num w:numId="16">
    <w:abstractNumId w:val="40"/>
  </w:num>
  <w:num w:numId="17">
    <w:abstractNumId w:val="2"/>
  </w:num>
  <w:num w:numId="18">
    <w:abstractNumId w:val="37"/>
  </w:num>
  <w:num w:numId="19">
    <w:abstractNumId w:val="41"/>
  </w:num>
  <w:num w:numId="20">
    <w:abstractNumId w:val="31"/>
  </w:num>
  <w:num w:numId="21">
    <w:abstractNumId w:val="30"/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7"/>
  </w:num>
  <w:num w:numId="25">
    <w:abstractNumId w:val="10"/>
  </w:num>
  <w:num w:numId="26">
    <w:abstractNumId w:val="14"/>
  </w:num>
  <w:num w:numId="27">
    <w:abstractNumId w:val="21"/>
  </w:num>
  <w:num w:numId="28">
    <w:abstractNumId w:val="17"/>
  </w:num>
  <w:num w:numId="29">
    <w:abstractNumId w:val="9"/>
  </w:num>
  <w:num w:numId="30">
    <w:abstractNumId w:val="22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5"/>
  </w:num>
  <w:num w:numId="34">
    <w:abstractNumId w:val="8"/>
  </w:num>
  <w:num w:numId="35">
    <w:abstractNumId w:val="45"/>
  </w:num>
  <w:num w:numId="36">
    <w:abstractNumId w:val="47"/>
  </w:num>
  <w:num w:numId="37">
    <w:abstractNumId w:val="34"/>
  </w:num>
  <w:num w:numId="38">
    <w:abstractNumId w:val="42"/>
  </w:num>
  <w:num w:numId="39">
    <w:abstractNumId w:val="23"/>
  </w:num>
  <w:num w:numId="40">
    <w:abstractNumId w:val="16"/>
  </w:num>
  <w:num w:numId="41">
    <w:abstractNumId w:val="19"/>
  </w:num>
  <w:num w:numId="42">
    <w:abstractNumId w:val="25"/>
  </w:num>
  <w:num w:numId="43">
    <w:abstractNumId w:val="29"/>
  </w:num>
  <w:num w:numId="44">
    <w:abstractNumId w:val="38"/>
  </w:num>
  <w:num w:numId="45">
    <w:abstractNumId w:val="43"/>
  </w:num>
  <w:num w:numId="46">
    <w:abstractNumId w:val="6"/>
  </w:num>
  <w:num w:numId="47">
    <w:abstractNumId w:val="46"/>
  </w:num>
  <w:num w:numId="48">
    <w:abstractNumId w:val="0"/>
  </w:num>
  <w:num w:numId="49">
    <w:abstractNumId w:val="36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12"/>
    <w:rsid w:val="000204F8"/>
    <w:rsid w:val="00047EB4"/>
    <w:rsid w:val="0005015B"/>
    <w:rsid w:val="000B3AB6"/>
    <w:rsid w:val="00121DB0"/>
    <w:rsid w:val="00131645"/>
    <w:rsid w:val="00155949"/>
    <w:rsid w:val="001A1091"/>
    <w:rsid w:val="001C155F"/>
    <w:rsid w:val="002439D7"/>
    <w:rsid w:val="002509C2"/>
    <w:rsid w:val="00275B0E"/>
    <w:rsid w:val="0028651A"/>
    <w:rsid w:val="002A03B4"/>
    <w:rsid w:val="002A1237"/>
    <w:rsid w:val="002A7D1E"/>
    <w:rsid w:val="002C2209"/>
    <w:rsid w:val="002C30D2"/>
    <w:rsid w:val="002F49D3"/>
    <w:rsid w:val="002F5E8D"/>
    <w:rsid w:val="00355128"/>
    <w:rsid w:val="00383C94"/>
    <w:rsid w:val="003871DA"/>
    <w:rsid w:val="00391A39"/>
    <w:rsid w:val="003A500E"/>
    <w:rsid w:val="00400D79"/>
    <w:rsid w:val="00437859"/>
    <w:rsid w:val="0046404C"/>
    <w:rsid w:val="004754BC"/>
    <w:rsid w:val="004D246B"/>
    <w:rsid w:val="004E1E0D"/>
    <w:rsid w:val="005343BE"/>
    <w:rsid w:val="00557D65"/>
    <w:rsid w:val="005765F1"/>
    <w:rsid w:val="00595BD1"/>
    <w:rsid w:val="005B12A9"/>
    <w:rsid w:val="005E193C"/>
    <w:rsid w:val="00610633"/>
    <w:rsid w:val="00612C86"/>
    <w:rsid w:val="00620C6F"/>
    <w:rsid w:val="006212B2"/>
    <w:rsid w:val="0064160F"/>
    <w:rsid w:val="00647835"/>
    <w:rsid w:val="00651D41"/>
    <w:rsid w:val="00681186"/>
    <w:rsid w:val="00693E7F"/>
    <w:rsid w:val="006A74D1"/>
    <w:rsid w:val="006C1A58"/>
    <w:rsid w:val="006E2271"/>
    <w:rsid w:val="006E549A"/>
    <w:rsid w:val="00753A7A"/>
    <w:rsid w:val="00760D06"/>
    <w:rsid w:val="007630E7"/>
    <w:rsid w:val="00763F31"/>
    <w:rsid w:val="007C39FC"/>
    <w:rsid w:val="007C7F50"/>
    <w:rsid w:val="007F09C9"/>
    <w:rsid w:val="0080726D"/>
    <w:rsid w:val="00822A3D"/>
    <w:rsid w:val="00826C84"/>
    <w:rsid w:val="008E3B66"/>
    <w:rsid w:val="008E7ABC"/>
    <w:rsid w:val="0090491F"/>
    <w:rsid w:val="00910EA7"/>
    <w:rsid w:val="00923C4E"/>
    <w:rsid w:val="00925A64"/>
    <w:rsid w:val="00942390"/>
    <w:rsid w:val="00953811"/>
    <w:rsid w:val="00965453"/>
    <w:rsid w:val="009728F8"/>
    <w:rsid w:val="0097522F"/>
    <w:rsid w:val="009772DD"/>
    <w:rsid w:val="009829F5"/>
    <w:rsid w:val="00991610"/>
    <w:rsid w:val="009A2BC8"/>
    <w:rsid w:val="009C6FA1"/>
    <w:rsid w:val="009E0EFE"/>
    <w:rsid w:val="009E360E"/>
    <w:rsid w:val="009F7EC3"/>
    <w:rsid w:val="00A44A12"/>
    <w:rsid w:val="00A60B62"/>
    <w:rsid w:val="00A83E91"/>
    <w:rsid w:val="00A903FC"/>
    <w:rsid w:val="00AE1DB9"/>
    <w:rsid w:val="00B26C32"/>
    <w:rsid w:val="00B56D69"/>
    <w:rsid w:val="00BA3B73"/>
    <w:rsid w:val="00BA4695"/>
    <w:rsid w:val="00BF5737"/>
    <w:rsid w:val="00C25865"/>
    <w:rsid w:val="00C44F39"/>
    <w:rsid w:val="00C544AD"/>
    <w:rsid w:val="00C5525B"/>
    <w:rsid w:val="00CA1272"/>
    <w:rsid w:val="00CA2EF8"/>
    <w:rsid w:val="00CB0425"/>
    <w:rsid w:val="00CC08F6"/>
    <w:rsid w:val="00CE3959"/>
    <w:rsid w:val="00D12845"/>
    <w:rsid w:val="00D25B6A"/>
    <w:rsid w:val="00D5411F"/>
    <w:rsid w:val="00DA4DEE"/>
    <w:rsid w:val="00DC4DEB"/>
    <w:rsid w:val="00DD6421"/>
    <w:rsid w:val="00E0674A"/>
    <w:rsid w:val="00E214BB"/>
    <w:rsid w:val="00E24727"/>
    <w:rsid w:val="00E55466"/>
    <w:rsid w:val="00EA21BF"/>
    <w:rsid w:val="00EC02E0"/>
    <w:rsid w:val="00EF704C"/>
    <w:rsid w:val="00FA3E79"/>
    <w:rsid w:val="00FC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8C7"/>
  <w15:docId w15:val="{63DCC5D5-4243-46FC-9955-D70EE233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A39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68</cp:revision>
  <cp:lastPrinted>2024-05-20T07:46:00Z</cp:lastPrinted>
  <dcterms:created xsi:type="dcterms:W3CDTF">2024-01-17T16:10:00Z</dcterms:created>
  <dcterms:modified xsi:type="dcterms:W3CDTF">2024-06-28T12:19:00Z</dcterms:modified>
</cp:coreProperties>
</file>