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E240C9" w14:textId="5A184651" w:rsidR="00F66AE7" w:rsidRPr="00842A96" w:rsidRDefault="000A018A" w:rsidP="000A018A">
      <w:pPr>
        <w:spacing w:line="254" w:lineRule="auto"/>
        <w:ind w:left="2124" w:firstLine="708"/>
        <w:rPr>
          <w:rFonts w:ascii="Times New Roman" w:hAnsi="Times New Roman" w:cs="Times New Roman"/>
          <w:b/>
          <w:bCs/>
          <w:sz w:val="24"/>
          <w:szCs w:val="24"/>
        </w:rPr>
      </w:pPr>
      <w:r>
        <w:rPr>
          <w:rFonts w:ascii="Times New Roman" w:hAnsi="Times New Roman" w:cs="Times New Roman"/>
          <w:b/>
          <w:bCs/>
          <w:sz w:val="24"/>
          <w:szCs w:val="24"/>
        </w:rPr>
        <w:t xml:space="preserve">                    </w:t>
      </w:r>
      <w:r w:rsidR="00F66AE7" w:rsidRPr="00842A96">
        <w:rPr>
          <w:rFonts w:ascii="Times New Roman" w:hAnsi="Times New Roman" w:cs="Times New Roman"/>
          <w:b/>
          <w:bCs/>
          <w:sz w:val="24"/>
          <w:szCs w:val="24"/>
        </w:rPr>
        <w:t>ZAPISNIK</w:t>
      </w:r>
    </w:p>
    <w:p w14:paraId="15DC1F50" w14:textId="13B4F29F" w:rsidR="00F66AE7" w:rsidRPr="00842A96" w:rsidRDefault="00F66AE7" w:rsidP="00F66AE7">
      <w:pPr>
        <w:spacing w:line="254" w:lineRule="auto"/>
        <w:rPr>
          <w:rFonts w:ascii="Times New Roman" w:hAnsi="Times New Roman" w:cs="Times New Roman"/>
          <w:sz w:val="24"/>
          <w:szCs w:val="24"/>
        </w:rPr>
      </w:pPr>
      <w:r w:rsidRPr="00842A96">
        <w:rPr>
          <w:rFonts w:ascii="Times New Roman" w:hAnsi="Times New Roman" w:cs="Times New Roman"/>
          <w:sz w:val="24"/>
          <w:szCs w:val="24"/>
        </w:rPr>
        <w:t xml:space="preserve">sa </w:t>
      </w:r>
      <w:r>
        <w:rPr>
          <w:rFonts w:ascii="Times New Roman" w:hAnsi="Times New Roman" w:cs="Times New Roman"/>
          <w:sz w:val="24"/>
          <w:szCs w:val="24"/>
        </w:rPr>
        <w:t>20</w:t>
      </w:r>
      <w:r w:rsidRPr="00842A96">
        <w:rPr>
          <w:rFonts w:ascii="Times New Roman" w:hAnsi="Times New Roman" w:cs="Times New Roman"/>
          <w:sz w:val="24"/>
          <w:szCs w:val="24"/>
        </w:rPr>
        <w:t xml:space="preserve">. sjednice Vijeća Mjesnog odbora </w:t>
      </w:r>
      <w:r w:rsidR="000A018A">
        <w:rPr>
          <w:rFonts w:ascii="Times New Roman" w:hAnsi="Times New Roman" w:cs="Times New Roman"/>
          <w:sz w:val="24"/>
          <w:szCs w:val="24"/>
        </w:rPr>
        <w:t>„</w:t>
      </w:r>
      <w:r w:rsidRPr="00842A96">
        <w:rPr>
          <w:rFonts w:ascii="Times New Roman" w:hAnsi="Times New Roman" w:cs="Times New Roman"/>
          <w:sz w:val="24"/>
          <w:szCs w:val="24"/>
        </w:rPr>
        <w:t>Matko Laginja</w:t>
      </w:r>
      <w:r w:rsidR="000A018A">
        <w:rPr>
          <w:rFonts w:ascii="Times New Roman" w:hAnsi="Times New Roman" w:cs="Times New Roman"/>
          <w:sz w:val="24"/>
          <w:szCs w:val="24"/>
        </w:rPr>
        <w:t>“</w:t>
      </w:r>
      <w:r w:rsidRPr="00842A96">
        <w:rPr>
          <w:rFonts w:ascii="Times New Roman" w:hAnsi="Times New Roman" w:cs="Times New Roman"/>
          <w:sz w:val="24"/>
          <w:szCs w:val="24"/>
        </w:rPr>
        <w:t xml:space="preserve"> održane </w:t>
      </w:r>
      <w:r>
        <w:rPr>
          <w:rFonts w:ascii="Times New Roman" w:hAnsi="Times New Roman" w:cs="Times New Roman"/>
          <w:sz w:val="24"/>
          <w:szCs w:val="24"/>
        </w:rPr>
        <w:t>19.</w:t>
      </w:r>
      <w:r w:rsidR="007463AC">
        <w:rPr>
          <w:rFonts w:ascii="Times New Roman" w:hAnsi="Times New Roman" w:cs="Times New Roman"/>
          <w:sz w:val="24"/>
          <w:szCs w:val="24"/>
        </w:rPr>
        <w:t xml:space="preserve"> </w:t>
      </w:r>
      <w:r w:rsidR="000A018A">
        <w:rPr>
          <w:rFonts w:ascii="Times New Roman" w:hAnsi="Times New Roman" w:cs="Times New Roman"/>
          <w:sz w:val="24"/>
          <w:szCs w:val="24"/>
        </w:rPr>
        <w:t>siječnja</w:t>
      </w:r>
      <w:r>
        <w:rPr>
          <w:rFonts w:ascii="Times New Roman" w:hAnsi="Times New Roman" w:cs="Times New Roman"/>
          <w:sz w:val="24"/>
          <w:szCs w:val="24"/>
        </w:rPr>
        <w:t>.2023</w:t>
      </w:r>
      <w:r w:rsidRPr="00842A96">
        <w:rPr>
          <w:rFonts w:ascii="Times New Roman" w:hAnsi="Times New Roman" w:cs="Times New Roman"/>
          <w:sz w:val="24"/>
          <w:szCs w:val="24"/>
        </w:rPr>
        <w:t>.</w:t>
      </w:r>
    </w:p>
    <w:p w14:paraId="38A9EDB2" w14:textId="00748A99" w:rsidR="00F66AE7" w:rsidRPr="00842A96" w:rsidRDefault="00F66AE7" w:rsidP="00F66AE7">
      <w:pPr>
        <w:spacing w:line="254" w:lineRule="auto"/>
        <w:rPr>
          <w:rFonts w:ascii="Times New Roman" w:hAnsi="Times New Roman" w:cs="Times New Roman"/>
          <w:sz w:val="24"/>
          <w:szCs w:val="24"/>
        </w:rPr>
      </w:pPr>
      <w:r>
        <w:rPr>
          <w:rFonts w:ascii="Times New Roman" w:hAnsi="Times New Roman" w:cs="Times New Roman"/>
          <w:sz w:val="24"/>
          <w:szCs w:val="24"/>
        </w:rPr>
        <w:t>20</w:t>
      </w:r>
      <w:r w:rsidRPr="00842A96">
        <w:rPr>
          <w:rFonts w:ascii="Times New Roman" w:hAnsi="Times New Roman" w:cs="Times New Roman"/>
          <w:sz w:val="24"/>
          <w:szCs w:val="24"/>
        </w:rPr>
        <w:t>. sjednica održava se u sjedištu Mjesnog odbora</w:t>
      </w:r>
      <w:r w:rsidR="000A018A">
        <w:rPr>
          <w:rFonts w:ascii="Times New Roman" w:hAnsi="Times New Roman" w:cs="Times New Roman"/>
          <w:sz w:val="24"/>
          <w:szCs w:val="24"/>
        </w:rPr>
        <w:t>“</w:t>
      </w:r>
      <w:r w:rsidRPr="00842A96">
        <w:rPr>
          <w:rFonts w:ascii="Times New Roman" w:hAnsi="Times New Roman" w:cs="Times New Roman"/>
          <w:sz w:val="24"/>
          <w:szCs w:val="24"/>
        </w:rPr>
        <w:t xml:space="preserve"> Matko Laginja</w:t>
      </w:r>
      <w:r w:rsidR="000A018A">
        <w:rPr>
          <w:rFonts w:ascii="Times New Roman" w:hAnsi="Times New Roman" w:cs="Times New Roman"/>
          <w:sz w:val="24"/>
          <w:szCs w:val="24"/>
        </w:rPr>
        <w:t>“</w:t>
      </w:r>
      <w:r w:rsidRPr="00842A96">
        <w:rPr>
          <w:rFonts w:ascii="Times New Roman" w:hAnsi="Times New Roman" w:cs="Times New Roman"/>
          <w:sz w:val="24"/>
          <w:szCs w:val="24"/>
        </w:rPr>
        <w:t xml:space="preserve">, </w:t>
      </w:r>
      <w:r w:rsidR="007463AC">
        <w:rPr>
          <w:rFonts w:ascii="Times New Roman" w:hAnsi="Times New Roman" w:cs="Times New Roman"/>
          <w:sz w:val="24"/>
          <w:szCs w:val="24"/>
        </w:rPr>
        <w:t xml:space="preserve"> Laginjina 11, s početkom u 18,</w:t>
      </w:r>
      <w:r w:rsidRPr="00842A96">
        <w:rPr>
          <w:rFonts w:ascii="Times New Roman" w:hAnsi="Times New Roman" w:cs="Times New Roman"/>
          <w:sz w:val="24"/>
          <w:szCs w:val="24"/>
        </w:rPr>
        <w:t>00 sati.</w:t>
      </w:r>
    </w:p>
    <w:p w14:paraId="6A1090E4" w14:textId="77777777" w:rsidR="00F66AE7" w:rsidRPr="00842A96" w:rsidRDefault="00F66AE7" w:rsidP="00F66AE7">
      <w:pPr>
        <w:spacing w:line="254" w:lineRule="auto"/>
        <w:rPr>
          <w:rFonts w:ascii="Times New Roman" w:hAnsi="Times New Roman" w:cs="Times New Roman"/>
          <w:sz w:val="24"/>
          <w:szCs w:val="24"/>
        </w:rPr>
      </w:pPr>
      <w:r w:rsidRPr="00842A96">
        <w:rPr>
          <w:rFonts w:ascii="Times New Roman" w:hAnsi="Times New Roman" w:cs="Times New Roman"/>
          <w:sz w:val="24"/>
          <w:szCs w:val="24"/>
        </w:rPr>
        <w:t>Sjednici su nazočni:</w:t>
      </w:r>
    </w:p>
    <w:p w14:paraId="189362C2" w14:textId="77777777" w:rsidR="00F66AE7" w:rsidRPr="00842A96" w:rsidRDefault="00F66AE7" w:rsidP="00F66AE7">
      <w:pPr>
        <w:numPr>
          <w:ilvl w:val="0"/>
          <w:numId w:val="1"/>
        </w:numPr>
        <w:spacing w:line="254" w:lineRule="auto"/>
        <w:contextualSpacing/>
        <w:rPr>
          <w:rFonts w:ascii="Times New Roman" w:hAnsi="Times New Roman" w:cs="Times New Roman"/>
          <w:sz w:val="24"/>
          <w:szCs w:val="24"/>
        </w:rPr>
      </w:pPr>
      <w:r w:rsidRPr="00842A96">
        <w:rPr>
          <w:rFonts w:ascii="Times New Roman" w:hAnsi="Times New Roman" w:cs="Times New Roman"/>
          <w:sz w:val="24"/>
          <w:szCs w:val="24"/>
        </w:rPr>
        <w:t>Ivana Ivušić -predsjednik</w:t>
      </w:r>
    </w:p>
    <w:p w14:paraId="69405D7A" w14:textId="77777777" w:rsidR="00F66AE7" w:rsidRPr="00842A96" w:rsidRDefault="00F66AE7" w:rsidP="00F66AE7">
      <w:pPr>
        <w:numPr>
          <w:ilvl w:val="0"/>
          <w:numId w:val="1"/>
        </w:numPr>
        <w:spacing w:line="254" w:lineRule="auto"/>
        <w:contextualSpacing/>
        <w:rPr>
          <w:rFonts w:ascii="Times New Roman" w:hAnsi="Times New Roman" w:cs="Times New Roman"/>
          <w:sz w:val="24"/>
          <w:szCs w:val="24"/>
        </w:rPr>
      </w:pPr>
      <w:r w:rsidRPr="00842A96">
        <w:rPr>
          <w:rFonts w:ascii="Times New Roman" w:hAnsi="Times New Roman" w:cs="Times New Roman"/>
          <w:sz w:val="24"/>
          <w:szCs w:val="24"/>
        </w:rPr>
        <w:t>Ivan Špoljarić -potpredsjednik</w:t>
      </w:r>
    </w:p>
    <w:p w14:paraId="654F0994" w14:textId="77777777" w:rsidR="00F66AE7" w:rsidRPr="00842A96" w:rsidRDefault="00F66AE7" w:rsidP="00F66AE7">
      <w:pPr>
        <w:numPr>
          <w:ilvl w:val="0"/>
          <w:numId w:val="1"/>
        </w:numPr>
        <w:spacing w:line="254" w:lineRule="auto"/>
        <w:contextualSpacing/>
        <w:rPr>
          <w:rFonts w:ascii="Times New Roman" w:hAnsi="Times New Roman" w:cs="Times New Roman"/>
          <w:sz w:val="24"/>
          <w:szCs w:val="24"/>
        </w:rPr>
      </w:pPr>
      <w:r w:rsidRPr="00842A96">
        <w:rPr>
          <w:rFonts w:ascii="Times New Roman" w:hAnsi="Times New Roman" w:cs="Times New Roman"/>
          <w:sz w:val="24"/>
          <w:szCs w:val="24"/>
        </w:rPr>
        <w:t xml:space="preserve">Tin Špirić- član </w:t>
      </w:r>
    </w:p>
    <w:p w14:paraId="42823471" w14:textId="258BBB77" w:rsidR="00F66AE7" w:rsidRDefault="00F66AE7" w:rsidP="00F66AE7">
      <w:pPr>
        <w:numPr>
          <w:ilvl w:val="0"/>
          <w:numId w:val="1"/>
        </w:numPr>
        <w:spacing w:line="254" w:lineRule="auto"/>
        <w:contextualSpacing/>
        <w:rPr>
          <w:rFonts w:ascii="Times New Roman" w:hAnsi="Times New Roman" w:cs="Times New Roman"/>
          <w:sz w:val="24"/>
          <w:szCs w:val="24"/>
        </w:rPr>
      </w:pPr>
      <w:r w:rsidRPr="00842A96">
        <w:rPr>
          <w:rFonts w:ascii="Times New Roman" w:hAnsi="Times New Roman" w:cs="Times New Roman"/>
          <w:sz w:val="24"/>
          <w:szCs w:val="24"/>
        </w:rPr>
        <w:t xml:space="preserve">Petra Rodik </w:t>
      </w:r>
      <w:r>
        <w:rPr>
          <w:rFonts w:ascii="Times New Roman" w:hAnsi="Times New Roman" w:cs="Times New Roman"/>
          <w:sz w:val="24"/>
          <w:szCs w:val="24"/>
        </w:rPr>
        <w:t>-član</w:t>
      </w:r>
    </w:p>
    <w:p w14:paraId="6B1559FB" w14:textId="7DDBD574" w:rsidR="00F66AE7" w:rsidRDefault="00F66AE7" w:rsidP="00F66AE7">
      <w:pPr>
        <w:numPr>
          <w:ilvl w:val="0"/>
          <w:numId w:val="1"/>
        </w:numPr>
        <w:spacing w:line="254" w:lineRule="auto"/>
        <w:contextualSpacing/>
        <w:rPr>
          <w:rFonts w:ascii="Times New Roman" w:hAnsi="Times New Roman" w:cs="Times New Roman"/>
          <w:sz w:val="24"/>
          <w:szCs w:val="24"/>
        </w:rPr>
      </w:pPr>
      <w:r w:rsidRPr="00F66AE7">
        <w:rPr>
          <w:rFonts w:ascii="Times New Roman" w:hAnsi="Times New Roman" w:cs="Times New Roman"/>
          <w:sz w:val="24"/>
          <w:szCs w:val="24"/>
        </w:rPr>
        <w:t>Ivan Balen</w:t>
      </w:r>
      <w:r w:rsidR="000A018A">
        <w:rPr>
          <w:rFonts w:ascii="Times New Roman" w:hAnsi="Times New Roman" w:cs="Times New Roman"/>
          <w:sz w:val="24"/>
          <w:szCs w:val="24"/>
        </w:rPr>
        <w:t>-član</w:t>
      </w:r>
    </w:p>
    <w:p w14:paraId="55B5D955" w14:textId="77777777" w:rsidR="000A018A" w:rsidRPr="00F66AE7" w:rsidRDefault="000A018A" w:rsidP="000A018A">
      <w:pPr>
        <w:spacing w:line="254" w:lineRule="auto"/>
        <w:ind w:left="720"/>
        <w:contextualSpacing/>
        <w:rPr>
          <w:rFonts w:ascii="Times New Roman" w:hAnsi="Times New Roman" w:cs="Times New Roman"/>
          <w:sz w:val="24"/>
          <w:szCs w:val="24"/>
        </w:rPr>
      </w:pPr>
    </w:p>
    <w:p w14:paraId="2D29E20E" w14:textId="77777777" w:rsidR="00F66AE7" w:rsidRPr="00842A96" w:rsidRDefault="00F66AE7" w:rsidP="00F66AE7">
      <w:pPr>
        <w:spacing w:line="254" w:lineRule="auto"/>
        <w:rPr>
          <w:rFonts w:ascii="Times New Roman" w:hAnsi="Times New Roman" w:cs="Times New Roman"/>
          <w:sz w:val="24"/>
          <w:szCs w:val="24"/>
        </w:rPr>
      </w:pPr>
      <w:r w:rsidRPr="00842A96">
        <w:rPr>
          <w:rFonts w:ascii="Times New Roman" w:hAnsi="Times New Roman" w:cs="Times New Roman"/>
          <w:sz w:val="24"/>
          <w:szCs w:val="24"/>
        </w:rPr>
        <w:t>Prelazi se na verifikaciju zapisnika s prethodne sjednice.</w:t>
      </w:r>
    </w:p>
    <w:p w14:paraId="3AD1EDE8" w14:textId="1CBEF1A9" w:rsidR="00F66AE7" w:rsidRDefault="00F66AE7" w:rsidP="00F66AE7">
      <w:pPr>
        <w:spacing w:line="254" w:lineRule="auto"/>
        <w:rPr>
          <w:rFonts w:ascii="Times New Roman" w:hAnsi="Times New Roman" w:cs="Times New Roman"/>
          <w:sz w:val="24"/>
          <w:szCs w:val="24"/>
        </w:rPr>
      </w:pPr>
      <w:r w:rsidRPr="00842A96">
        <w:rPr>
          <w:rFonts w:ascii="Times New Roman" w:hAnsi="Times New Roman" w:cs="Times New Roman"/>
          <w:sz w:val="24"/>
          <w:szCs w:val="24"/>
        </w:rPr>
        <w:t>Zapisnik s prethodne sjednice je jednoglasno verificiran.</w:t>
      </w:r>
    </w:p>
    <w:p w14:paraId="13AFD28C" w14:textId="134AA4FD" w:rsidR="000A018A" w:rsidRPr="00842A96" w:rsidRDefault="000A018A" w:rsidP="000A018A">
      <w:pPr>
        <w:spacing w:line="254" w:lineRule="auto"/>
        <w:rPr>
          <w:rFonts w:ascii="Times New Roman" w:hAnsi="Times New Roman" w:cs="Times New Roman"/>
          <w:sz w:val="24"/>
          <w:szCs w:val="24"/>
        </w:rPr>
      </w:pPr>
      <w:r w:rsidRPr="00842A96">
        <w:rPr>
          <w:rFonts w:ascii="Times New Roman" w:hAnsi="Times New Roman" w:cs="Times New Roman"/>
          <w:sz w:val="24"/>
          <w:szCs w:val="24"/>
        </w:rPr>
        <w:t>Dnevni red je jednoglasno prihvaćen</w:t>
      </w:r>
      <w:r>
        <w:rPr>
          <w:rFonts w:ascii="Times New Roman" w:hAnsi="Times New Roman" w:cs="Times New Roman"/>
          <w:sz w:val="24"/>
          <w:szCs w:val="24"/>
        </w:rPr>
        <w:t xml:space="preserve"> i dopunjen</w:t>
      </w:r>
      <w:r w:rsidR="007463AC">
        <w:rPr>
          <w:rFonts w:ascii="Times New Roman" w:hAnsi="Times New Roman" w:cs="Times New Roman"/>
          <w:sz w:val="24"/>
          <w:szCs w:val="24"/>
        </w:rPr>
        <w:t xml:space="preserve"> s točkom dnevnog reda pod 2. </w:t>
      </w:r>
      <w:r>
        <w:rPr>
          <w:rFonts w:ascii="Times New Roman" w:hAnsi="Times New Roman" w:cs="Times New Roman"/>
          <w:sz w:val="24"/>
          <w:szCs w:val="24"/>
        </w:rPr>
        <w:t>Donošenje zaključka o potrebi angažiranja zaštitara u OŠ Matko Laginja.</w:t>
      </w:r>
    </w:p>
    <w:p w14:paraId="6449A88C" w14:textId="77777777" w:rsidR="000A018A" w:rsidRPr="00842A96" w:rsidRDefault="000A018A" w:rsidP="00F66AE7">
      <w:pPr>
        <w:spacing w:line="254" w:lineRule="auto"/>
        <w:rPr>
          <w:rFonts w:ascii="Times New Roman" w:hAnsi="Times New Roman" w:cs="Times New Roman"/>
          <w:sz w:val="24"/>
          <w:szCs w:val="24"/>
        </w:rPr>
      </w:pPr>
    </w:p>
    <w:p w14:paraId="22A0A750" w14:textId="7598C30A" w:rsidR="00F66AE7" w:rsidRPr="000A018A" w:rsidRDefault="00F66AE7" w:rsidP="000A018A">
      <w:pPr>
        <w:spacing w:line="254" w:lineRule="auto"/>
        <w:jc w:val="center"/>
        <w:rPr>
          <w:rFonts w:ascii="Times New Roman" w:hAnsi="Times New Roman" w:cs="Times New Roman"/>
          <w:b/>
          <w:sz w:val="24"/>
          <w:szCs w:val="24"/>
        </w:rPr>
      </w:pPr>
      <w:r w:rsidRPr="000A018A">
        <w:rPr>
          <w:rFonts w:ascii="Times New Roman" w:hAnsi="Times New Roman" w:cs="Times New Roman"/>
          <w:b/>
          <w:sz w:val="24"/>
          <w:szCs w:val="24"/>
        </w:rPr>
        <w:t>Dnevni red:</w:t>
      </w:r>
    </w:p>
    <w:p w14:paraId="007F593D" w14:textId="77777777" w:rsidR="000A018A" w:rsidRPr="00842A96" w:rsidRDefault="000A018A" w:rsidP="000A018A">
      <w:pPr>
        <w:spacing w:line="254" w:lineRule="auto"/>
        <w:jc w:val="center"/>
        <w:rPr>
          <w:rFonts w:ascii="Times New Roman" w:hAnsi="Times New Roman" w:cs="Times New Roman"/>
          <w:sz w:val="24"/>
          <w:szCs w:val="24"/>
        </w:rPr>
      </w:pPr>
    </w:p>
    <w:p w14:paraId="083F6D3A" w14:textId="56EDDC52" w:rsidR="00F66AE7" w:rsidRDefault="00F66AE7" w:rsidP="00F66AE7">
      <w:pPr>
        <w:numPr>
          <w:ilvl w:val="0"/>
          <w:numId w:val="2"/>
        </w:numPr>
        <w:spacing w:line="254" w:lineRule="auto"/>
        <w:contextualSpacing/>
        <w:rPr>
          <w:rFonts w:ascii="Times New Roman" w:hAnsi="Times New Roman" w:cs="Times New Roman"/>
          <w:sz w:val="24"/>
          <w:szCs w:val="24"/>
        </w:rPr>
      </w:pPr>
      <w:r>
        <w:rPr>
          <w:rFonts w:ascii="Times New Roman" w:hAnsi="Times New Roman" w:cs="Times New Roman"/>
          <w:sz w:val="24"/>
          <w:szCs w:val="24"/>
        </w:rPr>
        <w:t>Donošenje zaključka vezano uz dječji park kod Vitićevog nebodera po zahtjevu građana.</w:t>
      </w:r>
    </w:p>
    <w:p w14:paraId="7E2A2714" w14:textId="71C48F6B" w:rsidR="000A018A" w:rsidRPr="000A018A" w:rsidRDefault="000A018A" w:rsidP="000A018A">
      <w:pPr>
        <w:pStyle w:val="ListParagraph"/>
        <w:numPr>
          <w:ilvl w:val="0"/>
          <w:numId w:val="2"/>
        </w:numPr>
        <w:spacing w:line="254" w:lineRule="auto"/>
        <w:rPr>
          <w:rFonts w:ascii="Times New Roman" w:hAnsi="Times New Roman" w:cs="Times New Roman"/>
          <w:sz w:val="24"/>
          <w:szCs w:val="24"/>
        </w:rPr>
      </w:pPr>
      <w:r w:rsidRPr="000A018A">
        <w:rPr>
          <w:rFonts w:ascii="Times New Roman" w:hAnsi="Times New Roman" w:cs="Times New Roman"/>
          <w:sz w:val="24"/>
          <w:szCs w:val="24"/>
        </w:rPr>
        <w:t>Donošenje zaključka o potrebi angažiranja zaštitara u OŠ Matko Laginja.</w:t>
      </w:r>
    </w:p>
    <w:p w14:paraId="044DF04A" w14:textId="6215DC90" w:rsidR="00F66AE7" w:rsidRPr="000A018A" w:rsidRDefault="00F66AE7" w:rsidP="00F66AE7">
      <w:pPr>
        <w:numPr>
          <w:ilvl w:val="0"/>
          <w:numId w:val="2"/>
        </w:numPr>
        <w:spacing w:line="254" w:lineRule="auto"/>
        <w:contextualSpacing/>
        <w:rPr>
          <w:rFonts w:ascii="Times New Roman" w:hAnsi="Times New Roman" w:cs="Times New Roman"/>
          <w:sz w:val="24"/>
          <w:szCs w:val="24"/>
        </w:rPr>
      </w:pPr>
      <w:r>
        <w:rPr>
          <w:rFonts w:ascii="Times New Roman" w:hAnsi="Times New Roman" w:cs="Times New Roman"/>
          <w:sz w:val="24"/>
          <w:szCs w:val="24"/>
        </w:rPr>
        <w:t>Pitanja i prijedlozi.</w:t>
      </w:r>
      <w:r w:rsidR="000A018A" w:rsidRPr="000A018A">
        <w:t xml:space="preserve"> </w:t>
      </w:r>
    </w:p>
    <w:p w14:paraId="7BBB689C" w14:textId="62CF5A4D" w:rsidR="000A018A" w:rsidRDefault="000A018A" w:rsidP="00F46217">
      <w:pPr>
        <w:spacing w:line="254" w:lineRule="auto"/>
        <w:ind w:left="360"/>
        <w:contextualSpacing/>
        <w:rPr>
          <w:rFonts w:ascii="Times New Roman" w:hAnsi="Times New Roman" w:cs="Times New Roman"/>
          <w:sz w:val="24"/>
          <w:szCs w:val="24"/>
        </w:rPr>
      </w:pPr>
    </w:p>
    <w:p w14:paraId="47C830DC" w14:textId="77777777" w:rsidR="00F46217" w:rsidRDefault="00F46217" w:rsidP="00F46217">
      <w:pPr>
        <w:spacing w:line="254" w:lineRule="auto"/>
        <w:ind w:left="360"/>
        <w:contextualSpacing/>
        <w:rPr>
          <w:rFonts w:ascii="Times New Roman" w:hAnsi="Times New Roman" w:cs="Times New Roman"/>
          <w:sz w:val="24"/>
          <w:szCs w:val="24"/>
        </w:rPr>
      </w:pPr>
    </w:p>
    <w:p w14:paraId="3D07EC6C" w14:textId="77777777" w:rsidR="00F66AE7" w:rsidRPr="00842A96" w:rsidRDefault="00F66AE7" w:rsidP="00F66AE7">
      <w:pPr>
        <w:spacing w:line="254" w:lineRule="auto"/>
        <w:ind w:left="720"/>
        <w:contextualSpacing/>
        <w:rPr>
          <w:rFonts w:ascii="Times New Roman" w:hAnsi="Times New Roman" w:cs="Times New Roman"/>
          <w:sz w:val="24"/>
          <w:szCs w:val="24"/>
        </w:rPr>
      </w:pPr>
    </w:p>
    <w:p w14:paraId="6635D7C9" w14:textId="76ABF577" w:rsidR="000A018A" w:rsidRPr="000A018A" w:rsidRDefault="00F66AE7" w:rsidP="000A018A">
      <w:pPr>
        <w:spacing w:line="254" w:lineRule="auto"/>
        <w:contextualSpacing/>
        <w:rPr>
          <w:rFonts w:ascii="Times New Roman" w:hAnsi="Times New Roman" w:cs="Times New Roman"/>
          <w:b/>
          <w:sz w:val="24"/>
          <w:szCs w:val="24"/>
        </w:rPr>
      </w:pPr>
      <w:r w:rsidRPr="000A018A">
        <w:rPr>
          <w:rFonts w:ascii="Times New Roman" w:hAnsi="Times New Roman" w:cs="Times New Roman"/>
          <w:b/>
          <w:sz w:val="24"/>
          <w:szCs w:val="24"/>
        </w:rPr>
        <w:t>AD 1</w:t>
      </w:r>
      <w:r w:rsidR="000A018A" w:rsidRPr="000A018A">
        <w:rPr>
          <w:rFonts w:ascii="Times New Roman" w:hAnsi="Times New Roman" w:cs="Times New Roman"/>
          <w:b/>
          <w:sz w:val="24"/>
          <w:szCs w:val="24"/>
        </w:rPr>
        <w:t>.  Donošenje zaključka vezano uz dječji park kod Vitićevog nebodera po zahtjevu građana.</w:t>
      </w:r>
    </w:p>
    <w:p w14:paraId="1C691B73" w14:textId="5004E0EE" w:rsidR="00F66AE7" w:rsidRDefault="00F66AE7" w:rsidP="00F66AE7">
      <w:pPr>
        <w:spacing w:line="254" w:lineRule="auto"/>
        <w:rPr>
          <w:rFonts w:ascii="Times New Roman" w:hAnsi="Times New Roman" w:cs="Times New Roman"/>
          <w:sz w:val="24"/>
          <w:szCs w:val="24"/>
        </w:rPr>
      </w:pPr>
    </w:p>
    <w:p w14:paraId="5FD2CD20" w14:textId="6B340B7A" w:rsidR="00D049CE" w:rsidRDefault="00F46217" w:rsidP="00F66AE7">
      <w:pPr>
        <w:spacing w:line="254" w:lineRule="auto"/>
        <w:rPr>
          <w:rFonts w:ascii="Times New Roman" w:hAnsi="Times New Roman" w:cs="Times New Roman"/>
          <w:sz w:val="24"/>
          <w:szCs w:val="24"/>
        </w:rPr>
      </w:pPr>
      <w:r>
        <w:rPr>
          <w:rFonts w:ascii="Times New Roman" w:hAnsi="Times New Roman" w:cs="Times New Roman"/>
          <w:sz w:val="24"/>
          <w:szCs w:val="24"/>
        </w:rPr>
        <w:t>Vijeće nakon rasprave donosi slijedeći;</w:t>
      </w:r>
    </w:p>
    <w:p w14:paraId="46A94965" w14:textId="50FF69ED" w:rsidR="00F46217" w:rsidRDefault="00F46217" w:rsidP="00F66AE7">
      <w:pPr>
        <w:spacing w:line="254" w:lineRule="auto"/>
        <w:rPr>
          <w:rFonts w:ascii="Times New Roman" w:hAnsi="Times New Roman" w:cs="Times New Roman"/>
          <w:sz w:val="24"/>
          <w:szCs w:val="24"/>
        </w:rPr>
      </w:pPr>
    </w:p>
    <w:p w14:paraId="3700DFFD" w14:textId="11EFEE7A" w:rsidR="00F46217" w:rsidRPr="00F46217" w:rsidRDefault="00F46217" w:rsidP="00F46217">
      <w:pPr>
        <w:tabs>
          <w:tab w:val="left" w:pos="3060"/>
        </w:tabs>
        <w:rPr>
          <w:rFonts w:ascii="Times New Roman" w:eastAsia="Calibri" w:hAnsi="Times New Roman" w:cs="Times New Roman"/>
          <w:b/>
          <w:sz w:val="24"/>
          <w:szCs w:val="24"/>
        </w:rPr>
      </w:pPr>
      <w:r>
        <w:rPr>
          <w:rFonts w:ascii="Times New Roman" w:hAnsi="Times New Roman" w:cs="Times New Roman"/>
          <w:sz w:val="24"/>
          <w:szCs w:val="24"/>
        </w:rPr>
        <w:t xml:space="preserve">                                                           </w:t>
      </w:r>
      <w:r w:rsidRPr="00F46217">
        <w:rPr>
          <w:rFonts w:ascii="Times New Roman" w:eastAsia="Calibri" w:hAnsi="Times New Roman" w:cs="Times New Roman"/>
          <w:b/>
          <w:sz w:val="24"/>
          <w:szCs w:val="24"/>
        </w:rPr>
        <w:t>ZAKLJUČAK</w:t>
      </w:r>
    </w:p>
    <w:p w14:paraId="379DBD89" w14:textId="77777777" w:rsidR="00F46217" w:rsidRPr="00F46217" w:rsidRDefault="00F46217" w:rsidP="00F46217">
      <w:pPr>
        <w:tabs>
          <w:tab w:val="left" w:pos="3060"/>
        </w:tabs>
        <w:spacing w:after="0" w:line="240" w:lineRule="auto"/>
        <w:jc w:val="center"/>
        <w:rPr>
          <w:rFonts w:ascii="Times New Roman" w:eastAsia="Calibri" w:hAnsi="Times New Roman" w:cs="Times New Roman"/>
          <w:b/>
          <w:sz w:val="24"/>
          <w:szCs w:val="24"/>
        </w:rPr>
      </w:pPr>
    </w:p>
    <w:p w14:paraId="397CF554" w14:textId="77777777" w:rsidR="00F46217" w:rsidRPr="00F46217" w:rsidRDefault="00F46217" w:rsidP="00F46217">
      <w:pPr>
        <w:tabs>
          <w:tab w:val="left" w:pos="3060"/>
        </w:tabs>
        <w:spacing w:after="0" w:line="240" w:lineRule="auto"/>
        <w:jc w:val="center"/>
        <w:rPr>
          <w:rFonts w:ascii="Times New Roman" w:eastAsia="Calibri" w:hAnsi="Times New Roman" w:cs="Times New Roman"/>
          <w:bCs/>
          <w:sz w:val="24"/>
          <w:szCs w:val="24"/>
        </w:rPr>
      </w:pPr>
      <w:r w:rsidRPr="00F46217">
        <w:rPr>
          <w:rFonts w:ascii="Times New Roman" w:eastAsia="Calibri" w:hAnsi="Times New Roman" w:cs="Times New Roman"/>
          <w:bCs/>
          <w:sz w:val="24"/>
          <w:szCs w:val="24"/>
        </w:rPr>
        <w:t>o prenamjeni dječjeg igrališta kod Vitićevog nebodera u park</w:t>
      </w:r>
    </w:p>
    <w:p w14:paraId="09DC7913" w14:textId="77777777" w:rsidR="00F46217" w:rsidRPr="00F46217" w:rsidRDefault="00F46217" w:rsidP="00F46217">
      <w:pPr>
        <w:tabs>
          <w:tab w:val="left" w:pos="3060"/>
        </w:tabs>
        <w:spacing w:before="120" w:after="0" w:line="240" w:lineRule="auto"/>
        <w:jc w:val="center"/>
        <w:rPr>
          <w:rFonts w:ascii="Times New Roman" w:eastAsia="Calibri" w:hAnsi="Times New Roman" w:cs="Times New Roman"/>
          <w:bCs/>
          <w:sz w:val="24"/>
          <w:szCs w:val="24"/>
        </w:rPr>
      </w:pPr>
    </w:p>
    <w:p w14:paraId="6A1D9468" w14:textId="77777777" w:rsidR="00F46217" w:rsidRPr="00F46217" w:rsidRDefault="00F46217" w:rsidP="00F46217">
      <w:pPr>
        <w:tabs>
          <w:tab w:val="left" w:pos="3060"/>
        </w:tabs>
        <w:spacing w:before="120" w:after="0" w:line="240" w:lineRule="auto"/>
        <w:ind w:left="284" w:hanging="284"/>
        <w:jc w:val="both"/>
        <w:rPr>
          <w:rFonts w:ascii="Times New Roman" w:eastAsia="Calibri" w:hAnsi="Times New Roman" w:cs="Times New Roman"/>
          <w:bCs/>
          <w:sz w:val="24"/>
          <w:szCs w:val="24"/>
        </w:rPr>
      </w:pPr>
      <w:r w:rsidRPr="00F46217">
        <w:rPr>
          <w:rFonts w:ascii="Times New Roman" w:eastAsia="Calibri" w:hAnsi="Times New Roman" w:cs="Times New Roman"/>
          <w:bCs/>
          <w:sz w:val="24"/>
          <w:szCs w:val="24"/>
        </w:rPr>
        <w:t>1. Vijeće Mjesnog odbora „Matko Laginja“ zaprimilo je dopis, potpise stanara i suglasnost za        prenamjenu dječjeg igrališta kod Vitićevog nebodera u park.</w:t>
      </w:r>
    </w:p>
    <w:p w14:paraId="0BD35711" w14:textId="77777777" w:rsidR="00F46217" w:rsidRPr="00F46217" w:rsidRDefault="00F46217" w:rsidP="00F46217">
      <w:pPr>
        <w:tabs>
          <w:tab w:val="left" w:pos="3060"/>
        </w:tabs>
        <w:spacing w:before="120" w:after="0" w:line="240" w:lineRule="auto"/>
        <w:ind w:left="284" w:hanging="284"/>
        <w:jc w:val="both"/>
        <w:rPr>
          <w:rFonts w:ascii="Times New Roman" w:eastAsia="Calibri" w:hAnsi="Times New Roman" w:cs="Times New Roman"/>
          <w:bCs/>
          <w:sz w:val="24"/>
          <w:szCs w:val="24"/>
        </w:rPr>
      </w:pPr>
    </w:p>
    <w:p w14:paraId="45BFCF43" w14:textId="77777777" w:rsidR="00F46217" w:rsidRPr="00F46217" w:rsidRDefault="00F46217" w:rsidP="00F46217">
      <w:pPr>
        <w:tabs>
          <w:tab w:val="left" w:pos="3060"/>
        </w:tabs>
        <w:spacing w:before="120" w:after="0" w:line="240" w:lineRule="auto"/>
        <w:ind w:left="284" w:hanging="284"/>
        <w:jc w:val="both"/>
        <w:rPr>
          <w:rFonts w:ascii="Times New Roman" w:eastAsia="Calibri" w:hAnsi="Times New Roman" w:cs="Times New Roman"/>
          <w:bCs/>
          <w:sz w:val="24"/>
          <w:szCs w:val="24"/>
        </w:rPr>
      </w:pPr>
      <w:r w:rsidRPr="00F46217">
        <w:rPr>
          <w:rFonts w:ascii="Times New Roman" w:eastAsia="Calibri" w:hAnsi="Times New Roman" w:cs="Times New Roman"/>
          <w:bCs/>
          <w:sz w:val="24"/>
          <w:szCs w:val="24"/>
        </w:rPr>
        <w:lastRenderedPageBreak/>
        <w:t>2. Vijeće Mjesnog odbora „Matko Laginja“ nije suglasno s prenamjenom dječjeg igrališta u  park.</w:t>
      </w:r>
    </w:p>
    <w:p w14:paraId="6A7F1DFF" w14:textId="77777777" w:rsidR="00F46217" w:rsidRPr="00F46217" w:rsidRDefault="00F46217" w:rsidP="00F46217">
      <w:pPr>
        <w:tabs>
          <w:tab w:val="left" w:pos="3060"/>
        </w:tabs>
        <w:spacing w:before="120" w:after="0" w:line="240" w:lineRule="auto"/>
        <w:ind w:left="284" w:hanging="284"/>
        <w:jc w:val="both"/>
        <w:rPr>
          <w:rFonts w:ascii="Times New Roman" w:eastAsia="Calibri" w:hAnsi="Times New Roman" w:cs="Times New Roman"/>
          <w:bCs/>
          <w:sz w:val="24"/>
          <w:szCs w:val="24"/>
        </w:rPr>
      </w:pPr>
    </w:p>
    <w:p w14:paraId="29AEA59E" w14:textId="3C9C7492" w:rsidR="00F46217" w:rsidRDefault="00F46217" w:rsidP="00F46217">
      <w:pPr>
        <w:tabs>
          <w:tab w:val="left" w:pos="3060"/>
        </w:tabs>
        <w:spacing w:before="120" w:after="0" w:line="240" w:lineRule="auto"/>
        <w:jc w:val="both"/>
        <w:rPr>
          <w:rFonts w:ascii="Times New Roman" w:eastAsia="Calibri" w:hAnsi="Times New Roman" w:cs="Times New Roman"/>
          <w:bCs/>
          <w:sz w:val="24"/>
          <w:szCs w:val="24"/>
        </w:rPr>
      </w:pPr>
      <w:r w:rsidRPr="00F46217">
        <w:rPr>
          <w:rFonts w:ascii="Times New Roman" w:eastAsia="Calibri" w:hAnsi="Times New Roman" w:cs="Times New Roman"/>
          <w:bCs/>
          <w:sz w:val="24"/>
          <w:szCs w:val="24"/>
        </w:rPr>
        <w:t>3. Ovaj zaključak dostavlja se Vijeću Gradske četvrti Donji grad na daljnje postupanje.</w:t>
      </w:r>
    </w:p>
    <w:p w14:paraId="5930CBFF" w14:textId="400ED000" w:rsidR="00F46217" w:rsidRDefault="00F46217" w:rsidP="00F46217">
      <w:pPr>
        <w:tabs>
          <w:tab w:val="left" w:pos="3060"/>
        </w:tabs>
        <w:spacing w:before="120" w:after="0" w:line="240" w:lineRule="auto"/>
        <w:jc w:val="both"/>
        <w:rPr>
          <w:rFonts w:ascii="Times New Roman" w:eastAsia="Calibri" w:hAnsi="Times New Roman" w:cs="Times New Roman"/>
          <w:bCs/>
          <w:sz w:val="24"/>
          <w:szCs w:val="24"/>
        </w:rPr>
      </w:pPr>
    </w:p>
    <w:p w14:paraId="134E6C17" w14:textId="42956AE6" w:rsidR="00F46217" w:rsidRDefault="00F46217" w:rsidP="00F46217">
      <w:pPr>
        <w:tabs>
          <w:tab w:val="left" w:pos="3060"/>
        </w:tabs>
        <w:spacing w:before="120" w:after="0" w:line="240" w:lineRule="auto"/>
        <w:jc w:val="both"/>
        <w:rPr>
          <w:rFonts w:ascii="Times New Roman" w:eastAsia="Calibri" w:hAnsi="Times New Roman" w:cs="Times New Roman"/>
          <w:bCs/>
          <w:sz w:val="24"/>
          <w:szCs w:val="24"/>
        </w:rPr>
      </w:pPr>
    </w:p>
    <w:p w14:paraId="5A2EC371" w14:textId="77777777" w:rsidR="00F46217" w:rsidRDefault="00F46217" w:rsidP="00F46217">
      <w:pPr>
        <w:jc w:val="center"/>
        <w:rPr>
          <w:rFonts w:ascii="Times New Roman" w:hAnsi="Times New Roman" w:cs="Times New Roman"/>
          <w:b/>
          <w:sz w:val="28"/>
          <w:szCs w:val="28"/>
        </w:rPr>
      </w:pPr>
    </w:p>
    <w:p w14:paraId="4F0CA7E8" w14:textId="77777777" w:rsidR="00F46217" w:rsidRDefault="00F46217" w:rsidP="00F46217">
      <w:pPr>
        <w:jc w:val="center"/>
        <w:rPr>
          <w:rFonts w:ascii="Times New Roman" w:hAnsi="Times New Roman" w:cs="Times New Roman"/>
          <w:b/>
          <w:sz w:val="28"/>
          <w:szCs w:val="28"/>
        </w:rPr>
      </w:pPr>
    </w:p>
    <w:p w14:paraId="339251AA" w14:textId="77777777" w:rsidR="00F46217" w:rsidRPr="00364053" w:rsidRDefault="00F46217" w:rsidP="00F46217">
      <w:pPr>
        <w:jc w:val="center"/>
        <w:rPr>
          <w:rFonts w:ascii="Times New Roman" w:hAnsi="Times New Roman" w:cs="Times New Roman"/>
          <w:b/>
          <w:sz w:val="24"/>
          <w:szCs w:val="24"/>
        </w:rPr>
      </w:pPr>
      <w:r w:rsidRPr="00364053">
        <w:rPr>
          <w:rFonts w:ascii="Times New Roman" w:hAnsi="Times New Roman" w:cs="Times New Roman"/>
          <w:b/>
          <w:sz w:val="24"/>
          <w:szCs w:val="24"/>
        </w:rPr>
        <w:t>Obrazloženje</w:t>
      </w:r>
    </w:p>
    <w:p w14:paraId="0F53AD32" w14:textId="77777777" w:rsidR="00F46217" w:rsidRPr="00364053" w:rsidRDefault="00F46217" w:rsidP="00F46217">
      <w:pPr>
        <w:rPr>
          <w:rFonts w:ascii="Times New Roman" w:hAnsi="Times New Roman" w:cs="Times New Roman"/>
          <w:sz w:val="24"/>
          <w:szCs w:val="24"/>
        </w:rPr>
      </w:pPr>
    </w:p>
    <w:p w14:paraId="182800C1" w14:textId="77777777" w:rsidR="00F46217" w:rsidRDefault="00F46217" w:rsidP="00F46217">
      <w:pPr>
        <w:ind w:firstLine="708"/>
        <w:rPr>
          <w:rFonts w:ascii="Times New Roman" w:hAnsi="Times New Roman" w:cs="Times New Roman"/>
          <w:sz w:val="24"/>
          <w:szCs w:val="24"/>
        </w:rPr>
      </w:pPr>
      <w:r w:rsidRPr="00364053">
        <w:rPr>
          <w:rFonts w:ascii="Times New Roman" w:hAnsi="Times New Roman" w:cs="Times New Roman"/>
          <w:sz w:val="24"/>
          <w:szCs w:val="24"/>
        </w:rPr>
        <w:t>Vijeće Mjesnog odbora „</w:t>
      </w:r>
      <w:r>
        <w:rPr>
          <w:rFonts w:ascii="Times New Roman" w:hAnsi="Times New Roman" w:cs="Times New Roman"/>
          <w:sz w:val="24"/>
          <w:szCs w:val="24"/>
        </w:rPr>
        <w:t>Matko Laginja</w:t>
      </w:r>
      <w:r w:rsidRPr="00364053">
        <w:rPr>
          <w:rFonts w:ascii="Times New Roman" w:hAnsi="Times New Roman" w:cs="Times New Roman"/>
          <w:sz w:val="24"/>
          <w:szCs w:val="24"/>
        </w:rPr>
        <w:t>“</w:t>
      </w:r>
      <w:r>
        <w:rPr>
          <w:rFonts w:ascii="Times New Roman" w:hAnsi="Times New Roman" w:cs="Times New Roman"/>
          <w:sz w:val="24"/>
          <w:szCs w:val="24"/>
        </w:rPr>
        <w:t xml:space="preserve"> zaprimilo je dopis, suglasnost i potpise stanara zgrada Ulica Matka Laginje kbr. 7 i kbr  .9,  kojima se traži prenamjena dječjeg igrališta kod Vitićevog nebodera u park, a da se igralište premjestiti na drugu lokaciju.</w:t>
      </w:r>
    </w:p>
    <w:p w14:paraId="51B19852" w14:textId="77777777" w:rsidR="00F46217" w:rsidRDefault="00F46217" w:rsidP="00F46217">
      <w:pPr>
        <w:ind w:firstLine="708"/>
        <w:rPr>
          <w:rFonts w:ascii="Times New Roman" w:hAnsi="Times New Roman" w:cs="Times New Roman"/>
          <w:sz w:val="24"/>
          <w:szCs w:val="24"/>
        </w:rPr>
      </w:pPr>
      <w:r>
        <w:rPr>
          <w:rFonts w:ascii="Times New Roman" w:hAnsi="Times New Roman" w:cs="Times New Roman"/>
          <w:sz w:val="24"/>
          <w:szCs w:val="24"/>
        </w:rPr>
        <w:t xml:space="preserve">Također Vijeće Mjesnog odbora „Matko Laginja“ zaprimilo je i suprotno stajalište gosp. Paradžika suvlasnika u zgradi ulica Matka Laginja kbr. 9. </w:t>
      </w:r>
    </w:p>
    <w:p w14:paraId="252D6213" w14:textId="77777777" w:rsidR="00F46217" w:rsidRDefault="00F46217" w:rsidP="00F46217">
      <w:pPr>
        <w:ind w:firstLine="708"/>
        <w:rPr>
          <w:rFonts w:ascii="Times New Roman" w:hAnsi="Times New Roman" w:cs="Times New Roman"/>
          <w:sz w:val="24"/>
          <w:szCs w:val="24"/>
        </w:rPr>
      </w:pPr>
      <w:r>
        <w:rPr>
          <w:rFonts w:ascii="Times New Roman" w:hAnsi="Times New Roman" w:cs="Times New Roman"/>
          <w:sz w:val="24"/>
          <w:szCs w:val="24"/>
        </w:rPr>
        <w:t>Vijeće Mjesnog odbora „Matko Laginja“ nije suglasno s idejom premještanja dječjeg parka, obzirom da je on tamo već desetljećima i nema pogodne alternative za njegovo dislociranje.</w:t>
      </w:r>
    </w:p>
    <w:p w14:paraId="59183609" w14:textId="77777777" w:rsidR="00F46217" w:rsidRDefault="00F46217" w:rsidP="00F46217">
      <w:pPr>
        <w:ind w:firstLine="708"/>
        <w:rPr>
          <w:rFonts w:ascii="Times New Roman" w:hAnsi="Times New Roman" w:cs="Times New Roman"/>
          <w:sz w:val="24"/>
          <w:szCs w:val="24"/>
        </w:rPr>
      </w:pPr>
      <w:r>
        <w:rPr>
          <w:rFonts w:ascii="Times New Roman" w:hAnsi="Times New Roman" w:cs="Times New Roman"/>
          <w:sz w:val="24"/>
          <w:szCs w:val="24"/>
        </w:rPr>
        <w:t>Vezano uz problem vatrogasnog pristupa ne postoji argumentacija, obzirom da je vatrogasni put ionako onemogućen  jer je i s Vonovićeve i Laginjine dječje igralište omeđeno parkirnim mjestima koja su konstanstno popunjena. Postoji vatrogasni put s zapadne strane.</w:t>
      </w:r>
    </w:p>
    <w:p w14:paraId="10DDEDE2" w14:textId="77777777" w:rsidR="00F46217" w:rsidRDefault="00F46217" w:rsidP="00F46217">
      <w:pPr>
        <w:ind w:firstLine="708"/>
        <w:rPr>
          <w:rFonts w:ascii="Times New Roman" w:hAnsi="Times New Roman" w:cs="Times New Roman"/>
          <w:sz w:val="24"/>
          <w:szCs w:val="24"/>
        </w:rPr>
      </w:pPr>
      <w:r>
        <w:rPr>
          <w:rFonts w:ascii="Times New Roman" w:hAnsi="Times New Roman" w:cs="Times New Roman"/>
          <w:sz w:val="24"/>
          <w:szCs w:val="24"/>
        </w:rPr>
        <w:t>Vezano uz problem buke, uriniranja i grafita problemi koji su navedeni, nisu specifični za lokaciju parkića ispred Vitićevog nebodera, već predstavljaju generalni problem koji se pojavljuje kroz cijeli Grad Zagreb te se za sve probleme vezno uz komunalni red stanari trebaju obratiti komunalnom redarstvu.</w:t>
      </w:r>
    </w:p>
    <w:p w14:paraId="2CFBBF2F" w14:textId="77777777" w:rsidR="00F46217" w:rsidRDefault="00F46217" w:rsidP="00F46217">
      <w:pPr>
        <w:ind w:firstLine="708"/>
        <w:rPr>
          <w:rFonts w:ascii="Times New Roman" w:hAnsi="Times New Roman" w:cs="Times New Roman"/>
          <w:sz w:val="24"/>
          <w:szCs w:val="24"/>
        </w:rPr>
      </w:pPr>
      <w:r>
        <w:rPr>
          <w:rFonts w:ascii="Times New Roman" w:hAnsi="Times New Roman" w:cs="Times New Roman"/>
          <w:sz w:val="24"/>
          <w:szCs w:val="24"/>
        </w:rPr>
        <w:t>Za rješavanje problema slivnika Vijeće Mjesnog odbora “Matko Laginja“ obratiti će se Vijeću Gradske četvrti Donji grad.</w:t>
      </w:r>
    </w:p>
    <w:p w14:paraId="50E23DDF" w14:textId="77777777" w:rsidR="00F46217" w:rsidRDefault="00F46217" w:rsidP="00F46217">
      <w:pPr>
        <w:ind w:firstLine="708"/>
        <w:rPr>
          <w:rFonts w:ascii="Times New Roman" w:hAnsi="Times New Roman" w:cs="Times New Roman"/>
          <w:sz w:val="24"/>
          <w:szCs w:val="24"/>
        </w:rPr>
      </w:pPr>
      <w:r>
        <w:rPr>
          <w:rFonts w:ascii="Times New Roman" w:hAnsi="Times New Roman" w:cs="Times New Roman"/>
          <w:sz w:val="24"/>
          <w:szCs w:val="24"/>
        </w:rPr>
        <w:t>Vijeće Mjesnog odbora „Matko Laginja“ do sada je poduzelo određene radnje vezano uz ublažavanje problema  narušavanja kvalitete života stanara i održavanja komunalnog reda. S ravnateljem OŠ Matka Laginje dogovoreno je da radnim danom djeca mogu dobiti ključ na porti te im je omogućen slobodan pristup školskom igralištu kako bi se mogli igrati s loptom. Nažalost vikendom je pristup školskom igralištu ograničen. Vijeće mjesnog odbora tražiti će od Grada da se osiguraju financijska sredstva za angažiranje zaštitara koji bi otvarali ulaz i čuvali školsko igralište vikendom. Predstavnici mjesnog odbora obaviti će razgovor s komunalnim redarima i zamoliti pojačani nadzor oko komunalnog reda i čuvanja imovine djećjeg igrališta. Vijeće Mjesnog odbora tražiti će i postavljanje ploče s pravilima ponašanja na djećjem igralištu.</w:t>
      </w:r>
    </w:p>
    <w:p w14:paraId="126C7F03" w14:textId="77777777" w:rsidR="00F46217" w:rsidRDefault="00F46217" w:rsidP="00F46217">
      <w:pPr>
        <w:ind w:firstLine="708"/>
        <w:rPr>
          <w:rFonts w:ascii="Times New Roman" w:hAnsi="Times New Roman" w:cs="Times New Roman"/>
          <w:sz w:val="24"/>
          <w:szCs w:val="24"/>
        </w:rPr>
      </w:pPr>
    </w:p>
    <w:p w14:paraId="7932CA66" w14:textId="77777777" w:rsidR="00F46217" w:rsidRPr="00F46217" w:rsidRDefault="00F46217" w:rsidP="00F46217">
      <w:pPr>
        <w:tabs>
          <w:tab w:val="left" w:pos="3060"/>
        </w:tabs>
        <w:spacing w:before="120" w:after="0" w:line="240" w:lineRule="auto"/>
        <w:jc w:val="both"/>
        <w:rPr>
          <w:rFonts w:ascii="Times New Roman" w:eastAsia="Calibri" w:hAnsi="Times New Roman" w:cs="Times New Roman"/>
          <w:bCs/>
          <w:sz w:val="24"/>
          <w:szCs w:val="24"/>
        </w:rPr>
      </w:pPr>
    </w:p>
    <w:p w14:paraId="0506E340" w14:textId="07D22339" w:rsidR="00F66AE7" w:rsidRDefault="00F66AE7" w:rsidP="00F66AE7"/>
    <w:p w14:paraId="2BE9D0C6" w14:textId="414EC48D" w:rsidR="00F46217" w:rsidRPr="00F46217" w:rsidRDefault="00F46217" w:rsidP="00F46217">
      <w:pPr>
        <w:spacing w:line="254" w:lineRule="auto"/>
        <w:rPr>
          <w:rFonts w:ascii="Times New Roman" w:hAnsi="Times New Roman" w:cs="Times New Roman"/>
          <w:b/>
          <w:sz w:val="24"/>
          <w:szCs w:val="24"/>
        </w:rPr>
      </w:pPr>
      <w:r w:rsidRPr="00F46217">
        <w:rPr>
          <w:rFonts w:ascii="Times New Roman" w:hAnsi="Times New Roman" w:cs="Times New Roman"/>
          <w:b/>
          <w:sz w:val="24"/>
          <w:szCs w:val="24"/>
        </w:rPr>
        <w:t>AD 2.  Donošenje zaključka o potrebi angažiranja zaštitara u OŠ Matko Laginja.</w:t>
      </w:r>
    </w:p>
    <w:p w14:paraId="239DE6F3" w14:textId="0BCD0522" w:rsidR="00D049CE" w:rsidRDefault="00D049CE" w:rsidP="00F66AE7">
      <w:pPr>
        <w:rPr>
          <w:rFonts w:ascii="Times New Roman" w:hAnsi="Times New Roman" w:cs="Times New Roman"/>
          <w:sz w:val="24"/>
          <w:szCs w:val="24"/>
        </w:rPr>
      </w:pPr>
    </w:p>
    <w:p w14:paraId="534A90FD" w14:textId="3AC30A60" w:rsidR="00D049CE" w:rsidRDefault="00F46217" w:rsidP="00F66AE7">
      <w:pPr>
        <w:rPr>
          <w:rFonts w:ascii="Times New Roman" w:hAnsi="Times New Roman" w:cs="Times New Roman"/>
          <w:sz w:val="24"/>
          <w:szCs w:val="24"/>
        </w:rPr>
      </w:pPr>
      <w:r>
        <w:rPr>
          <w:rFonts w:ascii="Times New Roman" w:hAnsi="Times New Roman" w:cs="Times New Roman"/>
          <w:sz w:val="24"/>
          <w:szCs w:val="24"/>
        </w:rPr>
        <w:t xml:space="preserve">            </w:t>
      </w:r>
      <w:r w:rsidR="004E050E">
        <w:rPr>
          <w:rFonts w:ascii="Times New Roman" w:hAnsi="Times New Roman" w:cs="Times New Roman"/>
          <w:sz w:val="24"/>
          <w:szCs w:val="24"/>
        </w:rPr>
        <w:t>Predsjednica iznosi prisutnima da je dana 10.</w:t>
      </w:r>
      <w:r>
        <w:rPr>
          <w:rFonts w:ascii="Times New Roman" w:hAnsi="Times New Roman" w:cs="Times New Roman"/>
          <w:sz w:val="24"/>
          <w:szCs w:val="24"/>
        </w:rPr>
        <w:t xml:space="preserve"> siječnja</w:t>
      </w:r>
      <w:r w:rsidR="00B907AE">
        <w:rPr>
          <w:rFonts w:ascii="Times New Roman" w:hAnsi="Times New Roman" w:cs="Times New Roman"/>
          <w:sz w:val="24"/>
          <w:szCs w:val="24"/>
        </w:rPr>
        <w:t xml:space="preserve"> </w:t>
      </w:r>
      <w:r w:rsidR="004E050E">
        <w:rPr>
          <w:rFonts w:ascii="Times New Roman" w:hAnsi="Times New Roman" w:cs="Times New Roman"/>
          <w:sz w:val="24"/>
          <w:szCs w:val="24"/>
        </w:rPr>
        <w:t>2023. održan sastanak s ravnateljem škole u vezi školskog igrališta na kojem su bili gđa</w:t>
      </w:r>
      <w:r>
        <w:rPr>
          <w:rFonts w:ascii="Times New Roman" w:hAnsi="Times New Roman" w:cs="Times New Roman"/>
          <w:sz w:val="24"/>
          <w:szCs w:val="24"/>
        </w:rPr>
        <w:t>.</w:t>
      </w:r>
      <w:r w:rsidR="004E050E">
        <w:rPr>
          <w:rFonts w:ascii="Times New Roman" w:hAnsi="Times New Roman" w:cs="Times New Roman"/>
          <w:sz w:val="24"/>
          <w:szCs w:val="24"/>
        </w:rPr>
        <w:t xml:space="preserve"> Petra Rodik, gosp. Ivan Špoljarić i gđa</w:t>
      </w:r>
      <w:r>
        <w:rPr>
          <w:rFonts w:ascii="Times New Roman" w:hAnsi="Times New Roman" w:cs="Times New Roman"/>
          <w:sz w:val="24"/>
          <w:szCs w:val="24"/>
        </w:rPr>
        <w:t>.</w:t>
      </w:r>
      <w:r w:rsidR="004E050E">
        <w:rPr>
          <w:rFonts w:ascii="Times New Roman" w:hAnsi="Times New Roman" w:cs="Times New Roman"/>
          <w:sz w:val="24"/>
          <w:szCs w:val="24"/>
        </w:rPr>
        <w:t xml:space="preserve"> Ivana Ivušić. </w:t>
      </w:r>
    </w:p>
    <w:p w14:paraId="01850CD5" w14:textId="6D792462" w:rsidR="004E050E" w:rsidRDefault="00F46217" w:rsidP="00F66AE7">
      <w:pPr>
        <w:rPr>
          <w:rFonts w:ascii="Times New Roman" w:hAnsi="Times New Roman" w:cs="Times New Roman"/>
          <w:sz w:val="24"/>
          <w:szCs w:val="24"/>
        </w:rPr>
      </w:pPr>
      <w:r>
        <w:rPr>
          <w:rFonts w:ascii="Times New Roman" w:hAnsi="Times New Roman" w:cs="Times New Roman"/>
          <w:sz w:val="24"/>
          <w:szCs w:val="24"/>
        </w:rPr>
        <w:t xml:space="preserve">          </w:t>
      </w:r>
      <w:r w:rsidR="004E050E">
        <w:rPr>
          <w:rFonts w:ascii="Times New Roman" w:hAnsi="Times New Roman" w:cs="Times New Roman"/>
          <w:sz w:val="24"/>
          <w:szCs w:val="24"/>
        </w:rPr>
        <w:t>Na sastanku smo prodiskutirali o problemima škole, no naglasak je bio u vezi korištenja dvorišta škole koje je omogućeno građanstvu tijekom tjedna, ali i ne preko vikenda. Škola nema osoblje koje bi se brinulo i otključavalo i zaključavalo izlaz na dvorište tijekom vikenda, stoga je predloženo da škola angažira zaštitara preko vikenda koji bi to radio.</w:t>
      </w:r>
    </w:p>
    <w:p w14:paraId="2B14DB4E" w14:textId="1F9C9719" w:rsidR="004E050E" w:rsidRDefault="00F46217" w:rsidP="00F66AE7">
      <w:pPr>
        <w:rPr>
          <w:rFonts w:ascii="Times New Roman" w:hAnsi="Times New Roman" w:cs="Times New Roman"/>
          <w:sz w:val="24"/>
          <w:szCs w:val="24"/>
        </w:rPr>
      </w:pPr>
      <w:r>
        <w:rPr>
          <w:rFonts w:ascii="Times New Roman" w:hAnsi="Times New Roman" w:cs="Times New Roman"/>
          <w:sz w:val="24"/>
          <w:szCs w:val="24"/>
        </w:rPr>
        <w:t xml:space="preserve">Viječe nakon rasprave </w:t>
      </w:r>
      <w:r w:rsidR="004E050E">
        <w:rPr>
          <w:rFonts w:ascii="Times New Roman" w:hAnsi="Times New Roman" w:cs="Times New Roman"/>
          <w:sz w:val="24"/>
          <w:szCs w:val="24"/>
        </w:rPr>
        <w:t xml:space="preserve"> jednoglasno</w:t>
      </w:r>
      <w:r>
        <w:rPr>
          <w:rFonts w:ascii="Times New Roman" w:hAnsi="Times New Roman" w:cs="Times New Roman"/>
          <w:sz w:val="24"/>
          <w:szCs w:val="24"/>
        </w:rPr>
        <w:t xml:space="preserve"> donosi</w:t>
      </w:r>
      <w:r w:rsidR="004E050E">
        <w:rPr>
          <w:rFonts w:ascii="Times New Roman" w:hAnsi="Times New Roman" w:cs="Times New Roman"/>
          <w:sz w:val="24"/>
          <w:szCs w:val="24"/>
        </w:rPr>
        <w:t xml:space="preserve"> </w:t>
      </w:r>
      <w:r>
        <w:rPr>
          <w:rFonts w:ascii="Times New Roman" w:hAnsi="Times New Roman" w:cs="Times New Roman"/>
          <w:sz w:val="24"/>
          <w:szCs w:val="24"/>
        </w:rPr>
        <w:t>slijedeći;</w:t>
      </w:r>
    </w:p>
    <w:p w14:paraId="67DCB9B3" w14:textId="6B69AFBD" w:rsidR="00F46217" w:rsidRDefault="00B907AE" w:rsidP="00F66AE7">
      <w:pPr>
        <w:rPr>
          <w:rFonts w:ascii="Times New Roman" w:hAnsi="Times New Roman" w:cs="Times New Roman"/>
          <w:sz w:val="24"/>
          <w:szCs w:val="24"/>
        </w:rPr>
      </w:pPr>
      <w:r>
        <w:rPr>
          <w:rFonts w:ascii="Times New Roman" w:hAnsi="Times New Roman" w:cs="Times New Roman"/>
          <w:sz w:val="24"/>
          <w:szCs w:val="24"/>
        </w:rPr>
        <w:t xml:space="preserve">                                                           </w:t>
      </w:r>
    </w:p>
    <w:p w14:paraId="67630C64" w14:textId="77777777" w:rsidR="00F46217" w:rsidRPr="00D049CE" w:rsidRDefault="00F46217" w:rsidP="00F66AE7">
      <w:pPr>
        <w:rPr>
          <w:rFonts w:ascii="Times New Roman" w:hAnsi="Times New Roman" w:cs="Times New Roman"/>
          <w:sz w:val="24"/>
          <w:szCs w:val="24"/>
        </w:rPr>
      </w:pPr>
    </w:p>
    <w:p w14:paraId="26AF0CE3" w14:textId="06C297C0" w:rsidR="00B907AE" w:rsidRPr="00B907AE" w:rsidRDefault="00B907AE" w:rsidP="00B907AE">
      <w:pPr>
        <w:tabs>
          <w:tab w:val="left" w:pos="3060"/>
        </w:tabs>
        <w:jc w:val="center"/>
        <w:rPr>
          <w:rFonts w:ascii="Times New Roman" w:eastAsia="Calibri" w:hAnsi="Times New Roman" w:cs="Times New Roman"/>
          <w:b/>
          <w:sz w:val="24"/>
          <w:szCs w:val="24"/>
        </w:rPr>
      </w:pPr>
      <w:r w:rsidRPr="00B907AE">
        <w:rPr>
          <w:rFonts w:ascii="Times New Roman" w:eastAsia="Calibri" w:hAnsi="Times New Roman" w:cs="Times New Roman"/>
          <w:b/>
          <w:sz w:val="24"/>
          <w:szCs w:val="24"/>
        </w:rPr>
        <w:t xml:space="preserve"> ZAKLJUČAK</w:t>
      </w:r>
    </w:p>
    <w:p w14:paraId="248E2986" w14:textId="77777777" w:rsidR="00B907AE" w:rsidRPr="00B907AE" w:rsidRDefault="00B907AE" w:rsidP="00B907AE">
      <w:pPr>
        <w:tabs>
          <w:tab w:val="left" w:pos="3060"/>
        </w:tabs>
        <w:spacing w:after="0" w:line="240" w:lineRule="auto"/>
        <w:jc w:val="center"/>
        <w:rPr>
          <w:rFonts w:ascii="Times New Roman" w:eastAsia="Calibri" w:hAnsi="Times New Roman" w:cs="Times New Roman"/>
          <w:b/>
          <w:sz w:val="24"/>
          <w:szCs w:val="24"/>
        </w:rPr>
      </w:pPr>
    </w:p>
    <w:p w14:paraId="7CDBB0F9" w14:textId="77777777" w:rsidR="00B907AE" w:rsidRPr="00B907AE" w:rsidRDefault="00B907AE" w:rsidP="00B907AE">
      <w:pPr>
        <w:tabs>
          <w:tab w:val="left" w:pos="3060"/>
        </w:tabs>
        <w:spacing w:after="0" w:line="240" w:lineRule="auto"/>
        <w:jc w:val="center"/>
        <w:rPr>
          <w:rFonts w:ascii="Times New Roman" w:eastAsia="Calibri" w:hAnsi="Times New Roman" w:cs="Times New Roman"/>
          <w:bCs/>
          <w:sz w:val="24"/>
          <w:szCs w:val="24"/>
        </w:rPr>
      </w:pPr>
      <w:r w:rsidRPr="00B907AE">
        <w:rPr>
          <w:rFonts w:ascii="Times New Roman" w:eastAsia="Calibri" w:hAnsi="Times New Roman" w:cs="Times New Roman"/>
          <w:bCs/>
          <w:sz w:val="24"/>
          <w:szCs w:val="24"/>
        </w:rPr>
        <w:t>o angažiranju zaštitarske službe u dvorištu OŠ Matka laginje</w:t>
      </w:r>
    </w:p>
    <w:p w14:paraId="1321429C" w14:textId="77777777" w:rsidR="00B907AE" w:rsidRPr="00B907AE" w:rsidRDefault="00B907AE" w:rsidP="00B907AE">
      <w:pPr>
        <w:tabs>
          <w:tab w:val="left" w:pos="3060"/>
        </w:tabs>
        <w:spacing w:before="120" w:after="0" w:line="240" w:lineRule="auto"/>
        <w:jc w:val="center"/>
        <w:rPr>
          <w:rFonts w:ascii="Times New Roman" w:eastAsia="Calibri" w:hAnsi="Times New Roman" w:cs="Times New Roman"/>
          <w:bCs/>
          <w:sz w:val="24"/>
          <w:szCs w:val="24"/>
        </w:rPr>
      </w:pPr>
    </w:p>
    <w:p w14:paraId="7E0521C6" w14:textId="77777777" w:rsidR="00B907AE" w:rsidRPr="00B907AE" w:rsidRDefault="00B907AE" w:rsidP="00B907AE">
      <w:pPr>
        <w:tabs>
          <w:tab w:val="left" w:pos="3060"/>
        </w:tabs>
        <w:spacing w:before="120" w:after="0" w:line="240" w:lineRule="auto"/>
        <w:ind w:left="284" w:hanging="284"/>
        <w:jc w:val="both"/>
        <w:rPr>
          <w:rFonts w:ascii="Times New Roman" w:eastAsia="Calibri" w:hAnsi="Times New Roman" w:cs="Times New Roman"/>
          <w:bCs/>
          <w:sz w:val="24"/>
          <w:szCs w:val="24"/>
        </w:rPr>
      </w:pPr>
      <w:r w:rsidRPr="00B907AE">
        <w:rPr>
          <w:rFonts w:ascii="Times New Roman" w:eastAsia="Calibri" w:hAnsi="Times New Roman" w:cs="Times New Roman"/>
          <w:bCs/>
          <w:sz w:val="24"/>
          <w:szCs w:val="24"/>
        </w:rPr>
        <w:t>1. Vijeće Mjesnog odbora „Matko Laginja“ nakon razgovora s ravnateljem škole je ustanovilo da postoji problem s korištenjem školskog dvorišta preko vikenda kada je to onemogućeno.</w:t>
      </w:r>
    </w:p>
    <w:p w14:paraId="25EDB798" w14:textId="77777777" w:rsidR="00B907AE" w:rsidRPr="00B907AE" w:rsidRDefault="00B907AE" w:rsidP="00B907AE">
      <w:pPr>
        <w:tabs>
          <w:tab w:val="left" w:pos="3060"/>
        </w:tabs>
        <w:spacing w:before="120" w:after="0" w:line="240" w:lineRule="auto"/>
        <w:ind w:left="284" w:hanging="284"/>
        <w:jc w:val="both"/>
        <w:rPr>
          <w:rFonts w:ascii="Times New Roman" w:eastAsia="Calibri" w:hAnsi="Times New Roman" w:cs="Times New Roman"/>
          <w:bCs/>
          <w:sz w:val="24"/>
          <w:szCs w:val="24"/>
        </w:rPr>
      </w:pPr>
    </w:p>
    <w:p w14:paraId="2BA91611" w14:textId="77777777" w:rsidR="00B907AE" w:rsidRPr="00B907AE" w:rsidRDefault="00B907AE" w:rsidP="00B907AE">
      <w:pPr>
        <w:tabs>
          <w:tab w:val="left" w:pos="3060"/>
        </w:tabs>
        <w:spacing w:before="120" w:after="0" w:line="240" w:lineRule="auto"/>
        <w:ind w:left="284" w:hanging="284"/>
        <w:jc w:val="both"/>
        <w:rPr>
          <w:rFonts w:ascii="Times New Roman" w:eastAsia="Calibri" w:hAnsi="Times New Roman" w:cs="Times New Roman"/>
          <w:bCs/>
          <w:sz w:val="24"/>
          <w:szCs w:val="24"/>
        </w:rPr>
      </w:pPr>
      <w:r w:rsidRPr="00B907AE">
        <w:rPr>
          <w:rFonts w:ascii="Times New Roman" w:eastAsia="Calibri" w:hAnsi="Times New Roman" w:cs="Times New Roman"/>
          <w:bCs/>
          <w:sz w:val="24"/>
          <w:szCs w:val="24"/>
        </w:rPr>
        <w:t xml:space="preserve">2. Vijeće Mjesnog odbora „Matko Laginja“ suglasno je da se od Gradskog ureda za obrazovanje kulturu i šport traži angažiranje zaštitarske službe vikendom koja bi brinula za otključavanje i zaključavanje školskog igrališta. Na taj način omogućio bi se vikendom pristup djeci i građanstvu na školsko igralište.  </w:t>
      </w:r>
    </w:p>
    <w:p w14:paraId="10C04778" w14:textId="77777777" w:rsidR="00B907AE" w:rsidRPr="00B907AE" w:rsidRDefault="00B907AE" w:rsidP="00B907AE">
      <w:pPr>
        <w:tabs>
          <w:tab w:val="left" w:pos="3060"/>
        </w:tabs>
        <w:spacing w:before="120" w:after="0" w:line="240" w:lineRule="auto"/>
        <w:ind w:left="284" w:hanging="284"/>
        <w:jc w:val="both"/>
        <w:rPr>
          <w:rFonts w:ascii="Times New Roman" w:eastAsia="Calibri" w:hAnsi="Times New Roman" w:cs="Times New Roman"/>
          <w:bCs/>
          <w:sz w:val="24"/>
          <w:szCs w:val="24"/>
        </w:rPr>
      </w:pPr>
    </w:p>
    <w:p w14:paraId="3B829066" w14:textId="72446083" w:rsidR="00B907AE" w:rsidRDefault="00B907AE" w:rsidP="00B907AE">
      <w:pPr>
        <w:tabs>
          <w:tab w:val="left" w:pos="3060"/>
        </w:tabs>
        <w:spacing w:before="120" w:after="0" w:line="240" w:lineRule="auto"/>
        <w:jc w:val="both"/>
        <w:rPr>
          <w:rFonts w:ascii="Times New Roman" w:eastAsia="Calibri" w:hAnsi="Times New Roman" w:cs="Times New Roman"/>
          <w:bCs/>
          <w:sz w:val="24"/>
          <w:szCs w:val="24"/>
        </w:rPr>
      </w:pPr>
      <w:r w:rsidRPr="00B907AE">
        <w:rPr>
          <w:rFonts w:ascii="Times New Roman" w:eastAsia="Calibri" w:hAnsi="Times New Roman" w:cs="Times New Roman"/>
          <w:bCs/>
          <w:sz w:val="24"/>
          <w:szCs w:val="24"/>
        </w:rPr>
        <w:t>3. Ovaj zaključak dostavlja se Vijeću Gradske četvrti Donji grad na daljnje postupanje.</w:t>
      </w:r>
    </w:p>
    <w:p w14:paraId="44377188" w14:textId="1E0B56A2" w:rsidR="00B907AE" w:rsidRDefault="00B907AE" w:rsidP="00B907AE">
      <w:pPr>
        <w:tabs>
          <w:tab w:val="left" w:pos="3060"/>
        </w:tabs>
        <w:spacing w:before="120" w:after="0" w:line="240" w:lineRule="auto"/>
        <w:jc w:val="both"/>
        <w:rPr>
          <w:rFonts w:ascii="Times New Roman" w:eastAsia="Calibri" w:hAnsi="Times New Roman" w:cs="Times New Roman"/>
          <w:bCs/>
          <w:sz w:val="24"/>
          <w:szCs w:val="24"/>
        </w:rPr>
      </w:pPr>
    </w:p>
    <w:p w14:paraId="340751BB" w14:textId="77777777" w:rsidR="00B907AE" w:rsidRPr="00B907AE" w:rsidRDefault="00B907AE" w:rsidP="00B907AE">
      <w:pPr>
        <w:tabs>
          <w:tab w:val="left" w:pos="3060"/>
        </w:tabs>
        <w:spacing w:before="120" w:after="0" w:line="240" w:lineRule="auto"/>
        <w:jc w:val="both"/>
        <w:rPr>
          <w:rFonts w:ascii="Times New Roman" w:eastAsia="Calibri" w:hAnsi="Times New Roman" w:cs="Times New Roman"/>
          <w:bCs/>
          <w:sz w:val="24"/>
          <w:szCs w:val="24"/>
        </w:rPr>
      </w:pPr>
    </w:p>
    <w:p w14:paraId="1AEA6FAD" w14:textId="77777777" w:rsidR="00B907AE" w:rsidRPr="00B907AE" w:rsidRDefault="00B907AE" w:rsidP="00B907AE">
      <w:pPr>
        <w:spacing w:after="0" w:line="240" w:lineRule="auto"/>
        <w:rPr>
          <w:rFonts w:ascii="Times New Roman" w:eastAsia="Times New Roman" w:hAnsi="Times New Roman" w:cs="Times New Roman"/>
          <w:sz w:val="24"/>
          <w:szCs w:val="24"/>
          <w:lang w:eastAsia="hr-HR"/>
        </w:rPr>
      </w:pPr>
    </w:p>
    <w:p w14:paraId="1E0F6F4B" w14:textId="5CABB53A" w:rsidR="00F46217" w:rsidRPr="00B907AE" w:rsidRDefault="00B907AE" w:rsidP="00B907AE">
      <w:pPr>
        <w:spacing w:line="254" w:lineRule="auto"/>
        <w:rPr>
          <w:rFonts w:ascii="Times New Roman" w:hAnsi="Times New Roman" w:cs="Times New Roman"/>
          <w:sz w:val="24"/>
          <w:szCs w:val="24"/>
        </w:rPr>
      </w:pPr>
      <w:r w:rsidRPr="00B907AE">
        <w:rPr>
          <w:rFonts w:ascii="Times New Roman" w:hAnsi="Times New Roman" w:cs="Times New Roman"/>
          <w:b/>
          <w:sz w:val="24"/>
          <w:szCs w:val="24"/>
        </w:rPr>
        <w:t>AD 3. Pitanja i prijedlozi</w:t>
      </w:r>
    </w:p>
    <w:p w14:paraId="512D5B2C" w14:textId="42545EB7" w:rsidR="00F46217" w:rsidRDefault="00F46217" w:rsidP="00F46217">
      <w:pPr>
        <w:rPr>
          <w:rFonts w:ascii="Times New Roman" w:hAnsi="Times New Roman" w:cs="Times New Roman"/>
          <w:sz w:val="24"/>
          <w:szCs w:val="24"/>
        </w:rPr>
      </w:pPr>
      <w:r>
        <w:rPr>
          <w:rFonts w:ascii="Times New Roman" w:hAnsi="Times New Roman" w:cs="Times New Roman"/>
          <w:sz w:val="24"/>
          <w:szCs w:val="24"/>
        </w:rPr>
        <w:t>Gđa Rodik iznosi prisutnima da je potrebno zatražiti kontejner za plastiku na uglu Vojnovićeve i Vlaške kod ljekarne.</w:t>
      </w:r>
    </w:p>
    <w:p w14:paraId="39C27ADB" w14:textId="74EFFE5E" w:rsidR="00B907AE" w:rsidRDefault="00B907AE" w:rsidP="00F46217">
      <w:pPr>
        <w:rPr>
          <w:rFonts w:ascii="Times New Roman" w:hAnsi="Times New Roman" w:cs="Times New Roman"/>
          <w:sz w:val="24"/>
          <w:szCs w:val="24"/>
        </w:rPr>
      </w:pPr>
    </w:p>
    <w:p w14:paraId="35FE620C" w14:textId="7B04309C" w:rsidR="00B907AE" w:rsidRDefault="00B907AE" w:rsidP="00F46217">
      <w:pPr>
        <w:rPr>
          <w:rFonts w:ascii="Times New Roman" w:hAnsi="Times New Roman" w:cs="Times New Roman"/>
          <w:sz w:val="24"/>
          <w:szCs w:val="24"/>
        </w:rPr>
      </w:pPr>
    </w:p>
    <w:p w14:paraId="6AC9D119" w14:textId="5B6792CF" w:rsidR="00B907AE" w:rsidRDefault="00B907AE" w:rsidP="00F46217">
      <w:pPr>
        <w:rPr>
          <w:rFonts w:ascii="Times New Roman" w:hAnsi="Times New Roman" w:cs="Times New Roman"/>
          <w:sz w:val="24"/>
          <w:szCs w:val="24"/>
        </w:rPr>
      </w:pPr>
    </w:p>
    <w:p w14:paraId="2F77EA3D" w14:textId="2661F43D" w:rsidR="00B907AE" w:rsidRDefault="00B907AE" w:rsidP="00F46217">
      <w:pPr>
        <w:rPr>
          <w:rFonts w:ascii="Times New Roman" w:hAnsi="Times New Roman" w:cs="Times New Roman"/>
          <w:sz w:val="24"/>
          <w:szCs w:val="24"/>
        </w:rPr>
      </w:pPr>
    </w:p>
    <w:p w14:paraId="16E385FB" w14:textId="31979C0A" w:rsidR="00B907AE" w:rsidRDefault="00B907AE" w:rsidP="00F46217">
      <w:pPr>
        <w:rPr>
          <w:rFonts w:ascii="Times New Roman" w:hAnsi="Times New Roman" w:cs="Times New Roman"/>
          <w:sz w:val="24"/>
          <w:szCs w:val="24"/>
        </w:rPr>
      </w:pPr>
    </w:p>
    <w:p w14:paraId="204A0BC5" w14:textId="77777777" w:rsidR="00B907AE" w:rsidRDefault="00B907AE" w:rsidP="00F46217">
      <w:pPr>
        <w:rPr>
          <w:rFonts w:ascii="Times New Roman" w:hAnsi="Times New Roman" w:cs="Times New Roman"/>
          <w:sz w:val="24"/>
          <w:szCs w:val="24"/>
        </w:rPr>
      </w:pPr>
    </w:p>
    <w:p w14:paraId="6D7CB23B" w14:textId="77777777" w:rsidR="00F66AE7" w:rsidRPr="00842A96" w:rsidRDefault="00F66AE7" w:rsidP="00F66AE7">
      <w:pPr>
        <w:spacing w:line="254" w:lineRule="auto"/>
        <w:rPr>
          <w:rFonts w:ascii="Times New Roman" w:hAnsi="Times New Roman" w:cs="Times New Roman"/>
          <w:sz w:val="24"/>
          <w:szCs w:val="24"/>
        </w:rPr>
      </w:pPr>
      <w:r w:rsidRPr="00842A96">
        <w:rPr>
          <w:rFonts w:ascii="Times New Roman" w:hAnsi="Times New Roman" w:cs="Times New Roman"/>
          <w:sz w:val="24"/>
          <w:szCs w:val="24"/>
        </w:rPr>
        <w:t>Sjednica je završena u 19,15 sati.</w:t>
      </w:r>
    </w:p>
    <w:p w14:paraId="63CE7C3D" w14:textId="77777777" w:rsidR="00F66AE7" w:rsidRPr="00842A96" w:rsidRDefault="00F66AE7" w:rsidP="00F66AE7">
      <w:pPr>
        <w:spacing w:line="254" w:lineRule="auto"/>
        <w:rPr>
          <w:rFonts w:ascii="Times New Roman" w:hAnsi="Times New Roman" w:cs="Times New Roman"/>
          <w:sz w:val="24"/>
          <w:szCs w:val="24"/>
        </w:rPr>
      </w:pPr>
      <w:r w:rsidRPr="00842A96">
        <w:rPr>
          <w:rFonts w:ascii="Times New Roman" w:hAnsi="Times New Roman" w:cs="Times New Roman"/>
          <w:sz w:val="24"/>
          <w:szCs w:val="24"/>
        </w:rPr>
        <w:t>Zapisnik sačinila:</w:t>
      </w:r>
      <w:r w:rsidRPr="00842A96">
        <w:rPr>
          <w:rFonts w:ascii="Times New Roman" w:hAnsi="Times New Roman" w:cs="Times New Roman"/>
          <w:sz w:val="24"/>
          <w:szCs w:val="24"/>
        </w:rPr>
        <w:tab/>
      </w:r>
    </w:p>
    <w:p w14:paraId="47FFC6FB" w14:textId="50C9AA42" w:rsidR="006B4945" w:rsidRDefault="00F66AE7" w:rsidP="00F66AE7">
      <w:pPr>
        <w:spacing w:line="254" w:lineRule="auto"/>
        <w:rPr>
          <w:rFonts w:ascii="Times New Roman" w:hAnsi="Times New Roman" w:cs="Times New Roman"/>
          <w:sz w:val="24"/>
          <w:szCs w:val="24"/>
        </w:rPr>
      </w:pPr>
      <w:r w:rsidRPr="00842A96">
        <w:rPr>
          <w:rFonts w:ascii="Times New Roman" w:hAnsi="Times New Roman" w:cs="Times New Roman"/>
          <w:sz w:val="24"/>
          <w:szCs w:val="24"/>
        </w:rPr>
        <w:t>Ivana Ivušić, v.r.</w:t>
      </w:r>
      <w:r w:rsidRPr="00842A96">
        <w:rPr>
          <w:rFonts w:ascii="Times New Roman" w:hAnsi="Times New Roman" w:cs="Times New Roman"/>
          <w:sz w:val="24"/>
          <w:szCs w:val="24"/>
        </w:rPr>
        <w:tab/>
        <w:t xml:space="preserve">                                                          </w:t>
      </w:r>
      <w:r w:rsidR="006B4945">
        <w:rPr>
          <w:rFonts w:ascii="Times New Roman" w:hAnsi="Times New Roman" w:cs="Times New Roman"/>
          <w:sz w:val="24"/>
          <w:szCs w:val="24"/>
        </w:rPr>
        <w:t xml:space="preserve">     </w:t>
      </w:r>
      <w:r w:rsidRPr="00842A96">
        <w:rPr>
          <w:rFonts w:ascii="Times New Roman" w:hAnsi="Times New Roman" w:cs="Times New Roman"/>
          <w:sz w:val="24"/>
          <w:szCs w:val="24"/>
        </w:rPr>
        <w:t xml:space="preserve"> Predsjednica </w:t>
      </w:r>
    </w:p>
    <w:p w14:paraId="03812547" w14:textId="39AF9C59" w:rsidR="00F66AE7" w:rsidRPr="00842A96" w:rsidRDefault="006B4945" w:rsidP="00F66AE7">
      <w:pPr>
        <w:spacing w:line="254" w:lineRule="auto"/>
        <w:rPr>
          <w:rFonts w:ascii="Times New Roman" w:hAnsi="Times New Roman" w:cs="Times New Roman"/>
          <w:sz w:val="24"/>
          <w:szCs w:val="24"/>
        </w:rPr>
      </w:pPr>
      <w:r>
        <w:rPr>
          <w:rFonts w:ascii="Times New Roman" w:hAnsi="Times New Roman" w:cs="Times New Roman"/>
          <w:sz w:val="24"/>
          <w:szCs w:val="24"/>
        </w:rPr>
        <w:t xml:space="preserve">                                                                              </w:t>
      </w:r>
      <w:r w:rsidR="00F66AE7" w:rsidRPr="00842A96">
        <w:rPr>
          <w:rFonts w:ascii="Times New Roman" w:hAnsi="Times New Roman" w:cs="Times New Roman"/>
          <w:sz w:val="24"/>
          <w:szCs w:val="24"/>
        </w:rPr>
        <w:t>V</w:t>
      </w:r>
      <w:r>
        <w:rPr>
          <w:rFonts w:ascii="Times New Roman" w:hAnsi="Times New Roman" w:cs="Times New Roman"/>
          <w:sz w:val="24"/>
          <w:szCs w:val="24"/>
        </w:rPr>
        <w:t>ijeća Mjesnog odbora</w:t>
      </w:r>
      <w:r w:rsidR="00F66AE7" w:rsidRPr="00842A96">
        <w:rPr>
          <w:rFonts w:ascii="Times New Roman" w:hAnsi="Times New Roman" w:cs="Times New Roman"/>
          <w:sz w:val="24"/>
          <w:szCs w:val="24"/>
        </w:rPr>
        <w:t xml:space="preserve"> </w:t>
      </w:r>
      <w:r>
        <w:rPr>
          <w:rFonts w:ascii="Times New Roman" w:hAnsi="Times New Roman" w:cs="Times New Roman"/>
          <w:sz w:val="24"/>
          <w:szCs w:val="24"/>
        </w:rPr>
        <w:t>„</w:t>
      </w:r>
      <w:r w:rsidR="00F66AE7" w:rsidRPr="00842A96">
        <w:rPr>
          <w:rFonts w:ascii="Times New Roman" w:hAnsi="Times New Roman" w:cs="Times New Roman"/>
          <w:sz w:val="24"/>
          <w:szCs w:val="24"/>
        </w:rPr>
        <w:t>M</w:t>
      </w:r>
      <w:r>
        <w:rPr>
          <w:rFonts w:ascii="Times New Roman" w:hAnsi="Times New Roman" w:cs="Times New Roman"/>
          <w:sz w:val="24"/>
          <w:szCs w:val="24"/>
        </w:rPr>
        <w:t xml:space="preserve">atko </w:t>
      </w:r>
      <w:r w:rsidR="00F66AE7" w:rsidRPr="00842A96">
        <w:rPr>
          <w:rFonts w:ascii="Times New Roman" w:hAnsi="Times New Roman" w:cs="Times New Roman"/>
          <w:sz w:val="24"/>
          <w:szCs w:val="24"/>
        </w:rPr>
        <w:t>Laginja</w:t>
      </w:r>
      <w:r>
        <w:rPr>
          <w:rFonts w:ascii="Times New Roman" w:hAnsi="Times New Roman" w:cs="Times New Roman"/>
          <w:sz w:val="24"/>
          <w:szCs w:val="24"/>
        </w:rPr>
        <w:t>“</w:t>
      </w:r>
    </w:p>
    <w:p w14:paraId="0C7FC49A" w14:textId="00DDBCF0" w:rsidR="00F66AE7" w:rsidRPr="00842A96" w:rsidRDefault="00F66AE7" w:rsidP="00F66AE7">
      <w:pPr>
        <w:spacing w:line="254" w:lineRule="auto"/>
        <w:rPr>
          <w:rFonts w:ascii="Times New Roman" w:hAnsi="Times New Roman" w:cs="Times New Roman"/>
          <w:sz w:val="24"/>
          <w:szCs w:val="24"/>
        </w:rPr>
      </w:pPr>
      <w:r w:rsidRPr="00842A96">
        <w:rPr>
          <w:rFonts w:ascii="Times New Roman" w:hAnsi="Times New Roman" w:cs="Times New Roman"/>
          <w:sz w:val="24"/>
          <w:szCs w:val="24"/>
        </w:rPr>
        <w:t xml:space="preserve">                                                                                           </w:t>
      </w:r>
      <w:r w:rsidR="007463AC">
        <w:rPr>
          <w:rFonts w:ascii="Times New Roman" w:hAnsi="Times New Roman" w:cs="Times New Roman"/>
          <w:sz w:val="24"/>
          <w:szCs w:val="24"/>
        </w:rPr>
        <w:t xml:space="preserve">              Ivana Ivušić</w:t>
      </w:r>
      <w:r w:rsidR="002218AD">
        <w:rPr>
          <w:rFonts w:ascii="Times New Roman" w:hAnsi="Times New Roman" w:cs="Times New Roman"/>
          <w:sz w:val="24"/>
          <w:szCs w:val="24"/>
        </w:rPr>
        <w:t>, v.r.</w:t>
      </w:r>
      <w:bookmarkStart w:id="0" w:name="_GoBack"/>
      <w:bookmarkEnd w:id="0"/>
    </w:p>
    <w:p w14:paraId="1CA5F714" w14:textId="77777777" w:rsidR="00F66AE7" w:rsidRPr="00842A96" w:rsidRDefault="00F66AE7" w:rsidP="00F66AE7">
      <w:pPr>
        <w:spacing w:line="254" w:lineRule="auto"/>
        <w:rPr>
          <w:rFonts w:ascii="Times New Roman" w:hAnsi="Times New Roman" w:cs="Times New Roman"/>
          <w:sz w:val="24"/>
          <w:szCs w:val="24"/>
        </w:rPr>
      </w:pPr>
    </w:p>
    <w:p w14:paraId="26047769" w14:textId="77777777" w:rsidR="00F66AE7" w:rsidRPr="00842A96" w:rsidRDefault="00F66AE7" w:rsidP="00F66AE7">
      <w:pPr>
        <w:spacing w:line="254" w:lineRule="auto"/>
        <w:rPr>
          <w:rFonts w:ascii="Times New Roman" w:hAnsi="Times New Roman" w:cs="Times New Roman"/>
          <w:sz w:val="24"/>
          <w:szCs w:val="24"/>
        </w:rPr>
      </w:pPr>
      <w:r w:rsidRPr="00842A96">
        <w:rPr>
          <w:rFonts w:ascii="Times New Roman" w:hAnsi="Times New Roman" w:cs="Times New Roman"/>
          <w:sz w:val="24"/>
          <w:szCs w:val="24"/>
        </w:rPr>
        <w:tab/>
      </w:r>
      <w:r w:rsidRPr="00842A96">
        <w:rPr>
          <w:rFonts w:ascii="Times New Roman" w:hAnsi="Times New Roman" w:cs="Times New Roman"/>
          <w:sz w:val="24"/>
          <w:szCs w:val="24"/>
        </w:rPr>
        <w:tab/>
      </w:r>
      <w:r w:rsidRPr="00842A96">
        <w:rPr>
          <w:rFonts w:ascii="Times New Roman" w:hAnsi="Times New Roman" w:cs="Times New Roman"/>
          <w:sz w:val="24"/>
          <w:szCs w:val="24"/>
        </w:rPr>
        <w:tab/>
        <w:t xml:space="preserve">      </w:t>
      </w:r>
    </w:p>
    <w:p w14:paraId="1C9158F4" w14:textId="210DCA7D" w:rsidR="00F66AE7" w:rsidRPr="00842A96" w:rsidRDefault="00F66AE7" w:rsidP="00F66AE7">
      <w:pPr>
        <w:spacing w:line="254" w:lineRule="auto"/>
        <w:rPr>
          <w:rFonts w:ascii="Times New Roman" w:hAnsi="Times New Roman" w:cs="Times New Roman"/>
          <w:sz w:val="24"/>
          <w:szCs w:val="24"/>
        </w:rPr>
      </w:pPr>
    </w:p>
    <w:p w14:paraId="0F0E3A79" w14:textId="77777777" w:rsidR="00F66AE7" w:rsidRPr="00842A96" w:rsidRDefault="00F66AE7" w:rsidP="00F66AE7">
      <w:pPr>
        <w:spacing w:line="254" w:lineRule="auto"/>
        <w:rPr>
          <w:rFonts w:ascii="Times New Roman" w:hAnsi="Times New Roman" w:cs="Times New Roman"/>
          <w:sz w:val="24"/>
          <w:szCs w:val="24"/>
        </w:rPr>
      </w:pPr>
    </w:p>
    <w:p w14:paraId="09C98A2F" w14:textId="2A8D8A4E" w:rsidR="000755EE" w:rsidRPr="000755EE" w:rsidRDefault="000755EE" w:rsidP="000755EE">
      <w:pPr>
        <w:tabs>
          <w:tab w:val="left" w:pos="4140"/>
        </w:tabs>
        <w:spacing w:after="0" w:line="240" w:lineRule="auto"/>
        <w:ind w:right="3312"/>
        <w:rPr>
          <w:rFonts w:ascii="Times New Roman" w:eastAsia="Times New Roman" w:hAnsi="Times New Roman" w:cs="Times New Roman"/>
          <w:sz w:val="24"/>
          <w:szCs w:val="24"/>
          <w:lang w:eastAsia="hr-HR"/>
        </w:rPr>
      </w:pPr>
      <w:r w:rsidRPr="000755EE">
        <w:rPr>
          <w:rFonts w:ascii="Times New Roman" w:eastAsia="Times New Roman" w:hAnsi="Times New Roman" w:cs="Times New Roman"/>
          <w:sz w:val="24"/>
          <w:szCs w:val="24"/>
          <w:lang w:eastAsia="hr-HR"/>
        </w:rPr>
        <w:t>KLASA:  024-08/23-003/</w:t>
      </w:r>
      <w:r w:rsidR="006B4945">
        <w:rPr>
          <w:rFonts w:ascii="Times New Roman" w:eastAsia="Times New Roman" w:hAnsi="Times New Roman" w:cs="Times New Roman"/>
          <w:sz w:val="24"/>
          <w:szCs w:val="24"/>
          <w:lang w:eastAsia="hr-HR"/>
        </w:rPr>
        <w:t>115</w:t>
      </w:r>
    </w:p>
    <w:p w14:paraId="13C6EA5E" w14:textId="78C1D0EA" w:rsidR="000755EE" w:rsidRPr="000755EE" w:rsidRDefault="000755EE" w:rsidP="000755EE">
      <w:pPr>
        <w:tabs>
          <w:tab w:val="left" w:pos="4140"/>
        </w:tabs>
        <w:spacing w:after="0" w:line="240" w:lineRule="auto"/>
        <w:ind w:right="3312"/>
        <w:rPr>
          <w:rFonts w:ascii="Times New Roman" w:eastAsia="Times New Roman" w:hAnsi="Times New Roman" w:cs="Times New Roman"/>
          <w:sz w:val="24"/>
          <w:szCs w:val="24"/>
          <w:lang w:eastAsia="hr-HR"/>
        </w:rPr>
      </w:pPr>
      <w:r w:rsidRPr="000755EE">
        <w:rPr>
          <w:rFonts w:ascii="Times New Roman" w:eastAsia="Times New Roman" w:hAnsi="Times New Roman" w:cs="Times New Roman"/>
          <w:sz w:val="24"/>
          <w:szCs w:val="24"/>
          <w:lang w:eastAsia="hr-HR"/>
        </w:rPr>
        <w:t>URBROJ: 251-13-11-1/006-23-0</w:t>
      </w:r>
      <w:r>
        <w:rPr>
          <w:rFonts w:ascii="Times New Roman" w:eastAsia="Times New Roman" w:hAnsi="Times New Roman" w:cs="Times New Roman"/>
          <w:sz w:val="24"/>
          <w:szCs w:val="24"/>
          <w:lang w:eastAsia="hr-HR"/>
        </w:rPr>
        <w:t>2</w:t>
      </w:r>
    </w:p>
    <w:p w14:paraId="5119E1F4" w14:textId="319699FE" w:rsidR="000755EE" w:rsidRPr="000755EE" w:rsidRDefault="000755EE" w:rsidP="000755EE">
      <w:pPr>
        <w:tabs>
          <w:tab w:val="left" w:pos="4140"/>
        </w:tabs>
        <w:spacing w:after="0" w:line="240" w:lineRule="auto"/>
        <w:ind w:right="3312"/>
        <w:rPr>
          <w:rFonts w:ascii="Times New Roman" w:eastAsia="Times New Roman" w:hAnsi="Times New Roman" w:cs="Times New Roman"/>
          <w:sz w:val="24"/>
          <w:szCs w:val="24"/>
          <w:lang w:eastAsia="hr-HR"/>
        </w:rPr>
      </w:pPr>
      <w:r w:rsidRPr="000755EE">
        <w:rPr>
          <w:rFonts w:ascii="Times New Roman" w:eastAsia="Times New Roman" w:hAnsi="Times New Roman" w:cs="Times New Roman"/>
          <w:sz w:val="24"/>
          <w:szCs w:val="24"/>
          <w:lang w:eastAsia="hr-HR"/>
        </w:rPr>
        <w:t xml:space="preserve">Zagreb, </w:t>
      </w:r>
      <w:r>
        <w:rPr>
          <w:rFonts w:ascii="Times New Roman" w:eastAsia="Times New Roman" w:hAnsi="Times New Roman" w:cs="Times New Roman"/>
          <w:sz w:val="24"/>
          <w:szCs w:val="24"/>
          <w:lang w:eastAsia="hr-HR"/>
        </w:rPr>
        <w:t>19</w:t>
      </w:r>
      <w:r w:rsidRPr="000755EE">
        <w:rPr>
          <w:rFonts w:ascii="Times New Roman" w:eastAsia="Times New Roman" w:hAnsi="Times New Roman" w:cs="Times New Roman"/>
          <w:sz w:val="24"/>
          <w:szCs w:val="24"/>
          <w:lang w:eastAsia="hr-HR"/>
        </w:rPr>
        <w:t>. siječnja 2023.</w:t>
      </w:r>
    </w:p>
    <w:p w14:paraId="2FE5DF6B" w14:textId="77777777" w:rsidR="00F66AE7" w:rsidRPr="00842A96" w:rsidRDefault="00F66AE7" w:rsidP="00F66AE7">
      <w:pPr>
        <w:spacing w:line="254" w:lineRule="auto"/>
        <w:rPr>
          <w:rFonts w:ascii="Times New Roman" w:hAnsi="Times New Roman" w:cs="Times New Roman"/>
          <w:sz w:val="24"/>
          <w:szCs w:val="24"/>
        </w:rPr>
      </w:pPr>
    </w:p>
    <w:p w14:paraId="20B8CCD6" w14:textId="77777777" w:rsidR="00F66AE7" w:rsidRPr="00842A96" w:rsidRDefault="00F66AE7" w:rsidP="00F66AE7">
      <w:pPr>
        <w:spacing w:line="254" w:lineRule="auto"/>
      </w:pPr>
    </w:p>
    <w:p w14:paraId="6C96F3B9" w14:textId="77777777" w:rsidR="00F66AE7" w:rsidRPr="00842A96" w:rsidRDefault="00F66AE7" w:rsidP="00F66AE7">
      <w:pPr>
        <w:spacing w:line="254" w:lineRule="auto"/>
      </w:pPr>
    </w:p>
    <w:p w14:paraId="7610F312" w14:textId="77777777" w:rsidR="00F66AE7" w:rsidRDefault="00F66AE7" w:rsidP="00F66AE7">
      <w:pPr>
        <w:rPr>
          <w:rFonts w:ascii="Times New Roman" w:hAnsi="Times New Roman" w:cs="Times New Roman"/>
          <w:sz w:val="24"/>
          <w:szCs w:val="24"/>
        </w:rPr>
      </w:pPr>
    </w:p>
    <w:p w14:paraId="0349E4EA" w14:textId="77777777" w:rsidR="00F66AE7" w:rsidRDefault="00F66AE7" w:rsidP="00F66AE7">
      <w:pPr>
        <w:rPr>
          <w:rFonts w:ascii="Times New Roman" w:hAnsi="Times New Roman" w:cs="Times New Roman"/>
          <w:sz w:val="24"/>
          <w:szCs w:val="24"/>
        </w:rPr>
      </w:pPr>
    </w:p>
    <w:p w14:paraId="44DFA3B9" w14:textId="77777777" w:rsidR="00F66AE7" w:rsidRDefault="00F66AE7" w:rsidP="00F66AE7"/>
    <w:p w14:paraId="60CDFBB3" w14:textId="77777777" w:rsidR="00DA2C43" w:rsidRDefault="00DA2C43"/>
    <w:sectPr w:rsidR="00DA2C4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EF754E"/>
    <w:multiLevelType w:val="hybridMultilevel"/>
    <w:tmpl w:val="208AACC2"/>
    <w:lvl w:ilvl="0" w:tplc="2D0C7F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45173F78"/>
    <w:multiLevelType w:val="hybridMultilevel"/>
    <w:tmpl w:val="7012FA7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 w15:restartNumberingAfterBreak="0">
    <w:nsid w:val="6CCD3E2E"/>
    <w:multiLevelType w:val="multilevel"/>
    <w:tmpl w:val="5E00C3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D2E4BC7"/>
    <w:multiLevelType w:val="hybridMultilevel"/>
    <w:tmpl w:val="20FCA3E4"/>
    <w:lvl w:ilvl="0" w:tplc="2D0C7FB0">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7AC"/>
    <w:rsid w:val="000755EE"/>
    <w:rsid w:val="000A018A"/>
    <w:rsid w:val="002218AD"/>
    <w:rsid w:val="003D37AC"/>
    <w:rsid w:val="004E050E"/>
    <w:rsid w:val="006B4945"/>
    <w:rsid w:val="007463AC"/>
    <w:rsid w:val="00B907AE"/>
    <w:rsid w:val="00D049CE"/>
    <w:rsid w:val="00DA2C43"/>
    <w:rsid w:val="00F46217"/>
    <w:rsid w:val="00F66AE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105852"/>
  <w15:chartTrackingRefBased/>
  <w15:docId w15:val="{5591900A-9756-4746-B019-06CBA75DE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6AE7"/>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018A"/>
    <w:pPr>
      <w:ind w:left="720"/>
      <w:contextualSpacing/>
    </w:pPr>
  </w:style>
  <w:style w:type="paragraph" w:styleId="BalloonText">
    <w:name w:val="Balloon Text"/>
    <w:basedOn w:val="Normal"/>
    <w:link w:val="BalloonTextChar"/>
    <w:uiPriority w:val="99"/>
    <w:semiHidden/>
    <w:unhideWhenUsed/>
    <w:rsid w:val="00F462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621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9944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4</Pages>
  <Words>839</Words>
  <Characters>4784</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 Ivušić</dc:creator>
  <cp:keywords/>
  <dc:description/>
  <cp:lastModifiedBy>Nenad Kranjčec</cp:lastModifiedBy>
  <cp:revision>10</cp:revision>
  <cp:lastPrinted>2023-02-09T10:24:00Z</cp:lastPrinted>
  <dcterms:created xsi:type="dcterms:W3CDTF">2023-01-29T09:41:00Z</dcterms:created>
  <dcterms:modified xsi:type="dcterms:W3CDTF">2023-02-10T13:24:00Z</dcterms:modified>
</cp:coreProperties>
</file>