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3881064F" w:rsidR="00B315D7" w:rsidRDefault="00CD49C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F5DCB">
        <w:rPr>
          <w:rFonts w:ascii="Times New Roman" w:hAnsi="Times New Roman" w:cs="Times New Roman"/>
          <w:b/>
          <w:sz w:val="24"/>
          <w:szCs w:val="24"/>
        </w:rPr>
        <w:t>4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r w:rsidR="001C6C2C">
        <w:rPr>
          <w:rFonts w:ascii="Times New Roman" w:hAnsi="Times New Roman" w:cs="Times New Roman"/>
          <w:b/>
          <w:sz w:val="24"/>
          <w:szCs w:val="24"/>
        </w:rPr>
        <w:t>Čučerje</w:t>
      </w:r>
      <w:r w:rsidR="008A30F3">
        <w:rPr>
          <w:rFonts w:ascii="Times New Roman" w:hAnsi="Times New Roman" w:cs="Times New Roman"/>
          <w:b/>
          <w:sz w:val="24"/>
          <w:szCs w:val="24"/>
        </w:rPr>
        <w:t xml:space="preserve">, održane </w:t>
      </w:r>
      <w:r w:rsidR="00CF5DCB">
        <w:rPr>
          <w:rFonts w:ascii="Times New Roman" w:hAnsi="Times New Roman" w:cs="Times New Roman"/>
          <w:b/>
          <w:sz w:val="24"/>
          <w:szCs w:val="24"/>
        </w:rPr>
        <w:t xml:space="preserve">23. siječnja </w:t>
      </w:r>
      <w:r w:rsidR="007B2E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sz w:val="24"/>
          <w:szCs w:val="24"/>
        </w:rPr>
        <w:t>202</w:t>
      </w:r>
      <w:r w:rsidR="00CF5DCB">
        <w:rPr>
          <w:rFonts w:ascii="Times New Roman" w:hAnsi="Times New Roman" w:cs="Times New Roman"/>
          <w:b/>
          <w:sz w:val="24"/>
          <w:szCs w:val="24"/>
        </w:rPr>
        <w:t>5</w:t>
      </w:r>
      <w:r w:rsidR="008A30F3"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EA3FB7A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</w:t>
      </w:r>
      <w:r w:rsidR="000D388B">
        <w:rPr>
          <w:rFonts w:ascii="Times New Roman" w:hAnsi="Times New Roman" w:cs="Times New Roman"/>
          <w:b/>
          <w:sz w:val="24"/>
          <w:szCs w:val="24"/>
        </w:rPr>
        <w:t xml:space="preserve"> DVD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E59">
        <w:rPr>
          <w:rFonts w:ascii="Times New Roman" w:hAnsi="Times New Roman" w:cs="Times New Roman"/>
          <w:b/>
          <w:sz w:val="24"/>
          <w:szCs w:val="24"/>
        </w:rPr>
        <w:t>Čučerje</w:t>
      </w:r>
      <w:r>
        <w:rPr>
          <w:rFonts w:ascii="Times New Roman" w:hAnsi="Times New Roman" w:cs="Times New Roman"/>
          <w:b/>
          <w:sz w:val="24"/>
          <w:szCs w:val="24"/>
        </w:rPr>
        <w:t>, s početkom u 1</w:t>
      </w:r>
      <w:r w:rsidR="00AC4A4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034F9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9D4035A" w14:textId="3A38EFA4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r w:rsidR="003B7589">
        <w:rPr>
          <w:rFonts w:ascii="Times New Roman" w:hAnsi="Times New Roman" w:cs="Times New Roman"/>
          <w:sz w:val="24"/>
          <w:szCs w:val="24"/>
        </w:rPr>
        <w:t xml:space="preserve">Nikolina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Šturlić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 xml:space="preserve">, Alen </w:t>
      </w:r>
      <w:proofErr w:type="spellStart"/>
      <w:r w:rsidR="003B758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 w:rsidR="003B7589">
        <w:rPr>
          <w:rFonts w:ascii="Times New Roman" w:hAnsi="Times New Roman" w:cs="Times New Roman"/>
          <w:sz w:val="24"/>
          <w:szCs w:val="24"/>
        </w:rPr>
        <w:t>, Kristijan Marković i Leona Šafran.</w:t>
      </w:r>
      <w:r w:rsidR="00C040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03DA559B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984E59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Pintur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73F16702" w14:textId="29B13ABD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984E59">
        <w:rPr>
          <w:rFonts w:ascii="Times New Roman" w:hAnsi="Times New Roman" w:cs="Times New Roman"/>
          <w:sz w:val="24"/>
          <w:szCs w:val="24"/>
        </w:rPr>
        <w:t xml:space="preserve">Alen </w:t>
      </w:r>
      <w:proofErr w:type="spellStart"/>
      <w:r w:rsidR="00984E59">
        <w:rPr>
          <w:rFonts w:ascii="Times New Roman" w:hAnsi="Times New Roman" w:cs="Times New Roman"/>
          <w:sz w:val="24"/>
          <w:szCs w:val="24"/>
        </w:rPr>
        <w:t>Šušković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32DBC980" w:rsidR="00B315D7" w:rsidRDefault="00CD49C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4</w:t>
      </w:r>
      <w:r w:rsidR="00CF5DCB">
        <w:rPr>
          <w:rFonts w:ascii="Times New Roman" w:hAnsi="Times New Roman" w:cs="Times New Roman"/>
          <w:sz w:val="24"/>
          <w:szCs w:val="24"/>
        </w:rPr>
        <w:t>4</w:t>
      </w:r>
      <w:r w:rsidR="008A30F3">
        <w:rPr>
          <w:rFonts w:ascii="Times New Roman" w:hAnsi="Times New Roman" w:cs="Times New Roman"/>
          <w:sz w:val="24"/>
          <w:szCs w:val="24"/>
        </w:rPr>
        <w:t xml:space="preserve">. sjednicu Vijeća Mjesnog odbora </w:t>
      </w:r>
      <w:r w:rsidR="001C6C2C">
        <w:rPr>
          <w:rFonts w:ascii="Times New Roman" w:hAnsi="Times New Roman" w:cs="Times New Roman"/>
          <w:sz w:val="24"/>
          <w:szCs w:val="24"/>
        </w:rPr>
        <w:t>Čučerje</w:t>
      </w:r>
      <w:r w:rsidR="008A30F3">
        <w:rPr>
          <w:rFonts w:ascii="Times New Roman" w:hAnsi="Times New Roman" w:cs="Times New Roman"/>
          <w:sz w:val="24"/>
          <w:szCs w:val="24"/>
        </w:rPr>
        <w:t>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7B803B" w14:textId="16D02FCE" w:rsidR="009260CA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9663F2">
        <w:rPr>
          <w:rFonts w:ascii="Times New Roman" w:hAnsi="Times New Roman" w:cs="Times New Roman"/>
          <w:sz w:val="24"/>
          <w:szCs w:val="24"/>
        </w:rPr>
        <w:t>4</w:t>
      </w:r>
      <w:r w:rsidR="00CF5D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CF5DCB">
        <w:rPr>
          <w:rFonts w:ascii="Times New Roman" w:hAnsi="Times New Roman" w:cs="Times New Roman"/>
          <w:sz w:val="24"/>
          <w:szCs w:val="24"/>
        </w:rPr>
        <w:t>19</w:t>
      </w:r>
      <w:r w:rsidR="009663F2">
        <w:rPr>
          <w:rFonts w:ascii="Times New Roman" w:hAnsi="Times New Roman" w:cs="Times New Roman"/>
          <w:sz w:val="24"/>
          <w:szCs w:val="24"/>
        </w:rPr>
        <w:t>.</w:t>
      </w:r>
      <w:r w:rsidR="00567164">
        <w:rPr>
          <w:rFonts w:ascii="Times New Roman" w:hAnsi="Times New Roman" w:cs="Times New Roman"/>
          <w:sz w:val="24"/>
          <w:szCs w:val="24"/>
        </w:rPr>
        <w:t xml:space="preserve"> </w:t>
      </w:r>
      <w:r w:rsidR="00CF5DCB">
        <w:rPr>
          <w:rFonts w:ascii="Times New Roman" w:hAnsi="Times New Roman" w:cs="Times New Roman"/>
          <w:sz w:val="24"/>
          <w:szCs w:val="24"/>
        </w:rPr>
        <w:t>prosinca</w:t>
      </w:r>
      <w:r w:rsidR="001C6C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D2C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3714CE" w14:textId="77777777" w:rsidR="00B1568F" w:rsidRDefault="00B156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72C1C2A" w14:textId="619284A6" w:rsidR="00B1568F" w:rsidRPr="00FC523E" w:rsidRDefault="00B1568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23E">
        <w:rPr>
          <w:rFonts w:ascii="Times New Roman" w:hAnsi="Times New Roman" w:cs="Times New Roman"/>
          <w:b/>
          <w:sz w:val="24"/>
          <w:szCs w:val="24"/>
        </w:rPr>
        <w:t>Predsjednik predlaže dopunu dnevnog reda:</w:t>
      </w:r>
    </w:p>
    <w:p w14:paraId="4CF7BF27" w14:textId="475801E7" w:rsidR="00B1568F" w:rsidRDefault="00B156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C523E">
        <w:rPr>
          <w:rFonts w:ascii="Times New Roman" w:hAnsi="Times New Roman" w:cs="Times New Roman"/>
          <w:b/>
          <w:sz w:val="24"/>
          <w:szCs w:val="24"/>
        </w:rPr>
        <w:t xml:space="preserve">1. Prijedlog lokacija za postavljanje božićnog drvca te nakita za novogodišnje uređenje grada Zagreba 2025. godine – </w:t>
      </w:r>
      <w:r w:rsidRPr="00FC523E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60BE977C" w14:textId="77777777" w:rsidR="00B1568F" w:rsidRDefault="00B156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74262A27" w:rsidR="00B315D7" w:rsidRDefault="009260C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predsjednika, Vijeće </w:t>
      </w:r>
      <w:r w:rsidRPr="009260CA">
        <w:rPr>
          <w:rFonts w:ascii="Times New Roman" w:hAnsi="Times New Roman" w:cs="Times New Roman"/>
          <w:i/>
          <w:sz w:val="24"/>
          <w:szCs w:val="24"/>
        </w:rPr>
        <w:t>jednoglasno</w:t>
      </w:r>
      <w:r w:rsidR="008A30F3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Pr="00E212C8" w:rsidRDefault="008A30F3" w:rsidP="00E212C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2C8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9313960" w14:textId="77777777" w:rsidR="00AE1A4A" w:rsidRPr="00E212C8" w:rsidRDefault="00AE1A4A" w:rsidP="00E212C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135328"/>
      <w:bookmarkStart w:id="1" w:name="_Hlk82615456"/>
      <w:bookmarkEnd w:id="0"/>
      <w:bookmarkEnd w:id="1"/>
    </w:p>
    <w:p w14:paraId="126C01AC" w14:textId="60F90DCA" w:rsidR="00CF5DCB" w:rsidRPr="00E212C8" w:rsidRDefault="00CF5DCB" w:rsidP="00F55544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2C8">
        <w:rPr>
          <w:rFonts w:ascii="Times New Roman" w:hAnsi="Times New Roman" w:cs="Times New Roman"/>
          <w:sz w:val="24"/>
          <w:szCs w:val="24"/>
        </w:rPr>
        <w:t xml:space="preserve">Prijedlog programa rada Vijeća Mjesnog odbora Čučerje za 2025. </w:t>
      </w:r>
      <w:r w:rsidR="0075668A">
        <w:rPr>
          <w:rFonts w:ascii="Times New Roman" w:hAnsi="Times New Roman" w:cs="Times New Roman"/>
          <w:sz w:val="24"/>
          <w:szCs w:val="24"/>
        </w:rPr>
        <w:t xml:space="preserve">godinu </w:t>
      </w:r>
      <w:r w:rsidRPr="00E212C8">
        <w:rPr>
          <w:rFonts w:ascii="Times New Roman" w:hAnsi="Times New Roman" w:cs="Times New Roman"/>
          <w:sz w:val="24"/>
          <w:szCs w:val="24"/>
        </w:rPr>
        <w:t xml:space="preserve">– </w:t>
      </w:r>
      <w:r w:rsidRPr="00E212C8">
        <w:rPr>
          <w:rFonts w:ascii="Times New Roman" w:hAnsi="Times New Roman" w:cs="Times New Roman"/>
          <w:i/>
          <w:sz w:val="24"/>
          <w:szCs w:val="24"/>
        </w:rPr>
        <w:t>donošenje;</w:t>
      </w:r>
    </w:p>
    <w:p w14:paraId="5488CEA4" w14:textId="77777777" w:rsidR="00CF5DCB" w:rsidRPr="00E212C8" w:rsidRDefault="00CF5DCB" w:rsidP="00F55544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9731550"/>
      <w:r w:rsidRPr="00E212C8">
        <w:rPr>
          <w:rFonts w:ascii="Times New Roman" w:hAnsi="Times New Roman" w:cs="Times New Roman"/>
          <w:sz w:val="24"/>
          <w:szCs w:val="24"/>
        </w:rPr>
        <w:t xml:space="preserve">Prijedlog izvješća o radu Vijeća Mjesnog odbora Čučerje u 2024. – </w:t>
      </w:r>
      <w:r w:rsidRPr="00E212C8">
        <w:rPr>
          <w:rFonts w:ascii="Times New Roman" w:hAnsi="Times New Roman" w:cs="Times New Roman"/>
          <w:i/>
          <w:sz w:val="24"/>
          <w:szCs w:val="24"/>
        </w:rPr>
        <w:t>donošenje zaključka;</w:t>
      </w:r>
      <w:bookmarkEnd w:id="2"/>
    </w:p>
    <w:p w14:paraId="1F6C5B66" w14:textId="77777777" w:rsidR="00CF5DCB" w:rsidRPr="00E212C8" w:rsidRDefault="00CF5DCB" w:rsidP="00F55544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2C8">
        <w:rPr>
          <w:rFonts w:ascii="Times New Roman" w:hAnsi="Times New Roman" w:cs="Times New Roman"/>
          <w:sz w:val="24"/>
          <w:szCs w:val="24"/>
        </w:rPr>
        <w:t xml:space="preserve">Zahtjev za povremeno korištenje prostora u objektu mjesne samouprave Čučerje, Trg svete Marije </w:t>
      </w:r>
      <w:proofErr w:type="spellStart"/>
      <w:r w:rsidRPr="00E212C8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Pr="00E212C8">
        <w:rPr>
          <w:rFonts w:ascii="Times New Roman" w:hAnsi="Times New Roman" w:cs="Times New Roman"/>
          <w:sz w:val="24"/>
          <w:szCs w:val="24"/>
        </w:rPr>
        <w:t xml:space="preserve"> 2 – </w:t>
      </w:r>
      <w:r w:rsidRPr="00E212C8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1AFB0829" w14:textId="362179A4" w:rsidR="00CF5DCB" w:rsidRPr="00E212C8" w:rsidRDefault="00CF5DCB" w:rsidP="00F55544">
      <w:pPr>
        <w:pStyle w:val="Bezprored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2C8">
        <w:rPr>
          <w:rFonts w:ascii="Times New Roman" w:hAnsi="Times New Roman" w:cs="Times New Roman"/>
          <w:sz w:val="24"/>
          <w:szCs w:val="24"/>
        </w:rPr>
        <w:t>Udruga umirovljenika „Zagrebačka Dubrava“</w:t>
      </w:r>
    </w:p>
    <w:p w14:paraId="2B74D7E6" w14:textId="57B784B1" w:rsidR="00CF5DCB" w:rsidRPr="00E212C8" w:rsidRDefault="00CF5DCB" w:rsidP="00F55544">
      <w:pPr>
        <w:pStyle w:val="Bezproreda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2C8">
        <w:rPr>
          <w:rFonts w:ascii="Times New Roman" w:hAnsi="Times New Roman" w:cs="Times New Roman"/>
          <w:sz w:val="24"/>
          <w:szCs w:val="24"/>
        </w:rPr>
        <w:t>Plavi grad</w:t>
      </w:r>
    </w:p>
    <w:p w14:paraId="705E80A4" w14:textId="0FB203F0" w:rsidR="00DC236C" w:rsidRPr="00B1568F" w:rsidRDefault="00DC236C" w:rsidP="00F55544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8F">
        <w:rPr>
          <w:rFonts w:ascii="Times New Roman" w:hAnsi="Times New Roman" w:cs="Times New Roman"/>
          <w:b/>
          <w:sz w:val="24"/>
          <w:szCs w:val="24"/>
        </w:rPr>
        <w:t>Prijedlog lokacija za postavljanje božićnog drvca te nakita za novogodišnje ur</w:t>
      </w:r>
      <w:r w:rsidR="00E212C8" w:rsidRPr="00B1568F">
        <w:rPr>
          <w:rFonts w:ascii="Times New Roman" w:hAnsi="Times New Roman" w:cs="Times New Roman"/>
          <w:b/>
          <w:sz w:val="24"/>
          <w:szCs w:val="24"/>
        </w:rPr>
        <w:t xml:space="preserve">eđenje grada Zagreba 2025. godine – </w:t>
      </w:r>
      <w:r w:rsidR="00E212C8" w:rsidRPr="00B1568F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14:paraId="3C8B6593" w14:textId="2062DFDD" w:rsidR="00CF5DCB" w:rsidRPr="00E212C8" w:rsidRDefault="00CF5DCB" w:rsidP="00F55544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12C8">
        <w:rPr>
          <w:rFonts w:ascii="Times New Roman" w:hAnsi="Times New Roman" w:cs="Times New Roman"/>
          <w:sz w:val="24"/>
          <w:szCs w:val="24"/>
          <w:lang w:eastAsia="x-none"/>
        </w:rPr>
        <w:t>Pitanja, prijedlozi i obavijesti.</w:t>
      </w:r>
    </w:p>
    <w:p w14:paraId="1349A49F" w14:textId="690DFF5E" w:rsidR="00486100" w:rsidRDefault="00486100" w:rsidP="00E212C8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0AB89A" w14:textId="77777777" w:rsidR="00FC523E" w:rsidRDefault="00FC523E" w:rsidP="00E212C8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C19A95" w14:textId="796C30D0" w:rsidR="00CF5DCB" w:rsidRPr="00E212C8" w:rsidRDefault="008A30F3" w:rsidP="00E212C8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12C8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0D388B" w:rsidRPr="00E212C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212C8" w:rsidRPr="00E212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F5DCB" w:rsidRPr="00E212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DCB" w:rsidRPr="00E212C8">
        <w:rPr>
          <w:rFonts w:ascii="Times New Roman" w:hAnsi="Times New Roman" w:cs="Times New Roman"/>
          <w:b/>
          <w:bCs/>
          <w:sz w:val="24"/>
          <w:szCs w:val="24"/>
        </w:rPr>
        <w:t>Prijedlog programa rada Vijeća Mj</w:t>
      </w:r>
      <w:r w:rsidR="00E212C8">
        <w:rPr>
          <w:rFonts w:ascii="Times New Roman" w:hAnsi="Times New Roman" w:cs="Times New Roman"/>
          <w:b/>
          <w:bCs/>
          <w:sz w:val="24"/>
          <w:szCs w:val="24"/>
        </w:rPr>
        <w:t>esnog odbora Čučerje za 2025.</w:t>
      </w:r>
      <w:r w:rsidR="0075668A">
        <w:rPr>
          <w:rFonts w:ascii="Times New Roman" w:hAnsi="Times New Roman" w:cs="Times New Roman"/>
          <w:b/>
          <w:bCs/>
          <w:sz w:val="24"/>
          <w:szCs w:val="24"/>
        </w:rPr>
        <w:t xml:space="preserve"> godinu</w:t>
      </w:r>
    </w:p>
    <w:p w14:paraId="44D505DB" w14:textId="0D541CAD" w:rsidR="00AE1A4A" w:rsidRPr="00E212C8" w:rsidRDefault="00AE1A4A" w:rsidP="00E212C8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CCBFBD" w14:textId="018C3291" w:rsidR="00231A24" w:rsidRDefault="00231A24" w:rsidP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6658079"/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  <w:r w:rsidR="00CD49C4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3"/>
    <w:p w14:paraId="23C0BA5F" w14:textId="77777777" w:rsidR="00E212C8" w:rsidRPr="00E212C8" w:rsidRDefault="00E212C8" w:rsidP="00E212C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33F40E" w14:textId="1DC9721D" w:rsidR="00486100" w:rsidRPr="00F55544" w:rsidRDefault="00CF5DCB" w:rsidP="00F5554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544">
        <w:rPr>
          <w:rFonts w:ascii="Times New Roman" w:hAnsi="Times New Roman" w:cs="Times New Roman"/>
          <w:b/>
          <w:sz w:val="24"/>
          <w:szCs w:val="24"/>
        </w:rPr>
        <w:t>Program rada Vijeća Mjesnog odbora Čučerje za 2025. godinu.</w:t>
      </w:r>
    </w:p>
    <w:p w14:paraId="542B8BE4" w14:textId="70ED38BE" w:rsidR="00F55544" w:rsidRPr="00E212C8" w:rsidRDefault="00F55544" w:rsidP="00F5554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/Program rada nalazi se u prilogu ovog zapisnika i njegov je sastavni dio./</w:t>
      </w:r>
    </w:p>
    <w:p w14:paraId="04654BFF" w14:textId="0B58C4AA" w:rsidR="00252CFB" w:rsidRDefault="00252CFB" w:rsidP="00E212C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77D63A1" w14:textId="77777777" w:rsidR="00FC523E" w:rsidRPr="00E212C8" w:rsidRDefault="00FC523E" w:rsidP="00E212C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A8AB64" w14:textId="3052FFBA" w:rsidR="00CF5DCB" w:rsidRPr="00E212C8" w:rsidRDefault="00CF5DCB" w:rsidP="00E212C8">
      <w:pPr>
        <w:pStyle w:val="Bezproreda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212C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5668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212C8">
        <w:rPr>
          <w:rFonts w:ascii="Times New Roman" w:hAnsi="Times New Roman" w:cs="Times New Roman"/>
          <w:b/>
          <w:bCs/>
          <w:sz w:val="24"/>
          <w:szCs w:val="24"/>
        </w:rPr>
        <w:t xml:space="preserve"> 2.  Prijedlog izvješća o radu Vijeća M</w:t>
      </w:r>
      <w:r w:rsidR="00F55544">
        <w:rPr>
          <w:rFonts w:ascii="Times New Roman" w:hAnsi="Times New Roman" w:cs="Times New Roman"/>
          <w:b/>
          <w:bCs/>
          <w:sz w:val="24"/>
          <w:szCs w:val="24"/>
        </w:rPr>
        <w:t>jesnog odbora Čučerje u 2024.</w:t>
      </w:r>
      <w:r w:rsidR="0075668A">
        <w:rPr>
          <w:rFonts w:ascii="Times New Roman" w:hAnsi="Times New Roman" w:cs="Times New Roman"/>
          <w:b/>
          <w:bCs/>
          <w:sz w:val="24"/>
          <w:szCs w:val="24"/>
        </w:rPr>
        <w:t xml:space="preserve"> godini</w:t>
      </w:r>
    </w:p>
    <w:p w14:paraId="235C7E81" w14:textId="77777777" w:rsidR="00CF5DCB" w:rsidRPr="00E212C8" w:rsidRDefault="00CF5DCB" w:rsidP="00E212C8">
      <w:pPr>
        <w:pStyle w:val="Bezproreda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CD17603" w14:textId="77777777" w:rsidR="00CF5DCB" w:rsidRPr="00E212C8" w:rsidRDefault="00CF5DCB" w:rsidP="00E212C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E212C8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E212C8">
        <w:rPr>
          <w:rFonts w:ascii="Times New Roman" w:hAnsi="Times New Roman" w:cs="Times New Roman"/>
          <w:i/>
          <w:sz w:val="24"/>
          <w:szCs w:val="24"/>
        </w:rPr>
        <w:t>jednoglasno</w:t>
      </w:r>
      <w:r w:rsidRPr="00E212C8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1C94FC83" w14:textId="77777777" w:rsidR="00CF5DCB" w:rsidRPr="00E212C8" w:rsidRDefault="00CF5DCB" w:rsidP="00E212C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A7F812" w14:textId="75355E36" w:rsidR="00CF5DCB" w:rsidRPr="00F55544" w:rsidRDefault="00F55544" w:rsidP="00F5554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544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77A991D" w14:textId="77777777" w:rsidR="00F55544" w:rsidRPr="00F55544" w:rsidRDefault="00F55544" w:rsidP="00F5554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544">
        <w:rPr>
          <w:rFonts w:ascii="Times New Roman" w:hAnsi="Times New Roman" w:cs="Times New Roman"/>
          <w:b/>
          <w:sz w:val="24"/>
          <w:szCs w:val="24"/>
        </w:rPr>
        <w:lastRenderedPageBreak/>
        <w:t>o prihvaćanju Izvješća</w:t>
      </w:r>
      <w:r w:rsidR="00CF5DCB" w:rsidRPr="00F55544">
        <w:rPr>
          <w:rFonts w:ascii="Times New Roman" w:hAnsi="Times New Roman" w:cs="Times New Roman"/>
          <w:b/>
          <w:sz w:val="24"/>
          <w:szCs w:val="24"/>
        </w:rPr>
        <w:t xml:space="preserve"> o radu</w:t>
      </w:r>
    </w:p>
    <w:p w14:paraId="797DDC84" w14:textId="019E6056" w:rsidR="00CF5DCB" w:rsidRPr="00F55544" w:rsidRDefault="00CF5DCB" w:rsidP="00F5554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5544">
        <w:rPr>
          <w:rFonts w:ascii="Times New Roman" w:hAnsi="Times New Roman" w:cs="Times New Roman"/>
          <w:b/>
          <w:sz w:val="24"/>
          <w:szCs w:val="24"/>
        </w:rPr>
        <w:t xml:space="preserve">Vijeća </w:t>
      </w:r>
      <w:r w:rsidR="00F55544">
        <w:rPr>
          <w:rFonts w:ascii="Times New Roman" w:hAnsi="Times New Roman" w:cs="Times New Roman"/>
          <w:b/>
          <w:sz w:val="24"/>
          <w:szCs w:val="24"/>
        </w:rPr>
        <w:t>M</w:t>
      </w:r>
      <w:r w:rsidRPr="00F55544">
        <w:rPr>
          <w:rFonts w:ascii="Times New Roman" w:hAnsi="Times New Roman" w:cs="Times New Roman"/>
          <w:b/>
          <w:sz w:val="24"/>
          <w:szCs w:val="24"/>
        </w:rPr>
        <w:t>jesnog</w:t>
      </w:r>
      <w:r w:rsidR="00F55544" w:rsidRPr="00F55544">
        <w:rPr>
          <w:rFonts w:ascii="Times New Roman" w:hAnsi="Times New Roman" w:cs="Times New Roman"/>
          <w:b/>
          <w:sz w:val="24"/>
          <w:szCs w:val="24"/>
        </w:rPr>
        <w:t xml:space="preserve"> odbora Čučerje </w:t>
      </w:r>
      <w:r w:rsidR="0075668A">
        <w:rPr>
          <w:rFonts w:ascii="Times New Roman" w:hAnsi="Times New Roman" w:cs="Times New Roman"/>
          <w:b/>
          <w:sz w:val="24"/>
          <w:szCs w:val="24"/>
        </w:rPr>
        <w:t>u</w:t>
      </w:r>
      <w:r w:rsidR="00F55544" w:rsidRPr="00F55544">
        <w:rPr>
          <w:rFonts w:ascii="Times New Roman" w:hAnsi="Times New Roman" w:cs="Times New Roman"/>
          <w:b/>
          <w:sz w:val="24"/>
          <w:szCs w:val="24"/>
        </w:rPr>
        <w:t xml:space="preserve"> 2024. godin</w:t>
      </w:r>
      <w:r w:rsidR="0075668A">
        <w:rPr>
          <w:rFonts w:ascii="Times New Roman" w:hAnsi="Times New Roman" w:cs="Times New Roman"/>
          <w:b/>
          <w:sz w:val="24"/>
          <w:szCs w:val="24"/>
        </w:rPr>
        <w:t>i</w:t>
      </w:r>
    </w:p>
    <w:p w14:paraId="3D59462F" w14:textId="2FBCDD81" w:rsidR="00F55544" w:rsidRDefault="00F55544" w:rsidP="00F5554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B8A78E6" w14:textId="0557AB4E" w:rsidR="00F55544" w:rsidRPr="00CF5DCB" w:rsidRDefault="00F55544" w:rsidP="00F5554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Prihvaća se Izvješće o radu Vijeća Mjesnog odbora Čučerje u 2024. godini.</w:t>
      </w:r>
    </w:p>
    <w:p w14:paraId="12C45DEB" w14:textId="50640854" w:rsidR="003C481F" w:rsidRDefault="003C481F" w:rsidP="0075668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8A06D7C" w14:textId="77777777" w:rsidR="00FC523E" w:rsidRDefault="00FC523E" w:rsidP="0075668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F337AC1" w14:textId="0BB751A8" w:rsidR="00CF5DCB" w:rsidRPr="008854B2" w:rsidRDefault="00CF5DCB" w:rsidP="0075668A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854B2">
        <w:rPr>
          <w:rFonts w:ascii="Times New Roman" w:hAnsi="Times New Roman" w:cs="Times New Roman"/>
          <w:b/>
          <w:sz w:val="24"/>
          <w:szCs w:val="24"/>
        </w:rPr>
        <w:t>A</w:t>
      </w:r>
      <w:r w:rsidR="0075668A" w:rsidRPr="008854B2">
        <w:rPr>
          <w:rFonts w:ascii="Times New Roman" w:hAnsi="Times New Roman" w:cs="Times New Roman"/>
          <w:b/>
          <w:sz w:val="24"/>
          <w:szCs w:val="24"/>
        </w:rPr>
        <w:t>d</w:t>
      </w:r>
      <w:r w:rsidRPr="008854B2">
        <w:rPr>
          <w:rFonts w:ascii="Times New Roman" w:hAnsi="Times New Roman" w:cs="Times New Roman"/>
          <w:b/>
          <w:sz w:val="24"/>
          <w:szCs w:val="24"/>
        </w:rPr>
        <w:t xml:space="preserve"> 3. Zahtjev za povremeno korištenje prostora u objektu mjesne samouprave Čučerje, Trg svete Marije</w:t>
      </w:r>
      <w:r w:rsidR="0075668A" w:rsidRPr="008854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668A" w:rsidRPr="008854B2">
        <w:rPr>
          <w:rFonts w:ascii="Times New Roman" w:hAnsi="Times New Roman" w:cs="Times New Roman"/>
          <w:b/>
          <w:sz w:val="24"/>
          <w:szCs w:val="24"/>
        </w:rPr>
        <w:t>Čučerske</w:t>
      </w:r>
      <w:proofErr w:type="spellEnd"/>
      <w:r w:rsidR="0075668A" w:rsidRPr="008854B2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48FB6EA4" w14:textId="77777777" w:rsidR="00CF5DCB" w:rsidRPr="0075668A" w:rsidRDefault="00CF5DCB" w:rsidP="0075668A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4" w:name="_Hlk189732424"/>
      <w:r w:rsidRPr="0075668A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75668A">
        <w:rPr>
          <w:rFonts w:ascii="Times New Roman" w:hAnsi="Times New Roman" w:cs="Times New Roman"/>
          <w:i/>
          <w:sz w:val="24"/>
          <w:szCs w:val="24"/>
        </w:rPr>
        <w:t>jednoglasno</w:t>
      </w:r>
      <w:r w:rsidRPr="0075668A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07827A87" w14:textId="77777777" w:rsidR="00CF5DCB" w:rsidRPr="0075668A" w:rsidRDefault="00CF5DCB" w:rsidP="007566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3A33B6D" w14:textId="188C9369" w:rsidR="00CF5DCB" w:rsidRPr="0075668A" w:rsidRDefault="0075668A" w:rsidP="0075668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68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3FFE7DA" w14:textId="11B70793" w:rsidR="0075668A" w:rsidRPr="0075668A" w:rsidRDefault="0075668A" w:rsidP="0075668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68A">
        <w:rPr>
          <w:rFonts w:ascii="Times New Roman" w:hAnsi="Times New Roman" w:cs="Times New Roman"/>
          <w:b/>
          <w:sz w:val="24"/>
          <w:szCs w:val="24"/>
        </w:rPr>
        <w:t>o povremeno</w:t>
      </w:r>
      <w:r w:rsidR="00BA5F48">
        <w:rPr>
          <w:rFonts w:ascii="Times New Roman" w:hAnsi="Times New Roman" w:cs="Times New Roman"/>
          <w:b/>
          <w:sz w:val="24"/>
          <w:szCs w:val="24"/>
        </w:rPr>
        <w:t>m</w:t>
      </w:r>
      <w:r w:rsidRPr="0075668A">
        <w:rPr>
          <w:rFonts w:ascii="Times New Roman" w:hAnsi="Times New Roman" w:cs="Times New Roman"/>
          <w:b/>
          <w:sz w:val="24"/>
          <w:szCs w:val="24"/>
        </w:rPr>
        <w:t xml:space="preserve"> korištenj</w:t>
      </w:r>
      <w:r w:rsidR="00BA5F48">
        <w:rPr>
          <w:rFonts w:ascii="Times New Roman" w:hAnsi="Times New Roman" w:cs="Times New Roman"/>
          <w:b/>
          <w:sz w:val="24"/>
          <w:szCs w:val="24"/>
        </w:rPr>
        <w:t>u</w:t>
      </w:r>
      <w:bookmarkStart w:id="5" w:name="_GoBack"/>
      <w:bookmarkEnd w:id="5"/>
      <w:r w:rsidRPr="0075668A">
        <w:rPr>
          <w:rFonts w:ascii="Times New Roman" w:hAnsi="Times New Roman" w:cs="Times New Roman"/>
          <w:b/>
          <w:sz w:val="24"/>
          <w:szCs w:val="24"/>
        </w:rPr>
        <w:t xml:space="preserve"> prostora mjesne samouprave</w:t>
      </w:r>
    </w:p>
    <w:bookmarkEnd w:id="4"/>
    <w:p w14:paraId="182B88C9" w14:textId="592B45BC" w:rsidR="00CF5DCB" w:rsidRPr="0075668A" w:rsidRDefault="00CF5DCB" w:rsidP="0075668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5668A">
        <w:rPr>
          <w:rFonts w:ascii="Times New Roman" w:hAnsi="Times New Roman" w:cs="Times New Roman"/>
          <w:sz w:val="24"/>
          <w:szCs w:val="24"/>
        </w:rPr>
        <w:tab/>
      </w:r>
    </w:p>
    <w:p w14:paraId="6D3D5FD0" w14:textId="15EB13C0" w:rsidR="0075668A" w:rsidRDefault="0075668A" w:rsidP="00597669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Razmotreni su zahtjevi za povremeno korištenje prostora u objektu mjesne samouprave Čučerje na lokaciji Trg svete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r w:rsidR="008854B2">
        <w:rPr>
          <w:rFonts w:ascii="Times New Roman" w:hAnsi="Times New Roman" w:cs="Times New Roman"/>
          <w:sz w:val="24"/>
          <w:szCs w:val="24"/>
        </w:rPr>
        <w:t>koje su podnijele Udruga</w:t>
      </w:r>
      <w:r>
        <w:rPr>
          <w:rFonts w:ascii="Times New Roman" w:hAnsi="Times New Roman" w:cs="Times New Roman"/>
          <w:sz w:val="24"/>
          <w:szCs w:val="24"/>
        </w:rPr>
        <w:t xml:space="preserve"> umirovljenika „Zagrebačka Dubrava“ i političk</w:t>
      </w:r>
      <w:r w:rsidR="008854B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strank</w:t>
      </w:r>
      <w:r w:rsidR="008854B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Plavi grad.</w:t>
      </w:r>
    </w:p>
    <w:p w14:paraId="2DF4F85C" w14:textId="6F4706A7" w:rsidR="0075668A" w:rsidRDefault="0075668A" w:rsidP="00597669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Kada novoizgrađeni objekt mjesne samouprave dobije uporabnu dozvolu i kad bude predan na korištenje Mjesnom odboru, Vijeće Mjesnog odbora pozvat će sve zainteresirane korisnike da predaju zahtjeve za povremeno korištenje prostora i dogovoriti termine korištenja.</w:t>
      </w:r>
    </w:p>
    <w:p w14:paraId="57B7C617" w14:textId="2D950843" w:rsidR="0075668A" w:rsidRDefault="0075668A" w:rsidP="007566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96AC07D" w14:textId="77777777" w:rsidR="00FC523E" w:rsidRDefault="00FC523E" w:rsidP="007566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1FEF537" w14:textId="1F3AF66E" w:rsidR="00CF5DCB" w:rsidRPr="00597669" w:rsidRDefault="00DC236C" w:rsidP="0059766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669">
        <w:rPr>
          <w:rFonts w:ascii="Times New Roman" w:hAnsi="Times New Roman" w:cs="Times New Roman"/>
          <w:b/>
          <w:sz w:val="24"/>
          <w:szCs w:val="24"/>
        </w:rPr>
        <w:t>A</w:t>
      </w:r>
      <w:r w:rsidR="00597669" w:rsidRPr="00597669">
        <w:rPr>
          <w:rFonts w:ascii="Times New Roman" w:hAnsi="Times New Roman" w:cs="Times New Roman"/>
          <w:b/>
          <w:sz w:val="24"/>
          <w:szCs w:val="24"/>
        </w:rPr>
        <w:t>d</w:t>
      </w:r>
      <w:r w:rsidRPr="00597669">
        <w:rPr>
          <w:rFonts w:ascii="Times New Roman" w:hAnsi="Times New Roman" w:cs="Times New Roman"/>
          <w:b/>
          <w:sz w:val="24"/>
          <w:szCs w:val="24"/>
        </w:rPr>
        <w:t xml:space="preserve"> 4. Prijedlog lokacija za postavljanje božićnog drvca te nakita za novogodišnje ur</w:t>
      </w:r>
      <w:r w:rsidR="00597669" w:rsidRPr="00597669">
        <w:rPr>
          <w:rFonts w:ascii="Times New Roman" w:hAnsi="Times New Roman" w:cs="Times New Roman"/>
          <w:b/>
          <w:sz w:val="24"/>
          <w:szCs w:val="24"/>
        </w:rPr>
        <w:t>eđenje grada Zagreba 2025. godine</w:t>
      </w:r>
    </w:p>
    <w:p w14:paraId="31198370" w14:textId="77777777" w:rsidR="00DC236C" w:rsidRPr="0075668A" w:rsidRDefault="00DC236C" w:rsidP="0059766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BD93F3" w14:textId="77777777" w:rsidR="00DC236C" w:rsidRPr="0075668A" w:rsidRDefault="00DC236C" w:rsidP="0075668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5668A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75668A">
        <w:rPr>
          <w:rFonts w:ascii="Times New Roman" w:hAnsi="Times New Roman" w:cs="Times New Roman"/>
          <w:i/>
          <w:sz w:val="24"/>
          <w:szCs w:val="24"/>
        </w:rPr>
        <w:t>jednoglasno</w:t>
      </w:r>
      <w:r w:rsidRPr="0075668A"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2C512E56" w14:textId="77777777" w:rsidR="00DC236C" w:rsidRPr="0075668A" w:rsidRDefault="00DC236C" w:rsidP="007566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16B5B54" w14:textId="32CD2012" w:rsidR="00DC236C" w:rsidRPr="00243D25" w:rsidRDefault="00597669" w:rsidP="005976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D25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2541109" w14:textId="009E8C7D" w:rsidR="00597669" w:rsidRPr="00243D25" w:rsidRDefault="00597669" w:rsidP="005976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3D25">
        <w:rPr>
          <w:rFonts w:ascii="Times New Roman" w:hAnsi="Times New Roman" w:cs="Times New Roman"/>
          <w:b/>
          <w:sz w:val="24"/>
          <w:szCs w:val="24"/>
        </w:rPr>
        <w:t>o prijedlogu lokacija za božićno i novogodišnje uređenje</w:t>
      </w:r>
    </w:p>
    <w:p w14:paraId="5D804B1C" w14:textId="5FBC399D" w:rsidR="00597669" w:rsidRPr="0075668A" w:rsidRDefault="00597669" w:rsidP="0059766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243D25">
        <w:rPr>
          <w:rFonts w:ascii="Times New Roman" w:hAnsi="Times New Roman" w:cs="Times New Roman"/>
          <w:b/>
          <w:sz w:val="24"/>
          <w:szCs w:val="24"/>
        </w:rPr>
        <w:t>grada Zagreba u 2025. godini</w:t>
      </w:r>
    </w:p>
    <w:p w14:paraId="796DD032" w14:textId="77777777" w:rsidR="00DC236C" w:rsidRPr="0075668A" w:rsidRDefault="00DC236C" w:rsidP="0075668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CCA22E0" w14:textId="30F1068E" w:rsidR="00DC236C" w:rsidRDefault="00597669" w:rsidP="00243D25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postavljanje ukupno 15 svjetlećih božićnih zvona na području Mjesnog odbora Čučerje, na lokacijama kako slijedi:</w:t>
      </w:r>
    </w:p>
    <w:p w14:paraId="57047FA7" w14:textId="2107847A" w:rsidR="00597669" w:rsidRDefault="00597669" w:rsidP="00243D25">
      <w:pPr>
        <w:pStyle w:val="Bezprored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– od raskrižja s ulicom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Kameščica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prema Trgu svete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="00832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32B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komada,</w:t>
      </w:r>
    </w:p>
    <w:p w14:paraId="502D30AA" w14:textId="33AC8D0C" w:rsidR="00597669" w:rsidRDefault="00597669" w:rsidP="00243D25">
      <w:pPr>
        <w:pStyle w:val="Bezprored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Trg svete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 komada,</w:t>
      </w:r>
    </w:p>
    <w:p w14:paraId="7F8D7BCB" w14:textId="2164C6EE" w:rsidR="00597669" w:rsidRDefault="00597669" w:rsidP="00243D25">
      <w:pPr>
        <w:pStyle w:val="Bezprored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Prigorska ulica – od Trga svete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raskrižja s ulicom </w:t>
      </w:r>
      <w:proofErr w:type="spellStart"/>
      <w:r>
        <w:rPr>
          <w:rFonts w:ascii="Times New Roman" w:hAnsi="Times New Roman" w:cs="Times New Roman"/>
          <w:sz w:val="24"/>
          <w:szCs w:val="24"/>
        </w:rPr>
        <w:t>Kuntići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 komada.</w:t>
      </w:r>
    </w:p>
    <w:p w14:paraId="25A2A9E9" w14:textId="77777777" w:rsidR="00DC236C" w:rsidRPr="00597669" w:rsidRDefault="00DC236C" w:rsidP="00243D2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5D0F55" w14:textId="62946FDF" w:rsidR="00DC236C" w:rsidRPr="00597669" w:rsidRDefault="00832B81" w:rsidP="00243D25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se </w:t>
      </w:r>
      <w:r w:rsidR="00243D25">
        <w:rPr>
          <w:rFonts w:ascii="Times New Roman" w:hAnsi="Times New Roman" w:cs="Times New Roman"/>
          <w:sz w:val="24"/>
          <w:szCs w:val="24"/>
        </w:rPr>
        <w:t>ukrašavanje</w:t>
      </w:r>
      <w:r w:rsidR="00DC236C" w:rsidRPr="00597669">
        <w:rPr>
          <w:rFonts w:ascii="Times New Roman" w:hAnsi="Times New Roman" w:cs="Times New Roman"/>
          <w:sz w:val="24"/>
          <w:szCs w:val="24"/>
        </w:rPr>
        <w:t xml:space="preserve"> živ</w:t>
      </w:r>
      <w:r w:rsidR="00243D25">
        <w:rPr>
          <w:rFonts w:ascii="Times New Roman" w:hAnsi="Times New Roman" w:cs="Times New Roman"/>
          <w:sz w:val="24"/>
          <w:szCs w:val="24"/>
        </w:rPr>
        <w:t>og</w:t>
      </w:r>
      <w:r w:rsidR="00DC236C" w:rsidRPr="00597669">
        <w:rPr>
          <w:rFonts w:ascii="Times New Roman" w:hAnsi="Times New Roman" w:cs="Times New Roman"/>
          <w:sz w:val="24"/>
          <w:szCs w:val="24"/>
        </w:rPr>
        <w:t xml:space="preserve"> bor</w:t>
      </w:r>
      <w:r w:rsidR="00243D25">
        <w:rPr>
          <w:rFonts w:ascii="Times New Roman" w:hAnsi="Times New Roman" w:cs="Times New Roman"/>
          <w:sz w:val="24"/>
          <w:szCs w:val="24"/>
        </w:rPr>
        <w:t>a</w:t>
      </w:r>
      <w:r w:rsidR="00DC236C" w:rsidRPr="00597669">
        <w:rPr>
          <w:rFonts w:ascii="Times New Roman" w:hAnsi="Times New Roman" w:cs="Times New Roman"/>
          <w:sz w:val="24"/>
          <w:szCs w:val="24"/>
        </w:rPr>
        <w:t xml:space="preserve"> koji se nalazi na </w:t>
      </w:r>
      <w:r>
        <w:rPr>
          <w:rFonts w:ascii="Times New Roman" w:hAnsi="Times New Roman" w:cs="Times New Roman"/>
          <w:sz w:val="24"/>
          <w:szCs w:val="24"/>
        </w:rPr>
        <w:t>T</w:t>
      </w:r>
      <w:r w:rsidR="00DC236C" w:rsidRPr="00597669">
        <w:rPr>
          <w:rFonts w:ascii="Times New Roman" w:hAnsi="Times New Roman" w:cs="Times New Roman"/>
          <w:sz w:val="24"/>
          <w:szCs w:val="24"/>
        </w:rPr>
        <w:t xml:space="preserve">rgu </w:t>
      </w:r>
      <w:r>
        <w:rPr>
          <w:rFonts w:ascii="Times New Roman" w:hAnsi="Times New Roman" w:cs="Times New Roman"/>
          <w:sz w:val="24"/>
          <w:szCs w:val="24"/>
        </w:rPr>
        <w:t>s</w:t>
      </w:r>
      <w:r w:rsidR="00DC236C" w:rsidRPr="00597669">
        <w:rPr>
          <w:rFonts w:ascii="Times New Roman" w:hAnsi="Times New Roman" w:cs="Times New Roman"/>
          <w:sz w:val="24"/>
          <w:szCs w:val="24"/>
        </w:rPr>
        <w:t xml:space="preserve">vete Marije </w:t>
      </w:r>
      <w:proofErr w:type="spellStart"/>
      <w:r>
        <w:rPr>
          <w:rFonts w:ascii="Times New Roman" w:hAnsi="Times New Roman" w:cs="Times New Roman"/>
          <w:sz w:val="24"/>
          <w:szCs w:val="24"/>
        </w:rPr>
        <w:t>Č</w:t>
      </w:r>
      <w:r w:rsidR="00DC236C" w:rsidRPr="00597669">
        <w:rPr>
          <w:rFonts w:ascii="Times New Roman" w:hAnsi="Times New Roman" w:cs="Times New Roman"/>
          <w:sz w:val="24"/>
          <w:szCs w:val="24"/>
        </w:rPr>
        <w:t>učerske</w:t>
      </w:r>
      <w:proofErr w:type="spellEnd"/>
      <w:r w:rsidR="00DC236C" w:rsidRPr="00597669">
        <w:rPr>
          <w:rFonts w:ascii="Times New Roman" w:hAnsi="Times New Roman" w:cs="Times New Roman"/>
          <w:sz w:val="24"/>
          <w:szCs w:val="24"/>
        </w:rPr>
        <w:t xml:space="preserve"> ispred crkve.</w:t>
      </w:r>
    </w:p>
    <w:p w14:paraId="492218DA" w14:textId="1F67668F" w:rsidR="00DC236C" w:rsidRDefault="00DC236C" w:rsidP="005976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CD64C0C" w14:textId="77777777" w:rsidR="00FC523E" w:rsidRPr="00597669" w:rsidRDefault="00FC523E" w:rsidP="0059766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2FAF44F" w14:textId="3FA24A06" w:rsidR="00B315D7" w:rsidRDefault="00A82C6A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52C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C236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773D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0F3">
        <w:rPr>
          <w:rFonts w:ascii="Times New Roman" w:hAnsi="Times New Roman" w:cs="Times New Roman"/>
          <w:b/>
          <w:bCs/>
          <w:sz w:val="24"/>
          <w:szCs w:val="24"/>
        </w:rPr>
        <w:t>Pitanja, prijedlozi i obavijesti</w:t>
      </w:r>
    </w:p>
    <w:p w14:paraId="0A77B255" w14:textId="77777777" w:rsidR="00231A24" w:rsidRDefault="00231A2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0E681" w14:textId="4B119B66" w:rsidR="00364B98" w:rsidRDefault="00A40FE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je</w:t>
      </w:r>
      <w:r w:rsidR="00231A24">
        <w:rPr>
          <w:rFonts w:ascii="Times New Roman" w:hAnsi="Times New Roman" w:cs="Times New Roman"/>
          <w:sz w:val="24"/>
          <w:szCs w:val="24"/>
        </w:rPr>
        <w:t xml:space="preserve"> obavijestio</w:t>
      </w:r>
      <w:r>
        <w:rPr>
          <w:rFonts w:ascii="Times New Roman" w:hAnsi="Times New Roman" w:cs="Times New Roman"/>
          <w:sz w:val="24"/>
          <w:szCs w:val="24"/>
        </w:rPr>
        <w:t xml:space="preserve"> članove Vijeća</w:t>
      </w:r>
      <w:r w:rsidR="00231A24">
        <w:rPr>
          <w:rFonts w:ascii="Times New Roman" w:hAnsi="Times New Roman" w:cs="Times New Roman"/>
          <w:sz w:val="24"/>
          <w:szCs w:val="24"/>
        </w:rPr>
        <w:t xml:space="preserve"> o događanjima između dviju sjednica.</w:t>
      </w:r>
    </w:p>
    <w:p w14:paraId="1023E577" w14:textId="77777777" w:rsidR="00797440" w:rsidRDefault="0079744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31EC4A5E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DC236C">
        <w:rPr>
          <w:rFonts w:ascii="Times New Roman" w:hAnsi="Times New Roman" w:cs="Times New Roman"/>
          <w:sz w:val="24"/>
          <w:szCs w:val="24"/>
        </w:rPr>
        <w:t>20</w:t>
      </w:r>
      <w:r w:rsidR="00C34950" w:rsidRPr="00832B81">
        <w:rPr>
          <w:rFonts w:ascii="Times New Roman" w:hAnsi="Times New Roman" w:cs="Times New Roman"/>
          <w:sz w:val="24"/>
          <w:szCs w:val="24"/>
        </w:rPr>
        <w:t>,</w:t>
      </w:r>
      <w:r w:rsidR="006031F5" w:rsidRPr="00832B81">
        <w:rPr>
          <w:rFonts w:ascii="Times New Roman" w:hAnsi="Times New Roman" w:cs="Times New Roman"/>
          <w:sz w:val="24"/>
          <w:szCs w:val="24"/>
        </w:rPr>
        <w:t>0</w:t>
      </w:r>
      <w:r w:rsidR="00C34950" w:rsidRPr="00832B81">
        <w:rPr>
          <w:rFonts w:ascii="Times New Roman" w:hAnsi="Times New Roman" w:cs="Times New Roman"/>
          <w:sz w:val="24"/>
          <w:szCs w:val="24"/>
        </w:rPr>
        <w:t>0</w:t>
      </w:r>
      <w:r w:rsidR="00797440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1317CC9D" w14:textId="13116C18" w:rsidR="00F844E7" w:rsidRPr="00243D25" w:rsidRDefault="00F844E7" w:rsidP="00243D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8738CD6" w14:textId="7E60B96D" w:rsidR="00A91C41" w:rsidRPr="00243D25" w:rsidRDefault="00A91C41" w:rsidP="00243D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43D25">
        <w:rPr>
          <w:rFonts w:ascii="Times New Roman" w:hAnsi="Times New Roman" w:cs="Times New Roman"/>
          <w:sz w:val="24"/>
          <w:szCs w:val="24"/>
        </w:rPr>
        <w:t>KLASA: 024-08/2</w:t>
      </w:r>
      <w:r w:rsidR="00243D25">
        <w:rPr>
          <w:rFonts w:ascii="Times New Roman" w:hAnsi="Times New Roman" w:cs="Times New Roman"/>
          <w:sz w:val="24"/>
          <w:szCs w:val="24"/>
        </w:rPr>
        <w:t>5</w:t>
      </w:r>
      <w:r w:rsidRPr="00243D25">
        <w:rPr>
          <w:rFonts w:ascii="Times New Roman" w:hAnsi="Times New Roman" w:cs="Times New Roman"/>
          <w:sz w:val="24"/>
          <w:szCs w:val="24"/>
        </w:rPr>
        <w:t>-003/</w:t>
      </w:r>
      <w:r w:rsidR="00B1568F">
        <w:rPr>
          <w:rFonts w:ascii="Times New Roman" w:hAnsi="Times New Roman" w:cs="Times New Roman"/>
          <w:sz w:val="24"/>
          <w:szCs w:val="24"/>
        </w:rPr>
        <w:t>223</w:t>
      </w:r>
    </w:p>
    <w:p w14:paraId="22D07EF7" w14:textId="0FF177D2" w:rsidR="00A91C41" w:rsidRPr="00243D25" w:rsidRDefault="00A91C41" w:rsidP="00243D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43D25">
        <w:rPr>
          <w:rFonts w:ascii="Times New Roman" w:hAnsi="Times New Roman" w:cs="Times New Roman"/>
          <w:sz w:val="24"/>
          <w:szCs w:val="24"/>
        </w:rPr>
        <w:lastRenderedPageBreak/>
        <w:t>URBROJ: 251-13-11-5/007-2</w:t>
      </w:r>
      <w:r w:rsidR="00C05915" w:rsidRPr="00243D25">
        <w:rPr>
          <w:rFonts w:ascii="Times New Roman" w:hAnsi="Times New Roman" w:cs="Times New Roman"/>
          <w:sz w:val="24"/>
          <w:szCs w:val="24"/>
        </w:rPr>
        <w:t>5</w:t>
      </w:r>
      <w:r w:rsidR="00243D25">
        <w:rPr>
          <w:rFonts w:ascii="Times New Roman" w:hAnsi="Times New Roman" w:cs="Times New Roman"/>
          <w:sz w:val="24"/>
          <w:szCs w:val="24"/>
        </w:rPr>
        <w:t>-2</w:t>
      </w:r>
    </w:p>
    <w:p w14:paraId="185A9DA2" w14:textId="502E6192" w:rsidR="00F844E7" w:rsidRPr="00243D25" w:rsidRDefault="00F844E7" w:rsidP="00243D2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43D25">
        <w:rPr>
          <w:rFonts w:ascii="Times New Roman" w:hAnsi="Times New Roman" w:cs="Times New Roman"/>
          <w:sz w:val="24"/>
          <w:szCs w:val="24"/>
        </w:rPr>
        <w:t xml:space="preserve">Zagreb, </w:t>
      </w:r>
      <w:r w:rsidR="00C05915" w:rsidRPr="00243D25">
        <w:rPr>
          <w:rFonts w:ascii="Times New Roman" w:hAnsi="Times New Roman" w:cs="Times New Roman"/>
          <w:sz w:val="24"/>
          <w:szCs w:val="24"/>
        </w:rPr>
        <w:t>23</w:t>
      </w:r>
      <w:r w:rsidR="00243D25">
        <w:rPr>
          <w:rFonts w:ascii="Times New Roman" w:hAnsi="Times New Roman" w:cs="Times New Roman"/>
          <w:sz w:val="24"/>
          <w:szCs w:val="24"/>
        </w:rPr>
        <w:t>.</w:t>
      </w:r>
      <w:r w:rsidRPr="00243D25">
        <w:rPr>
          <w:rFonts w:ascii="Times New Roman" w:hAnsi="Times New Roman" w:cs="Times New Roman"/>
          <w:sz w:val="24"/>
          <w:szCs w:val="24"/>
        </w:rPr>
        <w:t xml:space="preserve"> </w:t>
      </w:r>
      <w:r w:rsidR="00C05915" w:rsidRPr="00243D25">
        <w:rPr>
          <w:rFonts w:ascii="Times New Roman" w:hAnsi="Times New Roman" w:cs="Times New Roman"/>
          <w:sz w:val="24"/>
          <w:szCs w:val="24"/>
        </w:rPr>
        <w:t>siječnj</w:t>
      </w:r>
      <w:r w:rsidR="00243D25">
        <w:rPr>
          <w:rFonts w:ascii="Times New Roman" w:hAnsi="Times New Roman" w:cs="Times New Roman"/>
          <w:sz w:val="24"/>
          <w:szCs w:val="24"/>
        </w:rPr>
        <w:t>a</w:t>
      </w:r>
      <w:r w:rsidR="00B24B31" w:rsidRPr="00243D25">
        <w:rPr>
          <w:rFonts w:ascii="Times New Roman" w:hAnsi="Times New Roman" w:cs="Times New Roman"/>
          <w:sz w:val="24"/>
          <w:szCs w:val="24"/>
        </w:rPr>
        <w:t xml:space="preserve"> </w:t>
      </w:r>
      <w:r w:rsidRPr="00243D25">
        <w:rPr>
          <w:rFonts w:ascii="Times New Roman" w:hAnsi="Times New Roman" w:cs="Times New Roman"/>
          <w:sz w:val="24"/>
          <w:szCs w:val="24"/>
        </w:rPr>
        <w:t>202</w:t>
      </w:r>
      <w:r w:rsidR="00C05915" w:rsidRPr="00243D25">
        <w:rPr>
          <w:rFonts w:ascii="Times New Roman" w:hAnsi="Times New Roman" w:cs="Times New Roman"/>
          <w:sz w:val="24"/>
          <w:szCs w:val="24"/>
        </w:rPr>
        <w:t>5</w:t>
      </w:r>
      <w:r w:rsidRPr="00243D25">
        <w:rPr>
          <w:rFonts w:ascii="Times New Roman" w:hAnsi="Times New Roman" w:cs="Times New Roman"/>
          <w:sz w:val="24"/>
          <w:szCs w:val="24"/>
        </w:rPr>
        <w:t>.</w:t>
      </w:r>
    </w:p>
    <w:p w14:paraId="576CF763" w14:textId="77777777" w:rsidR="00B315D7" w:rsidRPr="00243D25" w:rsidRDefault="00B315D7" w:rsidP="00243D2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A5B7140" w14:textId="3B491669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  <w:r w:rsidR="00613948">
        <w:rPr>
          <w:rFonts w:ascii="Times New Roman" w:hAnsi="Times New Roman" w:cs="Times New Roman"/>
          <w:sz w:val="24"/>
          <w:szCs w:val="24"/>
        </w:rPr>
        <w:t xml:space="preserve"> Alen </w:t>
      </w:r>
      <w:proofErr w:type="spellStart"/>
      <w:r w:rsidR="00613948">
        <w:rPr>
          <w:rFonts w:ascii="Times New Roman" w:hAnsi="Times New Roman" w:cs="Times New Roman"/>
          <w:sz w:val="24"/>
          <w:szCs w:val="24"/>
        </w:rPr>
        <w:t>Šušković</w:t>
      </w:r>
      <w:proofErr w:type="spellEnd"/>
    </w:p>
    <w:p w14:paraId="6B6844B0" w14:textId="77777777" w:rsidR="00FC523E" w:rsidRDefault="00FC523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965C5C" w14:textId="243048D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5D242C74" w14:textId="0A5A598E" w:rsidR="009260CA" w:rsidRDefault="009260C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3D120190" w14:textId="5E34BDCC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624C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286211CE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97440">
        <w:rPr>
          <w:rFonts w:ascii="Times New Roman" w:hAnsi="Times New Roman" w:cs="Times New Roman"/>
          <w:sz w:val="24"/>
          <w:szCs w:val="24"/>
        </w:rPr>
        <w:t xml:space="preserve">  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 w:rsidR="00797440">
        <w:rPr>
          <w:rFonts w:ascii="Times New Roman" w:hAnsi="Times New Roman" w:cs="Times New Roman"/>
          <w:sz w:val="24"/>
          <w:szCs w:val="24"/>
        </w:rPr>
        <w:t>Čučerje</w:t>
      </w:r>
    </w:p>
    <w:p w14:paraId="3645B469" w14:textId="3D0E0742" w:rsidR="00B315D7" w:rsidRDefault="00797440" w:rsidP="009260CA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260C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Pintur</w:t>
      </w:r>
      <w:proofErr w:type="spellEnd"/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D0A1E"/>
    <w:multiLevelType w:val="hybridMultilevel"/>
    <w:tmpl w:val="7A8609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C422CF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5EA9"/>
    <w:multiLevelType w:val="hybridMultilevel"/>
    <w:tmpl w:val="C4407ADC"/>
    <w:lvl w:ilvl="0" w:tplc="4C5CD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B6C6972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41D33"/>
    <w:multiLevelType w:val="hybridMultilevel"/>
    <w:tmpl w:val="33023FDE"/>
    <w:lvl w:ilvl="0" w:tplc="9286A616">
      <w:start w:val="30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48594DCB"/>
    <w:multiLevelType w:val="hybridMultilevel"/>
    <w:tmpl w:val="6328740C"/>
    <w:lvl w:ilvl="0" w:tplc="4C5CD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ED721E"/>
    <w:multiLevelType w:val="hybridMultilevel"/>
    <w:tmpl w:val="0742EB14"/>
    <w:lvl w:ilvl="0" w:tplc="4C5CDF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4B46C0"/>
    <w:multiLevelType w:val="hybridMultilevel"/>
    <w:tmpl w:val="DC2E85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D7"/>
    <w:rsid w:val="000B3F6D"/>
    <w:rsid w:val="000C7A93"/>
    <w:rsid w:val="000D388B"/>
    <w:rsid w:val="000F5446"/>
    <w:rsid w:val="001034F9"/>
    <w:rsid w:val="00124250"/>
    <w:rsid w:val="00124F5A"/>
    <w:rsid w:val="001338CD"/>
    <w:rsid w:val="001752DF"/>
    <w:rsid w:val="00176698"/>
    <w:rsid w:val="001773D7"/>
    <w:rsid w:val="0018686D"/>
    <w:rsid w:val="00197291"/>
    <w:rsid w:val="001B09AA"/>
    <w:rsid w:val="001C6C2C"/>
    <w:rsid w:val="00211E4E"/>
    <w:rsid w:val="00222611"/>
    <w:rsid w:val="00231A24"/>
    <w:rsid w:val="00243D25"/>
    <w:rsid w:val="00252CFB"/>
    <w:rsid w:val="002C0C3F"/>
    <w:rsid w:val="002D24E0"/>
    <w:rsid w:val="00341F08"/>
    <w:rsid w:val="00364B98"/>
    <w:rsid w:val="003B6547"/>
    <w:rsid w:val="003B7589"/>
    <w:rsid w:val="003C481F"/>
    <w:rsid w:val="003C5881"/>
    <w:rsid w:val="003F7F50"/>
    <w:rsid w:val="004024D4"/>
    <w:rsid w:val="0040322A"/>
    <w:rsid w:val="00403CC9"/>
    <w:rsid w:val="00405943"/>
    <w:rsid w:val="0041624D"/>
    <w:rsid w:val="00434E77"/>
    <w:rsid w:val="00443DE6"/>
    <w:rsid w:val="004509BE"/>
    <w:rsid w:val="004559B2"/>
    <w:rsid w:val="004624CE"/>
    <w:rsid w:val="00481AA0"/>
    <w:rsid w:val="00485A84"/>
    <w:rsid w:val="00486100"/>
    <w:rsid w:val="004907BB"/>
    <w:rsid w:val="004D3095"/>
    <w:rsid w:val="00505C6A"/>
    <w:rsid w:val="00534F72"/>
    <w:rsid w:val="00547A25"/>
    <w:rsid w:val="00553DC9"/>
    <w:rsid w:val="0055746B"/>
    <w:rsid w:val="00567164"/>
    <w:rsid w:val="00585206"/>
    <w:rsid w:val="00586B3F"/>
    <w:rsid w:val="00597669"/>
    <w:rsid w:val="005A0987"/>
    <w:rsid w:val="005E2F0F"/>
    <w:rsid w:val="005E648E"/>
    <w:rsid w:val="006031F5"/>
    <w:rsid w:val="00613948"/>
    <w:rsid w:val="006351AD"/>
    <w:rsid w:val="00635D5B"/>
    <w:rsid w:val="00660146"/>
    <w:rsid w:val="00671FF9"/>
    <w:rsid w:val="00672252"/>
    <w:rsid w:val="006778CB"/>
    <w:rsid w:val="00692AE1"/>
    <w:rsid w:val="006D46A9"/>
    <w:rsid w:val="006E19D3"/>
    <w:rsid w:val="00701E9F"/>
    <w:rsid w:val="0075668A"/>
    <w:rsid w:val="007773DD"/>
    <w:rsid w:val="00795A1E"/>
    <w:rsid w:val="00797440"/>
    <w:rsid w:val="007B2EC4"/>
    <w:rsid w:val="007E4859"/>
    <w:rsid w:val="00802E8A"/>
    <w:rsid w:val="00812F4B"/>
    <w:rsid w:val="008246EE"/>
    <w:rsid w:val="00832B81"/>
    <w:rsid w:val="00875B9A"/>
    <w:rsid w:val="008854B2"/>
    <w:rsid w:val="008A30F3"/>
    <w:rsid w:val="008B6503"/>
    <w:rsid w:val="008D2D9E"/>
    <w:rsid w:val="008D7745"/>
    <w:rsid w:val="008D7EEF"/>
    <w:rsid w:val="009260CA"/>
    <w:rsid w:val="00943C7E"/>
    <w:rsid w:val="00951947"/>
    <w:rsid w:val="009566C7"/>
    <w:rsid w:val="009663F2"/>
    <w:rsid w:val="00971073"/>
    <w:rsid w:val="00984E59"/>
    <w:rsid w:val="009A1BD9"/>
    <w:rsid w:val="009E1D16"/>
    <w:rsid w:val="009E63F9"/>
    <w:rsid w:val="00A0062E"/>
    <w:rsid w:val="00A047F9"/>
    <w:rsid w:val="00A130B6"/>
    <w:rsid w:val="00A32EAD"/>
    <w:rsid w:val="00A34C47"/>
    <w:rsid w:val="00A40FEC"/>
    <w:rsid w:val="00A436FF"/>
    <w:rsid w:val="00A61AEB"/>
    <w:rsid w:val="00A82C6A"/>
    <w:rsid w:val="00A8346A"/>
    <w:rsid w:val="00A86F1A"/>
    <w:rsid w:val="00A91C41"/>
    <w:rsid w:val="00AC4A47"/>
    <w:rsid w:val="00AE1A4A"/>
    <w:rsid w:val="00AE2E3D"/>
    <w:rsid w:val="00AE3264"/>
    <w:rsid w:val="00B1500F"/>
    <w:rsid w:val="00B1546E"/>
    <w:rsid w:val="00B1568F"/>
    <w:rsid w:val="00B24B31"/>
    <w:rsid w:val="00B303DD"/>
    <w:rsid w:val="00B315D7"/>
    <w:rsid w:val="00B31B3E"/>
    <w:rsid w:val="00B461F5"/>
    <w:rsid w:val="00B65482"/>
    <w:rsid w:val="00B91621"/>
    <w:rsid w:val="00BA5F48"/>
    <w:rsid w:val="00BB07CA"/>
    <w:rsid w:val="00C013B0"/>
    <w:rsid w:val="00C0407C"/>
    <w:rsid w:val="00C05915"/>
    <w:rsid w:val="00C34950"/>
    <w:rsid w:val="00C34C20"/>
    <w:rsid w:val="00C86E7F"/>
    <w:rsid w:val="00C91B9F"/>
    <w:rsid w:val="00C92FD7"/>
    <w:rsid w:val="00CA4EC3"/>
    <w:rsid w:val="00CD2C68"/>
    <w:rsid w:val="00CD49C4"/>
    <w:rsid w:val="00CD739A"/>
    <w:rsid w:val="00CF5DCB"/>
    <w:rsid w:val="00D7096C"/>
    <w:rsid w:val="00D76B34"/>
    <w:rsid w:val="00DB1F35"/>
    <w:rsid w:val="00DC236C"/>
    <w:rsid w:val="00E212C8"/>
    <w:rsid w:val="00E31380"/>
    <w:rsid w:val="00E3523B"/>
    <w:rsid w:val="00E40D5D"/>
    <w:rsid w:val="00E66289"/>
    <w:rsid w:val="00E75EF8"/>
    <w:rsid w:val="00E828AF"/>
    <w:rsid w:val="00ED5983"/>
    <w:rsid w:val="00EE0EE4"/>
    <w:rsid w:val="00EF6500"/>
    <w:rsid w:val="00F12F28"/>
    <w:rsid w:val="00F55544"/>
    <w:rsid w:val="00F844E7"/>
    <w:rsid w:val="00FC523E"/>
    <w:rsid w:val="00FD47CE"/>
    <w:rsid w:val="00FD6673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881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879CA-6A59-4DC0-AAE1-5742FC1A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15</cp:revision>
  <cp:lastPrinted>2025-02-11T13:25:00Z</cp:lastPrinted>
  <dcterms:created xsi:type="dcterms:W3CDTF">2025-02-06T10:03:00Z</dcterms:created>
  <dcterms:modified xsi:type="dcterms:W3CDTF">2025-02-13T08:46:00Z</dcterms:modified>
  <dc:language>en-US</dc:language>
</cp:coreProperties>
</file>