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A73DF" w14:textId="77777777" w:rsidR="00824CB3" w:rsidRPr="001D7C75" w:rsidRDefault="00824CB3" w:rsidP="00A470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14:paraId="720C20D4" w14:textId="77777777" w:rsidR="00824CB3" w:rsidRPr="001D7C75" w:rsidRDefault="00824CB3" w:rsidP="00A470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565457BB" w14:textId="77777777" w:rsidR="00824CB3" w:rsidRPr="001D7C75" w:rsidRDefault="00824CB3" w:rsidP="00A470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831FE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4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14:paraId="7CB67E5E" w14:textId="77777777" w:rsidR="00824CB3" w:rsidRPr="001D7C75" w:rsidRDefault="00824CB3" w:rsidP="00A470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održane u četvrtak </w:t>
      </w:r>
      <w:r w:rsidR="00831FE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25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831FE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svibnja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</w:p>
    <w:p w14:paraId="001AC966" w14:textId="77777777" w:rsidR="00824CB3" w:rsidRPr="001D7C75" w:rsidRDefault="00824CB3" w:rsidP="00A470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u MO Mlinovi, </w:t>
      </w:r>
      <w:proofErr w:type="spellStart"/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Jahorinska</w:t>
      </w:r>
      <w:proofErr w:type="spellEnd"/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5,</w:t>
      </w:r>
    </w:p>
    <w:p w14:paraId="1EACFB3D" w14:textId="77777777" w:rsidR="00824CB3" w:rsidRPr="001D7C75" w:rsidRDefault="00824CB3" w:rsidP="00A470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</w:t>
      </w:r>
      <w:r w:rsidR="00831FE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8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.00 sati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6D2F1AF1" w14:textId="77777777" w:rsidR="00824CB3" w:rsidRPr="001D7C75" w:rsidRDefault="00824CB3" w:rsidP="00A470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4329783A" w14:textId="77777777" w:rsidR="00824CB3" w:rsidRPr="001D7C75" w:rsidRDefault="00824CB3" w:rsidP="00A470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14:paraId="28F61978" w14:textId="77777777" w:rsidR="00824CB3" w:rsidRPr="001D7C75" w:rsidRDefault="00824CB3" w:rsidP="00A470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14:paraId="043BE69E" w14:textId="77777777" w:rsidR="00824CB3" w:rsidRPr="001D7C75" w:rsidRDefault="00824CB3" w:rsidP="00A470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14:paraId="090ADC98" w14:textId="77777777" w:rsidR="00824CB3" w:rsidRPr="001D7C75" w:rsidRDefault="00824CB3" w:rsidP="00A470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14:paraId="00BD789B" w14:textId="77777777" w:rsidR="00824CB3" w:rsidRPr="001D7C75" w:rsidRDefault="00824CB3" w:rsidP="00A470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14:paraId="7FC88D6C" w14:textId="77777777" w:rsidR="00831FE6" w:rsidRDefault="00831FE6" w:rsidP="00A470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4BE67480" w14:textId="77777777" w:rsidR="00831FE6" w:rsidRPr="001D7C75" w:rsidRDefault="00831FE6" w:rsidP="00A470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Nenazočni  članovi Vijeća:</w:t>
      </w:r>
    </w:p>
    <w:p w14:paraId="63103913" w14:textId="77777777" w:rsidR="00831FE6" w:rsidRPr="001D7C75" w:rsidRDefault="00831FE6" w:rsidP="00A470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Gordan </w:t>
      </w:r>
      <w:proofErr w:type="spellStart"/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Vergles</w:t>
      </w:r>
      <w:proofErr w:type="spellEnd"/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član Vijeća</w:t>
      </w:r>
    </w:p>
    <w:p w14:paraId="006A814C" w14:textId="2550611A" w:rsidR="00831FE6" w:rsidRDefault="00831FE6" w:rsidP="00A470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17A9E74F" w14:textId="4FECDB0A" w:rsidR="00A47045" w:rsidRPr="00A47045" w:rsidRDefault="00A47045" w:rsidP="00A470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 w:rsidRPr="00A4704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Ostali prisutni:</w:t>
      </w:r>
    </w:p>
    <w:p w14:paraId="4C9BFE0D" w14:textId="3195E5A1" w:rsidR="00A47045" w:rsidRDefault="00A47045" w:rsidP="00A47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Goran Rogić, </w:t>
      </w:r>
      <w:r w:rsidRPr="00C145E1">
        <w:rPr>
          <w:rFonts w:ascii="Times New Roman" w:hAnsi="Times New Roman" w:cs="Times New Roman"/>
          <w:sz w:val="24"/>
          <w:szCs w:val="24"/>
        </w:rPr>
        <w:t>GU za mjesnu samoupravu, civilnu zaštitu i sigurnost</w:t>
      </w:r>
    </w:p>
    <w:p w14:paraId="5E972ABA" w14:textId="77777777" w:rsidR="00A47045" w:rsidRDefault="00A47045" w:rsidP="00A470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10EEE999" w14:textId="77777777" w:rsidR="00824CB3" w:rsidRPr="001D7C75" w:rsidRDefault="00824CB3" w:rsidP="00A470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14:paraId="388453C6" w14:textId="77777777" w:rsidR="00824CB3" w:rsidRPr="001D7C75" w:rsidRDefault="00824CB3" w:rsidP="00A470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14:paraId="478E92F5" w14:textId="77777777" w:rsidR="00824CB3" w:rsidRPr="001D7C75" w:rsidRDefault="00824CB3" w:rsidP="00A470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43A88FD4" w14:textId="77777777" w:rsidR="00824CB3" w:rsidRPr="001D7C75" w:rsidRDefault="00824CB3" w:rsidP="00A470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   Predsjednik Vijeća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onstatira da je na sjednici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prisutno </w:t>
      </w:r>
      <w:r w:rsidR="00831FE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od 5 članova Vijeća.</w:t>
      </w:r>
    </w:p>
    <w:p w14:paraId="34A29527" w14:textId="77777777" w:rsidR="00824CB3" w:rsidRDefault="00824CB3" w:rsidP="00A47045">
      <w:pPr>
        <w:pStyle w:val="Bezproreda"/>
        <w:rPr>
          <w:lang w:eastAsia="hr-HR"/>
        </w:rPr>
      </w:pPr>
      <w:r w:rsidRPr="001D7C75">
        <w:rPr>
          <w:lang w:eastAsia="hr-HR"/>
        </w:rPr>
        <w:t xml:space="preserve">             </w:t>
      </w:r>
    </w:p>
    <w:p w14:paraId="5C40CA8A" w14:textId="77777777" w:rsidR="00824CB3" w:rsidRPr="001D7C75" w:rsidRDefault="00824CB3" w:rsidP="00A470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Potpredsjednica Vijeća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nima sjednicu o čemu su nazočni obaviješteni. </w:t>
      </w:r>
    </w:p>
    <w:p w14:paraId="3CA6F403" w14:textId="77777777" w:rsidR="00824CB3" w:rsidRDefault="00824CB3" w:rsidP="00A470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  Predsjednik Vijeća daje na glasanje zapisnik sa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</w:t>
      </w:r>
      <w:r w:rsidR="00831FE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sjednice koji je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jednoglasno prihvaćen.</w:t>
      </w:r>
    </w:p>
    <w:p w14:paraId="6BEBF5CC" w14:textId="77777777" w:rsidR="00824CB3" w:rsidRDefault="00824CB3" w:rsidP="00A470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Predsjednik Vijeća daje na glasanje dnevni red koji je 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jednoglasno prihvaćen.</w:t>
      </w:r>
    </w:p>
    <w:p w14:paraId="564183BA" w14:textId="77777777" w:rsidR="00824CB3" w:rsidRPr="001D7C75" w:rsidRDefault="00824CB3" w:rsidP="00A470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Na sjednici je prisuta</w:t>
      </w:r>
      <w:r w:rsidR="00020A2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831FE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Goran</w:t>
      </w:r>
      <w:r w:rsidR="005B4CB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Rogić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iz Gradske četvrti Podsljeme.</w:t>
      </w:r>
    </w:p>
    <w:p w14:paraId="2A6750B6" w14:textId="77777777" w:rsidR="00824CB3" w:rsidRPr="001D7C75" w:rsidRDefault="00824CB3" w:rsidP="00A470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4CF1DD24" w14:textId="77777777" w:rsidR="00A47045" w:rsidRDefault="00A47045" w:rsidP="00A47045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44A8614" w14:textId="77777777" w:rsidR="00A47045" w:rsidRDefault="00A47045" w:rsidP="00A47045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8901D4C" w14:textId="75BD9002" w:rsidR="005B4CB9" w:rsidRPr="00A47045" w:rsidRDefault="005B4CB9" w:rsidP="00A47045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470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DNEVNI RED:</w:t>
      </w:r>
    </w:p>
    <w:p w14:paraId="2BC0DBE1" w14:textId="3A066FBA" w:rsidR="005B4CB9" w:rsidRDefault="005B4CB9" w:rsidP="00A47045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F910D5" w14:textId="77777777" w:rsidR="00A47045" w:rsidRPr="005B4CB9" w:rsidRDefault="00A47045" w:rsidP="00A47045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C01677" w14:textId="77777777" w:rsidR="005B4CB9" w:rsidRPr="005B4CB9" w:rsidRDefault="005B4CB9" w:rsidP="00A4704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4CB9">
        <w:rPr>
          <w:rFonts w:ascii="Times New Roman" w:eastAsia="Times New Roman" w:hAnsi="Times New Roman" w:cs="Times New Roman"/>
          <w:sz w:val="24"/>
          <w:szCs w:val="24"/>
          <w:lang w:eastAsia="hr-HR"/>
        </w:rPr>
        <w:t>Pravila MO Mlinovi – donošenje</w:t>
      </w:r>
    </w:p>
    <w:p w14:paraId="042A90E7" w14:textId="77777777" w:rsidR="005B4CB9" w:rsidRPr="005B4CB9" w:rsidRDefault="005B4CB9" w:rsidP="00A4704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4CB9">
        <w:rPr>
          <w:rFonts w:ascii="Times New Roman" w:eastAsia="Times New Roman" w:hAnsi="Times New Roman" w:cs="Times New Roman"/>
          <w:sz w:val="24"/>
          <w:szCs w:val="24"/>
          <w:lang w:eastAsia="hr-HR"/>
        </w:rPr>
        <w:t>Poslovnik MO Mlinovi - donošenje</w:t>
      </w:r>
    </w:p>
    <w:p w14:paraId="70058DD6" w14:textId="77777777" w:rsidR="005B4CB9" w:rsidRPr="005B4CB9" w:rsidRDefault="005B4CB9" w:rsidP="00A4704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4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Tekuća problematika </w:t>
      </w:r>
    </w:p>
    <w:p w14:paraId="67F8E0C9" w14:textId="77777777" w:rsidR="00824CB3" w:rsidRPr="005B4CB9" w:rsidRDefault="00824CB3" w:rsidP="00A47045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Calibri"/>
          <w:b/>
          <w:color w:val="222222"/>
          <w:lang w:eastAsia="hr-HR"/>
        </w:rPr>
      </w:pPr>
    </w:p>
    <w:p w14:paraId="51D46585" w14:textId="77777777" w:rsidR="005B4CB9" w:rsidRPr="005B4CB9" w:rsidRDefault="00824CB3" w:rsidP="00A470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B4C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1) </w:t>
      </w:r>
      <w:r w:rsidR="005B4CB9" w:rsidRPr="005B4C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Pravila MO Mlinovi – donošenje</w:t>
      </w:r>
    </w:p>
    <w:p w14:paraId="5C478BBC" w14:textId="77777777" w:rsidR="00824CB3" w:rsidRDefault="00824CB3" w:rsidP="00A470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FC8A521" w14:textId="77777777" w:rsidR="00824CB3" w:rsidRPr="007123A6" w:rsidRDefault="005B4CB9" w:rsidP="00A4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provedene rasprave </w:t>
      </w:r>
      <w:r w:rsidR="00824C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VMO Mlinovi jednoglasno donosi zaključak </w:t>
      </w:r>
      <w:r w:rsidR="00AE4949">
        <w:rPr>
          <w:rFonts w:ascii="Times New Roman" w:eastAsia="Times New Roman" w:hAnsi="Times New Roman" w:cs="Times New Roman"/>
          <w:sz w:val="24"/>
          <w:szCs w:val="24"/>
          <w:lang w:eastAsia="hr-HR"/>
        </w:rPr>
        <w:t>da je suzdržano vezano uz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E49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izmjene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Pravila</w:t>
      </w:r>
      <w:r w:rsidR="00AE49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 Mlinovi.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F73CA2B" w14:textId="77777777" w:rsidR="00824CB3" w:rsidRDefault="00824CB3" w:rsidP="00A470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1F8BAA" w14:textId="77777777" w:rsidR="00824CB3" w:rsidRPr="007B7956" w:rsidRDefault="005B4CB9" w:rsidP="00A470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24CB3" w:rsidRPr="00437A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824CB3" w:rsidRPr="007B795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Poslovnik</w:t>
      </w:r>
      <w:r w:rsidR="00824C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AE49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radu </w:t>
      </w:r>
      <w:r w:rsidR="00824C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Mlinovi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donošenje</w:t>
      </w:r>
    </w:p>
    <w:p w14:paraId="1D3DF3DE" w14:textId="77777777" w:rsidR="00824CB3" w:rsidRDefault="00824CB3" w:rsidP="00A4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C14FD5" w14:textId="77777777" w:rsidR="00020A22" w:rsidRDefault="00824CB3" w:rsidP="00A470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provedene rasprave VMO Mlinovi jednoglasno donosi zaključak </w:t>
      </w:r>
      <w:r w:rsidR="00AE49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je suzdržano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E49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vezano uz izmjene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Poslovnik</w:t>
      </w:r>
      <w:r w:rsidR="00AE4949">
        <w:rPr>
          <w:rFonts w:ascii="Times New Roman" w:eastAsia="Times New Roman" w:hAnsi="Times New Roman" w:cs="Times New Roman"/>
          <w:sz w:val="24"/>
          <w:szCs w:val="24"/>
          <w:lang w:eastAsia="hr-HR"/>
        </w:rPr>
        <w:t>a o radu MO Mlinovi.</w:t>
      </w:r>
      <w:r w:rsidRPr="003174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F208375" w14:textId="77777777" w:rsidR="00020A22" w:rsidRDefault="00020A22" w:rsidP="00A47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2D5FFAB1" w14:textId="77777777" w:rsidR="00824CB3" w:rsidRPr="001D7C75" w:rsidRDefault="005B4CB9" w:rsidP="00A470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</w:t>
      </w:r>
      <w:r w:rsidR="00824CB3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)</w:t>
      </w:r>
      <w:r w:rsidR="00824CB3"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="00824CB3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Tekuća problematika</w:t>
      </w:r>
    </w:p>
    <w:p w14:paraId="56213450" w14:textId="77777777" w:rsidR="00824CB3" w:rsidRDefault="00824CB3" w:rsidP="00A47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52E0BD00" w14:textId="77777777" w:rsidR="00721AA7" w:rsidRDefault="00844613" w:rsidP="00A470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</w:t>
      </w:r>
      <w:r w:rsidR="00824CB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.1. </w:t>
      </w:r>
      <w:r w:rsidR="00824CB3" w:rsidRPr="00762A2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</w:t>
      </w:r>
      <w:r w:rsidR="00824CB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721AA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izvještava </w:t>
      </w:r>
      <w:r w:rsidR="0004777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vezan</w:t>
      </w:r>
      <w:r w:rsidR="00721AA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</w:t>
      </w:r>
      <w:r w:rsidR="0004777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za </w:t>
      </w:r>
      <w:r w:rsidR="00721AA7" w:rsidRPr="00404C7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spomenik poginuli</w:t>
      </w:r>
      <w:r w:rsidR="00721AA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m i nestalim braniteljima Domovinskog rata sa područja Mlinova da se Povjerenstvo </w:t>
      </w:r>
      <w:r w:rsidR="00721AA7" w:rsidRPr="003F3CF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 ploče za označavanje imena ulica i trgova, spomenike, skulpture, spomen ploče, sakralna obilježja i umjetničke instalacije Gradske skupštine Grada Zagreba</w:t>
      </w:r>
      <w:r w:rsidR="00721AA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(dalje: Povjerenstvo) trebalo povratno javiti nakon što se konzultiraju s Ministarstvom branitelja i ispitaju da li je moguć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e postavljanje</w:t>
      </w:r>
      <w:r w:rsidR="00721AA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spomenik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</w:t>
      </w:r>
      <w:r w:rsidR="00721AA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varijanta golubice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</w:t>
      </w:r>
      <w:r w:rsidR="00721AA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ovisno o tome </w:t>
      </w:r>
      <w:r w:rsidR="00721AA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da li je zaštićen kao intelektualno vlasniš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t</w:t>
      </w:r>
      <w:r w:rsidR="00721AA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vo.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8C673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721AA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Goran Rogić izvještava da službeno na mail nije ništa do</w:t>
      </w:r>
      <w:r w:rsidR="001E13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bio</w:t>
      </w:r>
      <w:r w:rsidR="00721AA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Prema neslužbenoj informaciji trebati će se ići u novi projekt.</w:t>
      </w:r>
      <w:r w:rsidR="00721AA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</w:p>
    <w:p w14:paraId="12BF7DF9" w14:textId="77777777" w:rsidR="00824CB3" w:rsidRDefault="00844613" w:rsidP="00A470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</w:t>
      </w:r>
      <w:r w:rsidR="00824CB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.2. </w:t>
      </w:r>
      <w:r w:rsidR="00824CB3" w:rsidRPr="00BC488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izvještava</w:t>
      </w:r>
      <w:r w:rsidR="00824CB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9420F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da je iscrtan pješački prijelaz </w:t>
      </w:r>
      <w:r w:rsidR="009420F2">
        <w:rPr>
          <w:rFonts w:ascii="Times New Roman" w:eastAsia="Times New Roman" w:hAnsi="Times New Roman" w:cs="Times New Roman"/>
          <w:sz w:val="24"/>
          <w:szCs w:val="24"/>
          <w:lang w:eastAsia="hr-HR"/>
        </w:rPr>
        <w:t>na lokaciji Mlinovi 120</w:t>
      </w:r>
      <w:r w:rsidR="009420F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14:paraId="57506C2F" w14:textId="77777777" w:rsidR="009420F2" w:rsidRDefault="009420F2" w:rsidP="00A470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3.3. </w:t>
      </w:r>
      <w:r w:rsidRPr="00BC488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izvještava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 vezi zahtjeva za produženjem signala na semaforu kod dućana Spar da je dobio negativan odgovor MUP-a. </w:t>
      </w:r>
    </w:p>
    <w:p w14:paraId="43531FCA" w14:textId="77777777" w:rsidR="009420F2" w:rsidRDefault="009420F2" w:rsidP="00A470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3.4. </w:t>
      </w:r>
      <w:r w:rsidRPr="00BC488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izvještava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da je poslao mail </w:t>
      </w:r>
      <w:r w:rsidR="007F317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Zrinjevcu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sa zahtjevom za košnju trave</w:t>
      </w:r>
      <w:r w:rsidR="001E13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na zelenim površinama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14:paraId="66F7649E" w14:textId="77777777" w:rsidR="00824CB3" w:rsidRDefault="007F3174" w:rsidP="00A470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3.5. </w:t>
      </w:r>
      <w:r w:rsidRPr="00BC488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izvještava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da je poslao zahtjev za rasvjetu na Šumskim stubama.</w:t>
      </w:r>
    </w:p>
    <w:p w14:paraId="3BDBF23E" w14:textId="77777777" w:rsidR="007F3174" w:rsidRDefault="007F3174" w:rsidP="00A470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7FE8FD20" w14:textId="77777777" w:rsidR="007F3174" w:rsidRDefault="007F3174" w:rsidP="00A470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3.6. </w:t>
      </w:r>
      <w:r w:rsidRPr="00BC488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izvještava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da je poslao zahtjev za promjenu brave na ulaznim vratima zgrade mjesne samouprave,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Jahorinska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5.</w:t>
      </w:r>
    </w:p>
    <w:p w14:paraId="2843B534" w14:textId="77777777" w:rsidR="007F3174" w:rsidRDefault="007F3174" w:rsidP="00A470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488B5A0A" w14:textId="77777777" w:rsidR="00F63EEE" w:rsidRDefault="007F3174" w:rsidP="00A470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3.7. Goran Rogić izvještava da je GČP dobila rješenje Grada kojim se odobrava privatnom investitoru koji gradi kuću (na početku ulice Mlinovi nakon mosta preko potoka</w:t>
      </w:r>
      <w:r w:rsidR="00F63EE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s lijeve strane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), da zauzme dio nogostupa </w:t>
      </w:r>
      <w:r w:rsidR="001E13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na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maksimalno 60 dana radi pristupa mehanizacije gradilištu budući da ne</w:t>
      </w:r>
      <w:r w:rsidR="001E13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ma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pristup</w:t>
      </w:r>
      <w:r w:rsidR="001E13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iz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Jahorinske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F63EE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ulice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(zbog potoka) nego </w:t>
      </w:r>
      <w:r w:rsidR="00F63EE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samo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 prednje strane (ulica Mlinovi)</w:t>
      </w:r>
      <w:r w:rsidR="00F63EE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14:paraId="250A1CC8" w14:textId="77777777" w:rsidR="00F63EEE" w:rsidRDefault="00F63EEE" w:rsidP="00A470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0FFEF4C2" w14:textId="77777777" w:rsidR="00F63EEE" w:rsidRDefault="00F63EEE" w:rsidP="00A470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3.8. Goran Rogić izvještava vezano uz projekt izgradnje novog mostića preko potoka (s desne strane) procijenjene vrijednost 40.000 eura da se nitko nije javio na natječaj.</w:t>
      </w:r>
    </w:p>
    <w:p w14:paraId="4300709F" w14:textId="77777777" w:rsidR="00F63EEE" w:rsidRDefault="00F63EEE" w:rsidP="00A470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02ED5BCE" w14:textId="77777777" w:rsidR="00824CB3" w:rsidRDefault="00B01EBC" w:rsidP="00A470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3.9. </w:t>
      </w:r>
      <w:r w:rsidRPr="00BC488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izvještava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da je intervenirao i riješio problem nesuglasice susjeda oko parkiranja u Durmitorskoj ulici.</w:t>
      </w:r>
    </w:p>
    <w:p w14:paraId="66E7B1B8" w14:textId="77777777" w:rsidR="00B01EBC" w:rsidRDefault="00B01EBC" w:rsidP="00A470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6199CF6A" w14:textId="77777777" w:rsidR="00B01EBC" w:rsidRDefault="00B01EBC" w:rsidP="00A470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3.10. Goran Rogić </w:t>
      </w:r>
      <w:r w:rsidR="001E13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neslužbeno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izvještava vezano uz postavljanje kamera na području MO Mlinovi </w:t>
      </w:r>
      <w:r w:rsidR="001E13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Grad trenutno ne ulaže u kamere jer su skupe. </w:t>
      </w:r>
    </w:p>
    <w:p w14:paraId="64B6F1BE" w14:textId="77777777" w:rsidR="00B01EBC" w:rsidRDefault="00B01EBC" w:rsidP="00A470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5964F6DD" w14:textId="77777777" w:rsidR="00B01EBC" w:rsidRDefault="00B01EBC" w:rsidP="00A470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3.11. Goran Rogić </w:t>
      </w:r>
      <w:r w:rsidR="00020A2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izvještava i traži da uđe u zapisnik da na sljedećoj sjednici u lipnju </w:t>
      </w:r>
      <w:r w:rsidR="001E13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VMO Mlinovi treba usvojiti prioritete za 2024. godinu </w:t>
      </w:r>
      <w:r w:rsidR="00020A2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zbog promjene termina donošenja planova koji idu </w:t>
      </w:r>
      <w:r w:rsidR="001E13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uz</w:t>
      </w:r>
      <w:r w:rsidR="00020A2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proračun</w:t>
      </w:r>
      <w:r w:rsidR="001E13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G</w:t>
      </w:r>
      <w:r w:rsidR="00020A2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rada krajem godine</w:t>
      </w:r>
      <w:r w:rsidR="001E13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</w:t>
      </w:r>
      <w:r w:rsidR="00020A2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kako bi Gradska četvrt mogla zatražiti troškovnike i na vrijeme imati sve spremno. Predlaže da se MO Mlinovi drži ovogodišnjeg okvira i doda nešto novo </w:t>
      </w:r>
      <w:r w:rsidR="001E13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za </w:t>
      </w:r>
      <w:r w:rsidR="00020A2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što smatra da je </w:t>
      </w:r>
      <w:r w:rsidR="001E13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važno</w:t>
      </w:r>
      <w:r w:rsidR="00020A2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za Mlinove.</w:t>
      </w:r>
    </w:p>
    <w:p w14:paraId="115F6B42" w14:textId="77777777" w:rsidR="00020A22" w:rsidRDefault="00020A22" w:rsidP="00A470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14A276D4" w14:textId="77777777" w:rsidR="00020A22" w:rsidRDefault="00020A22" w:rsidP="00A470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3.12. Goran Rogić izvještava da će dječje </w:t>
      </w:r>
      <w:r w:rsidR="001E13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igralište na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Razgledu biti izgrađeno do kraja 2023. i </w:t>
      </w:r>
      <w:r w:rsidR="001E13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da će biti postavljen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trampolin </w:t>
      </w:r>
      <w:r w:rsidR="00B7632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 dječje</w:t>
      </w:r>
      <w:r w:rsidR="00B7632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igrališt</w:t>
      </w:r>
      <w:r w:rsidR="00B7632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nasuprot dućana Spar.</w:t>
      </w:r>
    </w:p>
    <w:p w14:paraId="4BFDBCE1" w14:textId="77777777" w:rsidR="00824CB3" w:rsidRPr="001D7C75" w:rsidRDefault="00824CB3" w:rsidP="00A470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443E9A5C" w14:textId="77777777" w:rsidR="00A47045" w:rsidRDefault="00A47045" w:rsidP="00A47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6043E43F" w14:textId="3EA46835" w:rsidR="00824CB3" w:rsidRPr="001D7C75" w:rsidRDefault="00824CB3" w:rsidP="00A470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je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završena u </w:t>
      </w:r>
      <w:r w:rsidR="005B4CB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18</w:t>
      </w:r>
      <w:r w:rsidRPr="00762A20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5B4CB9">
        <w:rPr>
          <w:rFonts w:ascii="Times New Roman" w:eastAsia="Times New Roman" w:hAnsi="Times New Roman" w:cs="Times New Roman"/>
          <w:sz w:val="24"/>
          <w:szCs w:val="24"/>
          <w:lang w:eastAsia="hr-HR"/>
        </w:rPr>
        <w:t>39</w:t>
      </w:r>
      <w:r w:rsidRPr="00762A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sati.       </w:t>
      </w:r>
    </w:p>
    <w:p w14:paraId="27981CEE" w14:textId="77777777" w:rsidR="001E1381" w:rsidRDefault="001E1381" w:rsidP="00A4704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0E09B2" w14:textId="77777777" w:rsidR="001E1381" w:rsidRDefault="001E1381" w:rsidP="00A4704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96B973" w14:textId="583E2B07" w:rsidR="00824CB3" w:rsidRPr="00F86576" w:rsidRDefault="00824CB3" w:rsidP="00A4704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</w:t>
      </w:r>
      <w:r w:rsidR="00A47045">
        <w:rPr>
          <w:rFonts w:ascii="Times New Roman" w:hAnsi="Times New Roman" w:cs="Times New Roman"/>
          <w:sz w:val="24"/>
          <w:szCs w:val="24"/>
        </w:rPr>
        <w:t>1017</w:t>
      </w:r>
    </w:p>
    <w:p w14:paraId="475524B4" w14:textId="77777777" w:rsidR="00824CB3" w:rsidRPr="00F86576" w:rsidRDefault="00824CB3" w:rsidP="00A4704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576">
        <w:rPr>
          <w:rFonts w:ascii="Times New Roman" w:hAnsi="Times New Roman" w:cs="Times New Roman"/>
          <w:sz w:val="24"/>
          <w:szCs w:val="24"/>
        </w:rPr>
        <w:t>URBROJ: 251-13-11-2/003-23-2</w:t>
      </w:r>
    </w:p>
    <w:p w14:paraId="286DE283" w14:textId="4C504643" w:rsidR="001E1381" w:rsidRDefault="00824CB3" w:rsidP="00A47045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hAnsi="Times New Roman" w:cs="Times New Roman"/>
          <w:sz w:val="24"/>
          <w:szCs w:val="24"/>
        </w:rPr>
        <w:t xml:space="preserve">Zagreb, </w:t>
      </w:r>
      <w:r w:rsidR="00A47045">
        <w:rPr>
          <w:rFonts w:ascii="Times New Roman" w:hAnsi="Times New Roman" w:cs="Times New Roman"/>
          <w:sz w:val="24"/>
          <w:szCs w:val="24"/>
        </w:rPr>
        <w:t>25. svib</w:t>
      </w:r>
      <w:r>
        <w:rPr>
          <w:rFonts w:ascii="Times New Roman" w:hAnsi="Times New Roman" w:cs="Times New Roman"/>
          <w:sz w:val="24"/>
          <w:szCs w:val="24"/>
        </w:rPr>
        <w:t>nja</w:t>
      </w:r>
      <w:r w:rsidRPr="00F86576">
        <w:rPr>
          <w:rFonts w:ascii="Times New Roman" w:hAnsi="Times New Roman" w:cs="Times New Roman"/>
          <w:sz w:val="24"/>
          <w:szCs w:val="24"/>
        </w:rPr>
        <w:t xml:space="preserve"> 2023.</w:t>
      </w: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</w:t>
      </w:r>
    </w:p>
    <w:p w14:paraId="4AFD4F85" w14:textId="77777777" w:rsidR="00A47045" w:rsidRDefault="00A47045" w:rsidP="00A4704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6BA6BF52" w14:textId="6C1DB6DE" w:rsidR="00A47045" w:rsidRPr="00C145E1" w:rsidRDefault="00A47045" w:rsidP="00A47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45E1">
        <w:rPr>
          <w:rFonts w:ascii="Times New Roman" w:hAnsi="Times New Roman" w:cs="Times New Roman"/>
          <w:sz w:val="24"/>
          <w:szCs w:val="24"/>
        </w:rPr>
        <w:lastRenderedPageBreak/>
        <w:t>Zapisnik obradila:</w:t>
      </w:r>
    </w:p>
    <w:p w14:paraId="7706AA84" w14:textId="77777777" w:rsidR="00A47045" w:rsidRPr="00C145E1" w:rsidRDefault="00A47045" w:rsidP="00A47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45E1">
        <w:rPr>
          <w:rFonts w:ascii="Times New Roman" w:hAnsi="Times New Roman" w:cs="Times New Roman"/>
          <w:sz w:val="24"/>
          <w:szCs w:val="24"/>
        </w:rPr>
        <w:t xml:space="preserve">Mirela Gašpert Bertić </w:t>
      </w:r>
    </w:p>
    <w:p w14:paraId="40869A16" w14:textId="25078230" w:rsidR="00824CB3" w:rsidRDefault="00824CB3" w:rsidP="00A47045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2C1A37DE" w14:textId="04DDFD9E" w:rsidR="00A47045" w:rsidRDefault="00A47045" w:rsidP="00A47045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53575231" w14:textId="77777777" w:rsidR="00A47045" w:rsidRPr="00F86576" w:rsidRDefault="00A47045" w:rsidP="00A47045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06D21AFB" w14:textId="77777777" w:rsidR="00824CB3" w:rsidRPr="00F86576" w:rsidRDefault="00824CB3" w:rsidP="00A470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4"/>
        <w:gridCol w:w="3758"/>
      </w:tblGrid>
      <w:tr w:rsidR="00824CB3" w:rsidRPr="00F86576" w14:paraId="0F922CE5" w14:textId="77777777" w:rsidTr="00C02F51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1D29E" w14:textId="77777777" w:rsidR="00824CB3" w:rsidRPr="00F86576" w:rsidRDefault="00824CB3" w:rsidP="00A47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865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Silva Vresk, potpredsjednica Vijeća   </w:t>
            </w:r>
          </w:p>
          <w:p w14:paraId="54D9E385" w14:textId="77777777" w:rsidR="00824CB3" w:rsidRPr="00F86576" w:rsidRDefault="00824CB3" w:rsidP="00A47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865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                                                                     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A4347" w14:textId="77777777" w:rsidR="00824CB3" w:rsidRPr="00F86576" w:rsidRDefault="00824CB3" w:rsidP="00A47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865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</w:t>
            </w:r>
          </w:p>
          <w:p w14:paraId="2CF3CC17" w14:textId="77777777" w:rsidR="00824CB3" w:rsidRPr="00F86576" w:rsidRDefault="00824CB3" w:rsidP="00A47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14:paraId="1FE96B45" w14:textId="77777777" w:rsidR="00824CB3" w:rsidRPr="00F86576" w:rsidRDefault="00824CB3" w:rsidP="00A47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14:paraId="58C4F288" w14:textId="77777777" w:rsidR="00824CB3" w:rsidRPr="00F86576" w:rsidRDefault="00824CB3" w:rsidP="00A47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14:paraId="16993BA7" w14:textId="77777777" w:rsidR="00824CB3" w:rsidRPr="00F86576" w:rsidRDefault="00824CB3" w:rsidP="00A47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</w:tc>
      </w:tr>
    </w:tbl>
    <w:p w14:paraId="75D0FBA5" w14:textId="77777777" w:rsidR="00824CB3" w:rsidRPr="00F86576" w:rsidRDefault="00824CB3" w:rsidP="00A470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   Predsjednik Vijeća</w:t>
      </w:r>
    </w:p>
    <w:p w14:paraId="6D52DA75" w14:textId="77777777" w:rsidR="00824CB3" w:rsidRPr="00F86576" w:rsidRDefault="00824CB3" w:rsidP="00A4704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14:paraId="1E939B8A" w14:textId="77777777" w:rsidR="00824CB3" w:rsidRPr="00F86576" w:rsidRDefault="00824CB3" w:rsidP="00A470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Sendi Numan</w:t>
      </w:r>
    </w:p>
    <w:p w14:paraId="1FC2B94D" w14:textId="77777777" w:rsidR="00824CB3" w:rsidRPr="00F86576" w:rsidRDefault="00824CB3" w:rsidP="00A47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4B9358" w14:textId="77777777" w:rsidR="00824CB3" w:rsidRDefault="00824CB3" w:rsidP="00A47045">
      <w:pPr>
        <w:spacing w:after="0" w:line="240" w:lineRule="auto"/>
      </w:pPr>
    </w:p>
    <w:p w14:paraId="4A605EAD" w14:textId="77777777" w:rsidR="00824CB3" w:rsidRDefault="00824CB3" w:rsidP="00A47045">
      <w:pPr>
        <w:spacing w:after="0" w:line="240" w:lineRule="auto"/>
      </w:pPr>
    </w:p>
    <w:p w14:paraId="6E1CE62A" w14:textId="77777777" w:rsidR="00DF0F33" w:rsidRDefault="00DF0F33" w:rsidP="00A47045">
      <w:pPr>
        <w:spacing w:after="0" w:line="240" w:lineRule="auto"/>
      </w:pPr>
    </w:p>
    <w:sectPr w:rsidR="00DF0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13043F"/>
    <w:multiLevelType w:val="multilevel"/>
    <w:tmpl w:val="1DA6E1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sz w:val="24"/>
      </w:rPr>
    </w:lvl>
  </w:abstractNum>
  <w:num w:numId="1" w16cid:durableId="337585773">
    <w:abstractNumId w:val="0"/>
  </w:num>
  <w:num w:numId="2" w16cid:durableId="196086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6EC"/>
    <w:rsid w:val="00020A22"/>
    <w:rsid w:val="0004777C"/>
    <w:rsid w:val="001006E8"/>
    <w:rsid w:val="001E1381"/>
    <w:rsid w:val="004536EC"/>
    <w:rsid w:val="005B4CB9"/>
    <w:rsid w:val="00721AA7"/>
    <w:rsid w:val="007F3174"/>
    <w:rsid w:val="00824CB3"/>
    <w:rsid w:val="00831FE6"/>
    <w:rsid w:val="00844613"/>
    <w:rsid w:val="008C6734"/>
    <w:rsid w:val="009420F2"/>
    <w:rsid w:val="00A47045"/>
    <w:rsid w:val="00AE4949"/>
    <w:rsid w:val="00B01EBC"/>
    <w:rsid w:val="00B76324"/>
    <w:rsid w:val="00DF0F33"/>
    <w:rsid w:val="00F6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A56A6"/>
  <w15:chartTrackingRefBased/>
  <w15:docId w15:val="{9B980BC1-F3F6-4B1D-B41B-495BFC451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CB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24CB3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721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706</Words>
  <Characters>4025</Characters>
  <Application>Microsoft Office Word</Application>
  <DocSecurity>4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sektor td</dc:creator>
  <cp:keywords/>
  <dc:description/>
  <cp:lastModifiedBy>Mirela Gašpert Bertić</cp:lastModifiedBy>
  <cp:revision>2</cp:revision>
  <cp:lastPrinted>2023-06-16T07:09:00Z</cp:lastPrinted>
  <dcterms:created xsi:type="dcterms:W3CDTF">2023-06-16T07:09:00Z</dcterms:created>
  <dcterms:modified xsi:type="dcterms:W3CDTF">2023-06-16T07:09:00Z</dcterms:modified>
</cp:coreProperties>
</file>