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98C91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hr-HR"/>
        </w:rPr>
      </w:pPr>
      <w:r w:rsidRPr="00CA6D86">
        <w:rPr>
          <w:b/>
          <w:lang w:val="hr-HR"/>
        </w:rPr>
        <w:t>Z A P I S N I K</w:t>
      </w:r>
    </w:p>
    <w:p w14:paraId="5A826294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570CA1AE" w14:textId="0BB59A9E" w:rsidR="00C57D97" w:rsidRPr="00CA6D86" w:rsidRDefault="00B9177F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  <w:r w:rsidRPr="00CA6D86">
        <w:rPr>
          <w:lang w:val="hr-HR"/>
        </w:rPr>
        <w:t>4</w:t>
      </w:r>
      <w:r w:rsidR="00BE36FF">
        <w:rPr>
          <w:lang w:val="hr-HR"/>
        </w:rPr>
        <w:t>4</w:t>
      </w:r>
      <w:r w:rsidR="00C57D97" w:rsidRPr="00CA6D86">
        <w:rPr>
          <w:lang w:val="hr-HR"/>
        </w:rPr>
        <w:t xml:space="preserve">. sjednice Vijeća Mjesnog odbora „Bruno Bušić“, </w:t>
      </w:r>
      <w:r w:rsidR="003D44F5">
        <w:rPr>
          <w:lang w:val="hr-HR"/>
        </w:rPr>
        <w:t>13</w:t>
      </w:r>
      <w:r w:rsidR="00C57D97" w:rsidRPr="00CA6D86">
        <w:rPr>
          <w:lang w:val="hr-HR"/>
        </w:rPr>
        <w:t xml:space="preserve">. </w:t>
      </w:r>
      <w:r w:rsidR="003D44F5">
        <w:rPr>
          <w:lang w:val="hr-HR"/>
        </w:rPr>
        <w:t>studenog</w:t>
      </w:r>
      <w:r w:rsidR="003D44F5" w:rsidRPr="00CA6D86">
        <w:rPr>
          <w:lang w:val="hr-HR"/>
        </w:rPr>
        <w:t xml:space="preserve"> </w:t>
      </w:r>
      <w:r w:rsidR="00C57D97" w:rsidRPr="00CA6D86">
        <w:rPr>
          <w:lang w:val="hr-HR"/>
        </w:rPr>
        <w:t xml:space="preserve">2024. godine u </w:t>
      </w:r>
      <w:r w:rsidR="003D44F5">
        <w:rPr>
          <w:lang w:val="hr-HR"/>
        </w:rPr>
        <w:t>18</w:t>
      </w:r>
      <w:r w:rsidR="00C57D97" w:rsidRPr="00CA6D86">
        <w:rPr>
          <w:lang w:val="hr-HR"/>
        </w:rPr>
        <w:t>.</w:t>
      </w:r>
      <w:r w:rsidR="003D44F5">
        <w:rPr>
          <w:lang w:val="hr-HR"/>
        </w:rPr>
        <w:t>00</w:t>
      </w:r>
      <w:r w:rsidR="00E3519F" w:rsidRPr="00CA6D86">
        <w:rPr>
          <w:lang w:val="hr-HR"/>
        </w:rPr>
        <w:t xml:space="preserve">  </w:t>
      </w:r>
      <w:r w:rsidR="00C57D97" w:rsidRPr="00CA6D86">
        <w:rPr>
          <w:lang w:val="hr-HR"/>
        </w:rPr>
        <w:t>sati, u prostorijama Mjesnog odbora „Bruno Bušić“,</w:t>
      </w:r>
    </w:p>
    <w:p w14:paraId="1AA368DB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09FA4878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1BACBD4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/>
          <w:lang w:val="hr-HR"/>
        </w:rPr>
      </w:pPr>
      <w:r w:rsidRPr="00CA6D86">
        <w:rPr>
          <w:b/>
          <w:lang w:val="hr-HR"/>
        </w:rPr>
        <w:t>NAZOČNI ČLANOVI VIJEĆA:</w:t>
      </w:r>
    </w:p>
    <w:p w14:paraId="562A729C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357BA868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>Sandra Tomljenović</w:t>
      </w:r>
    </w:p>
    <w:p w14:paraId="63F88089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 xml:space="preserve">Ivan </w:t>
      </w:r>
      <w:proofErr w:type="spellStart"/>
      <w:r w:rsidRPr="00CA6D86">
        <w:rPr>
          <w:lang w:val="hr-HR"/>
        </w:rPr>
        <w:t>Romštajn</w:t>
      </w:r>
      <w:proofErr w:type="spellEnd"/>
    </w:p>
    <w:p w14:paraId="619714B3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>Iva Ramljak</w:t>
      </w:r>
    </w:p>
    <w:p w14:paraId="7C0211D5" w14:textId="77777777" w:rsidR="00C57D97" w:rsidRPr="00CA6D86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 xml:space="preserve">Borna </w:t>
      </w:r>
      <w:proofErr w:type="spellStart"/>
      <w:r w:rsidRPr="00CA6D86">
        <w:rPr>
          <w:lang w:val="hr-HR"/>
        </w:rPr>
        <w:t>Smrk</w:t>
      </w:r>
      <w:proofErr w:type="spellEnd"/>
    </w:p>
    <w:p w14:paraId="76730D6A" w14:textId="77777777" w:rsidR="00C57D97" w:rsidRDefault="00C57D97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>Marinko Blažević</w:t>
      </w:r>
    </w:p>
    <w:p w14:paraId="5C6F571F" w14:textId="16083120" w:rsidR="004A278E" w:rsidRPr="00CA6D86" w:rsidRDefault="004A278E" w:rsidP="00C57D9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>
        <w:rPr>
          <w:lang w:val="hr-HR"/>
        </w:rPr>
        <w:t>Mirjana Grubišić</w:t>
      </w:r>
    </w:p>
    <w:p w14:paraId="75B3933A" w14:textId="77777777" w:rsidR="006E45E6" w:rsidRPr="00CA6D86" w:rsidRDefault="006E45E6" w:rsidP="006E45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rPr>
          <w:lang w:val="hr-HR"/>
        </w:rPr>
      </w:pPr>
      <w:r w:rsidRPr="00CA6D86">
        <w:rPr>
          <w:lang w:val="hr-HR"/>
        </w:rPr>
        <w:t xml:space="preserve">Bojana </w:t>
      </w:r>
      <w:proofErr w:type="spellStart"/>
      <w:r w:rsidRPr="00CA6D86">
        <w:rPr>
          <w:lang w:val="hr-HR"/>
        </w:rPr>
        <w:t>Jurički</w:t>
      </w:r>
      <w:proofErr w:type="spellEnd"/>
    </w:p>
    <w:p w14:paraId="36D69112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088393A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508502B" w14:textId="77777777" w:rsidR="00C57D97" w:rsidRPr="00CA6D86" w:rsidRDefault="00C57D97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>Predsjedava Iva Ramljak, predsjednica Vijeća.</w:t>
      </w:r>
    </w:p>
    <w:p w14:paraId="0AF86342" w14:textId="50F96229" w:rsidR="00C57D97" w:rsidRPr="00CA6D86" w:rsidRDefault="00C57D97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konstatira da je nazočno </w:t>
      </w:r>
      <w:r w:rsidR="000701C4">
        <w:rPr>
          <w:lang w:val="hr-HR"/>
        </w:rPr>
        <w:t>7</w:t>
      </w:r>
      <w:r w:rsidRPr="00CA6D86">
        <w:rPr>
          <w:lang w:val="hr-HR"/>
        </w:rPr>
        <w:t xml:space="preserve"> od 7 članova Vijeća, te otvara </w:t>
      </w:r>
      <w:r w:rsidR="0018138B" w:rsidRPr="00CA6D86">
        <w:rPr>
          <w:lang w:val="hr-HR"/>
        </w:rPr>
        <w:t>4</w:t>
      </w:r>
      <w:r w:rsidR="00BE36FF">
        <w:rPr>
          <w:lang w:val="hr-HR"/>
        </w:rPr>
        <w:t>4</w:t>
      </w:r>
      <w:r w:rsidRPr="00CA6D86">
        <w:rPr>
          <w:lang w:val="hr-HR"/>
        </w:rPr>
        <w:t>. sjednicu Vijeća Mjesnog odbora.</w:t>
      </w:r>
    </w:p>
    <w:p w14:paraId="25FF7F27" w14:textId="7FCC3A85" w:rsidR="00C57D97" w:rsidRPr="00CA6D86" w:rsidRDefault="00BE36FF" w:rsidP="00CA6D86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K</w:t>
      </w:r>
      <w:r w:rsidR="00C57D97" w:rsidRPr="00CA6D86">
        <w:rPr>
          <w:lang w:val="hr-HR"/>
        </w:rPr>
        <w:t xml:space="preserve">onstatira se da Vijeće </w:t>
      </w:r>
      <w:r w:rsidR="00C57D97" w:rsidRPr="00CA6D86">
        <w:rPr>
          <w:b/>
          <w:i/>
          <w:lang w:val="hr-HR"/>
        </w:rPr>
        <w:t xml:space="preserve">jednoglasno </w:t>
      </w:r>
      <w:r w:rsidR="00C57D97" w:rsidRPr="00CA6D86">
        <w:rPr>
          <w:lang w:val="hr-HR"/>
        </w:rPr>
        <w:t>usvaja sljedeći</w:t>
      </w:r>
    </w:p>
    <w:p w14:paraId="55BDCA11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CFDD247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lang w:val="hr-HR"/>
        </w:rPr>
      </w:pPr>
    </w:p>
    <w:p w14:paraId="6078E168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hr-HR"/>
        </w:rPr>
      </w:pPr>
      <w:r w:rsidRPr="00CA6D86">
        <w:rPr>
          <w:b/>
          <w:lang w:val="hr-HR"/>
        </w:rPr>
        <w:t>D N E V N I   R E D</w:t>
      </w:r>
    </w:p>
    <w:p w14:paraId="186C371D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lang w:val="hr-HR"/>
        </w:rPr>
      </w:pPr>
    </w:p>
    <w:p w14:paraId="0A8B0F55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lang w:val="hr-HR"/>
        </w:rPr>
      </w:pPr>
    </w:p>
    <w:p w14:paraId="7AF3EDFC" w14:textId="77777777" w:rsidR="003D44F5" w:rsidRDefault="003D44F5" w:rsidP="003D44F5">
      <w:pPr>
        <w:numPr>
          <w:ilvl w:val="0"/>
          <w:numId w:val="2"/>
        </w:numPr>
      </w:pPr>
      <w:r>
        <w:t>Donošenje Financijskog plana VMO “Bruno Bušić” za 2025.</w:t>
      </w:r>
    </w:p>
    <w:p w14:paraId="7AFDC8BD" w14:textId="77777777" w:rsidR="003D44F5" w:rsidRDefault="003D44F5" w:rsidP="003D44F5">
      <w:pPr>
        <w:numPr>
          <w:ilvl w:val="0"/>
          <w:numId w:val="2"/>
        </w:numPr>
      </w:pPr>
      <w:r w:rsidRPr="008E3963">
        <w:t>Plan malih komunalnih akcija (PMKA)</w:t>
      </w:r>
      <w:r>
        <w:t xml:space="preserve"> VMO “Bruno Bušić”</w:t>
      </w:r>
    </w:p>
    <w:p w14:paraId="750B05F3" w14:textId="77777777" w:rsidR="003D44F5" w:rsidRPr="008E3963" w:rsidRDefault="003D44F5" w:rsidP="003D44F5">
      <w:pPr>
        <w:numPr>
          <w:ilvl w:val="0"/>
          <w:numId w:val="2"/>
        </w:numPr>
      </w:pPr>
      <w:r>
        <w:t xml:space="preserve">Donošenje Plana </w:t>
      </w:r>
      <w:r w:rsidRPr="008E3963">
        <w:t>potreba za aktivnostima, programima i projektima unapređenja kvalitete života građana M</w:t>
      </w:r>
      <w:r>
        <w:t>jesnog odbora Bruno Bušić u 2025</w:t>
      </w:r>
      <w:r w:rsidRPr="008E3963">
        <w:t>.</w:t>
      </w:r>
    </w:p>
    <w:p w14:paraId="42F02EE4" w14:textId="77777777" w:rsidR="003D44F5" w:rsidRDefault="003D44F5" w:rsidP="003D44F5">
      <w:pPr>
        <w:numPr>
          <w:ilvl w:val="0"/>
          <w:numId w:val="2"/>
        </w:numPr>
      </w:pPr>
      <w:r>
        <w:t xml:space="preserve">Korištenje prostora MS “Bruno Bušić” </w:t>
      </w:r>
    </w:p>
    <w:p w14:paraId="1343C529" w14:textId="77777777" w:rsidR="003D44F5" w:rsidRPr="00D11A13" w:rsidRDefault="003D44F5" w:rsidP="003D44F5">
      <w:pPr>
        <w:numPr>
          <w:ilvl w:val="0"/>
          <w:numId w:val="2"/>
        </w:numPr>
      </w:pPr>
      <w:r w:rsidRPr="00D11A13">
        <w:t>Aktualna komunalna problematika</w:t>
      </w:r>
    </w:p>
    <w:p w14:paraId="29EF71B0" w14:textId="77777777" w:rsidR="003D44F5" w:rsidRDefault="003D44F5" w:rsidP="003D44F5">
      <w:pPr>
        <w:numPr>
          <w:ilvl w:val="0"/>
          <w:numId w:val="2"/>
        </w:numPr>
      </w:pPr>
      <w:r w:rsidRPr="00CB5BC8">
        <w:t>Izvješća, pitanja i prijedlozi</w:t>
      </w:r>
    </w:p>
    <w:p w14:paraId="69138E77" w14:textId="0F520D62" w:rsidR="00F94F51" w:rsidRPr="00CA6D86" w:rsidRDefault="00F94F51" w:rsidP="00CA6D86">
      <w:pPr>
        <w:jc w:val="both"/>
        <w:rPr>
          <w:lang w:val="hr-HR"/>
        </w:rPr>
      </w:pPr>
    </w:p>
    <w:p w14:paraId="1DFEEE2C" w14:textId="58EDFFB1" w:rsidR="003D44F5" w:rsidRDefault="006E45E6" w:rsidP="00557C77">
      <w:pPr>
        <w:ind w:left="720"/>
      </w:pPr>
      <w:r w:rsidRPr="00CA6D86">
        <w:rPr>
          <w:b/>
          <w:bCs/>
          <w:lang w:val="hr-HR"/>
        </w:rPr>
        <w:t>Ad.</w:t>
      </w:r>
      <w:r w:rsidR="00FB4E1D">
        <w:rPr>
          <w:b/>
          <w:bCs/>
          <w:lang w:val="hr-HR"/>
        </w:rPr>
        <w:t xml:space="preserve"> 1</w:t>
      </w:r>
      <w:r w:rsidR="003D44F5">
        <w:rPr>
          <w:b/>
          <w:bCs/>
          <w:lang w:val="hr-HR"/>
        </w:rPr>
        <w:t>.</w:t>
      </w:r>
      <w:r w:rsidRPr="00CA6D86">
        <w:rPr>
          <w:b/>
          <w:bCs/>
          <w:lang w:val="hr-HR"/>
        </w:rPr>
        <w:t xml:space="preserve"> </w:t>
      </w:r>
      <w:r w:rsidR="003D44F5" w:rsidRPr="00557C77">
        <w:rPr>
          <w:b/>
          <w:bCs/>
        </w:rPr>
        <w:t>Donošenje Financijskog plana VMO “Bruno Bušić” za 2025.</w:t>
      </w:r>
    </w:p>
    <w:p w14:paraId="08831258" w14:textId="66C5B3FD" w:rsidR="006E45E6" w:rsidRPr="00CA6D86" w:rsidRDefault="006E45E6" w:rsidP="00557C77">
      <w:pPr>
        <w:ind w:left="720"/>
        <w:rPr>
          <w:b/>
          <w:bCs/>
          <w:lang w:val="hr-HR"/>
        </w:rPr>
      </w:pPr>
    </w:p>
    <w:p w14:paraId="5B7DAE3A" w14:textId="77777777" w:rsidR="006E45E6" w:rsidRPr="00CA6D86" w:rsidRDefault="006E45E6" w:rsidP="00CA6D86">
      <w:pPr>
        <w:jc w:val="both"/>
        <w:rPr>
          <w:b/>
          <w:bCs/>
          <w:lang w:val="hr-HR"/>
        </w:rPr>
      </w:pPr>
    </w:p>
    <w:p w14:paraId="39CDF982" w14:textId="1EE40ADE" w:rsidR="00FB4BD5" w:rsidRDefault="00B54EA2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</w:t>
      </w:r>
      <w:r w:rsidR="000701C4">
        <w:rPr>
          <w:lang w:val="hr-HR"/>
        </w:rPr>
        <w:t xml:space="preserve">predstavlja Vijećnicima </w:t>
      </w:r>
      <w:r w:rsidR="003D44F5" w:rsidRPr="003D44F5">
        <w:rPr>
          <w:lang w:val="hr-HR"/>
        </w:rPr>
        <w:t>Financijsk</w:t>
      </w:r>
      <w:r w:rsidR="003D44F5">
        <w:rPr>
          <w:lang w:val="hr-HR"/>
        </w:rPr>
        <w:t>i</w:t>
      </w:r>
      <w:r w:rsidR="003D44F5" w:rsidRPr="003D44F5">
        <w:rPr>
          <w:lang w:val="hr-HR"/>
        </w:rPr>
        <w:t xml:space="preserve"> plan VMO “Bruno Bušić” za 2025.</w:t>
      </w:r>
      <w:r w:rsidR="003D44F5">
        <w:rPr>
          <w:lang w:val="hr-HR"/>
        </w:rPr>
        <w:t xml:space="preserve"> godin</w:t>
      </w:r>
      <w:r w:rsidR="00557C77">
        <w:rPr>
          <w:lang w:val="hr-HR"/>
        </w:rPr>
        <w:t>u</w:t>
      </w:r>
      <w:r w:rsidR="00E3519F">
        <w:rPr>
          <w:lang w:val="hr-HR"/>
        </w:rPr>
        <w:t>.</w:t>
      </w:r>
      <w:r w:rsidRPr="00CA6D86">
        <w:rPr>
          <w:lang w:val="hr-HR"/>
        </w:rPr>
        <w:t xml:space="preserve"> </w:t>
      </w:r>
    </w:p>
    <w:p w14:paraId="2ED4F151" w14:textId="77777777" w:rsidR="00B54EA2" w:rsidRDefault="00B54EA2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7D805239" w14:textId="146AE3E4" w:rsidR="00B54EA2" w:rsidRDefault="00B54EA2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5E018704" w14:textId="77777777" w:rsidR="00B54EA2" w:rsidRDefault="00B54EA2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0E32E632" w14:textId="279B3070" w:rsidR="00B54EA2" w:rsidRDefault="00B54EA2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  <w:r w:rsidRPr="004A278E">
        <w:rPr>
          <w:b/>
          <w:bCs/>
          <w:i/>
          <w:iCs/>
          <w:lang w:val="hr-HR"/>
        </w:rPr>
        <w:t>Vijećnici jednoglasno donose</w:t>
      </w:r>
      <w:r w:rsidR="00E3519F" w:rsidRPr="004A278E">
        <w:rPr>
          <w:b/>
          <w:bCs/>
          <w:i/>
          <w:iCs/>
          <w:lang w:val="en-AU"/>
        </w:rPr>
        <w:t xml:space="preserve"> </w:t>
      </w:r>
    </w:p>
    <w:p w14:paraId="079E0B90" w14:textId="7A247AE9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</w:p>
    <w:p w14:paraId="648C241E" w14:textId="77777777" w:rsidR="00F04B6D" w:rsidRPr="00CA6D86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0911B890" w14:textId="77777777" w:rsidR="00F04B6D" w:rsidRPr="00F04B6D" w:rsidRDefault="00F04B6D" w:rsidP="00F04B6D">
      <w:pPr>
        <w:jc w:val="both"/>
        <w:rPr>
          <w:rFonts w:ascii="Arial" w:hAnsi="Arial" w:cs="Arial"/>
          <w:color w:val="000000"/>
          <w:sz w:val="20"/>
          <w:szCs w:val="20"/>
          <w:lang w:val="hr-HR" w:eastAsia="hr-HR"/>
        </w:rPr>
      </w:pPr>
    </w:p>
    <w:p w14:paraId="07E217C6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b/>
          <w:color w:val="000000"/>
          <w:sz w:val="20"/>
          <w:szCs w:val="20"/>
          <w:lang w:val="hr-HR" w:eastAsia="hr-HR"/>
        </w:rPr>
        <w:t>FINANCIJSKI PLAN</w:t>
      </w:r>
    </w:p>
    <w:p w14:paraId="07B6C7E5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b/>
          <w:color w:val="000000"/>
          <w:sz w:val="20"/>
          <w:szCs w:val="20"/>
          <w:lang w:val="hr-HR" w:eastAsia="hr-HR"/>
        </w:rPr>
        <w:t xml:space="preserve">Mjesnog odbora </w:t>
      </w:r>
      <w:r w:rsidRPr="00F04B6D">
        <w:rPr>
          <w:rFonts w:ascii="Arial" w:hAnsi="Arial" w:cs="Arial"/>
          <w:b/>
          <w:noProof/>
          <w:color w:val="000000"/>
          <w:sz w:val="20"/>
          <w:szCs w:val="20"/>
          <w:lang w:val="hr-HR" w:eastAsia="hr-HR"/>
        </w:rPr>
        <w:t>''Bruno Bušić''</w:t>
      </w:r>
    </w:p>
    <w:p w14:paraId="0A1F622E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b/>
          <w:color w:val="000000"/>
          <w:sz w:val="20"/>
          <w:szCs w:val="20"/>
          <w:lang w:val="hr-HR" w:eastAsia="hr-HR"/>
        </w:rPr>
        <w:t>za 2025.</w:t>
      </w:r>
    </w:p>
    <w:p w14:paraId="710624D9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</w:p>
    <w:p w14:paraId="13C08422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b/>
          <w:color w:val="000000"/>
          <w:sz w:val="20"/>
          <w:szCs w:val="20"/>
          <w:lang w:val="hr-HR" w:eastAsia="hr-HR"/>
        </w:rPr>
        <w:t>Članak 1.</w:t>
      </w:r>
    </w:p>
    <w:p w14:paraId="5B99C406" w14:textId="77777777" w:rsidR="00F04B6D" w:rsidRPr="00F04B6D" w:rsidRDefault="00F04B6D" w:rsidP="00F04B6D">
      <w:pPr>
        <w:jc w:val="center"/>
        <w:rPr>
          <w:rFonts w:ascii="Arial" w:hAnsi="Arial" w:cs="Arial"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lastRenderedPageBreak/>
        <w:t xml:space="preserve">Financijski plan Mjesnog odbora </w:t>
      </w:r>
      <w:r w:rsidRPr="00F04B6D">
        <w:rPr>
          <w:rFonts w:ascii="Arial" w:hAnsi="Arial" w:cs="Arial"/>
          <w:noProof/>
          <w:color w:val="000000"/>
          <w:sz w:val="20"/>
          <w:szCs w:val="20"/>
          <w:lang w:val="hr-HR" w:eastAsia="hr-HR"/>
        </w:rPr>
        <w:t xml:space="preserve">''Bruno Bušić'' </w:t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>za 2025. (dalje u tekstu: Plan) sastoji se od:</w:t>
      </w:r>
    </w:p>
    <w:p w14:paraId="3501F272" w14:textId="77777777" w:rsidR="00F04B6D" w:rsidRPr="00F04B6D" w:rsidRDefault="00F04B6D" w:rsidP="00F04B6D">
      <w:pPr>
        <w:jc w:val="center"/>
        <w:rPr>
          <w:rFonts w:ascii="Arial" w:hAnsi="Arial" w:cs="Arial"/>
          <w:color w:val="000000"/>
          <w:sz w:val="20"/>
          <w:szCs w:val="20"/>
          <w:lang w:val="hr-HR" w:eastAsia="hr-HR"/>
        </w:rPr>
      </w:pPr>
    </w:p>
    <w:p w14:paraId="26BED835" w14:textId="77777777" w:rsidR="00F04B6D" w:rsidRPr="00F04B6D" w:rsidRDefault="00F04B6D" w:rsidP="00F04B6D">
      <w:pPr>
        <w:rPr>
          <w:rFonts w:ascii="Arial" w:hAnsi="Arial" w:cs="Arial"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>PRIHODA:</w:t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noProof/>
          <w:color w:val="000000"/>
          <w:sz w:val="20"/>
          <w:szCs w:val="20"/>
          <w:lang w:val="hr-HR" w:eastAsia="hr-HR"/>
        </w:rPr>
        <w:t>31.940,00 €</w:t>
      </w:r>
    </w:p>
    <w:p w14:paraId="0279261A" w14:textId="77777777" w:rsidR="00F04B6D" w:rsidRPr="00F04B6D" w:rsidRDefault="00F04B6D" w:rsidP="00F04B6D">
      <w:pPr>
        <w:rPr>
          <w:rFonts w:ascii="Arial" w:hAnsi="Arial" w:cs="Arial"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>RASHODA:</w:t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ab/>
      </w:r>
      <w:r w:rsidRPr="00F04B6D">
        <w:rPr>
          <w:rFonts w:ascii="Arial" w:hAnsi="Arial" w:cs="Arial"/>
          <w:noProof/>
          <w:color w:val="000000"/>
          <w:sz w:val="20"/>
          <w:szCs w:val="20"/>
          <w:lang w:val="hr-HR" w:eastAsia="hr-HR"/>
        </w:rPr>
        <w:t>31.940,00 €</w:t>
      </w:r>
    </w:p>
    <w:p w14:paraId="7CB75370" w14:textId="77777777" w:rsidR="00F04B6D" w:rsidRPr="00F04B6D" w:rsidRDefault="00F04B6D" w:rsidP="00F04B6D">
      <w:pPr>
        <w:jc w:val="center"/>
        <w:rPr>
          <w:rFonts w:ascii="Arial" w:hAnsi="Arial" w:cs="Arial"/>
          <w:color w:val="000000"/>
          <w:sz w:val="20"/>
          <w:szCs w:val="20"/>
          <w:lang w:val="hr-HR" w:eastAsia="hr-HR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04B6D" w:rsidRPr="00F04B6D" w14:paraId="0F6123AE" w14:textId="77777777" w:rsidTr="00727D3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008DF09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Članak 2.</w:t>
            </w:r>
          </w:p>
        </w:tc>
      </w:tr>
      <w:tr w:rsidR="00F04B6D" w:rsidRPr="00F04B6D" w14:paraId="2154F3C2" w14:textId="77777777" w:rsidTr="00727D3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CA281A9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Prihodi i rashodi iz članka 1. Plana su:</w:t>
            </w:r>
          </w:p>
        </w:tc>
      </w:tr>
      <w:tr w:rsidR="00F04B6D" w:rsidRPr="00F04B6D" w14:paraId="5E67CAC8" w14:textId="77777777" w:rsidTr="00727D3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3181844" w14:textId="77777777" w:rsidR="00F04B6D" w:rsidRPr="00F04B6D" w:rsidRDefault="00F04B6D" w:rsidP="00F04B6D">
            <w:pPr>
              <w:numPr>
                <w:ilvl w:val="0"/>
                <w:numId w:val="29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val="hr-HR" w:eastAsia="en-US"/>
              </w:rPr>
            </w:pPr>
            <w:r w:rsidRPr="00F04B6D">
              <w:rPr>
                <w:rFonts w:ascii="Arial" w:eastAsia="Calibri" w:hAnsi="Arial" w:cs="Arial"/>
                <w:sz w:val="20"/>
                <w:szCs w:val="20"/>
                <w:lang w:val="hr-HR" w:eastAsia="en-US"/>
              </w:rPr>
              <w:t>PRIHODI</w:t>
            </w:r>
          </w:p>
        </w:tc>
      </w:tr>
      <w:tr w:rsidR="00F04B6D" w:rsidRPr="00F04B6D" w14:paraId="17B3E366" w14:textId="77777777" w:rsidTr="00727D3B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51F1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6AFC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16A0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IZNOS</w:t>
            </w:r>
          </w:p>
          <w:p w14:paraId="6A4C99C4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(€)</w:t>
            </w:r>
          </w:p>
        </w:tc>
      </w:tr>
      <w:tr w:rsidR="00F04B6D" w:rsidRPr="00F04B6D" w14:paraId="48AF23C1" w14:textId="77777777" w:rsidTr="00F04B6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6B2788CF" w14:textId="77777777" w:rsidR="00F04B6D" w:rsidRPr="00F04B6D" w:rsidRDefault="00F04B6D" w:rsidP="00F04B6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66B85559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noProof/>
                <w:color w:val="FFFFFF"/>
                <w:sz w:val="20"/>
                <w:szCs w:val="20"/>
                <w:lang w:val="hr-HR" w:eastAsia="hr-HR"/>
              </w:rPr>
              <w:t>31.940,00</w:t>
            </w:r>
          </w:p>
        </w:tc>
      </w:tr>
      <w:tr w:rsidR="00F04B6D" w:rsidRPr="00F04B6D" w14:paraId="2E7AC223" w14:textId="77777777" w:rsidTr="00727D3B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B7696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194F" w14:textId="77777777" w:rsidR="00F04B6D" w:rsidRPr="00F04B6D" w:rsidRDefault="00F04B6D" w:rsidP="00F04B6D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4A3BF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noProof/>
                <w:color w:val="000000"/>
                <w:sz w:val="20"/>
                <w:szCs w:val="20"/>
                <w:lang w:val="hr-HR" w:eastAsia="hr-HR"/>
              </w:rPr>
              <w:t>31.940,00</w:t>
            </w:r>
          </w:p>
        </w:tc>
      </w:tr>
      <w:tr w:rsidR="00F04B6D" w:rsidRPr="00F04B6D" w14:paraId="00D9B0FB" w14:textId="77777777" w:rsidTr="00727D3B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67673FC" w14:textId="77777777" w:rsidR="00F04B6D" w:rsidRPr="00F04B6D" w:rsidRDefault="00F04B6D" w:rsidP="00F04B6D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</w:p>
          <w:p w14:paraId="794C5805" w14:textId="77777777" w:rsidR="00F04B6D" w:rsidRPr="00F04B6D" w:rsidRDefault="00F04B6D" w:rsidP="00F04B6D">
            <w:pPr>
              <w:numPr>
                <w:ilvl w:val="0"/>
                <w:numId w:val="29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RASHODI</w:t>
            </w:r>
          </w:p>
        </w:tc>
      </w:tr>
      <w:tr w:rsidR="00F04B6D" w:rsidRPr="00F04B6D" w14:paraId="3B9E8D12" w14:textId="77777777" w:rsidTr="00727D3B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35B8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4B7F3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1BDFF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IZNOS</w:t>
            </w:r>
          </w:p>
          <w:p w14:paraId="7C329582" w14:textId="77777777" w:rsidR="00F04B6D" w:rsidRPr="00F04B6D" w:rsidRDefault="00F04B6D" w:rsidP="00F04B6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(€)</w:t>
            </w:r>
          </w:p>
        </w:tc>
      </w:tr>
      <w:tr w:rsidR="00F04B6D" w:rsidRPr="00F04B6D" w14:paraId="3996D3F7" w14:textId="77777777" w:rsidTr="00F04B6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C96B44B" w14:textId="77777777" w:rsidR="00F04B6D" w:rsidRPr="00F04B6D" w:rsidRDefault="00F04B6D" w:rsidP="00F04B6D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4C8F8965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noProof/>
                <w:color w:val="FFFFFF"/>
                <w:sz w:val="20"/>
                <w:szCs w:val="20"/>
                <w:lang w:val="hr-HR" w:eastAsia="hr-HR"/>
              </w:rPr>
              <w:t>31.940,00</w:t>
            </w:r>
          </w:p>
        </w:tc>
      </w:tr>
      <w:tr w:rsidR="00F04B6D" w:rsidRPr="00F04B6D" w14:paraId="4BBE5523" w14:textId="77777777" w:rsidTr="00727D3B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E7043" w14:textId="77777777" w:rsidR="00F04B6D" w:rsidRPr="00F04B6D" w:rsidRDefault="00F04B6D" w:rsidP="00F04B6D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5A9C2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hr-HR" w:eastAsia="hr-HR"/>
              </w:rPr>
              <w:t>15.940,00</w:t>
            </w:r>
          </w:p>
        </w:tc>
      </w:tr>
      <w:tr w:rsidR="00F04B6D" w:rsidRPr="00F04B6D" w14:paraId="461730A5" w14:textId="77777777" w:rsidTr="00727D3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4FB80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14AE6" w14:textId="77777777" w:rsidR="00F04B6D" w:rsidRPr="00F04B6D" w:rsidRDefault="00F04B6D" w:rsidP="00F04B6D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1485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bCs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Cs/>
                <w:noProof/>
                <w:sz w:val="20"/>
                <w:szCs w:val="20"/>
                <w:lang w:val="hr-HR" w:eastAsia="hr-HR"/>
              </w:rPr>
              <w:t>11.940,00</w:t>
            </w:r>
          </w:p>
        </w:tc>
      </w:tr>
      <w:tr w:rsidR="00F04B6D" w:rsidRPr="00F04B6D" w14:paraId="1A9BBF75" w14:textId="77777777" w:rsidTr="00727D3B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20D60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7D0C7" w14:textId="77777777" w:rsidR="00F04B6D" w:rsidRPr="00F04B6D" w:rsidRDefault="00F04B6D" w:rsidP="00F04B6D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11EEA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bCs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Cs/>
                <w:noProof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F04B6D" w:rsidRPr="00F04B6D" w14:paraId="6E50370F" w14:textId="77777777" w:rsidTr="00727D3B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CA87E" w14:textId="77777777" w:rsidR="00F04B6D" w:rsidRPr="00F04B6D" w:rsidRDefault="00F04B6D" w:rsidP="00F04B6D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8E46E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  <w:tr w:rsidR="00F04B6D" w:rsidRPr="00F04B6D" w14:paraId="4C333C43" w14:textId="77777777" w:rsidTr="00727D3B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D3842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3EE8E" w14:textId="77777777" w:rsidR="00F04B6D" w:rsidRPr="00F04B6D" w:rsidRDefault="00F04B6D" w:rsidP="00F04B6D">
            <w:pPr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3885D" w14:textId="77777777" w:rsidR="00F04B6D" w:rsidRPr="00F04B6D" w:rsidRDefault="00F04B6D" w:rsidP="00F04B6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  <w:lang w:val="hr-HR" w:eastAsia="hr-HR"/>
              </w:rPr>
            </w:pPr>
            <w:r w:rsidRPr="00F04B6D">
              <w:rPr>
                <w:rFonts w:ascii="Arial" w:hAnsi="Arial" w:cs="Arial"/>
                <w:noProof/>
                <w:color w:val="000000"/>
                <w:sz w:val="20"/>
                <w:szCs w:val="20"/>
                <w:lang w:val="hr-HR" w:eastAsia="hr-HR"/>
              </w:rPr>
              <w:t>16.000,00</w:t>
            </w:r>
          </w:p>
        </w:tc>
      </w:tr>
    </w:tbl>
    <w:p w14:paraId="649BC681" w14:textId="77777777" w:rsidR="00F04B6D" w:rsidRPr="00F04B6D" w:rsidRDefault="00F04B6D" w:rsidP="00F04B6D">
      <w:pPr>
        <w:jc w:val="center"/>
        <w:rPr>
          <w:rFonts w:ascii="Arial" w:eastAsia="Calibri" w:hAnsi="Arial" w:cs="Arial"/>
          <w:b/>
          <w:sz w:val="20"/>
          <w:szCs w:val="20"/>
          <w:lang w:val="hr-HR" w:eastAsia="en-US"/>
        </w:rPr>
      </w:pPr>
    </w:p>
    <w:p w14:paraId="471B3FD8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b/>
          <w:color w:val="000000"/>
          <w:sz w:val="20"/>
          <w:szCs w:val="20"/>
          <w:lang w:val="hr-HR" w:eastAsia="hr-HR"/>
        </w:rPr>
        <w:t>Članak 3.</w:t>
      </w:r>
    </w:p>
    <w:p w14:paraId="7B6D1A68" w14:textId="77777777" w:rsidR="00F04B6D" w:rsidRPr="00F04B6D" w:rsidRDefault="00F04B6D" w:rsidP="00F04B6D">
      <w:pPr>
        <w:jc w:val="center"/>
        <w:rPr>
          <w:rFonts w:ascii="Arial" w:eastAsia="Calibri" w:hAnsi="Arial" w:cs="Arial"/>
          <w:b/>
          <w:sz w:val="20"/>
          <w:szCs w:val="20"/>
          <w:lang w:val="hr-HR" w:eastAsia="en-US"/>
        </w:rPr>
      </w:pP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>Naredbodavac za izvršenje Plana je Pročelnik Gradskog ureda za mjesnu samoupravu, promet, civilnu zaštitu i sigurnost.</w:t>
      </w:r>
    </w:p>
    <w:p w14:paraId="239AF8ED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</w:p>
    <w:p w14:paraId="0B4C5A5E" w14:textId="77777777" w:rsidR="00F04B6D" w:rsidRPr="00F04B6D" w:rsidRDefault="00F04B6D" w:rsidP="00F04B6D">
      <w:pPr>
        <w:jc w:val="center"/>
        <w:rPr>
          <w:rFonts w:ascii="Arial" w:hAnsi="Arial" w:cs="Arial"/>
          <w:b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b/>
          <w:color w:val="000000"/>
          <w:sz w:val="20"/>
          <w:szCs w:val="20"/>
          <w:lang w:val="hr-HR" w:eastAsia="hr-HR"/>
        </w:rPr>
        <w:t>Članak 4.</w:t>
      </w:r>
    </w:p>
    <w:p w14:paraId="0B337974" w14:textId="77777777" w:rsidR="00F04B6D" w:rsidRPr="00F04B6D" w:rsidRDefault="00F04B6D" w:rsidP="00F04B6D">
      <w:pPr>
        <w:jc w:val="center"/>
        <w:rPr>
          <w:rFonts w:ascii="Arial" w:hAnsi="Arial" w:cs="Arial"/>
          <w:color w:val="000000"/>
          <w:sz w:val="20"/>
          <w:szCs w:val="20"/>
          <w:lang w:val="hr-HR" w:eastAsia="hr-HR"/>
        </w:rPr>
      </w:pPr>
      <w:r w:rsidRPr="00F04B6D">
        <w:rPr>
          <w:rFonts w:ascii="Arial" w:hAnsi="Arial" w:cs="Arial"/>
          <w:color w:val="000000"/>
          <w:sz w:val="20"/>
          <w:szCs w:val="20"/>
          <w:lang w:val="hr-HR" w:eastAsia="hr-HR"/>
        </w:rPr>
        <w:t>Plan će biti objavljen na oglasnoj ploči u sjedištu Mjesnog odbora, a stupa na snagu 1. siječnja 2025.</w:t>
      </w:r>
    </w:p>
    <w:p w14:paraId="090A35F6" w14:textId="77777777" w:rsidR="00F04B6D" w:rsidRDefault="00F04B6D" w:rsidP="00557C77">
      <w:pPr>
        <w:ind w:left="720"/>
        <w:jc w:val="both"/>
        <w:rPr>
          <w:b/>
          <w:bCs/>
          <w:lang w:val="hr-HR"/>
        </w:rPr>
      </w:pPr>
    </w:p>
    <w:p w14:paraId="1D110E73" w14:textId="77777777" w:rsidR="00F04B6D" w:rsidRDefault="00F04B6D" w:rsidP="00557C77">
      <w:pPr>
        <w:ind w:left="720"/>
        <w:jc w:val="both"/>
        <w:rPr>
          <w:b/>
          <w:bCs/>
          <w:lang w:val="hr-HR"/>
        </w:rPr>
      </w:pPr>
    </w:p>
    <w:p w14:paraId="6EDC4580" w14:textId="7D1EAE48" w:rsidR="003D44F5" w:rsidRPr="00557C77" w:rsidRDefault="003D44F5" w:rsidP="00557C77">
      <w:pPr>
        <w:ind w:left="720"/>
        <w:jc w:val="both"/>
        <w:rPr>
          <w:b/>
          <w:bCs/>
        </w:rPr>
      </w:pPr>
      <w:r w:rsidRPr="003D44F5">
        <w:rPr>
          <w:b/>
          <w:bCs/>
          <w:lang w:val="hr-HR"/>
        </w:rPr>
        <w:t xml:space="preserve">Ad. 2. </w:t>
      </w:r>
      <w:r w:rsidRPr="00557C77">
        <w:rPr>
          <w:b/>
          <w:bCs/>
        </w:rPr>
        <w:t>Plana malih komunalnih akcija (PMKA) VMO “Bruno Bušić”</w:t>
      </w:r>
    </w:p>
    <w:p w14:paraId="46552B17" w14:textId="1363222F" w:rsidR="003D44F5" w:rsidRDefault="003D44F5" w:rsidP="00557C77">
      <w:pPr>
        <w:jc w:val="both"/>
        <w:rPr>
          <w:b/>
          <w:bCs/>
        </w:rPr>
      </w:pPr>
    </w:p>
    <w:p w14:paraId="2E278F5A" w14:textId="79F19B14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CA6D86">
        <w:rPr>
          <w:lang w:val="hr-HR"/>
        </w:rPr>
        <w:t xml:space="preserve">Predsjednica </w:t>
      </w:r>
      <w:r>
        <w:rPr>
          <w:lang w:val="hr-HR"/>
        </w:rPr>
        <w:t xml:space="preserve">predstavlja </w:t>
      </w:r>
      <w:r w:rsidRPr="003D44F5">
        <w:rPr>
          <w:lang w:val="hr-HR"/>
        </w:rPr>
        <w:t>Plan malih komunalnih akcija (PMKA) VMO “Bruno Bušić</w:t>
      </w:r>
      <w:r>
        <w:rPr>
          <w:lang w:val="hr-HR"/>
        </w:rPr>
        <w:t>.</w:t>
      </w:r>
      <w:r w:rsidRPr="003D44F5">
        <w:rPr>
          <w:lang w:val="hr-HR"/>
        </w:rPr>
        <w:t>”</w:t>
      </w:r>
    </w:p>
    <w:p w14:paraId="0DEDD574" w14:textId="77777777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3EB335FA" w14:textId="398066A0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7C2AA031" w14:textId="77777777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7F79EEF5" w14:textId="76087B3E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  <w:r w:rsidRPr="004A278E">
        <w:rPr>
          <w:b/>
          <w:bCs/>
          <w:i/>
          <w:iCs/>
          <w:lang w:val="hr-HR"/>
        </w:rPr>
        <w:t>Vijećnici jednoglasno donose</w:t>
      </w:r>
      <w:r>
        <w:rPr>
          <w:b/>
          <w:bCs/>
          <w:i/>
          <w:iCs/>
          <w:lang w:val="hr-HR"/>
        </w:rPr>
        <w:t xml:space="preserve"> </w:t>
      </w:r>
    </w:p>
    <w:p w14:paraId="3E6CF023" w14:textId="0E950AFF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</w:p>
    <w:p w14:paraId="06D39D33" w14:textId="77777777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</w:p>
    <w:p w14:paraId="612C7B6B" w14:textId="77777777" w:rsidR="00F04B6D" w:rsidRPr="00F04B6D" w:rsidRDefault="00F04B6D" w:rsidP="00F04B6D">
      <w:pPr>
        <w:spacing w:before="240" w:line="276" w:lineRule="auto"/>
        <w:jc w:val="center"/>
        <w:rPr>
          <w:b/>
          <w:bCs/>
          <w:szCs w:val="22"/>
          <w:lang w:val="hr-HR" w:eastAsia="en-US"/>
        </w:rPr>
      </w:pPr>
      <w:r w:rsidRPr="00F04B6D">
        <w:rPr>
          <w:b/>
          <w:bCs/>
          <w:szCs w:val="22"/>
          <w:lang w:val="hr-HR" w:eastAsia="en-US"/>
        </w:rPr>
        <w:t>Plan malih komunalnih akcija</w:t>
      </w:r>
    </w:p>
    <w:p w14:paraId="028792FD" w14:textId="77777777" w:rsidR="00F04B6D" w:rsidRPr="00F04B6D" w:rsidRDefault="00F04B6D" w:rsidP="00F04B6D">
      <w:pPr>
        <w:spacing w:line="276" w:lineRule="auto"/>
        <w:jc w:val="center"/>
        <w:rPr>
          <w:b/>
          <w:bCs/>
          <w:szCs w:val="22"/>
          <w:lang w:val="hr-HR" w:eastAsia="en-US"/>
        </w:rPr>
      </w:pPr>
      <w:r w:rsidRPr="00F04B6D">
        <w:rPr>
          <w:b/>
          <w:bCs/>
          <w:szCs w:val="22"/>
          <w:lang w:val="hr-HR" w:eastAsia="en-US"/>
        </w:rPr>
        <w:t xml:space="preserve">Mjesnog odbora </w:t>
      </w:r>
      <w:r w:rsidRPr="00F04B6D">
        <w:rPr>
          <w:b/>
          <w:bCs/>
          <w:noProof/>
          <w:szCs w:val="22"/>
          <w:lang w:val="hr-HR" w:eastAsia="en-US"/>
        </w:rPr>
        <w:t>''Bruno Bušić'' za 2025. godinu</w:t>
      </w:r>
    </w:p>
    <w:p w14:paraId="261EA298" w14:textId="77777777" w:rsidR="00F04B6D" w:rsidRPr="00F04B6D" w:rsidRDefault="00F04B6D" w:rsidP="00F04B6D">
      <w:pPr>
        <w:spacing w:line="276" w:lineRule="auto"/>
        <w:jc w:val="center"/>
        <w:rPr>
          <w:b/>
          <w:bCs/>
          <w:szCs w:val="22"/>
          <w:lang w:val="hr-HR" w:eastAsia="en-US"/>
        </w:rPr>
      </w:pPr>
    </w:p>
    <w:p w14:paraId="00505AEC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 xml:space="preserve">1. Ovim se planom, u skladu s planiranim sredstvima i izvorima financiranja, utvrđuju poslovi i iznos sredstava za obavljanje komunalnih djelatnosti redovitog održavanja nerazvrstanih cesta </w:t>
      </w:r>
      <w:r w:rsidRPr="00F04B6D">
        <w:rPr>
          <w:szCs w:val="22"/>
          <w:lang w:val="hr-HR" w:eastAsia="en-US"/>
        </w:rPr>
        <w:lastRenderedPageBreak/>
        <w:t xml:space="preserve">u dijelu koji se odnosi na </w:t>
      </w:r>
      <w:proofErr w:type="spellStart"/>
      <w:r w:rsidRPr="00F04B6D">
        <w:rPr>
          <w:szCs w:val="22"/>
          <w:lang w:val="hr-HR" w:eastAsia="en-US"/>
        </w:rPr>
        <w:t>asfalterski</w:t>
      </w:r>
      <w:proofErr w:type="spellEnd"/>
      <w:r w:rsidRPr="00F04B6D">
        <w:rPr>
          <w:szCs w:val="22"/>
          <w:lang w:val="hr-HR" w:eastAsia="en-US"/>
        </w:rPr>
        <w:t xml:space="preserve"> program na području Mjesnog odbora </w:t>
      </w:r>
      <w:r w:rsidRPr="00F04B6D">
        <w:rPr>
          <w:noProof/>
          <w:szCs w:val="22"/>
          <w:lang w:val="hr-HR" w:eastAsia="en-US"/>
        </w:rPr>
        <w:t xml:space="preserve">''Bruno Bušić'', </w:t>
      </w:r>
      <w:r w:rsidRPr="00F04B6D">
        <w:rPr>
          <w:szCs w:val="22"/>
          <w:lang w:val="hr-HR" w:eastAsia="en-US"/>
        </w:rPr>
        <w:t>a koji nisu obuhvaćeni drugim programom.</w:t>
      </w:r>
    </w:p>
    <w:p w14:paraId="25BCAE9B" w14:textId="77777777" w:rsidR="00F04B6D" w:rsidRPr="00F04B6D" w:rsidRDefault="00F04B6D" w:rsidP="00F04B6D">
      <w:pPr>
        <w:spacing w:line="276" w:lineRule="auto"/>
        <w:jc w:val="both"/>
        <w:rPr>
          <w:strike/>
          <w:szCs w:val="22"/>
          <w:lang w:val="hr-HR" w:eastAsia="en-US"/>
        </w:rPr>
      </w:pPr>
    </w:p>
    <w:p w14:paraId="528343DB" w14:textId="77777777" w:rsidR="00F04B6D" w:rsidRPr="00F04B6D" w:rsidRDefault="00F04B6D" w:rsidP="00F04B6D">
      <w:pPr>
        <w:spacing w:line="276" w:lineRule="auto"/>
        <w:jc w:val="both"/>
        <w:rPr>
          <w:bCs/>
          <w:noProof/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 xml:space="preserve">2. Planirana sredstva za financiranje radova iz točke 1. ovog Plana iznose ukupno </w:t>
      </w:r>
      <w:r w:rsidRPr="00F04B6D">
        <w:rPr>
          <w:bCs/>
          <w:noProof/>
          <w:szCs w:val="22"/>
          <w:lang w:val="hr-HR" w:eastAsia="en-US"/>
        </w:rPr>
        <w:t>16.000,00 eura.</w:t>
      </w:r>
    </w:p>
    <w:p w14:paraId="10CEFEBB" w14:textId="77777777" w:rsidR="00F04B6D" w:rsidRPr="00F04B6D" w:rsidRDefault="00F04B6D" w:rsidP="00F04B6D">
      <w:pPr>
        <w:spacing w:line="276" w:lineRule="auto"/>
        <w:jc w:val="both"/>
        <w:rPr>
          <w:szCs w:val="22"/>
          <w:highlight w:val="yellow"/>
          <w:lang w:val="hr-HR" w:eastAsia="en-US"/>
        </w:rPr>
      </w:pPr>
    </w:p>
    <w:p w14:paraId="700EFB10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>3. Izvršitelj radova iz točke 1. ovog Plana je Zagrebački holding d.o.o., Podružnica Zagrebačke ceste (u daljnjem tekstu: Izvršitelj).</w:t>
      </w:r>
    </w:p>
    <w:p w14:paraId="09C27852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</w:p>
    <w:p w14:paraId="048E9DA9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 xml:space="preserve">4. </w:t>
      </w:r>
      <w:proofErr w:type="spellStart"/>
      <w:r w:rsidRPr="00F04B6D">
        <w:rPr>
          <w:szCs w:val="22"/>
          <w:lang w:val="hr-HR" w:eastAsia="en-US"/>
        </w:rPr>
        <w:t>A</w:t>
      </w:r>
      <w:r w:rsidRPr="00F04B6D">
        <w:rPr>
          <w:bCs/>
          <w:szCs w:val="22"/>
          <w:lang w:val="hr-HR" w:eastAsia="en-US"/>
        </w:rPr>
        <w:t>sfalterski</w:t>
      </w:r>
      <w:proofErr w:type="spellEnd"/>
      <w:r w:rsidRPr="00F04B6D">
        <w:rPr>
          <w:bCs/>
          <w:szCs w:val="22"/>
          <w:lang w:val="hr-HR" w:eastAsia="en-US"/>
        </w:rPr>
        <w:t xml:space="preserve"> program</w:t>
      </w:r>
      <w:r w:rsidRPr="00F04B6D">
        <w:rPr>
          <w:b/>
          <w:bCs/>
          <w:szCs w:val="22"/>
          <w:lang w:val="hr-HR" w:eastAsia="en-US"/>
        </w:rPr>
        <w:t xml:space="preserve"> </w:t>
      </w:r>
      <w:r w:rsidRPr="00F04B6D">
        <w:rPr>
          <w:bCs/>
          <w:szCs w:val="22"/>
          <w:lang w:val="hr-HR" w:eastAsia="en-US"/>
        </w:rPr>
        <w:t>obuhvaća</w:t>
      </w:r>
      <w:r w:rsidRPr="00F04B6D">
        <w:rPr>
          <w:b/>
          <w:bCs/>
          <w:szCs w:val="22"/>
          <w:lang w:val="hr-HR" w:eastAsia="en-US"/>
        </w:rPr>
        <w:t xml:space="preserve"> </w:t>
      </w:r>
      <w:r w:rsidRPr="00F04B6D">
        <w:rPr>
          <w:szCs w:val="22"/>
          <w:lang w:val="hr-HR" w:eastAsia="en-US"/>
        </w:rPr>
        <w:t xml:space="preserve">uklanjanje dotrajalog asfaltnog zastora kolnika na nerazvrstanim cestama, prilagođavanje po visini poklopaca komunalnih instalacija i sanaciju podloge na pojedinim slabim mjestima ako se uoče nakon uklanjanja asfalta i presvlačenje novim asfaltom u punoj širini kolnika, a </w:t>
      </w:r>
      <w:r w:rsidRPr="00F04B6D">
        <w:rPr>
          <w:bCs/>
          <w:szCs w:val="22"/>
          <w:lang w:val="hr-HR" w:eastAsia="en-US"/>
        </w:rPr>
        <w:t>sve u cilju produljenja eksploatacije prometnica.</w:t>
      </w:r>
      <w:r w:rsidRPr="00F04B6D">
        <w:rPr>
          <w:szCs w:val="22"/>
          <w:lang w:val="hr-HR"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6E4314E3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ab/>
      </w:r>
    </w:p>
    <w:p w14:paraId="1E854705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F04B6D">
        <w:rPr>
          <w:szCs w:val="22"/>
          <w:lang w:val="hr-HR" w:eastAsia="en-US"/>
        </w:rPr>
        <w:t>asfalterski</w:t>
      </w:r>
      <w:proofErr w:type="spellEnd"/>
      <w:r w:rsidRPr="00F04B6D">
        <w:rPr>
          <w:szCs w:val="22"/>
          <w:lang w:val="hr-HR" w:eastAsia="en-US"/>
        </w:rPr>
        <w:t xml:space="preserve"> program.</w:t>
      </w:r>
    </w:p>
    <w:p w14:paraId="7A025CB6" w14:textId="77777777" w:rsidR="00F04B6D" w:rsidRPr="00F04B6D" w:rsidRDefault="00F04B6D" w:rsidP="00F04B6D">
      <w:pPr>
        <w:spacing w:line="276" w:lineRule="auto"/>
        <w:jc w:val="both"/>
        <w:rPr>
          <w:szCs w:val="22"/>
          <w:highlight w:val="yellow"/>
          <w:lang w:val="hr-HR" w:eastAsia="en-US"/>
        </w:rPr>
      </w:pPr>
    </w:p>
    <w:p w14:paraId="47ABA069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>6. Mjesni odbor, u suradnji sa gradskim upravnim tijelom nadležnom za poslove mjesne samouprave te Izvršiteljem, brine o provedbi ovog Plana.</w:t>
      </w:r>
    </w:p>
    <w:p w14:paraId="1E35C45F" w14:textId="77777777" w:rsidR="00F04B6D" w:rsidRPr="00F04B6D" w:rsidRDefault="00F04B6D" w:rsidP="00F04B6D">
      <w:pPr>
        <w:spacing w:line="276" w:lineRule="auto"/>
        <w:jc w:val="both"/>
        <w:rPr>
          <w:szCs w:val="22"/>
          <w:highlight w:val="yellow"/>
          <w:lang w:val="hr-HR" w:eastAsia="en-US"/>
        </w:rPr>
      </w:pPr>
    </w:p>
    <w:p w14:paraId="0FBB3D64" w14:textId="77777777" w:rsidR="00F04B6D" w:rsidRPr="00F04B6D" w:rsidRDefault="00F04B6D" w:rsidP="00F04B6D">
      <w:pPr>
        <w:spacing w:line="276" w:lineRule="auto"/>
        <w:jc w:val="both"/>
        <w:rPr>
          <w:szCs w:val="22"/>
          <w:lang w:val="hr-HR" w:eastAsia="en-US"/>
        </w:rPr>
      </w:pPr>
      <w:r w:rsidRPr="00F04B6D">
        <w:rPr>
          <w:szCs w:val="22"/>
          <w:lang w:val="hr-HR" w:eastAsia="en-US"/>
        </w:rPr>
        <w:t xml:space="preserve">7. Ovaj Plan sastavni je dio Plana komunalnih aktivnosti Gradske četvrti </w:t>
      </w:r>
      <w:r w:rsidRPr="00F04B6D">
        <w:rPr>
          <w:noProof/>
          <w:szCs w:val="22"/>
          <w:lang w:val="hr-HR" w:eastAsia="en-US"/>
        </w:rPr>
        <w:t xml:space="preserve">Peščenica - Žitnjak </w:t>
      </w:r>
      <w:r w:rsidRPr="00F04B6D">
        <w:rPr>
          <w:szCs w:val="22"/>
          <w:lang w:val="hr-HR" w:eastAsia="en-US"/>
        </w:rPr>
        <w:t>u 2025.</w:t>
      </w:r>
    </w:p>
    <w:p w14:paraId="1861420D" w14:textId="77777777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</w:p>
    <w:p w14:paraId="55F317ED" w14:textId="31815725" w:rsidR="003D44F5" w:rsidRPr="00557C77" w:rsidRDefault="003D44F5" w:rsidP="00557C77">
      <w:pPr>
        <w:ind w:left="720"/>
        <w:jc w:val="both"/>
        <w:rPr>
          <w:b/>
          <w:bCs/>
        </w:rPr>
      </w:pPr>
      <w:r w:rsidRPr="00557C77">
        <w:rPr>
          <w:b/>
          <w:bCs/>
        </w:rPr>
        <w:t>Ad. 3. Donošenje Plana potreba za aktivnostima, programima i projektima unapređenja kvalitete života građana Mjesnog odbora Bruno Bušić u 2025.</w:t>
      </w:r>
    </w:p>
    <w:p w14:paraId="300CE20B" w14:textId="77777777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iCs/>
          <w:lang w:val="hr-HR"/>
        </w:rPr>
      </w:pPr>
    </w:p>
    <w:p w14:paraId="4C79D42C" w14:textId="5D5137F8" w:rsidR="003D44F5" w:rsidRDefault="003D44F5" w:rsidP="00557C77">
      <w:pPr>
        <w:jc w:val="both"/>
        <w:rPr>
          <w:lang w:val="hr-HR"/>
        </w:rPr>
      </w:pPr>
      <w:r>
        <w:rPr>
          <w:lang w:val="hr-HR"/>
        </w:rPr>
        <w:t xml:space="preserve">Predsjednica </w:t>
      </w:r>
      <w:r w:rsidR="0055271B">
        <w:rPr>
          <w:lang w:val="hr-HR"/>
        </w:rPr>
        <w:t>obavještava</w:t>
      </w:r>
      <w:r>
        <w:rPr>
          <w:lang w:val="hr-HR"/>
        </w:rPr>
        <w:t xml:space="preserve"> Vijećnike kako je potrebno donijeti Plan potreba za 2025. godinu. </w:t>
      </w:r>
    </w:p>
    <w:p w14:paraId="1ADC01EC" w14:textId="77777777" w:rsidR="003D44F5" w:rsidRDefault="003D44F5" w:rsidP="00557C77">
      <w:pPr>
        <w:jc w:val="both"/>
        <w:rPr>
          <w:lang w:val="hr-HR"/>
        </w:rPr>
      </w:pPr>
    </w:p>
    <w:p w14:paraId="0C9E0809" w14:textId="77777777" w:rsidR="003D44F5" w:rsidRDefault="003D44F5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Vijećnici.</w:t>
      </w:r>
    </w:p>
    <w:p w14:paraId="1DE820AC" w14:textId="77777777" w:rsidR="003D44F5" w:rsidRDefault="003D44F5" w:rsidP="00557C77">
      <w:pPr>
        <w:jc w:val="both"/>
        <w:rPr>
          <w:lang w:val="hr-HR"/>
        </w:rPr>
      </w:pPr>
    </w:p>
    <w:p w14:paraId="13F4A3A0" w14:textId="0DC70E88" w:rsidR="003D44F5" w:rsidRDefault="003D44F5" w:rsidP="00557C77">
      <w:pPr>
        <w:jc w:val="both"/>
        <w:rPr>
          <w:lang w:val="hr-HR"/>
        </w:rPr>
      </w:pPr>
      <w:r>
        <w:rPr>
          <w:lang w:val="hr-HR"/>
        </w:rPr>
        <w:t xml:space="preserve">Vijećnici će </w:t>
      </w:r>
      <w:r w:rsidR="0055271B">
        <w:rPr>
          <w:lang w:val="hr-HR"/>
        </w:rPr>
        <w:t>koristiti puni raspoloživi iznos Plana potreba za 2025. godinu, a odluku o pojedinačnim</w:t>
      </w:r>
      <w:r>
        <w:rPr>
          <w:lang w:val="hr-HR"/>
        </w:rPr>
        <w:t xml:space="preserve"> </w:t>
      </w:r>
      <w:r w:rsidR="0055271B">
        <w:rPr>
          <w:lang w:val="hr-HR"/>
        </w:rPr>
        <w:t>stavkama Plana</w:t>
      </w:r>
      <w:r>
        <w:rPr>
          <w:lang w:val="hr-HR"/>
        </w:rPr>
        <w:t xml:space="preserve"> potreba </w:t>
      </w:r>
      <w:r w:rsidR="0055271B">
        <w:rPr>
          <w:lang w:val="hr-HR"/>
        </w:rPr>
        <w:t xml:space="preserve">uredit će </w:t>
      </w:r>
      <w:r>
        <w:rPr>
          <w:lang w:val="hr-HR"/>
        </w:rPr>
        <w:t>posebnom odlukom u prosincu 2025. godine.</w:t>
      </w:r>
    </w:p>
    <w:p w14:paraId="47F16A98" w14:textId="77777777" w:rsidR="003D44F5" w:rsidRDefault="003D44F5" w:rsidP="00557C77">
      <w:pPr>
        <w:jc w:val="both"/>
        <w:rPr>
          <w:lang w:val="hr-HR"/>
        </w:rPr>
      </w:pPr>
    </w:p>
    <w:p w14:paraId="0FD05702" w14:textId="516B131F" w:rsidR="003D44F5" w:rsidRPr="00557C77" w:rsidRDefault="003D44F5" w:rsidP="00557C77">
      <w:pPr>
        <w:ind w:left="720"/>
        <w:jc w:val="both"/>
        <w:rPr>
          <w:b/>
          <w:bCs/>
        </w:rPr>
      </w:pPr>
      <w:r w:rsidRPr="00557C77">
        <w:rPr>
          <w:b/>
          <w:bCs/>
        </w:rPr>
        <w:t xml:space="preserve">Ad. 4. Korištenje prostora MS “Bruno Bušić” </w:t>
      </w:r>
    </w:p>
    <w:p w14:paraId="60C74A4B" w14:textId="77777777" w:rsidR="00BE36FF" w:rsidRDefault="00BE36FF" w:rsidP="00557C77">
      <w:pPr>
        <w:ind w:left="720"/>
        <w:jc w:val="both"/>
      </w:pPr>
    </w:p>
    <w:p w14:paraId="114E50D7" w14:textId="0B066840" w:rsidR="00BE36FF" w:rsidRDefault="00BE36FF" w:rsidP="00557C77">
      <w:pPr>
        <w:jc w:val="both"/>
      </w:pPr>
      <w:r w:rsidRPr="00185CF5">
        <w:rPr>
          <w:bCs/>
        </w:rPr>
        <w:t xml:space="preserve">Predsjednica </w:t>
      </w:r>
      <w:r>
        <w:rPr>
          <w:bCs/>
        </w:rPr>
        <w:t>obaviještava Vijećnike</w:t>
      </w:r>
      <w:r w:rsidRPr="00185CF5">
        <w:rPr>
          <w:bCs/>
        </w:rPr>
        <w:t xml:space="preserve"> kako je Vijeće zaprimilo zahtjev</w:t>
      </w:r>
      <w:r>
        <w:rPr>
          <w:bCs/>
        </w:rPr>
        <w:t xml:space="preserve">e </w:t>
      </w:r>
      <w:r>
        <w:t xml:space="preserve">za jednokratno korištenje </w:t>
      </w:r>
      <w:r w:rsidR="00557C77">
        <w:t xml:space="preserve">prostora </w:t>
      </w:r>
      <w:r w:rsidR="00557C77" w:rsidRPr="00557C77">
        <w:t xml:space="preserve">MS “Bruno Bušić” </w:t>
      </w:r>
      <w:r>
        <w:t>od strane Matice umirovljenika za dan 30.11. od 09 do 17h.</w:t>
      </w:r>
    </w:p>
    <w:p w14:paraId="27C2D661" w14:textId="77777777" w:rsidR="00BE36FF" w:rsidRDefault="00BE36FF" w:rsidP="00557C77">
      <w:pPr>
        <w:ind w:left="720"/>
        <w:jc w:val="both"/>
      </w:pPr>
    </w:p>
    <w:p w14:paraId="549D6A6A" w14:textId="4EEEC2F0" w:rsidR="00BE36FF" w:rsidRDefault="00BE36FF" w:rsidP="00557C77">
      <w:pPr>
        <w:jc w:val="both"/>
      </w:pPr>
      <w:r>
        <w:t xml:space="preserve">Nadalje, Vijeće je također zaprimilo i zahtjev fizičke osobe, Zorana Klipe za jednokratno korištenje </w:t>
      </w:r>
      <w:r w:rsidR="00557C77">
        <w:t xml:space="preserve">prostora </w:t>
      </w:r>
      <w:r w:rsidR="00557C77" w:rsidRPr="00557C77">
        <w:t xml:space="preserve">MS “Bruno Bušić” </w:t>
      </w:r>
      <w:r>
        <w:t xml:space="preserve">na dan 14.12. od 15h do 22h. </w:t>
      </w:r>
    </w:p>
    <w:p w14:paraId="2A7C8472" w14:textId="77777777" w:rsidR="00BE36FF" w:rsidRDefault="00BE36FF" w:rsidP="00557C77">
      <w:pPr>
        <w:ind w:left="720"/>
        <w:jc w:val="both"/>
      </w:pPr>
    </w:p>
    <w:p w14:paraId="36305012" w14:textId="77777777" w:rsidR="00BE36FF" w:rsidRDefault="00BE36F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lastRenderedPageBreak/>
        <w:t>Predsjednica otvara raspravu. U raspravi sudjeluju svi prisutni Vijećnici.</w:t>
      </w:r>
    </w:p>
    <w:p w14:paraId="2A889338" w14:textId="77777777" w:rsidR="00BE36FF" w:rsidRDefault="00BE36FF" w:rsidP="00557C77">
      <w:pPr>
        <w:ind w:left="720"/>
        <w:jc w:val="both"/>
      </w:pPr>
    </w:p>
    <w:p w14:paraId="559BA9BC" w14:textId="7BFDF5D6" w:rsidR="00BE36FF" w:rsidRDefault="00BE36FF" w:rsidP="00557C77">
      <w:pPr>
        <w:jc w:val="both"/>
      </w:pPr>
      <w:r>
        <w:t>Predsjednica navodi kako, sukladno prethodnoj Odluci MO, jednokratno korištenje se odobrava za najkasnije do 20h.</w:t>
      </w:r>
    </w:p>
    <w:p w14:paraId="6CDB82F8" w14:textId="77777777" w:rsidR="001D541D" w:rsidRDefault="001D541D" w:rsidP="00557C77">
      <w:pPr>
        <w:jc w:val="both"/>
      </w:pPr>
    </w:p>
    <w:p w14:paraId="3BF574A8" w14:textId="77777777" w:rsidR="001D541D" w:rsidRDefault="001D541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iCs/>
        </w:rPr>
      </w:pPr>
      <w:r w:rsidRPr="001270D9">
        <w:rPr>
          <w:b/>
          <w:i/>
          <w:iCs/>
        </w:rPr>
        <w:t xml:space="preserve">Vijećnici jednoglasno donose odluku o odobrenju </w:t>
      </w:r>
    </w:p>
    <w:p w14:paraId="52891E35" w14:textId="77777777" w:rsidR="001D541D" w:rsidRDefault="001D541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  <w:iCs/>
        </w:rPr>
      </w:pPr>
    </w:p>
    <w:p w14:paraId="7158B489" w14:textId="35D98B0A" w:rsidR="001D541D" w:rsidRPr="002167A9" w:rsidRDefault="001D541D" w:rsidP="00557C77">
      <w:pPr>
        <w:pStyle w:val="Odlomakpopisa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567"/>
        <w:jc w:val="both"/>
        <w:rPr>
          <w:b/>
          <w:i/>
          <w:iCs/>
        </w:rPr>
      </w:pPr>
      <w:r w:rsidRPr="002167A9">
        <w:rPr>
          <w:b/>
          <w:i/>
          <w:iCs/>
        </w:rPr>
        <w:t xml:space="preserve">zahtjeva za jednokratno korištenje prostora Mjesnog odbora „Bruno Bušić </w:t>
      </w:r>
      <w:r>
        <w:rPr>
          <w:b/>
          <w:i/>
          <w:iCs/>
        </w:rPr>
        <w:t>Matici umirovljenika</w:t>
      </w:r>
      <w:r w:rsidRPr="002167A9">
        <w:rPr>
          <w:b/>
          <w:i/>
          <w:iCs/>
        </w:rPr>
        <w:t xml:space="preserve"> na dan </w:t>
      </w:r>
      <w:r>
        <w:rPr>
          <w:b/>
          <w:i/>
          <w:iCs/>
        </w:rPr>
        <w:t>30</w:t>
      </w:r>
      <w:r w:rsidRPr="002167A9">
        <w:rPr>
          <w:b/>
          <w:i/>
          <w:iCs/>
        </w:rPr>
        <w:t xml:space="preserve">. </w:t>
      </w:r>
      <w:r>
        <w:rPr>
          <w:b/>
          <w:i/>
          <w:iCs/>
        </w:rPr>
        <w:t>studenog</w:t>
      </w:r>
      <w:r w:rsidRPr="002167A9">
        <w:rPr>
          <w:b/>
          <w:i/>
          <w:iCs/>
        </w:rPr>
        <w:t xml:space="preserve"> 2024. </w:t>
      </w:r>
      <w:r>
        <w:rPr>
          <w:b/>
          <w:i/>
          <w:iCs/>
        </w:rPr>
        <w:t>g</w:t>
      </w:r>
      <w:r w:rsidRPr="002167A9">
        <w:rPr>
          <w:b/>
          <w:i/>
          <w:iCs/>
        </w:rPr>
        <w:t>odine</w:t>
      </w:r>
      <w:r>
        <w:rPr>
          <w:b/>
          <w:i/>
          <w:iCs/>
        </w:rPr>
        <w:t xml:space="preserve"> u periodu od 9 do 17h</w:t>
      </w:r>
      <w:r w:rsidRPr="002167A9">
        <w:rPr>
          <w:b/>
          <w:i/>
          <w:iCs/>
        </w:rPr>
        <w:t>,</w:t>
      </w:r>
    </w:p>
    <w:p w14:paraId="7312F170" w14:textId="798EB9D3" w:rsidR="001D541D" w:rsidRPr="002167A9" w:rsidRDefault="001D541D" w:rsidP="00557C77">
      <w:pPr>
        <w:pStyle w:val="Odlomakpopisa"/>
        <w:numPr>
          <w:ilvl w:val="3"/>
          <w:numId w:val="1"/>
        </w:numPr>
        <w:pBdr>
          <w:top w:val="nil"/>
          <w:left w:val="nil"/>
          <w:bottom w:val="nil"/>
          <w:right w:val="nil"/>
          <w:between w:val="nil"/>
        </w:pBdr>
        <w:ind w:left="993" w:hanging="567"/>
        <w:jc w:val="both"/>
        <w:rPr>
          <w:b/>
          <w:i/>
          <w:iCs/>
        </w:rPr>
      </w:pPr>
      <w:r w:rsidRPr="002167A9">
        <w:rPr>
          <w:b/>
          <w:i/>
          <w:iCs/>
        </w:rPr>
        <w:t xml:space="preserve">zahtjeva za jednokratno korištenje prostora Mjesnog Odbora </w:t>
      </w:r>
      <w:r>
        <w:rPr>
          <w:b/>
          <w:i/>
          <w:iCs/>
        </w:rPr>
        <w:t xml:space="preserve">“Bruno Bušić” </w:t>
      </w:r>
      <w:r w:rsidRPr="001D541D">
        <w:rPr>
          <w:b/>
          <w:i/>
          <w:iCs/>
        </w:rPr>
        <w:t>Zoran</w:t>
      </w:r>
      <w:r>
        <w:rPr>
          <w:b/>
          <w:i/>
          <w:iCs/>
        </w:rPr>
        <w:t>u</w:t>
      </w:r>
      <w:r w:rsidRPr="001D541D">
        <w:rPr>
          <w:b/>
          <w:i/>
          <w:iCs/>
        </w:rPr>
        <w:t xml:space="preserve"> Klip</w:t>
      </w:r>
      <w:r>
        <w:rPr>
          <w:b/>
          <w:i/>
          <w:iCs/>
        </w:rPr>
        <w:t>i</w:t>
      </w:r>
      <w:r w:rsidRPr="001D541D">
        <w:rPr>
          <w:b/>
          <w:i/>
          <w:iCs/>
        </w:rPr>
        <w:t xml:space="preserve"> na dan 14.12. od 15h do </w:t>
      </w:r>
      <w:r>
        <w:rPr>
          <w:b/>
          <w:i/>
          <w:iCs/>
        </w:rPr>
        <w:t>20</w:t>
      </w:r>
      <w:r w:rsidRPr="001D541D">
        <w:rPr>
          <w:b/>
          <w:i/>
          <w:iCs/>
        </w:rPr>
        <w:t>h</w:t>
      </w:r>
      <w:r>
        <w:rPr>
          <w:b/>
          <w:i/>
          <w:iCs/>
        </w:rPr>
        <w:t>.</w:t>
      </w:r>
    </w:p>
    <w:p w14:paraId="5096B9B2" w14:textId="77777777" w:rsidR="003D44F5" w:rsidRPr="003D44F5" w:rsidRDefault="003D44F5" w:rsidP="00557C77">
      <w:pPr>
        <w:jc w:val="both"/>
        <w:rPr>
          <w:lang w:val="hr-HR"/>
        </w:rPr>
      </w:pPr>
    </w:p>
    <w:p w14:paraId="40FEB6C2" w14:textId="77777777" w:rsidR="00F94F51" w:rsidRPr="00CA6D86" w:rsidRDefault="00F94F51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1A3BFFC8" w14:textId="03C18D71" w:rsidR="00F94F51" w:rsidRPr="00CA6D86" w:rsidRDefault="00F94F51" w:rsidP="00557C77">
      <w:pPr>
        <w:ind w:left="720"/>
        <w:jc w:val="both"/>
        <w:rPr>
          <w:b/>
          <w:bCs/>
          <w:lang w:val="hr-HR"/>
        </w:rPr>
      </w:pPr>
      <w:r w:rsidRPr="00CA6D86">
        <w:rPr>
          <w:b/>
          <w:bCs/>
          <w:lang w:val="hr-HR"/>
        </w:rPr>
        <w:t xml:space="preserve">Ad. </w:t>
      </w:r>
      <w:r w:rsidR="003D44F5">
        <w:rPr>
          <w:b/>
          <w:bCs/>
          <w:lang w:val="hr-HR"/>
        </w:rPr>
        <w:t>5</w:t>
      </w:r>
      <w:r w:rsidRPr="00CA6D86">
        <w:rPr>
          <w:b/>
          <w:bCs/>
          <w:lang w:val="hr-HR"/>
        </w:rPr>
        <w:t xml:space="preserve">. </w:t>
      </w:r>
      <w:r w:rsidR="00B9177F" w:rsidRPr="00CA6D86">
        <w:rPr>
          <w:b/>
          <w:bCs/>
          <w:lang w:val="hr-HR"/>
        </w:rPr>
        <w:t>Aktualna komunalna problematika</w:t>
      </w:r>
    </w:p>
    <w:p w14:paraId="011D9190" w14:textId="0AD04EB0" w:rsidR="00F94F51" w:rsidRPr="00CA6D86" w:rsidRDefault="00F94F51" w:rsidP="00557C77">
      <w:pPr>
        <w:ind w:left="720"/>
        <w:jc w:val="both"/>
        <w:rPr>
          <w:b/>
          <w:bCs/>
          <w:lang w:val="hr-HR"/>
        </w:rPr>
      </w:pPr>
    </w:p>
    <w:p w14:paraId="0667C776" w14:textId="77777777" w:rsidR="00BE3597" w:rsidRPr="00CA6D86" w:rsidRDefault="00BE3597" w:rsidP="00557C77">
      <w:pPr>
        <w:jc w:val="both"/>
        <w:rPr>
          <w:lang w:val="hr-HR"/>
        </w:rPr>
      </w:pPr>
    </w:p>
    <w:p w14:paraId="55C10087" w14:textId="7FCD62F1" w:rsidR="0055271B" w:rsidRDefault="00E3519F" w:rsidP="00557C77">
      <w:pPr>
        <w:numPr>
          <w:ilvl w:val="0"/>
          <w:numId w:val="23"/>
        </w:numPr>
        <w:jc w:val="both"/>
        <w:rPr>
          <w:lang w:val="hr-HR"/>
        </w:rPr>
      </w:pPr>
      <w:r>
        <w:rPr>
          <w:lang w:val="hr-HR"/>
        </w:rPr>
        <w:t xml:space="preserve">Vijećnik Marinko Blažević </w:t>
      </w:r>
      <w:r w:rsidR="003D44F5">
        <w:rPr>
          <w:lang w:val="hr-HR"/>
        </w:rPr>
        <w:t xml:space="preserve">postavlja upit o tome je li Vijeće zaprimilo </w:t>
      </w:r>
      <w:r w:rsidR="0055271B">
        <w:rPr>
          <w:lang w:val="hr-HR"/>
        </w:rPr>
        <w:t>troškovnik radi sanacije drvoreda u ulici K. Š. Gjalskog.</w:t>
      </w:r>
    </w:p>
    <w:p w14:paraId="053A0A89" w14:textId="77777777" w:rsidR="00474FEA" w:rsidRDefault="00474FEA" w:rsidP="00557C77">
      <w:pPr>
        <w:jc w:val="both"/>
        <w:rPr>
          <w:lang w:val="hr-HR"/>
        </w:rPr>
      </w:pPr>
    </w:p>
    <w:p w14:paraId="2C652375" w14:textId="77777777" w:rsidR="00474FEA" w:rsidRDefault="00474FEA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članovi Vijeća.</w:t>
      </w:r>
    </w:p>
    <w:p w14:paraId="52D9FE6C" w14:textId="77777777" w:rsidR="0055271B" w:rsidRDefault="0055271B" w:rsidP="00557C77">
      <w:pPr>
        <w:jc w:val="both"/>
        <w:rPr>
          <w:lang w:val="hr-HR"/>
        </w:rPr>
      </w:pPr>
    </w:p>
    <w:p w14:paraId="7CED0014" w14:textId="5F0AABED" w:rsidR="00CD7FF2" w:rsidRDefault="0055271B" w:rsidP="00557C77">
      <w:pPr>
        <w:jc w:val="both"/>
        <w:rPr>
          <w:lang w:val="hr-HR"/>
        </w:rPr>
      </w:pPr>
      <w:r>
        <w:rPr>
          <w:lang w:val="hr-HR"/>
        </w:rPr>
        <w:t>Predsjednica navodi kako troškovnici još nisu zaprimljeni</w:t>
      </w:r>
      <w:r w:rsidR="00474FEA">
        <w:rPr>
          <w:lang w:val="hr-HR"/>
        </w:rPr>
        <w:t xml:space="preserve"> te ističe</w:t>
      </w:r>
      <w:r>
        <w:rPr>
          <w:lang w:val="hr-HR"/>
        </w:rPr>
        <w:t xml:space="preserve"> kako je posljednja informacija kojom raspolaže kako je G</w:t>
      </w:r>
      <w:r w:rsidRPr="0055271B">
        <w:rPr>
          <w:lang w:val="hr-HR"/>
        </w:rPr>
        <w:t>radski ured za mjesnu samoupravu, promet, civilnu zaštitu i sigurnost</w:t>
      </w:r>
      <w:r>
        <w:rPr>
          <w:lang w:val="hr-HR"/>
        </w:rPr>
        <w:t xml:space="preserve"> dana 20. rujna 2024. godine dostavio obavijest društvu </w:t>
      </w:r>
      <w:r w:rsidRPr="0055271B">
        <w:rPr>
          <w:lang w:val="hr-HR"/>
        </w:rPr>
        <w:t>Zagrebački holding d.o.o., Podružnica Zrinjevac</w:t>
      </w:r>
      <w:r>
        <w:rPr>
          <w:lang w:val="hr-HR"/>
        </w:rPr>
        <w:t xml:space="preserve"> kako je potrebno obići drvored u Gjalskom radi očevida i sastava troškovnika, a kao podsjetnik na dostavljenu obavijest iz srpnja 2025. godine.</w:t>
      </w:r>
    </w:p>
    <w:p w14:paraId="75D6DC39" w14:textId="77777777" w:rsidR="00CD7FF2" w:rsidRDefault="00CD7FF2" w:rsidP="00557C77">
      <w:pPr>
        <w:jc w:val="both"/>
        <w:rPr>
          <w:lang w:val="hr-HR"/>
        </w:rPr>
      </w:pPr>
    </w:p>
    <w:p w14:paraId="294FCF77" w14:textId="77777777" w:rsidR="00CD7FF2" w:rsidRDefault="00CD7FF2" w:rsidP="00557C77">
      <w:pPr>
        <w:ind w:left="720"/>
        <w:jc w:val="both"/>
        <w:rPr>
          <w:lang w:val="hr-HR"/>
        </w:rPr>
      </w:pPr>
    </w:p>
    <w:p w14:paraId="30086C77" w14:textId="1511E71A" w:rsidR="00BE36FF" w:rsidRDefault="00BE36FF" w:rsidP="00557C77">
      <w:pPr>
        <w:pStyle w:val="Odlomakpopisa"/>
        <w:numPr>
          <w:ilvl w:val="0"/>
          <w:numId w:val="23"/>
        </w:numPr>
        <w:jc w:val="both"/>
        <w:rPr>
          <w:lang w:val="hr-HR"/>
        </w:rPr>
      </w:pPr>
      <w:r w:rsidRPr="00BE36FF">
        <w:rPr>
          <w:lang w:val="hr-HR"/>
        </w:rPr>
        <w:t xml:space="preserve">Vijećnik Ivan </w:t>
      </w:r>
      <w:proofErr w:type="spellStart"/>
      <w:r w:rsidRPr="00BE36FF">
        <w:rPr>
          <w:lang w:val="hr-HR"/>
        </w:rPr>
        <w:t>Romštajn</w:t>
      </w:r>
      <w:proofErr w:type="spellEnd"/>
      <w:r>
        <w:rPr>
          <w:lang w:val="hr-HR"/>
        </w:rPr>
        <w:t xml:space="preserve"> postavlja upit o mogućnosti </w:t>
      </w:r>
      <w:r w:rsidR="001D541D">
        <w:rPr>
          <w:lang w:val="hr-HR"/>
        </w:rPr>
        <w:t>iscrtavanja</w:t>
      </w:r>
      <w:r w:rsidR="000969F1">
        <w:rPr>
          <w:lang w:val="hr-HR"/>
        </w:rPr>
        <w:t xml:space="preserve"> </w:t>
      </w:r>
      <w:r w:rsidR="000969F1" w:rsidRPr="00FB4E1D">
        <w:t xml:space="preserve">horizontalne signalizacije - pješački prijelaz (zebra) </w:t>
      </w:r>
      <w:r w:rsidR="001D541D">
        <w:rPr>
          <w:lang w:val="hr-HR"/>
        </w:rPr>
        <w:t xml:space="preserve"> u ulici</w:t>
      </w:r>
      <w:r>
        <w:rPr>
          <w:lang w:val="hr-HR"/>
        </w:rPr>
        <w:t xml:space="preserve"> Ante Jakšića</w:t>
      </w:r>
      <w:r w:rsidR="001D541D">
        <w:rPr>
          <w:lang w:val="hr-HR"/>
        </w:rPr>
        <w:t>, kod kućnog broja</w:t>
      </w:r>
      <w:r>
        <w:rPr>
          <w:lang w:val="hr-HR"/>
        </w:rPr>
        <w:t xml:space="preserve"> 29 radi sigurnog prijelaza djece preko ceste. </w:t>
      </w:r>
    </w:p>
    <w:p w14:paraId="66ED84D7" w14:textId="77777777" w:rsidR="006800DF" w:rsidRDefault="006800DF" w:rsidP="00557C77">
      <w:pPr>
        <w:jc w:val="both"/>
        <w:rPr>
          <w:lang w:val="hr-HR"/>
        </w:rPr>
      </w:pPr>
    </w:p>
    <w:p w14:paraId="57A13BE9" w14:textId="77777777" w:rsidR="006800DF" w:rsidRDefault="006800D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članovi Vijeća.</w:t>
      </w:r>
    </w:p>
    <w:p w14:paraId="7BFCC317" w14:textId="10685D1D" w:rsidR="00BE36FF" w:rsidRPr="00BE36FF" w:rsidRDefault="00BE36FF" w:rsidP="00557C77">
      <w:pPr>
        <w:jc w:val="both"/>
        <w:rPr>
          <w:lang w:val="hr-HR"/>
        </w:rPr>
      </w:pPr>
    </w:p>
    <w:p w14:paraId="278AA0A1" w14:textId="465017E2" w:rsidR="006800DF" w:rsidRDefault="00DD6CE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  <w:r w:rsidRPr="00B80AD6">
        <w:rPr>
          <w:b/>
          <w:i/>
        </w:rPr>
        <w:t xml:space="preserve">Vijećnici jednoglasno donose </w:t>
      </w:r>
    </w:p>
    <w:p w14:paraId="09B11318" w14:textId="58BB0FE4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</w:p>
    <w:p w14:paraId="376C3F82" w14:textId="77777777" w:rsidR="00F04B6D" w:rsidRPr="00F04B6D" w:rsidRDefault="00F04B6D" w:rsidP="00F04B6D">
      <w:pPr>
        <w:jc w:val="center"/>
        <w:rPr>
          <w:b/>
          <w:lang w:val="en-AU" w:eastAsia="en-US"/>
        </w:rPr>
      </w:pPr>
    </w:p>
    <w:p w14:paraId="4ECD269B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 w:eastAsia="hr-HR"/>
        </w:rPr>
      </w:pPr>
      <w:proofErr w:type="spellStart"/>
      <w:r w:rsidRPr="00F04B6D">
        <w:rPr>
          <w:b/>
          <w:lang w:val="en-AU" w:eastAsia="hr-HR"/>
        </w:rPr>
        <w:t>Zaključak</w:t>
      </w:r>
      <w:proofErr w:type="spellEnd"/>
    </w:p>
    <w:p w14:paraId="2F4EF3FB" w14:textId="77777777" w:rsidR="00F04B6D" w:rsidRPr="00F04B6D" w:rsidRDefault="00F04B6D" w:rsidP="00F04B6D">
      <w:pPr>
        <w:spacing w:after="40" w:line="276" w:lineRule="auto"/>
        <w:jc w:val="center"/>
        <w:rPr>
          <w:rFonts w:eastAsia="Calibri"/>
          <w:b/>
          <w:bCs/>
          <w:iCs/>
          <w:lang w:val="hr-HR" w:eastAsia="en-US"/>
        </w:rPr>
      </w:pPr>
      <w:r w:rsidRPr="00F04B6D">
        <w:rPr>
          <w:rFonts w:eastAsia="Calibri"/>
          <w:b/>
          <w:bCs/>
          <w:iCs/>
          <w:lang w:val="hr-HR" w:eastAsia="en-US"/>
        </w:rPr>
        <w:t xml:space="preserve">o rješavanju aktualne komunalne problematike </w:t>
      </w:r>
    </w:p>
    <w:p w14:paraId="02F2BEB3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 w:eastAsia="hr-HR"/>
        </w:rPr>
      </w:pPr>
    </w:p>
    <w:p w14:paraId="358A9CB0" w14:textId="77777777" w:rsidR="00F04B6D" w:rsidRPr="00F04B6D" w:rsidRDefault="00F04B6D" w:rsidP="00F04B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14"/>
        <w:jc w:val="both"/>
        <w:rPr>
          <w:lang w:val="hr-HR" w:eastAsia="hr-HR"/>
        </w:rPr>
      </w:pPr>
      <w:r w:rsidRPr="00F04B6D">
        <w:rPr>
          <w:lang w:val="hr-HR" w:eastAsia="hr-HR"/>
        </w:rPr>
        <w:t>Vijeće Mjesnog odbora „Bruno Bušić“ predlaže Vijeću Gradske četvrti Peščenica – Žitnjak da od nadležnih zatraži:</w:t>
      </w:r>
    </w:p>
    <w:p w14:paraId="21A9E69B" w14:textId="7EA86BEF" w:rsidR="00F04B6D" w:rsidRPr="00F04B6D" w:rsidRDefault="00F04B6D" w:rsidP="00F04B6D">
      <w:pPr>
        <w:numPr>
          <w:ilvl w:val="0"/>
          <w:numId w:val="30"/>
        </w:numPr>
        <w:spacing w:line="276" w:lineRule="auto"/>
        <w:contextualSpacing/>
        <w:jc w:val="both"/>
        <w:rPr>
          <w:rFonts w:eastAsia="Calibri"/>
          <w:b/>
          <w:i/>
          <w:lang w:val="hr-HR" w:eastAsia="en-US"/>
        </w:rPr>
      </w:pPr>
      <w:r w:rsidRPr="00F04B6D">
        <w:rPr>
          <w:rFonts w:eastAsia="Calibri"/>
          <w:b/>
          <w:i/>
          <w:lang w:val="hr-HR" w:eastAsia="en-US"/>
        </w:rPr>
        <w:t>izvrši očevid i pokrene postupak za donošenje rješenja u svrhu iscrtavanja pješačkog prijelaza na lokaciji Ul. Ante Jakšića kod kbr. 29</w:t>
      </w:r>
      <w:r>
        <w:rPr>
          <w:rFonts w:eastAsia="Calibri"/>
          <w:b/>
          <w:i/>
          <w:lang w:val="hr-HR" w:eastAsia="en-US"/>
        </w:rPr>
        <w:t xml:space="preserve"> radi sigurnijeg prolaska djece</w:t>
      </w:r>
    </w:p>
    <w:p w14:paraId="0E008A8C" w14:textId="77777777" w:rsidR="00F04B6D" w:rsidRPr="00F04B6D" w:rsidRDefault="00F04B6D" w:rsidP="00F04B6D">
      <w:pPr>
        <w:ind w:left="720"/>
        <w:contextualSpacing/>
        <w:rPr>
          <w:rFonts w:eastAsia="Calibri"/>
          <w:b/>
          <w:i/>
          <w:lang w:val="hr-HR" w:eastAsia="en-US"/>
        </w:rPr>
      </w:pPr>
    </w:p>
    <w:p w14:paraId="45CFE637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60"/>
        <w:contextualSpacing/>
        <w:jc w:val="both"/>
        <w:rPr>
          <w:i/>
          <w:lang w:val="hr-HR" w:eastAsia="hr-HR"/>
        </w:rPr>
      </w:pPr>
    </w:p>
    <w:p w14:paraId="53BF9F26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/>
        <w:contextualSpacing/>
        <w:jc w:val="both"/>
        <w:rPr>
          <w:i/>
          <w:lang w:val="hr-HR" w:eastAsia="hr-HR"/>
        </w:rPr>
      </w:pPr>
    </w:p>
    <w:p w14:paraId="79496678" w14:textId="77777777" w:rsidR="00F04B6D" w:rsidRPr="00F04B6D" w:rsidRDefault="00F04B6D" w:rsidP="00F04B6D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i/>
          <w:lang w:val="hr-HR" w:eastAsia="hr-HR"/>
        </w:rPr>
      </w:pPr>
      <w:r w:rsidRPr="00F04B6D">
        <w:rPr>
          <w:b/>
          <w:i/>
          <w:lang w:val="hr-HR" w:eastAsia="hr-HR"/>
        </w:rPr>
        <w:lastRenderedPageBreak/>
        <w:t xml:space="preserve"> </w:t>
      </w:r>
      <w:r w:rsidRPr="00F04B6D">
        <w:rPr>
          <w:lang w:val="hr-HR" w:eastAsia="hr-HR"/>
        </w:rPr>
        <w:t xml:space="preserve">Ovaj zaključak dostavit će se na daljnje postupanje Vijeću Gradske četvrti Peščenica – Žitnjak. </w:t>
      </w:r>
    </w:p>
    <w:p w14:paraId="1B5D8A7A" w14:textId="77777777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</w:p>
    <w:p w14:paraId="41747070" w14:textId="099DF00E" w:rsidR="006800DF" w:rsidRPr="00B80AD6" w:rsidRDefault="006800D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</w:rPr>
      </w:pPr>
      <w:r>
        <w:rPr>
          <w:b/>
          <w:bCs/>
          <w:i/>
          <w:noProof/>
          <w:lang w:val="hr-HR" w:eastAsia="hr-HR"/>
        </w:rPr>
        <w:drawing>
          <wp:inline distT="0" distB="0" distL="0" distR="0" wp14:anchorId="0B0EFD04" wp14:editId="15FE07AF">
            <wp:extent cx="5760085" cy="3204845"/>
            <wp:effectExtent l="0" t="0" r="5715" b="0"/>
            <wp:docPr id="984593868" name="Picture 3" descr="A aerial view of a c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4593868" name="Picture 3" descr="A aerial view of a city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24A6A2" w14:textId="75DFCE8E" w:rsidR="006800DF" w:rsidRDefault="006800D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26041CBE" w14:textId="2FAF0D48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699D5A39" w14:textId="78D06E2B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6F1F66B2" w14:textId="53254C04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58E20759" w14:textId="77777777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20FE3FFC" w14:textId="3B93CB2B" w:rsidR="006800DF" w:rsidRDefault="006800DF" w:rsidP="00557C77">
      <w:pPr>
        <w:pStyle w:val="Odlomakpopisa"/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 w:rsidRPr="006800DF">
        <w:rPr>
          <w:lang w:val="hr-HR"/>
        </w:rPr>
        <w:t xml:space="preserve">Vijećnik Marinko Blažević navodi kako je u tijeku obnova rasvjete u sklopu redovnog održavanja. Predlaže da se </w:t>
      </w:r>
      <w:r>
        <w:rPr>
          <w:lang w:val="hr-HR"/>
        </w:rPr>
        <w:t xml:space="preserve">donese zaključak o postavljanju </w:t>
      </w:r>
      <w:r w:rsidRPr="006800DF">
        <w:rPr>
          <w:lang w:val="hr-HR"/>
        </w:rPr>
        <w:t>dodatno</w:t>
      </w:r>
      <w:r>
        <w:rPr>
          <w:lang w:val="hr-HR"/>
        </w:rPr>
        <w:t>g</w:t>
      </w:r>
      <w:r w:rsidRPr="006800DF">
        <w:rPr>
          <w:lang w:val="hr-HR"/>
        </w:rPr>
        <w:t xml:space="preserve"> rasvjetno</w:t>
      </w:r>
      <w:r>
        <w:rPr>
          <w:lang w:val="hr-HR"/>
        </w:rPr>
        <w:t>g</w:t>
      </w:r>
      <w:r w:rsidRPr="006800DF">
        <w:rPr>
          <w:lang w:val="hr-HR"/>
        </w:rPr>
        <w:t xml:space="preserve"> tijel</w:t>
      </w:r>
      <w:r>
        <w:rPr>
          <w:lang w:val="hr-HR"/>
        </w:rPr>
        <w:t>a, pored postojećeg,</w:t>
      </w:r>
      <w:r w:rsidRPr="006800DF">
        <w:rPr>
          <w:lang w:val="hr-HR"/>
        </w:rPr>
        <w:t xml:space="preserve"> na adresi na uglu Hanibala Lucića i K. Š. Gjalskog – </w:t>
      </w:r>
      <w:r w:rsidR="00557C77">
        <w:rPr>
          <w:lang w:val="hr-HR"/>
        </w:rPr>
        <w:t xml:space="preserve">u blizini </w:t>
      </w:r>
      <w:r w:rsidRPr="006800DF">
        <w:rPr>
          <w:lang w:val="hr-HR"/>
        </w:rPr>
        <w:t>park</w:t>
      </w:r>
      <w:r w:rsidR="00557C77">
        <w:rPr>
          <w:lang w:val="hr-HR"/>
        </w:rPr>
        <w:t>a</w:t>
      </w:r>
      <w:r w:rsidR="00147D7F">
        <w:rPr>
          <w:lang w:val="hr-HR"/>
        </w:rPr>
        <w:t>.</w:t>
      </w:r>
      <w:r w:rsidRPr="006800DF">
        <w:rPr>
          <w:lang w:val="hr-HR"/>
        </w:rPr>
        <w:t xml:space="preserve"> Pored postojećeg tijela </w:t>
      </w:r>
      <w:r w:rsidR="00147D7F">
        <w:rPr>
          <w:lang w:val="hr-HR"/>
        </w:rPr>
        <w:t xml:space="preserve">potrebno je postaviti </w:t>
      </w:r>
      <w:r w:rsidRPr="006800DF">
        <w:rPr>
          <w:lang w:val="hr-HR"/>
        </w:rPr>
        <w:t>dodatn</w:t>
      </w:r>
      <w:r w:rsidR="00147D7F">
        <w:rPr>
          <w:lang w:val="hr-HR"/>
        </w:rPr>
        <w:t xml:space="preserve">u </w:t>
      </w:r>
      <w:r w:rsidRPr="006800DF">
        <w:rPr>
          <w:lang w:val="hr-HR"/>
        </w:rPr>
        <w:t>javnu rasvjet</w:t>
      </w:r>
      <w:r w:rsidR="00147D7F">
        <w:rPr>
          <w:lang w:val="hr-HR"/>
        </w:rPr>
        <w:t>u</w:t>
      </w:r>
      <w:r w:rsidRPr="006800DF">
        <w:rPr>
          <w:lang w:val="hr-HR"/>
        </w:rPr>
        <w:t xml:space="preserve"> budući da je predmetna lokacija slabije osvjetljena</w:t>
      </w:r>
      <w:r w:rsidR="00147D7F">
        <w:rPr>
          <w:lang w:val="hr-HR"/>
        </w:rPr>
        <w:t>.</w:t>
      </w:r>
      <w:r w:rsidRPr="006800DF">
        <w:rPr>
          <w:lang w:val="hr-HR"/>
        </w:rPr>
        <w:t xml:space="preserve"> </w:t>
      </w:r>
    </w:p>
    <w:p w14:paraId="639D8DF8" w14:textId="77777777" w:rsidR="00147D7F" w:rsidRDefault="00147D7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3D8BE887" w14:textId="77777777" w:rsidR="00147D7F" w:rsidRDefault="00147D7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lang w:val="hr-HR"/>
        </w:rPr>
        <w:t>Predsjednica otvara raspravu. U raspravi sudjeluju svi prisutni članovi Vijeća.</w:t>
      </w:r>
    </w:p>
    <w:p w14:paraId="3B6468DF" w14:textId="77777777" w:rsidR="00147D7F" w:rsidRPr="00BE36FF" w:rsidRDefault="00147D7F" w:rsidP="00557C77">
      <w:pPr>
        <w:jc w:val="both"/>
        <w:rPr>
          <w:lang w:val="hr-HR"/>
        </w:rPr>
      </w:pPr>
    </w:p>
    <w:p w14:paraId="16180716" w14:textId="5E376D5B" w:rsidR="00147D7F" w:rsidRDefault="00147D7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  <w:r w:rsidRPr="00B80AD6">
        <w:rPr>
          <w:b/>
          <w:i/>
        </w:rPr>
        <w:t xml:space="preserve">Vijećnici jednoglasno donose </w:t>
      </w:r>
    </w:p>
    <w:p w14:paraId="0F6B1647" w14:textId="4CE1B99B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</w:p>
    <w:p w14:paraId="0A9A4435" w14:textId="77777777" w:rsidR="00F04B6D" w:rsidRDefault="00F04B6D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i/>
        </w:rPr>
      </w:pPr>
    </w:p>
    <w:p w14:paraId="51CC59C9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lang w:val="en-AU" w:eastAsia="hr-HR"/>
        </w:rPr>
      </w:pPr>
      <w:proofErr w:type="spellStart"/>
      <w:r w:rsidRPr="00F04B6D">
        <w:rPr>
          <w:b/>
          <w:lang w:val="en-AU" w:eastAsia="hr-HR"/>
        </w:rPr>
        <w:t>Zaključak</w:t>
      </w:r>
      <w:proofErr w:type="spellEnd"/>
    </w:p>
    <w:p w14:paraId="279D5355" w14:textId="77777777" w:rsidR="00F04B6D" w:rsidRPr="00F04B6D" w:rsidRDefault="00F04B6D" w:rsidP="00F04B6D">
      <w:pPr>
        <w:spacing w:after="40" w:line="276" w:lineRule="auto"/>
        <w:jc w:val="center"/>
        <w:rPr>
          <w:rFonts w:eastAsia="Calibri"/>
          <w:b/>
          <w:bCs/>
          <w:iCs/>
          <w:lang w:val="hr-HR" w:eastAsia="en-US"/>
        </w:rPr>
      </w:pPr>
      <w:r w:rsidRPr="00F04B6D">
        <w:rPr>
          <w:rFonts w:eastAsia="Calibri"/>
          <w:b/>
          <w:bCs/>
          <w:iCs/>
          <w:lang w:val="hr-HR" w:eastAsia="en-US"/>
        </w:rPr>
        <w:t xml:space="preserve">o rješavanju aktualne komunalne problematike </w:t>
      </w:r>
    </w:p>
    <w:p w14:paraId="59929927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lang w:val="en-AU" w:eastAsia="hr-HR"/>
        </w:rPr>
      </w:pPr>
    </w:p>
    <w:p w14:paraId="680A4CA0" w14:textId="77777777" w:rsidR="00F04B6D" w:rsidRPr="00F04B6D" w:rsidRDefault="00F04B6D" w:rsidP="00F04B6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both"/>
        <w:rPr>
          <w:lang w:val="hr-HR" w:eastAsia="hr-HR"/>
        </w:rPr>
      </w:pPr>
      <w:r w:rsidRPr="00F04B6D">
        <w:rPr>
          <w:lang w:val="hr-HR" w:eastAsia="hr-HR"/>
        </w:rPr>
        <w:t>Vijeće Mjesnog odbora „Bruno Bušić“ predlaže Vijeću Gradske četvrti Peščenica – Žitnjak da od nadležnih zatraži:</w:t>
      </w:r>
    </w:p>
    <w:p w14:paraId="6E2A7FB2" w14:textId="77777777" w:rsidR="00F04B6D" w:rsidRPr="00F04B6D" w:rsidRDefault="00F04B6D" w:rsidP="00F04B6D">
      <w:pPr>
        <w:numPr>
          <w:ilvl w:val="0"/>
          <w:numId w:val="30"/>
        </w:numPr>
        <w:spacing w:line="276" w:lineRule="auto"/>
        <w:contextualSpacing/>
        <w:jc w:val="both"/>
        <w:rPr>
          <w:rFonts w:eastAsia="Calibri"/>
          <w:b/>
          <w:i/>
          <w:lang w:val="hr-HR" w:eastAsia="en-US"/>
        </w:rPr>
      </w:pPr>
      <w:r w:rsidRPr="00F04B6D">
        <w:rPr>
          <w:rFonts w:eastAsia="Calibri"/>
          <w:b/>
          <w:i/>
          <w:lang w:val="hr-HR" w:eastAsia="en-US"/>
        </w:rPr>
        <w:t xml:space="preserve">postavljanje dodatnog rasvjetnog tijela pored postojećeg, na uglu </w:t>
      </w:r>
      <w:proofErr w:type="spellStart"/>
      <w:r w:rsidRPr="00F04B6D">
        <w:rPr>
          <w:rFonts w:eastAsia="Calibri"/>
          <w:b/>
          <w:i/>
          <w:lang w:val="hr-HR" w:eastAsia="en-US"/>
        </w:rPr>
        <w:t>Ulicae</w:t>
      </w:r>
      <w:proofErr w:type="spellEnd"/>
      <w:r w:rsidRPr="00F04B6D">
        <w:rPr>
          <w:rFonts w:eastAsia="Calibri"/>
          <w:b/>
          <w:i/>
          <w:lang w:val="hr-HR" w:eastAsia="en-US"/>
        </w:rPr>
        <w:t xml:space="preserve"> Hanibala Lucića i Ulice K. Š. Gjalskog – u blizini parka</w:t>
      </w:r>
    </w:p>
    <w:p w14:paraId="6F71CD3E" w14:textId="77777777" w:rsidR="00F04B6D" w:rsidRPr="00F04B6D" w:rsidRDefault="00F04B6D" w:rsidP="00F04B6D">
      <w:pPr>
        <w:ind w:left="720"/>
        <w:contextualSpacing/>
        <w:rPr>
          <w:rFonts w:eastAsia="Calibri"/>
          <w:b/>
          <w:i/>
          <w:lang w:val="hr-HR" w:eastAsia="en-US"/>
        </w:rPr>
      </w:pPr>
    </w:p>
    <w:p w14:paraId="7BDBADD8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360"/>
        <w:contextualSpacing/>
        <w:jc w:val="both"/>
        <w:rPr>
          <w:i/>
          <w:lang w:val="hr-HR" w:eastAsia="hr-HR"/>
        </w:rPr>
      </w:pPr>
    </w:p>
    <w:p w14:paraId="35A92E15" w14:textId="77777777" w:rsidR="00F04B6D" w:rsidRPr="00F04B6D" w:rsidRDefault="00F04B6D" w:rsidP="00F04B6D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ind w:left="720"/>
        <w:contextualSpacing/>
        <w:jc w:val="both"/>
        <w:rPr>
          <w:i/>
          <w:lang w:val="hr-HR" w:eastAsia="hr-HR"/>
        </w:rPr>
      </w:pPr>
    </w:p>
    <w:p w14:paraId="3659A3C9" w14:textId="77777777" w:rsidR="00F04B6D" w:rsidRPr="00F04B6D" w:rsidRDefault="00F04B6D" w:rsidP="00F04B6D">
      <w:pPr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contextualSpacing/>
        <w:jc w:val="both"/>
        <w:rPr>
          <w:i/>
          <w:lang w:val="hr-HR" w:eastAsia="hr-HR"/>
        </w:rPr>
      </w:pPr>
      <w:r w:rsidRPr="00F04B6D">
        <w:rPr>
          <w:b/>
          <w:i/>
          <w:lang w:val="hr-HR" w:eastAsia="hr-HR"/>
        </w:rPr>
        <w:lastRenderedPageBreak/>
        <w:t xml:space="preserve"> </w:t>
      </w:r>
      <w:r w:rsidRPr="00F04B6D">
        <w:rPr>
          <w:lang w:val="hr-HR" w:eastAsia="hr-HR"/>
        </w:rPr>
        <w:t xml:space="preserve">Ovaj zaključak dostavit će se na daljnje postupanje Vijeću Gradske četvrti Peščenica – Žitnjak. </w:t>
      </w:r>
    </w:p>
    <w:p w14:paraId="3D659958" w14:textId="77777777" w:rsidR="00147D7F" w:rsidRDefault="00147D7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</w:p>
    <w:p w14:paraId="7BD8BDB8" w14:textId="669E9739" w:rsidR="00147D7F" w:rsidRPr="00147D7F" w:rsidRDefault="00147D7F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lang w:val="hr-HR"/>
        </w:rPr>
      </w:pPr>
      <w:r>
        <w:rPr>
          <w:noProof/>
          <w:lang w:val="hr-HR" w:eastAsia="hr-HR"/>
        </w:rPr>
        <w:drawing>
          <wp:inline distT="0" distB="0" distL="0" distR="0" wp14:anchorId="6D1C65FB" wp14:editId="200E6221">
            <wp:extent cx="5760085" cy="2813050"/>
            <wp:effectExtent l="0" t="0" r="5715" b="6350"/>
            <wp:docPr id="144803369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033691" name="Picture 144803369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530FA" w14:textId="77777777" w:rsidR="00C57D97" w:rsidRPr="00CA6D86" w:rsidRDefault="00C57D97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lang w:val="hr-HR"/>
        </w:rPr>
      </w:pPr>
    </w:p>
    <w:p w14:paraId="4B6078D3" w14:textId="77777777" w:rsidR="00C57D97" w:rsidRPr="00CA6D86" w:rsidRDefault="00C57D97" w:rsidP="00557C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lang w:val="hr-HR"/>
        </w:rPr>
      </w:pPr>
    </w:p>
    <w:p w14:paraId="4F08259F" w14:textId="365D1757" w:rsidR="00C57D97" w:rsidRPr="00CA6D86" w:rsidRDefault="00C57D97" w:rsidP="00557C77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b/>
          <w:lang w:val="hr-HR"/>
        </w:rPr>
      </w:pPr>
      <w:r w:rsidRPr="00CA6D86">
        <w:rPr>
          <w:b/>
          <w:lang w:val="hr-HR"/>
        </w:rPr>
        <w:t xml:space="preserve">Ad </w:t>
      </w:r>
      <w:r w:rsidR="003D44F5">
        <w:rPr>
          <w:b/>
          <w:lang w:val="hr-HR"/>
        </w:rPr>
        <w:t>6</w:t>
      </w:r>
      <w:r w:rsidRPr="00CA6D86">
        <w:rPr>
          <w:b/>
          <w:lang w:val="hr-HR"/>
        </w:rPr>
        <w:t>.</w:t>
      </w:r>
      <w:r w:rsidRPr="00CA6D86">
        <w:rPr>
          <w:lang w:val="hr-HR"/>
        </w:rPr>
        <w:t xml:space="preserve"> </w:t>
      </w:r>
      <w:r w:rsidRPr="00CA6D86">
        <w:rPr>
          <w:b/>
          <w:lang w:val="hr-HR"/>
        </w:rPr>
        <w:t>Izvješća, pitanja, prijedlozi</w:t>
      </w:r>
    </w:p>
    <w:p w14:paraId="06981EFB" w14:textId="77777777" w:rsidR="00C57D97" w:rsidRPr="00CA6D86" w:rsidRDefault="00C57D97" w:rsidP="00557C7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lang w:val="hr-HR"/>
        </w:rPr>
      </w:pPr>
    </w:p>
    <w:p w14:paraId="0DEFE058" w14:textId="2C553B86" w:rsidR="003219F5" w:rsidRDefault="003219F5" w:rsidP="00557C77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t>Pitanja i prijedloga nema i ovime je iscrpljen dnevni red. Predsjednica u 19:00 zatvara 4</w:t>
      </w:r>
      <w:r w:rsidR="00BE36FF">
        <w:t>4</w:t>
      </w:r>
      <w:r>
        <w:t>. sjednicu VMO.</w:t>
      </w:r>
    </w:p>
    <w:p w14:paraId="442A96A7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Cs/>
          <w:lang w:val="hr-HR"/>
        </w:rPr>
      </w:pPr>
    </w:p>
    <w:p w14:paraId="30E27057" w14:textId="77777777" w:rsidR="00C57D97" w:rsidRPr="00CA6D86" w:rsidRDefault="00C57D97" w:rsidP="00C57D97">
      <w:pPr>
        <w:pBdr>
          <w:top w:val="nil"/>
          <w:left w:val="nil"/>
          <w:bottom w:val="nil"/>
          <w:right w:val="nil"/>
          <w:between w:val="nil"/>
        </w:pBdr>
        <w:rPr>
          <w:bCs/>
          <w:lang w:val="hr-HR"/>
        </w:rPr>
      </w:pPr>
    </w:p>
    <w:p w14:paraId="29044F96" w14:textId="77777777" w:rsidR="00F04B6D" w:rsidRPr="00F04B6D" w:rsidRDefault="00F04B6D" w:rsidP="00F04B6D">
      <w:pPr>
        <w:jc w:val="both"/>
        <w:rPr>
          <w:lang w:val="hr-HR" w:eastAsia="en-US"/>
        </w:rPr>
      </w:pPr>
      <w:bookmarkStart w:id="0" w:name="_gjdgxs" w:colFirst="0" w:colLast="0"/>
      <w:bookmarkEnd w:id="0"/>
      <w:r w:rsidRPr="00F04B6D">
        <w:rPr>
          <w:lang w:val="hr-HR" w:eastAsia="en-US"/>
        </w:rPr>
        <w:t>KLASA: 024-08/24-003/2233</w:t>
      </w:r>
    </w:p>
    <w:p w14:paraId="256E02D6" w14:textId="49EF3F13" w:rsidR="00F04B6D" w:rsidRPr="00F04B6D" w:rsidRDefault="00F04B6D" w:rsidP="00F04B6D">
      <w:pPr>
        <w:jc w:val="both"/>
        <w:rPr>
          <w:lang w:val="hr-HR" w:eastAsia="en-US"/>
        </w:rPr>
      </w:pPr>
      <w:r w:rsidRPr="00F04B6D">
        <w:rPr>
          <w:lang w:val="hr-HR" w:eastAsia="en-US"/>
        </w:rPr>
        <w:t>URBROJ: 251-13-11-11/002-24-</w:t>
      </w:r>
      <w:r>
        <w:rPr>
          <w:lang w:val="hr-HR" w:eastAsia="en-US"/>
        </w:rPr>
        <w:t>3</w:t>
      </w:r>
      <w:bookmarkStart w:id="1" w:name="_GoBack"/>
      <w:bookmarkEnd w:id="1"/>
    </w:p>
    <w:p w14:paraId="086FA150" w14:textId="77777777" w:rsidR="00F04B6D" w:rsidRPr="00F04B6D" w:rsidRDefault="00F04B6D" w:rsidP="00F04B6D">
      <w:pPr>
        <w:jc w:val="both"/>
        <w:rPr>
          <w:lang w:val="hr-HR" w:eastAsia="en-US"/>
        </w:rPr>
      </w:pPr>
      <w:r w:rsidRPr="00F04B6D">
        <w:rPr>
          <w:lang w:val="hr-HR" w:eastAsia="en-US"/>
        </w:rPr>
        <w:t>Zagreb, 13. studenog 2024.</w:t>
      </w:r>
    </w:p>
    <w:p w14:paraId="3D8C3E2C" w14:textId="77777777" w:rsidR="00F04B6D" w:rsidRPr="00F04B6D" w:rsidRDefault="00F04B6D" w:rsidP="00F04B6D">
      <w:pPr>
        <w:jc w:val="both"/>
        <w:rPr>
          <w:lang w:val="hr-HR" w:eastAsia="en-US"/>
        </w:rPr>
      </w:pPr>
      <w:r w:rsidRPr="00F04B6D">
        <w:rPr>
          <w:lang w:val="hr-HR" w:eastAsia="en-US"/>
        </w:rPr>
        <w:t xml:space="preserve">                                                                          Predsjednica Vijeća Mjesnog odbora</w:t>
      </w:r>
    </w:p>
    <w:p w14:paraId="4839FC18" w14:textId="77777777" w:rsidR="00F04B6D" w:rsidRPr="00F04B6D" w:rsidRDefault="00F04B6D" w:rsidP="00F04B6D">
      <w:pPr>
        <w:jc w:val="both"/>
        <w:rPr>
          <w:lang w:val="hr-HR" w:eastAsia="en-US"/>
        </w:rPr>
      </w:pP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  <w:t xml:space="preserve">      „Bruno Bušić“</w:t>
      </w:r>
    </w:p>
    <w:p w14:paraId="738903F3" w14:textId="77777777" w:rsidR="00F04B6D" w:rsidRPr="00F04B6D" w:rsidRDefault="00F04B6D" w:rsidP="00F04B6D">
      <w:pPr>
        <w:jc w:val="both"/>
        <w:rPr>
          <w:lang w:val="hr-HR" w:eastAsia="en-US"/>
        </w:rPr>
      </w:pPr>
    </w:p>
    <w:p w14:paraId="6A697C4F" w14:textId="77777777" w:rsidR="00F04B6D" w:rsidRPr="00F04B6D" w:rsidRDefault="00F04B6D" w:rsidP="00F04B6D">
      <w:pPr>
        <w:jc w:val="both"/>
        <w:rPr>
          <w:lang w:val="hr-HR" w:eastAsia="en-US"/>
        </w:rPr>
      </w:pP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</w:r>
      <w:r w:rsidRPr="00F04B6D">
        <w:rPr>
          <w:lang w:val="hr-HR" w:eastAsia="en-US"/>
        </w:rPr>
        <w:tab/>
        <w:t xml:space="preserve">                         Iva Ramljak,  </w:t>
      </w:r>
      <w:proofErr w:type="spellStart"/>
      <w:r w:rsidRPr="00F04B6D">
        <w:rPr>
          <w:lang w:val="hr-HR" w:eastAsia="en-US"/>
        </w:rPr>
        <w:t>mag.iur</w:t>
      </w:r>
      <w:proofErr w:type="spellEnd"/>
      <w:r w:rsidRPr="00F04B6D">
        <w:rPr>
          <w:lang w:val="hr-HR" w:eastAsia="en-US"/>
        </w:rPr>
        <w:t>.</w:t>
      </w:r>
    </w:p>
    <w:p w14:paraId="5D209100" w14:textId="77777777" w:rsidR="00BF4FBA" w:rsidRPr="00CA6D86" w:rsidRDefault="00BF4FBA" w:rsidP="00F04B6D">
      <w:pPr>
        <w:rPr>
          <w:lang w:val="hr-HR"/>
        </w:rPr>
      </w:pPr>
    </w:p>
    <w:sectPr w:rsidR="00BF4FBA" w:rsidRPr="00CA6D86" w:rsidSect="00C57D97">
      <w:headerReference w:type="default" r:id="rId9"/>
      <w:footerReference w:type="default" r:id="rId10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914A6" w14:textId="77777777" w:rsidR="009A64E1" w:rsidRDefault="009A64E1">
      <w:r>
        <w:separator/>
      </w:r>
    </w:p>
  </w:endnote>
  <w:endnote w:type="continuationSeparator" w:id="0">
    <w:p w14:paraId="5AB3799D" w14:textId="77777777" w:rsidR="009A64E1" w:rsidRDefault="009A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*">
    <w:altName w:val="Cambria"/>
    <w:charset w:val="00"/>
    <w:family w:val="roman"/>
    <w:pitch w:val="default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1CB1" w14:textId="7EB89D89" w:rsidR="00BA4904" w:rsidRDefault="00366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4B6D">
      <w:rPr>
        <w:noProof/>
        <w:color w:val="000000"/>
      </w:rPr>
      <w:t>6</w:t>
    </w:r>
    <w:r>
      <w:rPr>
        <w:color w:val="000000"/>
      </w:rPr>
      <w:fldChar w:fldCharType="end"/>
    </w:r>
  </w:p>
  <w:p w14:paraId="47447FAA" w14:textId="77777777" w:rsidR="00BA4904" w:rsidRDefault="00BA49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FA58C1" w14:textId="77777777" w:rsidR="009A64E1" w:rsidRDefault="009A64E1">
      <w:r>
        <w:separator/>
      </w:r>
    </w:p>
  </w:footnote>
  <w:footnote w:type="continuationSeparator" w:id="0">
    <w:p w14:paraId="1B1734D0" w14:textId="77777777" w:rsidR="009A64E1" w:rsidRDefault="009A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DFA724" w14:textId="04FA00E8" w:rsidR="00BA4904" w:rsidRDefault="00366C8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04B6D">
      <w:rPr>
        <w:noProof/>
        <w:color w:val="000000"/>
      </w:rPr>
      <w:t>6</w:t>
    </w:r>
    <w:r>
      <w:rPr>
        <w:color w:val="000000"/>
      </w:rPr>
      <w:fldChar w:fldCharType="end"/>
    </w:r>
  </w:p>
  <w:p w14:paraId="341BCAF9" w14:textId="77777777" w:rsidR="00BA4904" w:rsidRDefault="00BA490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393B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" w15:restartNumberingAfterBreak="0">
    <w:nsid w:val="06E5387F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4CC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C73FF"/>
    <w:multiLevelType w:val="hybridMultilevel"/>
    <w:tmpl w:val="9364EF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027C5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75859"/>
    <w:multiLevelType w:val="hybridMultilevel"/>
    <w:tmpl w:val="213AFB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17D23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7337C"/>
    <w:multiLevelType w:val="hybridMultilevel"/>
    <w:tmpl w:val="3DFC489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252A0"/>
    <w:multiLevelType w:val="hybridMultilevel"/>
    <w:tmpl w:val="E54E7CF8"/>
    <w:lvl w:ilvl="0" w:tplc="D69248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41873"/>
    <w:multiLevelType w:val="hybridMultilevel"/>
    <w:tmpl w:val="4346653E"/>
    <w:lvl w:ilvl="0" w:tplc="DFEE32C0">
      <w:start w:val="3"/>
      <w:numFmt w:val="decimal"/>
      <w:lvlText w:val="%1."/>
      <w:lvlJc w:val="left"/>
      <w:pPr>
        <w:ind w:left="30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35" w:hanging="360"/>
      </w:pPr>
    </w:lvl>
    <w:lvl w:ilvl="2" w:tplc="0809001B" w:tentative="1">
      <w:start w:val="1"/>
      <w:numFmt w:val="lowerRoman"/>
      <w:lvlText w:val="%3."/>
      <w:lvlJc w:val="right"/>
      <w:pPr>
        <w:ind w:left="4455" w:hanging="180"/>
      </w:pPr>
    </w:lvl>
    <w:lvl w:ilvl="3" w:tplc="0809000F" w:tentative="1">
      <w:start w:val="1"/>
      <w:numFmt w:val="decimal"/>
      <w:lvlText w:val="%4."/>
      <w:lvlJc w:val="left"/>
      <w:pPr>
        <w:ind w:left="5175" w:hanging="360"/>
      </w:pPr>
    </w:lvl>
    <w:lvl w:ilvl="4" w:tplc="08090019" w:tentative="1">
      <w:start w:val="1"/>
      <w:numFmt w:val="lowerLetter"/>
      <w:lvlText w:val="%5."/>
      <w:lvlJc w:val="left"/>
      <w:pPr>
        <w:ind w:left="5895" w:hanging="360"/>
      </w:pPr>
    </w:lvl>
    <w:lvl w:ilvl="5" w:tplc="0809001B" w:tentative="1">
      <w:start w:val="1"/>
      <w:numFmt w:val="lowerRoman"/>
      <w:lvlText w:val="%6."/>
      <w:lvlJc w:val="right"/>
      <w:pPr>
        <w:ind w:left="6615" w:hanging="180"/>
      </w:pPr>
    </w:lvl>
    <w:lvl w:ilvl="6" w:tplc="0809000F" w:tentative="1">
      <w:start w:val="1"/>
      <w:numFmt w:val="decimal"/>
      <w:lvlText w:val="%7."/>
      <w:lvlJc w:val="left"/>
      <w:pPr>
        <w:ind w:left="7335" w:hanging="360"/>
      </w:pPr>
    </w:lvl>
    <w:lvl w:ilvl="7" w:tplc="08090019" w:tentative="1">
      <w:start w:val="1"/>
      <w:numFmt w:val="lowerLetter"/>
      <w:lvlText w:val="%8."/>
      <w:lvlJc w:val="left"/>
      <w:pPr>
        <w:ind w:left="8055" w:hanging="360"/>
      </w:pPr>
    </w:lvl>
    <w:lvl w:ilvl="8" w:tplc="0809001B" w:tentative="1">
      <w:start w:val="1"/>
      <w:numFmt w:val="lowerRoman"/>
      <w:lvlText w:val="%9."/>
      <w:lvlJc w:val="right"/>
      <w:pPr>
        <w:ind w:left="8775" w:hanging="180"/>
      </w:pPr>
    </w:lvl>
  </w:abstractNum>
  <w:abstractNum w:abstractNumId="11" w15:restartNumberingAfterBreak="0">
    <w:nsid w:val="24EA4D93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74E63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79620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5417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274DE"/>
    <w:multiLevelType w:val="hybridMultilevel"/>
    <w:tmpl w:val="7438153A"/>
    <w:lvl w:ilvl="0" w:tplc="A05EC1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171B98"/>
    <w:multiLevelType w:val="hybridMultilevel"/>
    <w:tmpl w:val="6B88C0E8"/>
    <w:lvl w:ilvl="0" w:tplc="36E08380">
      <w:start w:val="38"/>
      <w:numFmt w:val="bullet"/>
      <w:lvlText w:val="-"/>
      <w:lvlJc w:val="left"/>
      <w:pPr>
        <w:ind w:left="495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8" w15:restartNumberingAfterBreak="0">
    <w:nsid w:val="5091052F"/>
    <w:multiLevelType w:val="hybridMultilevel"/>
    <w:tmpl w:val="FF761A86"/>
    <w:lvl w:ilvl="0" w:tplc="A05EC11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6563F0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427F4"/>
    <w:multiLevelType w:val="hybridMultilevel"/>
    <w:tmpl w:val="F7E0DFAC"/>
    <w:lvl w:ilvl="0" w:tplc="77683ED6">
      <w:start w:val="1"/>
      <w:numFmt w:val="bullet"/>
      <w:lvlText w:val=" "/>
      <w:lvlJc w:val="left"/>
      <w:pPr>
        <w:ind w:left="720" w:hanging="360"/>
      </w:pPr>
      <w:rPr>
        <w:rFonts w:ascii="*" w:hAnsi="*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E7DE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B206E"/>
    <w:multiLevelType w:val="hybridMultilevel"/>
    <w:tmpl w:val="DA105124"/>
    <w:lvl w:ilvl="0" w:tplc="A388221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61B5397C"/>
    <w:multiLevelType w:val="hybridMultilevel"/>
    <w:tmpl w:val="562E74CC"/>
    <w:lvl w:ilvl="0" w:tplc="15B64E68">
      <w:start w:val="1"/>
      <w:numFmt w:val="lowerLetter"/>
      <w:lvlText w:val="%1)"/>
      <w:lvlJc w:val="left"/>
      <w:pPr>
        <w:ind w:left="495" w:hanging="360"/>
      </w:pPr>
      <w:rPr>
        <w:rFonts w:ascii="Times New Roman" w:eastAsiaTheme="majorEastAsia" w:hAnsi="Times New Roman" w:cs="Times New Roman" w:hint="default"/>
        <w:sz w:val="14"/>
      </w:rPr>
    </w:lvl>
    <w:lvl w:ilvl="1" w:tplc="08090019" w:tentative="1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4" w15:restartNumberingAfterBreak="0">
    <w:nsid w:val="63672905"/>
    <w:multiLevelType w:val="hybridMultilevel"/>
    <w:tmpl w:val="BF5A5752"/>
    <w:lvl w:ilvl="0" w:tplc="77683ED6">
      <w:start w:val="1"/>
      <w:numFmt w:val="bullet"/>
      <w:lvlText w:val=" "/>
      <w:lvlJc w:val="left"/>
      <w:pPr>
        <w:ind w:left="855" w:hanging="360"/>
      </w:pPr>
      <w:rPr>
        <w:rFonts w:ascii="*" w:hAnsi="*" w:hint="default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5" w15:restartNumberingAfterBreak="0">
    <w:nsid w:val="675D2A9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8172EE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04EC2"/>
    <w:multiLevelType w:val="hybridMultilevel"/>
    <w:tmpl w:val="B928D3FC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9" w15:restartNumberingAfterBreak="0">
    <w:nsid w:val="770D0350"/>
    <w:multiLevelType w:val="hybridMultilevel"/>
    <w:tmpl w:val="889E7CE2"/>
    <w:lvl w:ilvl="0" w:tplc="77683ED6">
      <w:start w:val="1"/>
      <w:numFmt w:val="bullet"/>
      <w:lvlText w:val=" "/>
      <w:lvlJc w:val="left"/>
      <w:pPr>
        <w:ind w:left="720" w:hanging="360"/>
      </w:pPr>
      <w:rPr>
        <w:rFonts w:ascii="*" w:hAnsi="*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41288"/>
    <w:multiLevelType w:val="multilevel"/>
    <w:tmpl w:val="56CAED38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bullet"/>
      <w:lvlText w:val=" "/>
      <w:lvlJc w:val="left"/>
      <w:pPr>
        <w:ind w:left="3015" w:hanging="360"/>
      </w:pPr>
      <w:rPr>
        <w:rFonts w:ascii="*" w:hAnsi="*" w:hint="default"/>
      </w:r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30"/>
  </w:num>
  <w:num w:numId="2">
    <w:abstractNumId w:val="27"/>
  </w:num>
  <w:num w:numId="3">
    <w:abstractNumId w:val="28"/>
  </w:num>
  <w:num w:numId="4">
    <w:abstractNumId w:val="17"/>
  </w:num>
  <w:num w:numId="5">
    <w:abstractNumId w:val="2"/>
  </w:num>
  <w:num w:numId="6">
    <w:abstractNumId w:val="19"/>
  </w:num>
  <w:num w:numId="7">
    <w:abstractNumId w:val="6"/>
  </w:num>
  <w:num w:numId="8">
    <w:abstractNumId w:val="15"/>
  </w:num>
  <w:num w:numId="9">
    <w:abstractNumId w:val="5"/>
  </w:num>
  <w:num w:numId="10">
    <w:abstractNumId w:val="7"/>
  </w:num>
  <w:num w:numId="11">
    <w:abstractNumId w:val="14"/>
  </w:num>
  <w:num w:numId="12">
    <w:abstractNumId w:val="16"/>
  </w:num>
  <w:num w:numId="13">
    <w:abstractNumId w:val="18"/>
  </w:num>
  <w:num w:numId="14">
    <w:abstractNumId w:val="4"/>
  </w:num>
  <w:num w:numId="15">
    <w:abstractNumId w:val="25"/>
  </w:num>
  <w:num w:numId="16">
    <w:abstractNumId w:val="24"/>
  </w:num>
  <w:num w:numId="17">
    <w:abstractNumId w:val="23"/>
  </w:num>
  <w:num w:numId="18">
    <w:abstractNumId w:val="22"/>
  </w:num>
  <w:num w:numId="19">
    <w:abstractNumId w:val="20"/>
  </w:num>
  <w:num w:numId="20">
    <w:abstractNumId w:val="29"/>
  </w:num>
  <w:num w:numId="21">
    <w:abstractNumId w:val="0"/>
  </w:num>
  <w:num w:numId="22">
    <w:abstractNumId w:val="10"/>
  </w:num>
  <w:num w:numId="23">
    <w:abstractNumId w:val="3"/>
  </w:num>
  <w:num w:numId="24">
    <w:abstractNumId w:val="13"/>
  </w:num>
  <w:num w:numId="25">
    <w:abstractNumId w:val="12"/>
  </w:num>
  <w:num w:numId="26">
    <w:abstractNumId w:val="21"/>
  </w:num>
  <w:num w:numId="27">
    <w:abstractNumId w:val="11"/>
  </w:num>
  <w:num w:numId="28">
    <w:abstractNumId w:val="26"/>
  </w:num>
  <w:num w:numId="29">
    <w:abstractNumId w:val="8"/>
  </w:num>
  <w:num w:numId="30">
    <w:abstractNumId w:val="9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D97"/>
    <w:rsid w:val="00005DEB"/>
    <w:rsid w:val="000701C4"/>
    <w:rsid w:val="000969F1"/>
    <w:rsid w:val="00147D7F"/>
    <w:rsid w:val="0018138B"/>
    <w:rsid w:val="001B125F"/>
    <w:rsid w:val="001D541D"/>
    <w:rsid w:val="001D579B"/>
    <w:rsid w:val="00203B50"/>
    <w:rsid w:val="00235646"/>
    <w:rsid w:val="00244665"/>
    <w:rsid w:val="003219F5"/>
    <w:rsid w:val="00366C83"/>
    <w:rsid w:val="003D44F5"/>
    <w:rsid w:val="003E7F05"/>
    <w:rsid w:val="00474FEA"/>
    <w:rsid w:val="00484671"/>
    <w:rsid w:val="004A278E"/>
    <w:rsid w:val="004B1C23"/>
    <w:rsid w:val="004F3367"/>
    <w:rsid w:val="0055271B"/>
    <w:rsid w:val="00557C77"/>
    <w:rsid w:val="005765D2"/>
    <w:rsid w:val="005E7D6A"/>
    <w:rsid w:val="00657809"/>
    <w:rsid w:val="006800DF"/>
    <w:rsid w:val="006B5CE0"/>
    <w:rsid w:val="006E45E6"/>
    <w:rsid w:val="00711EF5"/>
    <w:rsid w:val="00740B46"/>
    <w:rsid w:val="0075577E"/>
    <w:rsid w:val="007F2815"/>
    <w:rsid w:val="0089225F"/>
    <w:rsid w:val="0095720C"/>
    <w:rsid w:val="00976DDD"/>
    <w:rsid w:val="009A64E1"/>
    <w:rsid w:val="009F1DF3"/>
    <w:rsid w:val="009F71BF"/>
    <w:rsid w:val="00A455A3"/>
    <w:rsid w:val="00A54AA4"/>
    <w:rsid w:val="00A60ED1"/>
    <w:rsid w:val="00AB19AE"/>
    <w:rsid w:val="00AC5980"/>
    <w:rsid w:val="00AF52D1"/>
    <w:rsid w:val="00B02AE3"/>
    <w:rsid w:val="00B54EA2"/>
    <w:rsid w:val="00B704AE"/>
    <w:rsid w:val="00B9177F"/>
    <w:rsid w:val="00BA1E05"/>
    <w:rsid w:val="00BA4904"/>
    <w:rsid w:val="00BC0D30"/>
    <w:rsid w:val="00BE2CE5"/>
    <w:rsid w:val="00BE3597"/>
    <w:rsid w:val="00BE36FF"/>
    <w:rsid w:val="00BF4FBA"/>
    <w:rsid w:val="00C57D97"/>
    <w:rsid w:val="00CA6D86"/>
    <w:rsid w:val="00CD7FF2"/>
    <w:rsid w:val="00DD6CEF"/>
    <w:rsid w:val="00E07D28"/>
    <w:rsid w:val="00E3519F"/>
    <w:rsid w:val="00EB0A03"/>
    <w:rsid w:val="00F0236B"/>
    <w:rsid w:val="00F04B6D"/>
    <w:rsid w:val="00F32142"/>
    <w:rsid w:val="00F51793"/>
    <w:rsid w:val="00F5476B"/>
    <w:rsid w:val="00F94F51"/>
    <w:rsid w:val="00F9755C"/>
    <w:rsid w:val="00FB4BD5"/>
    <w:rsid w:val="00FB4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A1753"/>
  <w15:chartTrackingRefBased/>
  <w15:docId w15:val="{BFE6EF75-FAAA-4648-AA09-39C483919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5E6"/>
    <w:rPr>
      <w:rFonts w:ascii="Times New Roman" w:eastAsia="Times New Roman" w:hAnsi="Times New Roman" w:cs="Times New Roman"/>
      <w:lang w:eastAsia="en-GB"/>
    </w:rPr>
  </w:style>
  <w:style w:type="paragraph" w:styleId="Naslov1">
    <w:name w:val="heading 1"/>
    <w:basedOn w:val="Normal"/>
    <w:next w:val="Normal"/>
    <w:link w:val="Naslov1Char"/>
    <w:uiPriority w:val="9"/>
    <w:qFormat/>
    <w:rsid w:val="00C57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7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7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7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7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7D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7D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7D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7D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7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7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7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7D9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7D9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7D9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7D9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7D9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7D9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57D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57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7D97"/>
    <w:pPr>
      <w:numPr>
        <w:ilvl w:val="1"/>
      </w:numPr>
      <w:spacing w:after="160"/>
      <w:ind w:left="145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57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7D9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57D9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57D9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57D9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7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7D9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57D97"/>
    <w:rPr>
      <w:b/>
      <w:bCs/>
      <w:smallCaps/>
      <w:color w:val="0F4761" w:themeColor="accent1" w:themeShade="BF"/>
      <w:spacing w:val="5"/>
    </w:rPr>
  </w:style>
  <w:style w:type="paragraph" w:styleId="Revizija">
    <w:name w:val="Revision"/>
    <w:hidden/>
    <w:uiPriority w:val="99"/>
    <w:semiHidden/>
    <w:rsid w:val="004F3367"/>
    <w:rPr>
      <w:rFonts w:ascii="Calibri" w:eastAsia="Calibri" w:hAnsi="Calibri" w:cs="Calibri"/>
    </w:rPr>
  </w:style>
  <w:style w:type="paragraph" w:customStyle="1" w:styleId="xmsolistparagraph">
    <w:name w:val="x_msolistparagraph"/>
    <w:basedOn w:val="Normal"/>
    <w:rsid w:val="006E45E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6E45E6"/>
  </w:style>
  <w:style w:type="character" w:styleId="Referencakomentara">
    <w:name w:val="annotation reference"/>
    <w:basedOn w:val="Zadanifontodlomka"/>
    <w:uiPriority w:val="99"/>
    <w:semiHidden/>
    <w:unhideWhenUsed/>
    <w:rsid w:val="00005DE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05DEB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05DE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5DE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5DE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4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1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7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1227</Words>
  <Characters>6998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Madirazza &amp; Partners</dc:creator>
  <cp:keywords/>
  <dc:description/>
  <cp:lastModifiedBy>Iva Dujić Horvat</cp:lastModifiedBy>
  <cp:revision>5</cp:revision>
  <dcterms:created xsi:type="dcterms:W3CDTF">2024-12-01T21:44:00Z</dcterms:created>
  <dcterms:modified xsi:type="dcterms:W3CDTF">2024-12-09T13:26:00Z</dcterms:modified>
</cp:coreProperties>
</file>