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2315B7" w:rsidP="00942C62">
      <w:pPr>
        <w:jc w:val="both"/>
        <w:rPr>
          <w:b/>
        </w:rPr>
      </w:pPr>
      <w:r>
        <w:rPr>
          <w:b/>
        </w:rPr>
        <w:t>4</w:t>
      </w:r>
      <w:r w:rsidR="00BC5BD2">
        <w:rPr>
          <w:b/>
        </w:rPr>
        <w:t>8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 w:rsidR="00BC5BD2">
        <w:rPr>
          <w:b/>
        </w:rPr>
        <w:t>8</w:t>
      </w:r>
      <w:r w:rsidR="00942C62" w:rsidRPr="003631C5">
        <w:rPr>
          <w:b/>
        </w:rPr>
        <w:t xml:space="preserve">. </w:t>
      </w:r>
      <w:r w:rsidR="00BC5BD2">
        <w:rPr>
          <w:b/>
        </w:rPr>
        <w:t>travnja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 w:rsidR="00B41CBA">
        <w:rPr>
          <w:b/>
        </w:rPr>
        <w:t>5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115C6E">
        <w:rPr>
          <w:b/>
        </w:rPr>
        <w:t xml:space="preserve">Horvati, s početkom u </w:t>
      </w:r>
      <w:r w:rsidR="00593640">
        <w:rPr>
          <w:b/>
        </w:rPr>
        <w:t>1</w:t>
      </w:r>
      <w:r w:rsidR="00BC5269">
        <w:rPr>
          <w:b/>
        </w:rPr>
        <w:t>9</w:t>
      </w:r>
      <w:r w:rsidR="00746550">
        <w:rPr>
          <w:b/>
        </w:rPr>
        <w:t>.</w:t>
      </w:r>
      <w:r w:rsidR="00B02B02">
        <w:rPr>
          <w:b/>
        </w:rPr>
        <w:t>0</w:t>
      </w:r>
      <w:r w:rsidR="00746550">
        <w:rPr>
          <w:b/>
        </w:rPr>
        <w:t>0</w:t>
      </w:r>
      <w:r w:rsidR="00942C62" w:rsidRPr="003631C5">
        <w:rPr>
          <w:b/>
        </w:rPr>
        <w:t xml:space="preserve"> sati.</w:t>
      </w:r>
    </w:p>
    <w:p w:rsidR="00942C62" w:rsidRDefault="00942C62" w:rsidP="00942C62"/>
    <w:p w:rsidR="009104D7" w:rsidRDefault="009104D7" w:rsidP="00942C62"/>
    <w:p w:rsidR="00CA02EE" w:rsidRDefault="00CA02EE" w:rsidP="00942C62"/>
    <w:p w:rsidR="00CA02EE" w:rsidRDefault="00CA02EE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7933F9" w:rsidRDefault="007933F9" w:rsidP="00942C62">
      <w:pPr>
        <w:jc w:val="both"/>
        <w:rPr>
          <w:b/>
        </w:rPr>
      </w:pP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 w:rsidR="00ED7412">
        <w:t>Siniša Babić</w:t>
      </w:r>
      <w:r>
        <w:t>, Vjekoslav Palijaš,</w:t>
      </w:r>
      <w:r w:rsidR="00C8231E" w:rsidRPr="00C8231E">
        <w:t xml:space="preserve"> </w:t>
      </w:r>
      <w:r w:rsidR="00C8231E">
        <w:t>Martin Širanović</w:t>
      </w:r>
      <w:r w:rsidR="000E1549">
        <w:t>, Dubravko Herceg</w:t>
      </w:r>
      <w:r w:rsidR="004E155A">
        <w:t xml:space="preserve"> </w:t>
      </w:r>
      <w:r>
        <w:t>i Stjepan Mavračić</w:t>
      </w:r>
      <w:r w:rsidR="00D75B65">
        <w:t>.</w:t>
      </w:r>
    </w:p>
    <w:p w:rsidR="00BC5269" w:rsidRPr="000818C8" w:rsidRDefault="00BC5269" w:rsidP="00BC5269">
      <w:pPr>
        <w:jc w:val="both"/>
        <w:rPr>
          <w:lang w:val="de-DE"/>
        </w:rPr>
      </w:pPr>
      <w:r>
        <w:rPr>
          <w:b/>
          <w:lang w:val="de-DE"/>
        </w:rPr>
        <w:t xml:space="preserve">Stručni referent: </w:t>
      </w:r>
      <w:r w:rsidRPr="000818C8">
        <w:rPr>
          <w:lang w:val="de-DE"/>
        </w:rPr>
        <w:t>Stjepan Tomislav Križanić</w:t>
      </w:r>
    </w:p>
    <w:p w:rsidR="002315B7" w:rsidRDefault="002315B7" w:rsidP="00BC5269">
      <w:pPr>
        <w:jc w:val="both"/>
        <w:rPr>
          <w:lang w:val="de-DE"/>
        </w:rPr>
      </w:pPr>
    </w:p>
    <w:p w:rsidR="00CA02EE" w:rsidRDefault="00CA02EE" w:rsidP="00BC5269">
      <w:pPr>
        <w:jc w:val="both"/>
        <w:rPr>
          <w:lang w:val="de-DE"/>
        </w:rPr>
      </w:pPr>
    </w:p>
    <w:p w:rsidR="00CA02EE" w:rsidRDefault="00CA02EE" w:rsidP="00BC5269">
      <w:pPr>
        <w:jc w:val="both"/>
        <w:rPr>
          <w:lang w:val="de-DE"/>
        </w:rPr>
      </w:pPr>
    </w:p>
    <w:p w:rsidR="00FC44A4" w:rsidRDefault="00942C62" w:rsidP="00F511A0">
      <w:pPr>
        <w:ind w:firstLine="708"/>
        <w:jc w:val="both"/>
      </w:pPr>
      <w:r w:rsidRPr="008D25FB">
        <w:rPr>
          <w:lang w:val="de-DE"/>
        </w:rPr>
        <w:t>Predsjednik Vijeća</w:t>
      </w:r>
      <w:r w:rsidR="00750F95">
        <w:rPr>
          <w:lang w:val="de-DE"/>
        </w:rPr>
        <w:t>,</w:t>
      </w:r>
      <w:r w:rsidRPr="008D25FB">
        <w:rPr>
          <w:lang w:val="de-DE"/>
        </w:rPr>
        <w:t xml:space="preserve"> </w:t>
      </w:r>
      <w:r w:rsidR="00ED7412">
        <w:rPr>
          <w:lang w:val="de-DE"/>
        </w:rPr>
        <w:t>Vjekoslav Palijaš</w:t>
      </w:r>
      <w:r w:rsidRPr="008D25FB">
        <w:rPr>
          <w:lang w:val="de-DE"/>
        </w:rPr>
        <w:t xml:space="preserve"> pozdravlja nazočne otvara sjednicu, u</w:t>
      </w:r>
      <w:r w:rsidR="00C8231E">
        <w:rPr>
          <w:lang w:val="de-DE"/>
        </w:rPr>
        <w:t xml:space="preserve">tvrđuje da </w:t>
      </w:r>
      <w:r w:rsidR="000E1549">
        <w:rPr>
          <w:lang w:val="de-DE"/>
        </w:rPr>
        <w:t>su</w:t>
      </w:r>
      <w:r w:rsidR="00270370">
        <w:rPr>
          <w:lang w:val="de-DE"/>
        </w:rPr>
        <w:t xml:space="preserve"> </w:t>
      </w:r>
      <w:r w:rsidR="00DA144C">
        <w:rPr>
          <w:lang w:val="de-DE"/>
        </w:rPr>
        <w:t>na s</w:t>
      </w:r>
      <w:r w:rsidR="004B698D">
        <w:rPr>
          <w:lang w:val="de-DE"/>
        </w:rPr>
        <w:t xml:space="preserve">jednici </w:t>
      </w:r>
      <w:r w:rsidR="00C8231E" w:rsidRPr="00375505">
        <w:rPr>
          <w:lang w:val="de-DE"/>
        </w:rPr>
        <w:t>prisutn</w:t>
      </w:r>
      <w:r w:rsidR="000E1549" w:rsidRPr="00375505">
        <w:rPr>
          <w:lang w:val="de-DE"/>
        </w:rPr>
        <w:t>i</w:t>
      </w:r>
      <w:r w:rsidR="00C8231E" w:rsidRPr="00375505">
        <w:rPr>
          <w:lang w:val="de-DE"/>
        </w:rPr>
        <w:t xml:space="preserve"> </w:t>
      </w:r>
      <w:r w:rsidR="000E1549" w:rsidRPr="00375505">
        <w:rPr>
          <w:lang w:val="de-DE"/>
        </w:rPr>
        <w:t>svi</w:t>
      </w:r>
      <w:r w:rsidR="00270370" w:rsidRPr="00375505">
        <w:rPr>
          <w:lang w:val="de-DE"/>
        </w:rPr>
        <w:t xml:space="preserve"> </w:t>
      </w:r>
      <w:r w:rsidR="00C8231E" w:rsidRPr="00375505">
        <w:rPr>
          <w:lang w:val="de-DE"/>
        </w:rPr>
        <w:t>članov</w:t>
      </w:r>
      <w:r w:rsidR="000E1549" w:rsidRPr="00375505">
        <w:rPr>
          <w:lang w:val="de-DE"/>
        </w:rPr>
        <w:t>i</w:t>
      </w:r>
      <w:r w:rsidR="00C8231E" w:rsidRPr="00375505">
        <w:rPr>
          <w:lang w:val="de-DE"/>
        </w:rPr>
        <w:t xml:space="preserve"> Vijeća (</w:t>
      </w:r>
      <w:r w:rsidR="000E1549" w:rsidRPr="00375505">
        <w:rPr>
          <w:lang w:val="de-DE"/>
        </w:rPr>
        <w:t>5</w:t>
      </w:r>
      <w:r w:rsidRPr="00375505">
        <w:rPr>
          <w:lang w:val="de-DE"/>
        </w:rPr>
        <w:t>), te se može</w:t>
      </w:r>
      <w:r w:rsidRPr="008D25FB">
        <w:rPr>
          <w:lang w:val="de-DE"/>
        </w:rPr>
        <w:t xml:space="preserve"> pravovaljano raspravljati i odlučivati.</w:t>
      </w:r>
      <w:r w:rsidR="00C74D93">
        <w:rPr>
          <w:lang w:val="de-DE"/>
        </w:rPr>
        <w:t xml:space="preserve"> </w:t>
      </w:r>
      <w:r w:rsidRPr="008D25FB">
        <w:t>Prije utvrđivanja dnevnog reda, predsjednik otvara raspravu o zapisni</w:t>
      </w:r>
      <w:r w:rsidR="00D75B65">
        <w:t>ku s</w:t>
      </w:r>
      <w:r w:rsidR="008D25FB" w:rsidRPr="008D25FB">
        <w:t xml:space="preserve"> </w:t>
      </w:r>
      <w:r w:rsidR="002E5B8D">
        <w:t>4</w:t>
      </w:r>
      <w:r w:rsidR="00BC5BD2">
        <w:t>7</w:t>
      </w:r>
      <w:r w:rsidR="00ED7412">
        <w:t>.</w:t>
      </w:r>
      <w:r w:rsidR="008D25FB" w:rsidRPr="008D25FB">
        <w:t xml:space="preserve"> sjednice.</w:t>
      </w:r>
    </w:p>
    <w:p w:rsidR="00942C62" w:rsidRPr="008D25FB" w:rsidRDefault="00942C62" w:rsidP="00F511A0">
      <w:pPr>
        <w:ind w:firstLine="708"/>
        <w:jc w:val="both"/>
      </w:pPr>
      <w:r w:rsidRPr="008D25FB">
        <w:t>Predsjednik zatvara rasprav</w:t>
      </w:r>
      <w:r w:rsidR="00D75B65">
        <w:t>u i daje na glasanje zapisnik s</w:t>
      </w:r>
      <w:r w:rsidRPr="008D25FB">
        <w:t xml:space="preserve"> </w:t>
      </w:r>
      <w:r w:rsidR="002E5B8D">
        <w:t>4</w:t>
      </w:r>
      <w:r w:rsidR="00BC5BD2">
        <w:t>7</w:t>
      </w:r>
      <w:r w:rsidR="00ED7412">
        <w:t>.</w:t>
      </w:r>
      <w:r w:rsidRPr="008D25FB">
        <w:t xml:space="preserve"> sjednice Vijeća Mjesnog odbora Horvati</w:t>
      </w:r>
      <w:r w:rsidR="00FC44A4">
        <w:t>.</w:t>
      </w: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505">
        <w:rPr>
          <w:rFonts w:ascii="Times New Roman" w:hAnsi="Times New Roman" w:cs="Times New Roman"/>
          <w:b/>
          <w:sz w:val="24"/>
          <w:szCs w:val="24"/>
        </w:rPr>
        <w:t>Jednoglasno (</w:t>
      </w:r>
      <w:r w:rsidR="000E1549" w:rsidRPr="00375505">
        <w:rPr>
          <w:rFonts w:ascii="Times New Roman" w:hAnsi="Times New Roman" w:cs="Times New Roman"/>
          <w:b/>
          <w:sz w:val="24"/>
          <w:szCs w:val="24"/>
        </w:rPr>
        <w:t>5</w:t>
      </w:r>
      <w:r w:rsidRPr="00375505">
        <w:rPr>
          <w:rFonts w:ascii="Times New Roman" w:hAnsi="Times New Roman" w:cs="Times New Roman"/>
          <w:b/>
          <w:sz w:val="24"/>
          <w:szCs w:val="24"/>
        </w:rPr>
        <w:t xml:space="preserve"> „za“), prihvaćen </w:t>
      </w:r>
      <w:r w:rsidR="00E646FB" w:rsidRPr="00375505">
        <w:rPr>
          <w:rFonts w:ascii="Times New Roman" w:hAnsi="Times New Roman" w:cs="Times New Roman"/>
          <w:b/>
          <w:sz w:val="24"/>
          <w:szCs w:val="24"/>
        </w:rPr>
        <w:t>je</w:t>
      </w:r>
      <w:r w:rsidRPr="00375505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 w:rsidRPr="00375505">
        <w:rPr>
          <w:rFonts w:ascii="Times New Roman" w:hAnsi="Times New Roman" w:cs="Times New Roman"/>
          <w:b/>
          <w:sz w:val="24"/>
          <w:szCs w:val="24"/>
        </w:rPr>
        <w:t>k</w:t>
      </w:r>
      <w:r w:rsidR="0034300D" w:rsidRPr="003755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5B65">
        <w:rPr>
          <w:rFonts w:ascii="Times New Roman" w:hAnsi="Times New Roman" w:cs="Times New Roman"/>
          <w:b/>
          <w:sz w:val="24"/>
          <w:szCs w:val="24"/>
        </w:rPr>
        <w:t>s</w:t>
      </w:r>
      <w:r w:rsidRPr="003755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5B8D">
        <w:rPr>
          <w:rFonts w:ascii="Times New Roman" w:hAnsi="Times New Roman" w:cs="Times New Roman"/>
          <w:b/>
          <w:sz w:val="24"/>
          <w:szCs w:val="24"/>
        </w:rPr>
        <w:t>4</w:t>
      </w:r>
      <w:r w:rsidR="00BC5BD2">
        <w:rPr>
          <w:rFonts w:ascii="Times New Roman" w:hAnsi="Times New Roman" w:cs="Times New Roman"/>
          <w:b/>
          <w:sz w:val="24"/>
          <w:szCs w:val="24"/>
        </w:rPr>
        <w:t>7</w:t>
      </w:r>
      <w:r w:rsidR="004E155A" w:rsidRPr="003755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46FB" w:rsidRPr="00375505">
        <w:rPr>
          <w:rFonts w:ascii="Times New Roman" w:hAnsi="Times New Roman" w:cs="Times New Roman"/>
          <w:b/>
          <w:sz w:val="24"/>
          <w:szCs w:val="24"/>
        </w:rPr>
        <w:t>sjed</w:t>
      </w:r>
      <w:r w:rsidR="00ED7412" w:rsidRPr="00375505">
        <w:rPr>
          <w:rFonts w:ascii="Times New Roman" w:hAnsi="Times New Roman" w:cs="Times New Roman"/>
          <w:b/>
          <w:sz w:val="24"/>
          <w:szCs w:val="24"/>
        </w:rPr>
        <w:t>nice</w:t>
      </w:r>
      <w:r w:rsidR="00E651CC" w:rsidRPr="00375505">
        <w:rPr>
          <w:rFonts w:ascii="Times New Roman" w:hAnsi="Times New Roman" w:cs="Times New Roman"/>
          <w:b/>
          <w:sz w:val="24"/>
          <w:szCs w:val="24"/>
        </w:rPr>
        <w:t>.</w:t>
      </w:r>
      <w:r w:rsidR="00E651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15B7" w:rsidRDefault="002E5B8D" w:rsidP="00B02B02">
      <w:pPr>
        <w:tabs>
          <w:tab w:val="left" w:pos="709"/>
        </w:tabs>
        <w:spacing w:line="276" w:lineRule="auto"/>
        <w:jc w:val="both"/>
        <w:rPr>
          <w:lang w:val="de-DE"/>
        </w:rPr>
      </w:pPr>
      <w:r>
        <w:rPr>
          <w:lang w:val="de-DE"/>
        </w:rPr>
        <w:tab/>
      </w:r>
      <w:r w:rsidR="00942C62" w:rsidRPr="002E5B8D">
        <w:rPr>
          <w:lang w:val="de-DE"/>
        </w:rPr>
        <w:t>Predsjednik otvara raspravu o dnevnome redu.</w:t>
      </w:r>
      <w:r w:rsidR="004E155A" w:rsidRPr="002E5B8D">
        <w:rPr>
          <w:lang w:val="de-DE"/>
        </w:rPr>
        <w:t xml:space="preserve"> </w:t>
      </w:r>
    </w:p>
    <w:p w:rsidR="00B41CBA" w:rsidRDefault="00BC5269" w:rsidP="00B41CBA">
      <w:pPr>
        <w:tabs>
          <w:tab w:val="left" w:pos="709"/>
        </w:tabs>
        <w:spacing w:line="276" w:lineRule="auto"/>
        <w:jc w:val="both"/>
      </w:pPr>
      <w:r w:rsidRPr="00B41CBA">
        <w:rPr>
          <w:lang w:val="de-DE"/>
        </w:rPr>
        <w:t>Predlaž</w:t>
      </w:r>
      <w:r w:rsidR="00B41CBA" w:rsidRPr="00B41CBA">
        <w:rPr>
          <w:lang w:val="de-DE"/>
        </w:rPr>
        <w:t>u</w:t>
      </w:r>
      <w:r w:rsidRPr="00B41CBA">
        <w:rPr>
          <w:lang w:val="de-DE"/>
        </w:rPr>
        <w:t xml:space="preserve"> se točk</w:t>
      </w:r>
      <w:r w:rsidR="00B41CBA" w:rsidRPr="00B41CBA">
        <w:rPr>
          <w:lang w:val="de-DE"/>
        </w:rPr>
        <w:t xml:space="preserve">e: </w:t>
      </w:r>
      <w:r w:rsidR="00BC5BD2">
        <w:rPr>
          <w:lang w:val="de-DE"/>
        </w:rPr>
        <w:t>Održavanje prostora Mjesnog odbora Horvati, Problematika oborinske odvodnje u dijelu naselja Horvati, Problematika korištenja prostora Mjesnog odbora Horvati</w:t>
      </w:r>
      <w:r w:rsidR="004C1768">
        <w:t xml:space="preserve">. </w:t>
      </w:r>
    </w:p>
    <w:p w:rsidR="00BC5269" w:rsidRPr="00F511A0" w:rsidRDefault="00BC5269" w:rsidP="00B41CBA">
      <w:pPr>
        <w:tabs>
          <w:tab w:val="left" w:pos="709"/>
        </w:tabs>
        <w:spacing w:line="276" w:lineRule="auto"/>
        <w:jc w:val="both"/>
      </w:pPr>
      <w:r>
        <w:rPr>
          <w:lang w:val="de-DE"/>
        </w:rPr>
        <w:t>P</w:t>
      </w:r>
      <w:r w:rsidRPr="00F511A0">
        <w:t xml:space="preserve">redsjednik Vijeća daje na glasanje </w:t>
      </w:r>
      <w:r>
        <w:t>dodatn</w:t>
      </w:r>
      <w:r w:rsidR="00B41CBA">
        <w:t>e</w:t>
      </w:r>
      <w:r>
        <w:t xml:space="preserve"> točk</w:t>
      </w:r>
      <w:r w:rsidR="00B41CBA">
        <w:t>e</w:t>
      </w:r>
      <w:r w:rsidRPr="00F511A0">
        <w:t xml:space="preserve">. </w:t>
      </w:r>
    </w:p>
    <w:p w:rsidR="00BC5269" w:rsidRDefault="00BC5269" w:rsidP="00BC5269">
      <w:pPr>
        <w:jc w:val="both"/>
        <w:rPr>
          <w:lang w:val="de-DE"/>
        </w:rPr>
      </w:pPr>
      <w:r w:rsidRPr="00375505">
        <w:rPr>
          <w:b/>
        </w:rPr>
        <w:t xml:space="preserve">Jednoglasno (5 „za“) </w:t>
      </w:r>
      <w:r w:rsidR="00B41CBA">
        <w:rPr>
          <w:b/>
        </w:rPr>
        <w:t>su</w:t>
      </w:r>
      <w:r w:rsidRPr="00375505">
        <w:rPr>
          <w:b/>
        </w:rPr>
        <w:t xml:space="preserve"> usvojen</w:t>
      </w:r>
      <w:r w:rsidR="00B41CBA">
        <w:rPr>
          <w:b/>
        </w:rPr>
        <w:t>e</w:t>
      </w:r>
      <w:r w:rsidRPr="00375505">
        <w:t xml:space="preserve"> </w:t>
      </w:r>
      <w:r>
        <w:rPr>
          <w:b/>
        </w:rPr>
        <w:t>dodatn</w:t>
      </w:r>
      <w:r w:rsidR="00B41CBA">
        <w:rPr>
          <w:b/>
        </w:rPr>
        <w:t>e</w:t>
      </w:r>
      <w:r>
        <w:rPr>
          <w:b/>
        </w:rPr>
        <w:t xml:space="preserve"> točk</w:t>
      </w:r>
      <w:r w:rsidR="00B41CBA">
        <w:rPr>
          <w:b/>
        </w:rPr>
        <w:t>e</w:t>
      </w:r>
      <w:r w:rsidRPr="00375505">
        <w:t>.</w:t>
      </w:r>
    </w:p>
    <w:p w:rsidR="00E646FB" w:rsidRPr="00F511A0" w:rsidRDefault="007933F9" w:rsidP="00D57D4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dnevni red. </w:t>
      </w:r>
    </w:p>
    <w:p w:rsidR="00E646FB" w:rsidRDefault="00E646FB" w:rsidP="007933F9">
      <w:pPr>
        <w:jc w:val="both"/>
      </w:pPr>
      <w:r w:rsidRPr="00375505">
        <w:rPr>
          <w:b/>
        </w:rPr>
        <w:t>Jednoglasno (</w:t>
      </w:r>
      <w:r w:rsidR="000E1549" w:rsidRPr="00375505">
        <w:rPr>
          <w:b/>
        </w:rPr>
        <w:t>5</w:t>
      </w:r>
      <w:r w:rsidRPr="00375505">
        <w:rPr>
          <w:b/>
        </w:rPr>
        <w:t xml:space="preserve"> „za“) je usvojen</w:t>
      </w:r>
      <w:r w:rsidRPr="00375505">
        <w:t xml:space="preserve"> </w:t>
      </w:r>
      <w:r w:rsidR="00C74D93" w:rsidRPr="00375505">
        <w:rPr>
          <w:b/>
        </w:rPr>
        <w:t>dnevni red</w:t>
      </w:r>
      <w:r w:rsidR="00C74D93" w:rsidRPr="00375505">
        <w:t>.</w:t>
      </w:r>
    </w:p>
    <w:p w:rsidR="001C5404" w:rsidRDefault="00942C62" w:rsidP="001C5404">
      <w:pPr>
        <w:jc w:val="center"/>
        <w:rPr>
          <w:b/>
        </w:rPr>
      </w:pPr>
      <w:r w:rsidRPr="00C63478">
        <w:rPr>
          <w:b/>
        </w:rPr>
        <w:t>DNEVNI RED</w:t>
      </w:r>
    </w:p>
    <w:p w:rsidR="001255D2" w:rsidRPr="004F586B" w:rsidRDefault="001255D2" w:rsidP="001C5404">
      <w:pPr>
        <w:jc w:val="center"/>
      </w:pPr>
    </w:p>
    <w:p w:rsidR="00BC5BD2" w:rsidRPr="00BC5BD2" w:rsidRDefault="00BC5BD2" w:rsidP="00BC5BD2">
      <w:pPr>
        <w:pStyle w:val="ListParagraph"/>
        <w:numPr>
          <w:ilvl w:val="0"/>
          <w:numId w:val="19"/>
        </w:numPr>
        <w:tabs>
          <w:tab w:val="left" w:pos="709"/>
        </w:tabs>
        <w:spacing w:line="276" w:lineRule="auto"/>
        <w:ind w:left="720"/>
        <w:jc w:val="both"/>
        <w:rPr>
          <w:rFonts w:ascii="Times New Roman" w:hAnsi="Times New Roman"/>
          <w:szCs w:val="24"/>
          <w:lang w:eastAsia="hr-HR"/>
        </w:rPr>
      </w:pPr>
      <w:bookmarkStart w:id="0" w:name="_Hlk523472998"/>
      <w:r w:rsidRPr="00BC5BD2">
        <w:rPr>
          <w:rFonts w:ascii="Times New Roman" w:hAnsi="Times New Roman"/>
          <w:szCs w:val="24"/>
        </w:rPr>
        <w:t>Katastarska izmjera Horvati korištenje prostora,</w:t>
      </w:r>
    </w:p>
    <w:p w:rsidR="00BC5BD2" w:rsidRPr="00BC5BD2" w:rsidRDefault="00BC5BD2" w:rsidP="00BC5BD2">
      <w:pPr>
        <w:pStyle w:val="ListParagraph"/>
        <w:numPr>
          <w:ilvl w:val="0"/>
          <w:numId w:val="19"/>
        </w:numPr>
        <w:tabs>
          <w:tab w:val="left" w:pos="709"/>
        </w:tabs>
        <w:spacing w:line="276" w:lineRule="auto"/>
        <w:ind w:left="720"/>
        <w:jc w:val="both"/>
        <w:rPr>
          <w:rFonts w:ascii="Times New Roman" w:hAnsi="Times New Roman"/>
          <w:szCs w:val="24"/>
          <w:lang w:eastAsia="hr-HR"/>
        </w:rPr>
      </w:pPr>
      <w:r w:rsidRPr="00BC5BD2">
        <w:rPr>
          <w:rFonts w:ascii="Times New Roman" w:hAnsi="Times New Roman"/>
          <w:lang w:val="de-DE"/>
        </w:rPr>
        <w:t>Problematika korištenja prostora Mjesnog odbora Horvati</w:t>
      </w:r>
    </w:p>
    <w:p w:rsidR="00BC5BD2" w:rsidRPr="00BC5BD2" w:rsidRDefault="00BC5BD2" w:rsidP="00BC5BD2">
      <w:pPr>
        <w:pStyle w:val="ListParagraph"/>
        <w:numPr>
          <w:ilvl w:val="0"/>
          <w:numId w:val="19"/>
        </w:numPr>
        <w:tabs>
          <w:tab w:val="left" w:pos="709"/>
        </w:tabs>
        <w:spacing w:line="276" w:lineRule="auto"/>
        <w:ind w:left="720"/>
        <w:jc w:val="both"/>
        <w:rPr>
          <w:rFonts w:ascii="Times New Roman" w:hAnsi="Times New Roman"/>
          <w:szCs w:val="24"/>
          <w:lang w:eastAsia="hr-HR"/>
        </w:rPr>
      </w:pPr>
      <w:r w:rsidRPr="00BC5BD2">
        <w:rPr>
          <w:rFonts w:ascii="Times New Roman" w:hAnsi="Times New Roman"/>
          <w:szCs w:val="24"/>
        </w:rPr>
        <w:t>DVD Horvati korištenje prostora 03. svibnja 2025.</w:t>
      </w:r>
    </w:p>
    <w:p w:rsidR="00BC5BD2" w:rsidRPr="00BC5BD2" w:rsidRDefault="00BC5BD2" w:rsidP="00BC5BD2">
      <w:pPr>
        <w:pStyle w:val="ListParagraph"/>
        <w:numPr>
          <w:ilvl w:val="0"/>
          <w:numId w:val="19"/>
        </w:numPr>
        <w:tabs>
          <w:tab w:val="left" w:pos="709"/>
        </w:tabs>
        <w:spacing w:line="276" w:lineRule="auto"/>
        <w:ind w:left="720"/>
        <w:jc w:val="both"/>
        <w:rPr>
          <w:rFonts w:ascii="Times New Roman" w:hAnsi="Times New Roman"/>
          <w:szCs w:val="24"/>
          <w:lang w:eastAsia="hr-HR"/>
        </w:rPr>
      </w:pPr>
      <w:r w:rsidRPr="00BC5BD2">
        <w:rPr>
          <w:rFonts w:ascii="Times New Roman" w:hAnsi="Times New Roman"/>
          <w:lang w:val="de-DE"/>
        </w:rPr>
        <w:t>Održavanje prostora Mjesnog odbora Horvati</w:t>
      </w:r>
    </w:p>
    <w:p w:rsidR="00BC5BD2" w:rsidRPr="00BC5BD2" w:rsidRDefault="00BC5BD2" w:rsidP="00BC5BD2">
      <w:pPr>
        <w:pStyle w:val="ListParagraph"/>
        <w:numPr>
          <w:ilvl w:val="0"/>
          <w:numId w:val="19"/>
        </w:numPr>
        <w:tabs>
          <w:tab w:val="left" w:pos="709"/>
        </w:tabs>
        <w:spacing w:line="276" w:lineRule="auto"/>
        <w:ind w:left="720"/>
        <w:jc w:val="both"/>
        <w:rPr>
          <w:rFonts w:ascii="Times New Roman" w:hAnsi="Times New Roman"/>
          <w:szCs w:val="24"/>
          <w:lang w:eastAsia="hr-HR"/>
        </w:rPr>
      </w:pPr>
      <w:r w:rsidRPr="00BC5BD2">
        <w:rPr>
          <w:rFonts w:ascii="Times New Roman" w:hAnsi="Times New Roman"/>
          <w:lang w:val="de-DE"/>
        </w:rPr>
        <w:t>Problematika oborinske odvodnje u dijelu naselja Horvati</w:t>
      </w:r>
    </w:p>
    <w:p w:rsidR="00BC5BD2" w:rsidRPr="00BC5BD2" w:rsidRDefault="00BC5BD2" w:rsidP="00BC5BD2">
      <w:pPr>
        <w:pStyle w:val="ListParagraph"/>
        <w:numPr>
          <w:ilvl w:val="0"/>
          <w:numId w:val="19"/>
        </w:numPr>
        <w:tabs>
          <w:tab w:val="left" w:pos="709"/>
        </w:tabs>
        <w:spacing w:line="276" w:lineRule="auto"/>
        <w:ind w:left="720"/>
        <w:jc w:val="both"/>
        <w:rPr>
          <w:rFonts w:ascii="Times New Roman" w:hAnsi="Times New Roman"/>
          <w:szCs w:val="24"/>
          <w:lang w:eastAsia="hr-HR"/>
        </w:rPr>
      </w:pPr>
      <w:r w:rsidRPr="00BC5BD2">
        <w:rPr>
          <w:rFonts w:ascii="Times New Roman" w:hAnsi="Times New Roman"/>
          <w:szCs w:val="24"/>
          <w:lang w:eastAsia="hr-HR"/>
        </w:rPr>
        <w:t>Pitanja, prijedlozi i obavijesti</w:t>
      </w:r>
      <w:bookmarkEnd w:id="0"/>
    </w:p>
    <w:p w:rsidR="00593640" w:rsidRDefault="00593640" w:rsidP="00573F04"/>
    <w:p w:rsidR="00D555A0" w:rsidRDefault="00D555A0" w:rsidP="00573F04"/>
    <w:p w:rsidR="00D555A0" w:rsidRDefault="00D555A0" w:rsidP="00573F04"/>
    <w:p w:rsidR="007E0C54" w:rsidRDefault="007E0C54" w:rsidP="00732DEA">
      <w:pPr>
        <w:jc w:val="both"/>
        <w:rPr>
          <w:b/>
          <w:szCs w:val="20"/>
          <w:lang w:val="en-GB"/>
        </w:rPr>
      </w:pPr>
    </w:p>
    <w:p w:rsidR="00BC5BD2" w:rsidRPr="00BC5BD2" w:rsidRDefault="00746550" w:rsidP="00BC5BD2">
      <w:pPr>
        <w:tabs>
          <w:tab w:val="left" w:pos="709"/>
        </w:tabs>
        <w:spacing w:line="276" w:lineRule="auto"/>
        <w:jc w:val="both"/>
        <w:rPr>
          <w:b/>
        </w:rPr>
      </w:pPr>
      <w:r w:rsidRPr="00BC5BD2">
        <w:rPr>
          <w:b/>
          <w:szCs w:val="20"/>
          <w:lang w:val="en-GB"/>
        </w:rPr>
        <w:t>Ad.1</w:t>
      </w:r>
      <w:r w:rsidR="002315B7" w:rsidRPr="00BC5BD2">
        <w:rPr>
          <w:b/>
          <w:szCs w:val="20"/>
          <w:lang w:val="en-GB"/>
        </w:rPr>
        <w:t>.</w:t>
      </w:r>
      <w:r w:rsidRPr="00BC5BD2">
        <w:rPr>
          <w:b/>
          <w:szCs w:val="20"/>
          <w:lang w:val="en-GB"/>
        </w:rPr>
        <w:t xml:space="preserve"> </w:t>
      </w:r>
      <w:r w:rsidR="002315B7" w:rsidRPr="00BC5BD2">
        <w:rPr>
          <w:b/>
          <w:szCs w:val="20"/>
          <w:lang w:val="en-GB"/>
        </w:rPr>
        <w:t xml:space="preserve">- </w:t>
      </w:r>
      <w:r w:rsidR="00BC5BD2" w:rsidRPr="00BC5BD2">
        <w:rPr>
          <w:b/>
        </w:rPr>
        <w:t>Katastarska izmjera Horvati korištenje prostora,</w:t>
      </w:r>
    </w:p>
    <w:p w:rsidR="00B02B02" w:rsidRPr="00D555A0" w:rsidRDefault="00B02B02" w:rsidP="00B41CBA">
      <w:pPr>
        <w:jc w:val="both"/>
        <w:rPr>
          <w:b/>
        </w:rPr>
      </w:pPr>
    </w:p>
    <w:p w:rsidR="00B41CBA" w:rsidRDefault="00B41CBA" w:rsidP="00B41CBA">
      <w:pPr>
        <w:jc w:val="both"/>
        <w:rPr>
          <w:b/>
        </w:rPr>
      </w:pPr>
    </w:p>
    <w:p w:rsidR="004C1768" w:rsidRDefault="00BB7D7F" w:rsidP="00BB7D7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0B5">
        <w:rPr>
          <w:rFonts w:ascii="Times New Roman" w:hAnsi="Times New Roman" w:cs="Times New Roman"/>
          <w:sz w:val="24"/>
          <w:szCs w:val="24"/>
        </w:rPr>
        <w:t xml:space="preserve">Vjekoslav Palijaš otvorio je prvu točku dnevnoga reda, dao je informacije </w:t>
      </w:r>
      <w:r>
        <w:rPr>
          <w:rFonts w:ascii="Times New Roman" w:hAnsi="Times New Roman" w:cs="Times New Roman"/>
          <w:sz w:val="24"/>
          <w:szCs w:val="24"/>
        </w:rPr>
        <w:t>vezane uz prvu točku dnevnoga reda, otvara raspravu u kojoj su sudjelovali svi članovi Vijeća.</w:t>
      </w:r>
      <w:r w:rsidR="00B41CBA">
        <w:rPr>
          <w:rFonts w:ascii="Times New Roman" w:hAnsi="Times New Roman" w:cs="Times New Roman"/>
          <w:sz w:val="24"/>
          <w:szCs w:val="24"/>
        </w:rPr>
        <w:t xml:space="preserve"> </w:t>
      </w:r>
      <w:r w:rsidR="00BC5BD2">
        <w:rPr>
          <w:rFonts w:ascii="Times New Roman" w:hAnsi="Times New Roman" w:cs="Times New Roman"/>
          <w:sz w:val="24"/>
          <w:szCs w:val="24"/>
        </w:rPr>
        <w:t xml:space="preserve">Spomenut je problem vezan uz nemogućnost korištenja prostora za vrijeme trajanja izbora. </w:t>
      </w:r>
    </w:p>
    <w:p w:rsidR="00BB7D7F" w:rsidRPr="00A703BA" w:rsidRDefault="00BB7D7F" w:rsidP="00BB7D7F">
      <w:pPr>
        <w:tabs>
          <w:tab w:val="left" w:pos="709"/>
        </w:tabs>
        <w:spacing w:line="276" w:lineRule="auto"/>
        <w:jc w:val="both"/>
      </w:pPr>
      <w:r>
        <w:tab/>
      </w: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BB7D7F" w:rsidRDefault="00BB7D7F" w:rsidP="00BB7D7F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 w:rsidR="00450D7A">
        <w:rPr>
          <w:b/>
        </w:rPr>
        <w:t>5</w:t>
      </w:r>
      <w:r w:rsidRPr="003C7B7F">
        <w:rPr>
          <w:b/>
        </w:rPr>
        <w:t xml:space="preserve"> „za“) donijelo</w:t>
      </w:r>
    </w:p>
    <w:p w:rsidR="00BC5BD2" w:rsidRPr="0079312D" w:rsidRDefault="00BC5BD2" w:rsidP="00BC5BD2">
      <w:pPr>
        <w:spacing w:line="276" w:lineRule="auto"/>
        <w:jc w:val="center"/>
        <w:rPr>
          <w:b/>
        </w:rPr>
      </w:pPr>
      <w:r w:rsidRPr="0079312D">
        <w:rPr>
          <w:b/>
        </w:rPr>
        <w:t xml:space="preserve">Z A K LJ U Č A K </w:t>
      </w:r>
    </w:p>
    <w:p w:rsidR="00BC5BD2" w:rsidRPr="0079312D" w:rsidRDefault="00BC5BD2" w:rsidP="00BC5BD2">
      <w:pPr>
        <w:spacing w:line="276" w:lineRule="auto"/>
        <w:jc w:val="center"/>
      </w:pPr>
      <w:r w:rsidRPr="0079312D">
        <w:rPr>
          <w:b/>
        </w:rPr>
        <w:lastRenderedPageBreak/>
        <w:t xml:space="preserve">o </w:t>
      </w:r>
      <w:r w:rsidR="005E5836">
        <w:rPr>
          <w:b/>
        </w:rPr>
        <w:t>povremenom</w:t>
      </w:r>
      <w:r w:rsidRPr="0079312D">
        <w:rPr>
          <w:b/>
        </w:rPr>
        <w:t xml:space="preserve"> korištenju prostora mjesne samouprave Horvati</w:t>
      </w:r>
    </w:p>
    <w:p w:rsidR="00BC5BD2" w:rsidRPr="0079312D" w:rsidRDefault="00BC5BD2" w:rsidP="00BC5BD2">
      <w:pPr>
        <w:spacing w:line="276" w:lineRule="auto"/>
        <w:jc w:val="both"/>
      </w:pPr>
    </w:p>
    <w:p w:rsidR="00BC5BD2" w:rsidRDefault="00BC5BD2" w:rsidP="00BC5BD2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Gradskom uredu za katastar i geodetske poslove, </w:t>
      </w:r>
      <w:r w:rsidR="005E5836">
        <w:rPr>
          <w:rFonts w:ascii="Times New Roman" w:hAnsi="Times New Roman"/>
          <w:b/>
          <w:szCs w:val="24"/>
        </w:rPr>
        <w:t>Trg Marka Marulića 18</w:t>
      </w:r>
      <w:r>
        <w:rPr>
          <w:rFonts w:ascii="Times New Roman" w:hAnsi="Times New Roman"/>
          <w:b/>
          <w:szCs w:val="24"/>
        </w:rPr>
        <w:t>, 10 0</w:t>
      </w:r>
      <w:r w:rsidR="005E5836">
        <w:rPr>
          <w:rFonts w:ascii="Times New Roman" w:hAnsi="Times New Roman"/>
          <w:b/>
          <w:szCs w:val="24"/>
        </w:rPr>
        <w:t>0</w:t>
      </w:r>
      <w:r>
        <w:rPr>
          <w:rFonts w:ascii="Times New Roman" w:hAnsi="Times New Roman"/>
          <w:b/>
          <w:szCs w:val="24"/>
        </w:rPr>
        <w:t>0 Zagreb,</w:t>
      </w:r>
      <w:r w:rsidRPr="0079312D">
        <w:rPr>
          <w:rFonts w:ascii="Times New Roman" w:hAnsi="Times New Roman"/>
          <w:b/>
          <w:szCs w:val="24"/>
        </w:rPr>
        <w:t xml:space="preserve"> </w:t>
      </w:r>
      <w:r w:rsidRPr="0079312D">
        <w:rPr>
          <w:rFonts w:ascii="Times New Roman" w:hAnsi="Times New Roman"/>
          <w:szCs w:val="24"/>
        </w:rPr>
        <w:t xml:space="preserve">odobrava se </w:t>
      </w:r>
      <w:r w:rsidR="005E5836">
        <w:rPr>
          <w:rFonts w:ascii="Times New Roman" w:hAnsi="Times New Roman"/>
          <w:szCs w:val="24"/>
        </w:rPr>
        <w:t>povremeno</w:t>
      </w:r>
      <w:r w:rsidRPr="0079312D">
        <w:rPr>
          <w:rFonts w:ascii="Times New Roman" w:hAnsi="Times New Roman"/>
          <w:szCs w:val="24"/>
        </w:rPr>
        <w:t xml:space="preserve"> korištenje MO Horvati</w:t>
      </w:r>
      <w:r w:rsidR="005E5836">
        <w:rPr>
          <w:rFonts w:ascii="Times New Roman" w:hAnsi="Times New Roman"/>
          <w:szCs w:val="24"/>
        </w:rPr>
        <w:t xml:space="preserve"> (dvorana i uredska prostorija na katu)</w:t>
      </w:r>
      <w:r w:rsidRPr="0079312D">
        <w:rPr>
          <w:rFonts w:ascii="Times New Roman" w:hAnsi="Times New Roman"/>
          <w:szCs w:val="24"/>
        </w:rPr>
        <w:t xml:space="preserve">, </w:t>
      </w:r>
      <w:r w:rsidR="005E5836">
        <w:rPr>
          <w:rFonts w:ascii="Times New Roman" w:hAnsi="Times New Roman"/>
          <w:szCs w:val="24"/>
        </w:rPr>
        <w:t>od dana 5. svibnja</w:t>
      </w:r>
      <w:r w:rsidRPr="0079312D">
        <w:rPr>
          <w:rFonts w:ascii="Times New Roman" w:hAnsi="Times New Roman"/>
          <w:szCs w:val="24"/>
        </w:rPr>
        <w:t xml:space="preserve"> 2025. </w:t>
      </w:r>
      <w:r w:rsidR="005E5836">
        <w:rPr>
          <w:rFonts w:ascii="Times New Roman" w:hAnsi="Times New Roman"/>
          <w:szCs w:val="24"/>
        </w:rPr>
        <w:t xml:space="preserve">do 05. kolovoza 2025., od </w:t>
      </w:r>
      <w:r>
        <w:rPr>
          <w:rFonts w:ascii="Times New Roman" w:hAnsi="Times New Roman"/>
          <w:szCs w:val="24"/>
        </w:rPr>
        <w:t>0</w:t>
      </w:r>
      <w:r w:rsidR="005E5836">
        <w:rPr>
          <w:rFonts w:ascii="Times New Roman" w:hAnsi="Times New Roman"/>
          <w:szCs w:val="24"/>
        </w:rPr>
        <w:t>7</w:t>
      </w:r>
      <w:r w:rsidRPr="0079312D">
        <w:rPr>
          <w:rFonts w:ascii="Times New Roman" w:hAnsi="Times New Roman"/>
          <w:szCs w:val="24"/>
        </w:rPr>
        <w:t xml:space="preserve">:00 do </w:t>
      </w:r>
      <w:r>
        <w:rPr>
          <w:rFonts w:ascii="Times New Roman" w:hAnsi="Times New Roman"/>
          <w:szCs w:val="24"/>
        </w:rPr>
        <w:t>17</w:t>
      </w:r>
      <w:r w:rsidRPr="0079312D">
        <w:rPr>
          <w:rFonts w:ascii="Times New Roman" w:hAnsi="Times New Roman"/>
          <w:szCs w:val="24"/>
        </w:rPr>
        <w:t xml:space="preserve">:00 sati. </w:t>
      </w:r>
    </w:p>
    <w:p w:rsidR="00BC5BD2" w:rsidRPr="0079312D" w:rsidRDefault="00BC5BD2" w:rsidP="00BC5BD2">
      <w:pPr>
        <w:pStyle w:val="ListParagraph"/>
        <w:spacing w:line="276" w:lineRule="auto"/>
        <w:jc w:val="both"/>
        <w:rPr>
          <w:rFonts w:ascii="Times New Roman" w:hAnsi="Times New Roman"/>
          <w:szCs w:val="24"/>
        </w:rPr>
      </w:pPr>
    </w:p>
    <w:p w:rsidR="005E5836" w:rsidRDefault="005E5836" w:rsidP="005E5836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79312D">
        <w:rPr>
          <w:rFonts w:ascii="Times New Roman" w:hAnsi="Times New Roman"/>
          <w:szCs w:val="24"/>
        </w:rPr>
        <w:t>Prostor iz točke 1. ovog zaključka,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Gradski ured za katastar i geodetske poslove, Trg Marka Marulića 18, </w:t>
      </w:r>
      <w:r w:rsidRPr="005E5836">
        <w:rPr>
          <w:rFonts w:ascii="Times New Roman" w:hAnsi="Times New Roman"/>
          <w:b/>
          <w:szCs w:val="24"/>
        </w:rPr>
        <w:t xml:space="preserve">neće </w:t>
      </w:r>
      <w:r w:rsidRPr="005E5836">
        <w:rPr>
          <w:rFonts w:ascii="Times New Roman" w:hAnsi="Times New Roman"/>
          <w:szCs w:val="24"/>
        </w:rPr>
        <w:t xml:space="preserve">koristiti za vrijeme trajanja lokalnih izbora (17. </w:t>
      </w:r>
      <w:r>
        <w:rPr>
          <w:rFonts w:ascii="Times New Roman" w:hAnsi="Times New Roman"/>
          <w:szCs w:val="24"/>
        </w:rPr>
        <w:t>i</w:t>
      </w:r>
      <w:r w:rsidRPr="005E5836">
        <w:rPr>
          <w:rFonts w:ascii="Times New Roman" w:hAnsi="Times New Roman"/>
          <w:szCs w:val="24"/>
        </w:rPr>
        <w:t xml:space="preserve"> 18. svibnja 2025., i eventualnog drugog kruga izbora ako će doći do njega).</w:t>
      </w:r>
    </w:p>
    <w:p w:rsidR="005E5836" w:rsidRPr="005E5836" w:rsidRDefault="005E5836" w:rsidP="005E5836">
      <w:pPr>
        <w:spacing w:line="276" w:lineRule="auto"/>
        <w:jc w:val="both"/>
      </w:pPr>
    </w:p>
    <w:p w:rsidR="00BC5BD2" w:rsidRDefault="00BC5BD2" w:rsidP="00BC5BD2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79312D">
        <w:rPr>
          <w:rFonts w:ascii="Times New Roman" w:hAnsi="Times New Roman"/>
          <w:szCs w:val="24"/>
        </w:rPr>
        <w:t xml:space="preserve">Prostor iz točke 1. ovog zaključka, koristit će </w:t>
      </w:r>
      <w:r w:rsidR="005E5836">
        <w:rPr>
          <w:rFonts w:ascii="Times New Roman" w:hAnsi="Times New Roman"/>
          <w:b/>
          <w:szCs w:val="24"/>
        </w:rPr>
        <w:t>Gradski ured za katastar i geodetske poslove, Trg Marka Marulića 18, 10 000 Zagreb</w:t>
      </w:r>
      <w:r>
        <w:rPr>
          <w:rFonts w:ascii="Times New Roman" w:hAnsi="Times New Roman"/>
          <w:b/>
          <w:szCs w:val="24"/>
        </w:rPr>
        <w:t>,</w:t>
      </w:r>
      <w:r w:rsidR="005E5836">
        <w:rPr>
          <w:rFonts w:ascii="Times New Roman" w:hAnsi="Times New Roman"/>
          <w:b/>
          <w:szCs w:val="24"/>
        </w:rPr>
        <w:t xml:space="preserve"> </w:t>
      </w:r>
      <w:r w:rsidR="005E5836" w:rsidRPr="005E5836">
        <w:rPr>
          <w:rFonts w:ascii="Times New Roman" w:hAnsi="Times New Roman"/>
          <w:szCs w:val="24"/>
        </w:rPr>
        <w:t>za provedbu katastarske izmjere naselja Horvati</w:t>
      </w:r>
      <w:r w:rsidR="005E5836">
        <w:rPr>
          <w:rFonts w:ascii="Times New Roman" w:hAnsi="Times New Roman"/>
          <w:szCs w:val="24"/>
        </w:rPr>
        <w:t>,</w:t>
      </w:r>
      <w:r w:rsidRPr="0079312D">
        <w:rPr>
          <w:rFonts w:ascii="Times New Roman" w:hAnsi="Times New Roman"/>
          <w:szCs w:val="24"/>
        </w:rPr>
        <w:t xml:space="preserve"> </w:t>
      </w:r>
      <w:r w:rsidR="005E5836">
        <w:rPr>
          <w:rFonts w:ascii="Times New Roman" w:hAnsi="Times New Roman"/>
          <w:szCs w:val="24"/>
        </w:rPr>
        <w:t xml:space="preserve">bez </w:t>
      </w:r>
      <w:r w:rsidRPr="0079312D">
        <w:rPr>
          <w:rFonts w:ascii="Times New Roman" w:hAnsi="Times New Roman"/>
          <w:b/>
          <w:szCs w:val="24"/>
        </w:rPr>
        <w:t>plaćanj</w:t>
      </w:r>
      <w:r w:rsidR="005E5836">
        <w:rPr>
          <w:rFonts w:ascii="Times New Roman" w:hAnsi="Times New Roman"/>
          <w:b/>
          <w:szCs w:val="24"/>
        </w:rPr>
        <w:t>a</w:t>
      </w:r>
      <w:r w:rsidRPr="0079312D">
        <w:rPr>
          <w:rFonts w:ascii="Times New Roman" w:hAnsi="Times New Roman"/>
          <w:szCs w:val="24"/>
        </w:rPr>
        <w:t xml:space="preserve"> </w:t>
      </w:r>
      <w:r w:rsidRPr="0079312D">
        <w:rPr>
          <w:rFonts w:ascii="Times New Roman" w:hAnsi="Times New Roman"/>
          <w:b/>
          <w:szCs w:val="24"/>
        </w:rPr>
        <w:t>naknade</w:t>
      </w:r>
      <w:r w:rsidRPr="0079312D">
        <w:rPr>
          <w:rFonts w:ascii="Times New Roman" w:hAnsi="Times New Roman"/>
          <w:szCs w:val="24"/>
        </w:rPr>
        <w:t xml:space="preserve">. </w:t>
      </w:r>
    </w:p>
    <w:p w:rsidR="005E5836" w:rsidRPr="005E5836" w:rsidRDefault="005E5836" w:rsidP="005E5836">
      <w:pPr>
        <w:pStyle w:val="ListParagraph"/>
        <w:rPr>
          <w:rFonts w:ascii="Times New Roman" w:hAnsi="Times New Roman"/>
          <w:szCs w:val="24"/>
        </w:rPr>
      </w:pPr>
    </w:p>
    <w:p w:rsidR="00BC5BD2" w:rsidRDefault="005E5836" w:rsidP="00BC5BD2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Gradski ured za katastar i geodetske poslove, Trg Marka Marulića 18, 10 000 Zagreb,</w:t>
      </w:r>
      <w:r w:rsidRPr="0079312D">
        <w:rPr>
          <w:rFonts w:ascii="Times New Roman" w:hAnsi="Times New Roman"/>
          <w:szCs w:val="24"/>
        </w:rPr>
        <w:t xml:space="preserve"> </w:t>
      </w:r>
      <w:r w:rsidR="00BC5BD2" w:rsidRPr="0079312D">
        <w:rPr>
          <w:rFonts w:ascii="Times New Roman" w:hAnsi="Times New Roman"/>
          <w:szCs w:val="24"/>
        </w:rPr>
        <w:t xml:space="preserve">obvezuje se postupati sa pažnjom dobrog gospodara u korištenju prostora. </w:t>
      </w:r>
    </w:p>
    <w:p w:rsidR="00BC5BD2" w:rsidRPr="00CC7C29" w:rsidRDefault="00BC5BD2" w:rsidP="00BC5BD2">
      <w:pPr>
        <w:spacing w:line="276" w:lineRule="auto"/>
        <w:jc w:val="both"/>
      </w:pPr>
    </w:p>
    <w:p w:rsidR="00BC5BD2" w:rsidRDefault="00BC5BD2" w:rsidP="00BC5BD2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79312D">
        <w:rPr>
          <w:rFonts w:ascii="Times New Roman" w:hAnsi="Times New Roman"/>
          <w:szCs w:val="24"/>
        </w:rPr>
        <w:t>O jednokratnom korištenju prostora iz točke 1. ovog zaključka, Gradski ured za mjesnu samoupravu, promet, civilnu zaštitu i sigurnost izdati će odobrenje o korištenju, a u skladu sa ovim zaključkom.</w:t>
      </w:r>
    </w:p>
    <w:p w:rsidR="00BC5BD2" w:rsidRDefault="00BC5BD2" w:rsidP="00BB7D7F">
      <w:pPr>
        <w:tabs>
          <w:tab w:val="left" w:pos="709"/>
        </w:tabs>
        <w:spacing w:line="276" w:lineRule="auto"/>
        <w:jc w:val="both"/>
        <w:rPr>
          <w:b/>
        </w:rPr>
      </w:pPr>
    </w:p>
    <w:p w:rsidR="00CA02EE" w:rsidRDefault="00CA02EE" w:rsidP="00BB7D7F">
      <w:pPr>
        <w:tabs>
          <w:tab w:val="left" w:pos="709"/>
        </w:tabs>
        <w:spacing w:line="276" w:lineRule="auto"/>
        <w:jc w:val="both"/>
        <w:rPr>
          <w:b/>
        </w:rPr>
      </w:pPr>
    </w:p>
    <w:p w:rsidR="007E0C54" w:rsidRDefault="007E0C54" w:rsidP="00732DEA">
      <w:pPr>
        <w:jc w:val="both"/>
        <w:rPr>
          <w:b/>
        </w:rPr>
      </w:pPr>
    </w:p>
    <w:p w:rsidR="004927EA" w:rsidRPr="004927EA" w:rsidRDefault="009B0E22" w:rsidP="004927EA">
      <w:pPr>
        <w:tabs>
          <w:tab w:val="left" w:pos="709"/>
        </w:tabs>
        <w:spacing w:line="276" w:lineRule="auto"/>
        <w:jc w:val="both"/>
        <w:rPr>
          <w:b/>
        </w:rPr>
      </w:pPr>
      <w:r w:rsidRPr="004927EA">
        <w:rPr>
          <w:b/>
        </w:rPr>
        <w:t>Ad. 2. –</w:t>
      </w:r>
      <w:r w:rsidR="00593640" w:rsidRPr="004927EA">
        <w:rPr>
          <w:b/>
          <w:lang w:val="en-GB"/>
        </w:rPr>
        <w:t xml:space="preserve"> </w:t>
      </w:r>
      <w:r w:rsidR="004927EA" w:rsidRPr="004927EA">
        <w:rPr>
          <w:b/>
          <w:lang w:val="de-DE"/>
        </w:rPr>
        <w:t>Problematika korištenja prostora Mjesnog odbora Horvati</w:t>
      </w:r>
    </w:p>
    <w:p w:rsidR="0079312D" w:rsidRDefault="0079312D" w:rsidP="0079312D">
      <w:pPr>
        <w:jc w:val="both"/>
      </w:pPr>
    </w:p>
    <w:p w:rsidR="00D555A0" w:rsidRDefault="00D555A0" w:rsidP="0079312D">
      <w:pPr>
        <w:jc w:val="both"/>
      </w:pPr>
    </w:p>
    <w:p w:rsidR="0021237F" w:rsidRDefault="00052C1D" w:rsidP="00052C1D">
      <w:pPr>
        <w:shd w:val="clear" w:color="auto" w:fill="FFFFFF"/>
        <w:spacing w:line="276" w:lineRule="auto"/>
        <w:ind w:firstLine="708"/>
        <w:jc w:val="both"/>
      </w:pPr>
      <w:r>
        <w:t>P</w:t>
      </w:r>
      <w:r w:rsidR="00EC04CA">
        <w:t>redsjednik Vijeća</w:t>
      </w:r>
      <w:r w:rsidR="00BB7D7F" w:rsidRPr="00EE4794">
        <w:t xml:space="preserve"> otvara drugu točku dnevnoga reda, otvara raspravu </w:t>
      </w:r>
      <w:r w:rsidR="00B02B02" w:rsidRPr="00FC40B5">
        <w:t xml:space="preserve">dao je informacije </w:t>
      </w:r>
      <w:r w:rsidR="00B02B02">
        <w:t>vezane uz prvu točku dnevnoga reda, otvara raspravu u kojoj su sudjelovali svi članovi Vijeća.</w:t>
      </w:r>
      <w:r w:rsidR="004927EA">
        <w:t xml:space="preserve"> Članovi traže da se poštuju doneseni zaključci sa prošle sjednice vezane uz korištenje prostora fizičkim osobama uz plaćanje.</w:t>
      </w:r>
    </w:p>
    <w:p w:rsidR="00B02B02" w:rsidRPr="00A703BA" w:rsidRDefault="00B02B02" w:rsidP="00B02B02">
      <w:pPr>
        <w:tabs>
          <w:tab w:val="left" w:pos="709"/>
        </w:tabs>
        <w:spacing w:line="276" w:lineRule="auto"/>
        <w:jc w:val="both"/>
      </w:pP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B02B02" w:rsidRDefault="00B02B02" w:rsidP="00B02B02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>
        <w:rPr>
          <w:b/>
        </w:rPr>
        <w:t>5</w:t>
      </w:r>
      <w:r w:rsidRPr="003C7B7F">
        <w:rPr>
          <w:b/>
        </w:rPr>
        <w:t xml:space="preserve"> „za“) donijelo</w:t>
      </w:r>
    </w:p>
    <w:p w:rsidR="004927EA" w:rsidRPr="0079312D" w:rsidRDefault="004927EA" w:rsidP="004927EA">
      <w:pPr>
        <w:spacing w:line="276" w:lineRule="auto"/>
        <w:jc w:val="center"/>
        <w:rPr>
          <w:b/>
        </w:rPr>
      </w:pPr>
      <w:r w:rsidRPr="0079312D">
        <w:rPr>
          <w:b/>
        </w:rPr>
        <w:t xml:space="preserve">Z A K LJ U Č A K </w:t>
      </w:r>
    </w:p>
    <w:p w:rsidR="004927EA" w:rsidRPr="0079312D" w:rsidRDefault="004927EA" w:rsidP="004927EA">
      <w:pPr>
        <w:spacing w:line="276" w:lineRule="auto"/>
        <w:jc w:val="center"/>
      </w:pPr>
      <w:r w:rsidRPr="0079312D">
        <w:rPr>
          <w:b/>
        </w:rPr>
        <w:t>o jednokratnom korištenju prostora mjesne samouprave Horvati</w:t>
      </w:r>
    </w:p>
    <w:p w:rsidR="004927EA" w:rsidRPr="0079312D" w:rsidRDefault="004927EA" w:rsidP="004927EA">
      <w:pPr>
        <w:spacing w:line="276" w:lineRule="auto"/>
        <w:jc w:val="both"/>
      </w:pPr>
    </w:p>
    <w:p w:rsidR="004927EA" w:rsidRDefault="004927EA" w:rsidP="004927EA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Vijeće Mjesnog odbora Horvati raspravljalo je o zaključcima donesenim na 47. Sjednici a vezanim uz korištenje prostora Mjesnog odbora Horvati uz naplatu.</w:t>
      </w:r>
    </w:p>
    <w:p w:rsidR="00145929" w:rsidRDefault="00145929" w:rsidP="00145929">
      <w:pPr>
        <w:pStyle w:val="ListParagraph"/>
        <w:spacing w:line="276" w:lineRule="auto"/>
        <w:jc w:val="both"/>
        <w:rPr>
          <w:rFonts w:ascii="Times New Roman" w:hAnsi="Times New Roman"/>
          <w:szCs w:val="24"/>
        </w:rPr>
      </w:pPr>
    </w:p>
    <w:p w:rsidR="004927EA" w:rsidRDefault="004927EA" w:rsidP="004927EA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Vijeće traži da se zaključci poštuju te da fizičke osobe </w:t>
      </w:r>
      <w:r w:rsidR="00145929">
        <w:rPr>
          <w:rFonts w:ascii="Times New Roman" w:hAnsi="Times New Roman"/>
          <w:szCs w:val="24"/>
        </w:rPr>
        <w:t xml:space="preserve">Sanela Šekerija, Anamarija Radenić I Matija Pipić </w:t>
      </w:r>
      <w:r>
        <w:rPr>
          <w:rFonts w:ascii="Times New Roman" w:hAnsi="Times New Roman"/>
          <w:szCs w:val="24"/>
        </w:rPr>
        <w:t xml:space="preserve">koje su zaključcima dobile odobrenje za korištenje da taj </w:t>
      </w:r>
      <w:r w:rsidR="00145929">
        <w:rPr>
          <w:rFonts w:ascii="Times New Roman" w:hAnsi="Times New Roman"/>
          <w:szCs w:val="24"/>
        </w:rPr>
        <w:t>prostor i mogu koristiti u odobrenom terminu.</w:t>
      </w:r>
    </w:p>
    <w:p w:rsidR="00D75B61" w:rsidRPr="00D75B61" w:rsidRDefault="00D75B61" w:rsidP="00D75B61">
      <w:pPr>
        <w:pStyle w:val="ListParagraph"/>
        <w:rPr>
          <w:rFonts w:ascii="Times New Roman" w:hAnsi="Times New Roman"/>
          <w:szCs w:val="24"/>
        </w:rPr>
      </w:pPr>
    </w:p>
    <w:p w:rsidR="00D75B61" w:rsidRDefault="00D75B61" w:rsidP="004927EA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Vijeće Mjesnog odbora Horvati traži da se poštuju zaključci o korištenju prostora udrugama kojima je Vijeće odobrilo koirštenje prostora u terminima.</w:t>
      </w:r>
    </w:p>
    <w:p w:rsidR="00145929" w:rsidRPr="00145929" w:rsidRDefault="00145929" w:rsidP="00145929">
      <w:pPr>
        <w:spacing w:line="276" w:lineRule="auto"/>
        <w:jc w:val="both"/>
      </w:pPr>
    </w:p>
    <w:p w:rsidR="004927EA" w:rsidRPr="0079312D" w:rsidRDefault="004927EA" w:rsidP="004927EA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79312D">
        <w:rPr>
          <w:rFonts w:ascii="Times New Roman" w:hAnsi="Times New Roman"/>
          <w:szCs w:val="24"/>
        </w:rPr>
        <w:lastRenderedPageBreak/>
        <w:t xml:space="preserve">O jednokratnom korištenju prostora iz točke </w:t>
      </w:r>
      <w:r w:rsidR="00145929">
        <w:rPr>
          <w:rFonts w:ascii="Times New Roman" w:hAnsi="Times New Roman"/>
          <w:szCs w:val="24"/>
        </w:rPr>
        <w:t>2</w:t>
      </w:r>
      <w:r w:rsidRPr="0079312D">
        <w:rPr>
          <w:rFonts w:ascii="Times New Roman" w:hAnsi="Times New Roman"/>
          <w:szCs w:val="24"/>
        </w:rPr>
        <w:t>. ovog zaključka, Gradski ured za mjesnu samoupravu, promet, civilnu zaštitu i sigurnost izdati će odobrenje o korištenju, a u skladu sa ovim zaključkom.</w:t>
      </w:r>
    </w:p>
    <w:p w:rsidR="004927EA" w:rsidRDefault="004927EA" w:rsidP="004927EA">
      <w:pPr>
        <w:tabs>
          <w:tab w:val="left" w:pos="709"/>
        </w:tabs>
        <w:spacing w:line="276" w:lineRule="auto"/>
        <w:jc w:val="both"/>
        <w:rPr>
          <w:b/>
        </w:rPr>
      </w:pPr>
    </w:p>
    <w:p w:rsidR="00D555A0" w:rsidRDefault="00D555A0" w:rsidP="00B02B02">
      <w:pPr>
        <w:tabs>
          <w:tab w:val="left" w:pos="709"/>
        </w:tabs>
        <w:spacing w:line="276" w:lineRule="auto"/>
        <w:jc w:val="both"/>
        <w:rPr>
          <w:b/>
        </w:rPr>
      </w:pPr>
    </w:p>
    <w:p w:rsidR="00145929" w:rsidRDefault="00415370" w:rsidP="00145929">
      <w:pPr>
        <w:tabs>
          <w:tab w:val="left" w:pos="709"/>
        </w:tabs>
        <w:spacing w:line="276" w:lineRule="auto"/>
        <w:jc w:val="both"/>
        <w:rPr>
          <w:b/>
        </w:rPr>
      </w:pPr>
      <w:r w:rsidRPr="00145929">
        <w:rPr>
          <w:b/>
        </w:rPr>
        <w:t>Ad.</w:t>
      </w:r>
      <w:r w:rsidR="00C962D5" w:rsidRPr="00145929">
        <w:rPr>
          <w:b/>
        </w:rPr>
        <w:t xml:space="preserve"> </w:t>
      </w:r>
      <w:r w:rsidRPr="00145929">
        <w:rPr>
          <w:b/>
        </w:rPr>
        <w:t>3.</w:t>
      </w:r>
      <w:r w:rsidR="0079312D" w:rsidRPr="00145929">
        <w:rPr>
          <w:b/>
        </w:rPr>
        <w:t xml:space="preserve"> - </w:t>
      </w:r>
      <w:r w:rsidR="00C962D5" w:rsidRPr="00145929">
        <w:rPr>
          <w:b/>
        </w:rPr>
        <w:t xml:space="preserve"> </w:t>
      </w:r>
      <w:r w:rsidR="00145929" w:rsidRPr="00145929">
        <w:rPr>
          <w:b/>
        </w:rPr>
        <w:t>DVD Horvati korištenje prostora 03. svibnja 2025.</w:t>
      </w:r>
    </w:p>
    <w:p w:rsidR="00D75B61" w:rsidRDefault="00D75B61" w:rsidP="00145929">
      <w:pPr>
        <w:tabs>
          <w:tab w:val="left" w:pos="709"/>
        </w:tabs>
        <w:spacing w:line="276" w:lineRule="auto"/>
        <w:jc w:val="both"/>
        <w:rPr>
          <w:b/>
        </w:rPr>
      </w:pPr>
    </w:p>
    <w:p w:rsidR="00CA02EE" w:rsidRPr="00145929" w:rsidRDefault="00CA02EE" w:rsidP="00145929">
      <w:pPr>
        <w:tabs>
          <w:tab w:val="left" w:pos="709"/>
        </w:tabs>
        <w:spacing w:line="276" w:lineRule="auto"/>
        <w:jc w:val="both"/>
        <w:rPr>
          <w:b/>
        </w:rPr>
      </w:pPr>
    </w:p>
    <w:p w:rsidR="00415370" w:rsidRDefault="00DA6CDC" w:rsidP="004F586B">
      <w:pPr>
        <w:tabs>
          <w:tab w:val="left" w:pos="709"/>
        </w:tabs>
        <w:spacing w:line="276" w:lineRule="auto"/>
        <w:jc w:val="both"/>
      </w:pPr>
      <w:r>
        <w:tab/>
      </w:r>
      <w:r w:rsidR="00A73090">
        <w:t>Vjekoslav Palijaš</w:t>
      </w:r>
      <w:r w:rsidR="00650F71">
        <w:t xml:space="preserve">, </w:t>
      </w:r>
      <w:r w:rsidR="00415370" w:rsidRPr="00413604">
        <w:t xml:space="preserve">otvorio je </w:t>
      </w:r>
      <w:r w:rsidR="00C962D5">
        <w:t>treću</w:t>
      </w:r>
      <w:r w:rsidR="00415370">
        <w:t xml:space="preserve"> </w:t>
      </w:r>
      <w:r w:rsidR="00415370" w:rsidRPr="00413604">
        <w:t>točku dnevnoga reda,</w:t>
      </w:r>
      <w:r w:rsidR="00415370">
        <w:t xml:space="preserve"> o</w:t>
      </w:r>
      <w:r w:rsidR="00415370" w:rsidRPr="00413604">
        <w:t>tvorio je raspravu u kojoj su sudjelovali svi članovi Vijeća</w:t>
      </w:r>
      <w:r w:rsidR="00415370">
        <w:t xml:space="preserve">. </w:t>
      </w:r>
    </w:p>
    <w:p w:rsidR="00C962D5" w:rsidRPr="00A703BA" w:rsidRDefault="00C962D5" w:rsidP="00C962D5">
      <w:pPr>
        <w:tabs>
          <w:tab w:val="left" w:pos="709"/>
        </w:tabs>
        <w:spacing w:line="276" w:lineRule="auto"/>
        <w:jc w:val="both"/>
      </w:pP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C962D5" w:rsidRPr="003C7B7F" w:rsidRDefault="00C962D5" w:rsidP="00C962D5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 w:rsidR="00A73090">
        <w:rPr>
          <w:b/>
        </w:rPr>
        <w:t>5</w:t>
      </w:r>
      <w:r w:rsidRPr="003C7B7F">
        <w:rPr>
          <w:b/>
        </w:rPr>
        <w:t xml:space="preserve"> „za“) donijelo</w:t>
      </w:r>
    </w:p>
    <w:p w:rsidR="00145929" w:rsidRPr="0079312D" w:rsidRDefault="00145929" w:rsidP="00145929">
      <w:pPr>
        <w:spacing w:line="276" w:lineRule="auto"/>
        <w:jc w:val="center"/>
        <w:rPr>
          <w:b/>
        </w:rPr>
      </w:pPr>
      <w:r w:rsidRPr="0079312D">
        <w:rPr>
          <w:b/>
        </w:rPr>
        <w:t xml:space="preserve">Z A K LJ U Č A K </w:t>
      </w:r>
    </w:p>
    <w:p w:rsidR="00145929" w:rsidRPr="0079312D" w:rsidRDefault="00145929" w:rsidP="00145929">
      <w:pPr>
        <w:spacing w:line="276" w:lineRule="auto"/>
        <w:jc w:val="center"/>
      </w:pPr>
      <w:r w:rsidRPr="0079312D">
        <w:rPr>
          <w:b/>
        </w:rPr>
        <w:t>o jednokratnom korištenju prostora mjesne samouprave Horvati</w:t>
      </w:r>
    </w:p>
    <w:p w:rsidR="00145929" w:rsidRPr="0079312D" w:rsidRDefault="00145929" w:rsidP="00145929">
      <w:pPr>
        <w:spacing w:line="276" w:lineRule="auto"/>
        <w:jc w:val="both"/>
      </w:pPr>
    </w:p>
    <w:p w:rsidR="00145929" w:rsidRDefault="00145929" w:rsidP="00145929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DVD Horvati, Horvaćanski trg 2, </w:t>
      </w:r>
      <w:r w:rsidRPr="00DD74A2">
        <w:rPr>
          <w:rFonts w:ascii="Times New Roman" w:hAnsi="Times New Roman"/>
          <w:b/>
          <w:szCs w:val="24"/>
        </w:rPr>
        <w:t>10436 Rakov potok</w:t>
      </w:r>
      <w:r>
        <w:rPr>
          <w:rFonts w:ascii="Times New Roman" w:hAnsi="Times New Roman"/>
          <w:b/>
          <w:szCs w:val="24"/>
        </w:rPr>
        <w:t>,</w:t>
      </w:r>
      <w:r w:rsidRPr="0079312D">
        <w:rPr>
          <w:rFonts w:ascii="Times New Roman" w:hAnsi="Times New Roman"/>
          <w:b/>
          <w:szCs w:val="24"/>
        </w:rPr>
        <w:t xml:space="preserve"> </w:t>
      </w:r>
      <w:r w:rsidRPr="0079312D">
        <w:rPr>
          <w:rFonts w:ascii="Times New Roman" w:hAnsi="Times New Roman"/>
          <w:szCs w:val="24"/>
        </w:rPr>
        <w:t xml:space="preserve">odobrava se jednokratno korištenje MO Horvati, dana </w:t>
      </w:r>
      <w:r>
        <w:rPr>
          <w:rFonts w:ascii="Times New Roman" w:hAnsi="Times New Roman"/>
          <w:szCs w:val="24"/>
        </w:rPr>
        <w:t>03. svibnja</w:t>
      </w:r>
      <w:r w:rsidRPr="0079312D">
        <w:rPr>
          <w:rFonts w:ascii="Times New Roman" w:hAnsi="Times New Roman"/>
          <w:szCs w:val="24"/>
        </w:rPr>
        <w:t xml:space="preserve"> 2025. od </w:t>
      </w:r>
      <w:r>
        <w:rPr>
          <w:rFonts w:ascii="Times New Roman" w:hAnsi="Times New Roman"/>
          <w:szCs w:val="24"/>
        </w:rPr>
        <w:t>07</w:t>
      </w:r>
      <w:r w:rsidRPr="0079312D">
        <w:rPr>
          <w:rFonts w:ascii="Times New Roman" w:hAnsi="Times New Roman"/>
          <w:szCs w:val="24"/>
        </w:rPr>
        <w:t xml:space="preserve">:00 do </w:t>
      </w:r>
      <w:r>
        <w:rPr>
          <w:rFonts w:ascii="Times New Roman" w:hAnsi="Times New Roman"/>
          <w:szCs w:val="24"/>
        </w:rPr>
        <w:t>22</w:t>
      </w:r>
      <w:r w:rsidRPr="0079312D">
        <w:rPr>
          <w:rFonts w:ascii="Times New Roman" w:hAnsi="Times New Roman"/>
          <w:szCs w:val="24"/>
        </w:rPr>
        <w:t xml:space="preserve">:00 sati. </w:t>
      </w:r>
    </w:p>
    <w:p w:rsidR="00145929" w:rsidRPr="0079312D" w:rsidRDefault="00145929" w:rsidP="00145929">
      <w:pPr>
        <w:pStyle w:val="ListParagraph"/>
        <w:spacing w:line="276" w:lineRule="auto"/>
        <w:jc w:val="both"/>
        <w:rPr>
          <w:rFonts w:ascii="Times New Roman" w:hAnsi="Times New Roman"/>
          <w:szCs w:val="24"/>
        </w:rPr>
      </w:pPr>
    </w:p>
    <w:p w:rsidR="00145929" w:rsidRDefault="00145929" w:rsidP="00145929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79312D">
        <w:rPr>
          <w:rFonts w:ascii="Times New Roman" w:hAnsi="Times New Roman"/>
          <w:szCs w:val="24"/>
        </w:rPr>
        <w:t xml:space="preserve">Prostor iz točke 1. ovog zaključka, koristit će </w:t>
      </w:r>
      <w:r>
        <w:rPr>
          <w:rFonts w:ascii="Times New Roman" w:hAnsi="Times New Roman"/>
          <w:b/>
          <w:szCs w:val="24"/>
        </w:rPr>
        <w:t xml:space="preserve">DVD Horvati, Horvaćanski trg 2, </w:t>
      </w:r>
      <w:r w:rsidRPr="00DD74A2">
        <w:rPr>
          <w:rFonts w:ascii="Times New Roman" w:hAnsi="Times New Roman"/>
          <w:b/>
          <w:szCs w:val="24"/>
        </w:rPr>
        <w:t>10436 Rakov potok</w:t>
      </w:r>
      <w:r>
        <w:rPr>
          <w:rFonts w:ascii="Times New Roman" w:hAnsi="Times New Roman"/>
          <w:b/>
          <w:szCs w:val="24"/>
        </w:rPr>
        <w:t>,</w:t>
      </w:r>
      <w:r w:rsidRPr="0079312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za potrebe manifestacije biciklijade u Horvatima, </w:t>
      </w:r>
      <w:r w:rsidRPr="00145929">
        <w:rPr>
          <w:rFonts w:ascii="Times New Roman" w:hAnsi="Times New Roman"/>
          <w:b/>
          <w:szCs w:val="24"/>
        </w:rPr>
        <w:t xml:space="preserve">bez </w:t>
      </w:r>
      <w:r w:rsidRPr="0079312D">
        <w:rPr>
          <w:rFonts w:ascii="Times New Roman" w:hAnsi="Times New Roman"/>
          <w:b/>
          <w:szCs w:val="24"/>
        </w:rPr>
        <w:t>naknade</w:t>
      </w:r>
      <w:r w:rsidRPr="0079312D">
        <w:rPr>
          <w:rFonts w:ascii="Times New Roman" w:hAnsi="Times New Roman"/>
          <w:szCs w:val="24"/>
        </w:rPr>
        <w:t xml:space="preserve">. </w:t>
      </w:r>
    </w:p>
    <w:p w:rsidR="00145929" w:rsidRPr="00CC7C29" w:rsidRDefault="00145929" w:rsidP="00145929">
      <w:pPr>
        <w:spacing w:line="276" w:lineRule="auto"/>
        <w:jc w:val="both"/>
      </w:pPr>
    </w:p>
    <w:p w:rsidR="00145929" w:rsidRDefault="00145929" w:rsidP="00145929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DVD Horvati, Horvaćanski trg 2, </w:t>
      </w:r>
      <w:r w:rsidRPr="00DD74A2">
        <w:rPr>
          <w:rFonts w:ascii="Times New Roman" w:hAnsi="Times New Roman"/>
          <w:b/>
          <w:szCs w:val="24"/>
        </w:rPr>
        <w:t>10436 Rakov potok</w:t>
      </w:r>
      <w:r>
        <w:rPr>
          <w:rFonts w:ascii="Times New Roman" w:hAnsi="Times New Roman"/>
          <w:b/>
          <w:szCs w:val="24"/>
        </w:rPr>
        <w:t xml:space="preserve">, </w:t>
      </w:r>
      <w:r w:rsidRPr="0079312D">
        <w:rPr>
          <w:rFonts w:ascii="Times New Roman" w:hAnsi="Times New Roman"/>
          <w:szCs w:val="24"/>
        </w:rPr>
        <w:t xml:space="preserve">obvezuje se postupati sa pažnjom dobrog gospodara u korištenju prostora. </w:t>
      </w:r>
    </w:p>
    <w:p w:rsidR="00145929" w:rsidRPr="00CC7C29" w:rsidRDefault="00145929" w:rsidP="00145929">
      <w:pPr>
        <w:spacing w:line="276" w:lineRule="auto"/>
        <w:jc w:val="both"/>
      </w:pPr>
    </w:p>
    <w:p w:rsidR="00145929" w:rsidRDefault="00145929" w:rsidP="00145929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79312D">
        <w:rPr>
          <w:rFonts w:ascii="Times New Roman" w:hAnsi="Times New Roman"/>
          <w:szCs w:val="24"/>
        </w:rPr>
        <w:t>O jednokratnom korištenju prostora iz točke 1. ovog zaključka, Gradski ured za mjesnu samoupravu, promet, civilnu zaštitu i sigurnost izdati će odobrenje o korištenju, a u skladu sa ovim zaključkom.</w:t>
      </w:r>
    </w:p>
    <w:p w:rsidR="00145929" w:rsidRPr="00121714" w:rsidRDefault="00145929" w:rsidP="00145929">
      <w:pPr>
        <w:pStyle w:val="ListParagraph"/>
        <w:rPr>
          <w:rFonts w:ascii="Times New Roman" w:hAnsi="Times New Roman"/>
          <w:szCs w:val="24"/>
        </w:rPr>
      </w:pPr>
    </w:p>
    <w:p w:rsidR="00384635" w:rsidRDefault="00384635" w:rsidP="0079312D">
      <w:pPr>
        <w:spacing w:line="276" w:lineRule="auto"/>
        <w:jc w:val="center"/>
        <w:rPr>
          <w:b/>
        </w:rPr>
      </w:pPr>
    </w:p>
    <w:p w:rsidR="00D75B61" w:rsidRPr="00D75B61" w:rsidRDefault="00AD22E0" w:rsidP="00D75B61">
      <w:pPr>
        <w:tabs>
          <w:tab w:val="left" w:pos="709"/>
        </w:tabs>
        <w:spacing w:line="276" w:lineRule="auto"/>
        <w:jc w:val="both"/>
        <w:rPr>
          <w:b/>
          <w:lang w:val="en-GB"/>
        </w:rPr>
      </w:pPr>
      <w:r w:rsidRPr="00D75B61">
        <w:rPr>
          <w:b/>
          <w:lang w:val="en-GB"/>
        </w:rPr>
        <w:t>Ad.</w:t>
      </w:r>
      <w:r w:rsidR="00977102" w:rsidRPr="00D75B61">
        <w:rPr>
          <w:b/>
          <w:lang w:val="en-GB"/>
        </w:rPr>
        <w:t>4</w:t>
      </w:r>
      <w:r w:rsidRPr="00D75B61">
        <w:rPr>
          <w:b/>
          <w:lang w:val="en-GB"/>
        </w:rPr>
        <w:t>.</w:t>
      </w:r>
      <w:r w:rsidR="00977102" w:rsidRPr="00D75B61">
        <w:rPr>
          <w:b/>
          <w:lang w:val="en-GB"/>
        </w:rPr>
        <w:t xml:space="preserve"> </w:t>
      </w:r>
      <w:r w:rsidRPr="00D75B61">
        <w:rPr>
          <w:b/>
          <w:lang w:val="en-GB"/>
        </w:rPr>
        <w:t>-</w:t>
      </w:r>
      <w:r w:rsidR="003952A3" w:rsidRPr="00D75B61">
        <w:rPr>
          <w:b/>
        </w:rPr>
        <w:t xml:space="preserve"> </w:t>
      </w:r>
      <w:r w:rsidR="00D75B61" w:rsidRPr="00D75B61">
        <w:rPr>
          <w:b/>
          <w:lang w:val="de-DE"/>
        </w:rPr>
        <w:t>Održavanje prostora Mjesnog odbora Horvati</w:t>
      </w:r>
    </w:p>
    <w:p w:rsidR="00384635" w:rsidRDefault="00DA6CDC" w:rsidP="00DA6CDC">
      <w:pPr>
        <w:tabs>
          <w:tab w:val="left" w:pos="709"/>
        </w:tabs>
        <w:spacing w:line="276" w:lineRule="auto"/>
        <w:jc w:val="both"/>
      </w:pPr>
      <w:r>
        <w:tab/>
      </w:r>
    </w:p>
    <w:p w:rsidR="00CA02EE" w:rsidRDefault="00CA02EE" w:rsidP="00DA6CDC">
      <w:pPr>
        <w:tabs>
          <w:tab w:val="left" w:pos="709"/>
        </w:tabs>
        <w:spacing w:line="276" w:lineRule="auto"/>
        <w:jc w:val="both"/>
      </w:pPr>
    </w:p>
    <w:p w:rsidR="00DA6CDC" w:rsidRDefault="00384635" w:rsidP="00DA6CDC">
      <w:pPr>
        <w:tabs>
          <w:tab w:val="left" w:pos="709"/>
        </w:tabs>
        <w:spacing w:line="276" w:lineRule="auto"/>
        <w:jc w:val="both"/>
      </w:pPr>
      <w:r>
        <w:tab/>
      </w:r>
      <w:r w:rsidR="00DA6CDC">
        <w:t xml:space="preserve">Vjekoslav Palijaš, </w:t>
      </w:r>
      <w:r w:rsidR="00DA6CDC" w:rsidRPr="00413604">
        <w:t xml:space="preserve">otvorio je </w:t>
      </w:r>
      <w:r w:rsidR="00DA6CDC">
        <w:t xml:space="preserve">četvrtu </w:t>
      </w:r>
      <w:r w:rsidR="00DA6CDC" w:rsidRPr="00413604">
        <w:t>točku dnevnoga reda,</w:t>
      </w:r>
      <w:r w:rsidR="00DA6CDC">
        <w:t xml:space="preserve"> o</w:t>
      </w:r>
      <w:r w:rsidR="00DA6CDC" w:rsidRPr="00413604">
        <w:t>tvorio je raspravu u kojoj su sudjelovali svi članovi Vijeća</w:t>
      </w:r>
      <w:r w:rsidR="00DA6CDC">
        <w:t xml:space="preserve">. </w:t>
      </w:r>
    </w:p>
    <w:p w:rsidR="00DA6CDC" w:rsidRPr="00A703BA" w:rsidRDefault="00DA6CDC" w:rsidP="00DA6CDC">
      <w:pPr>
        <w:tabs>
          <w:tab w:val="left" w:pos="709"/>
        </w:tabs>
        <w:spacing w:line="276" w:lineRule="auto"/>
        <w:jc w:val="both"/>
      </w:pP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DA6CDC" w:rsidRDefault="00DA6CDC" w:rsidP="00DA6CDC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>
        <w:rPr>
          <w:b/>
        </w:rPr>
        <w:t>5</w:t>
      </w:r>
      <w:r w:rsidRPr="003C7B7F">
        <w:rPr>
          <w:b/>
        </w:rPr>
        <w:t xml:space="preserve"> „za“) donijelo</w:t>
      </w:r>
    </w:p>
    <w:p w:rsidR="00384635" w:rsidRPr="0079312D" w:rsidRDefault="00384635" w:rsidP="00384635">
      <w:pPr>
        <w:spacing w:line="276" w:lineRule="auto"/>
        <w:jc w:val="center"/>
        <w:rPr>
          <w:b/>
        </w:rPr>
      </w:pPr>
      <w:r w:rsidRPr="0079312D">
        <w:rPr>
          <w:b/>
        </w:rPr>
        <w:t xml:space="preserve">Z A K LJ U Č A K </w:t>
      </w:r>
    </w:p>
    <w:p w:rsidR="00384635" w:rsidRPr="0079312D" w:rsidRDefault="00384635" w:rsidP="00384635">
      <w:pPr>
        <w:spacing w:line="276" w:lineRule="auto"/>
        <w:jc w:val="center"/>
      </w:pPr>
      <w:r w:rsidRPr="0079312D">
        <w:rPr>
          <w:b/>
        </w:rPr>
        <w:t xml:space="preserve">o </w:t>
      </w:r>
      <w:r w:rsidR="00D75B61">
        <w:rPr>
          <w:b/>
        </w:rPr>
        <w:t>održavanju</w:t>
      </w:r>
      <w:r w:rsidRPr="0079312D">
        <w:rPr>
          <w:b/>
        </w:rPr>
        <w:t xml:space="preserve"> prostora mjesne samouprave Horvati</w:t>
      </w:r>
    </w:p>
    <w:p w:rsidR="00384635" w:rsidRPr="0079312D" w:rsidRDefault="00384635" w:rsidP="00384635">
      <w:pPr>
        <w:spacing w:line="276" w:lineRule="auto"/>
        <w:jc w:val="both"/>
      </w:pPr>
    </w:p>
    <w:p w:rsidR="00D75B61" w:rsidRDefault="00D75B61" w:rsidP="00D75B61">
      <w:pPr>
        <w:pStyle w:val="ListParagraph"/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</w:p>
    <w:p w:rsidR="00D75B61" w:rsidRPr="004B4B49" w:rsidRDefault="00D75B61" w:rsidP="00D75B61">
      <w:pPr>
        <w:pStyle w:val="ListParagraph"/>
        <w:numPr>
          <w:ilvl w:val="0"/>
          <w:numId w:val="17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r w:rsidRPr="004B4B49">
        <w:rPr>
          <w:rFonts w:ascii="Times New Roman" w:hAnsi="Times New Roman"/>
        </w:rPr>
        <w:t xml:space="preserve">Vijeće Mjesnog odbora Horvati raspravljalo je o </w:t>
      </w:r>
      <w:r>
        <w:rPr>
          <w:rFonts w:ascii="Times New Roman" w:hAnsi="Times New Roman"/>
        </w:rPr>
        <w:t xml:space="preserve">održavanju prostora </w:t>
      </w:r>
      <w:r w:rsidRPr="004B4B49">
        <w:rPr>
          <w:rFonts w:ascii="Times New Roman" w:hAnsi="Times New Roman"/>
          <w:bCs/>
          <w:szCs w:val="24"/>
        </w:rPr>
        <w:t xml:space="preserve">Mjesnog odbora </w:t>
      </w:r>
      <w:r>
        <w:rPr>
          <w:rFonts w:ascii="Times New Roman" w:hAnsi="Times New Roman"/>
          <w:bCs/>
          <w:szCs w:val="24"/>
        </w:rPr>
        <w:t>Horvati.</w:t>
      </w:r>
    </w:p>
    <w:p w:rsidR="00D75B61" w:rsidRPr="004B4B49" w:rsidRDefault="00D75B61" w:rsidP="00D75B61">
      <w:pPr>
        <w:pStyle w:val="ListParagraph"/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</w:p>
    <w:p w:rsidR="00D75B61" w:rsidRDefault="00D75B61" w:rsidP="00D75B61">
      <w:pPr>
        <w:pStyle w:val="ListParagraph"/>
        <w:numPr>
          <w:ilvl w:val="0"/>
          <w:numId w:val="17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r w:rsidRPr="004B4B49">
        <w:rPr>
          <w:rFonts w:ascii="Times New Roman" w:hAnsi="Times New Roman"/>
        </w:rPr>
        <w:t xml:space="preserve">Vijeće Mjesnog odbora Horvati </w:t>
      </w:r>
      <w:r>
        <w:rPr>
          <w:rFonts w:ascii="Times New Roman" w:hAnsi="Times New Roman"/>
        </w:rPr>
        <w:t xml:space="preserve">predlaže da se obnovi boja nakon električarskih radova u velikoj dvorani, hodniku i toaletima objekta Mjesnog odbora Horvati.  </w:t>
      </w:r>
    </w:p>
    <w:p w:rsidR="00D75B61" w:rsidRPr="004B4B49" w:rsidRDefault="00D75B61" w:rsidP="00D75B61">
      <w:pPr>
        <w:tabs>
          <w:tab w:val="left" w:pos="709"/>
        </w:tabs>
        <w:spacing w:line="276" w:lineRule="auto"/>
        <w:jc w:val="both"/>
      </w:pPr>
    </w:p>
    <w:p w:rsidR="00D75B61" w:rsidRPr="0049268B" w:rsidRDefault="00D75B61" w:rsidP="00D75B61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</w:rPr>
      </w:pPr>
      <w:r w:rsidRPr="0049268B">
        <w:rPr>
          <w:rFonts w:ascii="Times New Roman" w:hAnsi="Times New Roman"/>
        </w:rPr>
        <w:t>Ovaj se zaključak dostavlja Gradskom uredu za mjesnu samoupravu, promet, civilnu zaštitu i sigurnost i Vijeću Gradske četvrti Brezovica.</w:t>
      </w:r>
    </w:p>
    <w:p w:rsidR="00420B6D" w:rsidRDefault="00420B6D" w:rsidP="00824891">
      <w:pPr>
        <w:jc w:val="center"/>
        <w:rPr>
          <w:b/>
          <w:bCs/>
        </w:rPr>
      </w:pPr>
    </w:p>
    <w:p w:rsidR="00420B6D" w:rsidRDefault="00420B6D" w:rsidP="00420B6D">
      <w:pPr>
        <w:tabs>
          <w:tab w:val="left" w:pos="709"/>
        </w:tabs>
        <w:spacing w:line="276" w:lineRule="auto"/>
        <w:jc w:val="both"/>
        <w:rPr>
          <w:b/>
          <w:lang w:val="en-GB"/>
        </w:rPr>
      </w:pPr>
    </w:p>
    <w:p w:rsidR="00D75B61" w:rsidRPr="00D75B61" w:rsidRDefault="00DA6CDC" w:rsidP="00D75B61">
      <w:pPr>
        <w:tabs>
          <w:tab w:val="left" w:pos="709"/>
        </w:tabs>
        <w:spacing w:line="276" w:lineRule="auto"/>
        <w:jc w:val="both"/>
        <w:rPr>
          <w:b/>
        </w:rPr>
      </w:pPr>
      <w:r w:rsidRPr="00D75B61">
        <w:rPr>
          <w:b/>
          <w:lang w:val="en-GB"/>
        </w:rPr>
        <w:t>Ad.5. -</w:t>
      </w:r>
      <w:r w:rsidRPr="00D75B61">
        <w:rPr>
          <w:b/>
        </w:rPr>
        <w:t xml:space="preserve"> </w:t>
      </w:r>
      <w:r w:rsidR="00D75B61" w:rsidRPr="00D75B61">
        <w:rPr>
          <w:b/>
          <w:lang w:val="de-DE"/>
        </w:rPr>
        <w:t>Problematika oborinske odvodnje u dijelu naselja Horvati</w:t>
      </w:r>
    </w:p>
    <w:p w:rsidR="00DA6CDC" w:rsidRDefault="00DA6CDC" w:rsidP="00420B6D">
      <w:pPr>
        <w:tabs>
          <w:tab w:val="left" w:pos="709"/>
        </w:tabs>
        <w:spacing w:line="276" w:lineRule="auto"/>
        <w:jc w:val="both"/>
      </w:pPr>
    </w:p>
    <w:p w:rsidR="00CA02EE" w:rsidRDefault="00CA02EE" w:rsidP="00420B6D">
      <w:pPr>
        <w:tabs>
          <w:tab w:val="left" w:pos="709"/>
        </w:tabs>
        <w:spacing w:line="276" w:lineRule="auto"/>
        <w:jc w:val="both"/>
      </w:pPr>
    </w:p>
    <w:p w:rsidR="00F474B5" w:rsidRDefault="00F474B5" w:rsidP="00F474B5">
      <w:pPr>
        <w:tabs>
          <w:tab w:val="left" w:pos="709"/>
        </w:tabs>
        <w:spacing w:line="276" w:lineRule="auto"/>
        <w:jc w:val="both"/>
      </w:pPr>
      <w:r>
        <w:rPr>
          <w:lang w:val="en-GB" w:eastAsia="en-US"/>
        </w:rPr>
        <w:tab/>
      </w:r>
      <w:r w:rsidR="00DA6CDC">
        <w:rPr>
          <w:lang w:val="en-GB" w:eastAsia="en-US"/>
        </w:rPr>
        <w:t xml:space="preserve">Predsjednik Vijeća otvario je petu točku dnevnoga reda </w:t>
      </w:r>
      <w:r>
        <w:t>o</w:t>
      </w:r>
      <w:r w:rsidRPr="00413604">
        <w:t>tvorio je raspravu u kojoj su sudjelovali svi članovi Vijeća</w:t>
      </w:r>
      <w:r>
        <w:t xml:space="preserve">. </w:t>
      </w:r>
      <w:r w:rsidR="0046449E">
        <w:t xml:space="preserve"> </w:t>
      </w:r>
    </w:p>
    <w:p w:rsidR="00D75B61" w:rsidRPr="00A703BA" w:rsidRDefault="00D75B61" w:rsidP="00D75B61">
      <w:pPr>
        <w:tabs>
          <w:tab w:val="left" w:pos="709"/>
        </w:tabs>
        <w:spacing w:line="276" w:lineRule="auto"/>
        <w:jc w:val="both"/>
      </w:pP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D75B61" w:rsidRDefault="00D75B61" w:rsidP="00D75B61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>
        <w:rPr>
          <w:b/>
        </w:rPr>
        <w:t>5</w:t>
      </w:r>
      <w:r w:rsidRPr="003C7B7F">
        <w:rPr>
          <w:b/>
        </w:rPr>
        <w:t xml:space="preserve"> „za“) donijelo</w:t>
      </w:r>
    </w:p>
    <w:p w:rsidR="00D75B61" w:rsidRPr="0079312D" w:rsidRDefault="00D75B61" w:rsidP="00D75B61">
      <w:pPr>
        <w:spacing w:line="276" w:lineRule="auto"/>
        <w:jc w:val="center"/>
        <w:rPr>
          <w:b/>
        </w:rPr>
      </w:pPr>
      <w:r w:rsidRPr="0079312D">
        <w:rPr>
          <w:b/>
        </w:rPr>
        <w:t xml:space="preserve">Z A K LJ U Č A K </w:t>
      </w:r>
    </w:p>
    <w:p w:rsidR="00D75B61" w:rsidRPr="0079312D" w:rsidRDefault="00D75B61" w:rsidP="00D75B61">
      <w:pPr>
        <w:spacing w:line="276" w:lineRule="auto"/>
        <w:jc w:val="center"/>
      </w:pPr>
      <w:r w:rsidRPr="0079312D">
        <w:rPr>
          <w:b/>
        </w:rPr>
        <w:t xml:space="preserve">o </w:t>
      </w:r>
      <w:r>
        <w:rPr>
          <w:b/>
        </w:rPr>
        <w:t>održavanju</w:t>
      </w:r>
      <w:r w:rsidRPr="0079312D">
        <w:rPr>
          <w:b/>
        </w:rPr>
        <w:t xml:space="preserve"> </w:t>
      </w:r>
      <w:r>
        <w:rPr>
          <w:b/>
        </w:rPr>
        <w:t xml:space="preserve">ulica </w:t>
      </w:r>
      <w:r w:rsidR="00DE241D">
        <w:rPr>
          <w:b/>
        </w:rPr>
        <w:t>na području Mjesnog odbora Horvati</w:t>
      </w:r>
    </w:p>
    <w:p w:rsidR="00D75B61" w:rsidRPr="0079312D" w:rsidRDefault="00D75B61" w:rsidP="00D75B61">
      <w:pPr>
        <w:spacing w:line="276" w:lineRule="auto"/>
        <w:jc w:val="both"/>
      </w:pPr>
    </w:p>
    <w:p w:rsidR="00D75B61" w:rsidRDefault="00D75B61" w:rsidP="00D75B61">
      <w:pPr>
        <w:pStyle w:val="ListParagraph"/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</w:p>
    <w:p w:rsidR="00D75B61" w:rsidRPr="004B4B49" w:rsidRDefault="00D75B61" w:rsidP="00D75B61">
      <w:pPr>
        <w:pStyle w:val="ListParagraph"/>
        <w:numPr>
          <w:ilvl w:val="0"/>
          <w:numId w:val="29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r w:rsidRPr="004B4B49">
        <w:rPr>
          <w:rFonts w:ascii="Times New Roman" w:hAnsi="Times New Roman"/>
        </w:rPr>
        <w:t xml:space="preserve">Vijeće Mjesnog odbora Horvati raspravljalo je o </w:t>
      </w:r>
      <w:r w:rsidR="00DE241D">
        <w:rPr>
          <w:rFonts w:ascii="Times New Roman" w:hAnsi="Times New Roman"/>
        </w:rPr>
        <w:t>održavanju ulica na području</w:t>
      </w:r>
      <w:r>
        <w:rPr>
          <w:rFonts w:ascii="Times New Roman" w:hAnsi="Times New Roman"/>
        </w:rPr>
        <w:t xml:space="preserve"> </w:t>
      </w:r>
      <w:r w:rsidRPr="004B4B49">
        <w:rPr>
          <w:rFonts w:ascii="Times New Roman" w:hAnsi="Times New Roman"/>
          <w:bCs/>
          <w:szCs w:val="24"/>
        </w:rPr>
        <w:t xml:space="preserve">Mjesnog odbora </w:t>
      </w:r>
      <w:r>
        <w:rPr>
          <w:rFonts w:ascii="Times New Roman" w:hAnsi="Times New Roman"/>
          <w:bCs/>
          <w:szCs w:val="24"/>
        </w:rPr>
        <w:t>Horvati.</w:t>
      </w:r>
    </w:p>
    <w:p w:rsidR="00D75B61" w:rsidRPr="004B4B49" w:rsidRDefault="00D75B61" w:rsidP="00D75B61">
      <w:pPr>
        <w:pStyle w:val="ListParagraph"/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</w:p>
    <w:p w:rsidR="00DE241D" w:rsidRDefault="00D75B61" w:rsidP="00C85907">
      <w:pPr>
        <w:pStyle w:val="ListParagraph"/>
        <w:numPr>
          <w:ilvl w:val="0"/>
          <w:numId w:val="29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r w:rsidRPr="00DE241D">
        <w:rPr>
          <w:rFonts w:ascii="Times New Roman" w:hAnsi="Times New Roman"/>
        </w:rPr>
        <w:t xml:space="preserve">Vijeće Mjesnog odbora Horvati predlaže da se </w:t>
      </w:r>
      <w:r w:rsidR="00DE241D" w:rsidRPr="00DE241D">
        <w:rPr>
          <w:rFonts w:ascii="Times New Roman" w:hAnsi="Times New Roman"/>
        </w:rPr>
        <w:t xml:space="preserve">orežu grane </w:t>
      </w:r>
      <w:r w:rsidR="00DE241D">
        <w:rPr>
          <w:rFonts w:ascii="Times New Roman" w:hAnsi="Times New Roman"/>
        </w:rPr>
        <w:t>i</w:t>
      </w:r>
      <w:r w:rsidR="00DE241D" w:rsidRPr="00DE241D">
        <w:rPr>
          <w:rFonts w:ascii="Times New Roman" w:hAnsi="Times New Roman"/>
        </w:rPr>
        <w:t xml:space="preserve"> drveće uz prometnice.</w:t>
      </w:r>
    </w:p>
    <w:p w:rsidR="00DE241D" w:rsidRPr="00DE241D" w:rsidRDefault="00DE241D" w:rsidP="00DE241D">
      <w:pPr>
        <w:tabs>
          <w:tab w:val="left" w:pos="709"/>
        </w:tabs>
        <w:spacing w:line="276" w:lineRule="auto"/>
        <w:jc w:val="both"/>
      </w:pPr>
    </w:p>
    <w:p w:rsidR="00D75B61" w:rsidRDefault="00D75B61" w:rsidP="00DE241D">
      <w:pPr>
        <w:pStyle w:val="ListParagraph"/>
        <w:numPr>
          <w:ilvl w:val="0"/>
          <w:numId w:val="29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DE241D" w:rsidRPr="004B4B49">
        <w:rPr>
          <w:rFonts w:ascii="Times New Roman" w:hAnsi="Times New Roman"/>
        </w:rPr>
        <w:t xml:space="preserve">Vijeće Mjesnog odbora Horvati </w:t>
      </w:r>
      <w:r w:rsidR="00DE241D">
        <w:rPr>
          <w:rFonts w:ascii="Times New Roman" w:hAnsi="Times New Roman"/>
        </w:rPr>
        <w:t>predlaže orezivanje uz prometnice za slijedeće ulice: Premužički put, Kozjanka i Horvati od kbr. 194 do križanja sa ulicom Širanovići.</w:t>
      </w:r>
    </w:p>
    <w:p w:rsidR="00D75B61" w:rsidRPr="004B4B49" w:rsidRDefault="00D75B61" w:rsidP="00D75B61">
      <w:pPr>
        <w:tabs>
          <w:tab w:val="left" w:pos="709"/>
        </w:tabs>
        <w:spacing w:line="276" w:lineRule="auto"/>
        <w:jc w:val="both"/>
      </w:pPr>
    </w:p>
    <w:p w:rsidR="00D75B61" w:rsidRPr="0049268B" w:rsidRDefault="00D75B61" w:rsidP="00D75B61">
      <w:pPr>
        <w:pStyle w:val="ListParagraph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</w:rPr>
      </w:pPr>
      <w:r w:rsidRPr="0049268B">
        <w:rPr>
          <w:rFonts w:ascii="Times New Roman" w:hAnsi="Times New Roman"/>
        </w:rPr>
        <w:t>Ovaj se zaključak dostavlja Gradskom uredu za mjesnu samoupravu, promet, civilnu zaštitu i sigurnost i Vijeću Gradske četvrti Brezovica.</w:t>
      </w:r>
    </w:p>
    <w:p w:rsidR="00D75B61" w:rsidRDefault="00D75B61" w:rsidP="00D75B61">
      <w:pPr>
        <w:jc w:val="center"/>
        <w:rPr>
          <w:b/>
          <w:bCs/>
        </w:rPr>
      </w:pPr>
    </w:p>
    <w:p w:rsidR="00D75B61" w:rsidRDefault="00D75B61" w:rsidP="00D75B61">
      <w:pPr>
        <w:tabs>
          <w:tab w:val="left" w:pos="709"/>
        </w:tabs>
        <w:spacing w:line="276" w:lineRule="auto"/>
        <w:jc w:val="both"/>
        <w:rPr>
          <w:b/>
          <w:lang w:val="en-GB"/>
        </w:rPr>
      </w:pPr>
    </w:p>
    <w:p w:rsidR="00CA02EE" w:rsidRDefault="00CA02EE" w:rsidP="00D75B61">
      <w:pPr>
        <w:tabs>
          <w:tab w:val="left" w:pos="709"/>
        </w:tabs>
        <w:spacing w:line="276" w:lineRule="auto"/>
        <w:jc w:val="both"/>
        <w:rPr>
          <w:b/>
          <w:lang w:val="en-GB"/>
        </w:rPr>
      </w:pPr>
    </w:p>
    <w:p w:rsidR="00DE241D" w:rsidRPr="00DE241D" w:rsidRDefault="00F474B5" w:rsidP="00DE241D">
      <w:pPr>
        <w:tabs>
          <w:tab w:val="left" w:pos="709"/>
        </w:tabs>
        <w:spacing w:line="276" w:lineRule="auto"/>
        <w:jc w:val="both"/>
        <w:rPr>
          <w:b/>
        </w:rPr>
      </w:pPr>
      <w:r w:rsidRPr="00DE241D">
        <w:rPr>
          <w:b/>
          <w:lang w:val="en-GB"/>
        </w:rPr>
        <w:t>Ad.</w:t>
      </w:r>
      <w:r w:rsidR="0046449E" w:rsidRPr="00DE241D">
        <w:rPr>
          <w:b/>
          <w:lang w:val="en-GB"/>
        </w:rPr>
        <w:t>6</w:t>
      </w:r>
      <w:r w:rsidRPr="00DE241D">
        <w:rPr>
          <w:b/>
          <w:lang w:val="en-GB"/>
        </w:rPr>
        <w:t>. -</w:t>
      </w:r>
      <w:r w:rsidRPr="00DE241D">
        <w:rPr>
          <w:b/>
        </w:rPr>
        <w:t xml:space="preserve"> </w:t>
      </w:r>
      <w:r w:rsidR="00DE241D" w:rsidRPr="00DE241D">
        <w:rPr>
          <w:b/>
        </w:rPr>
        <w:t>Pitanja, prijedlozi i obavijesti</w:t>
      </w:r>
    </w:p>
    <w:p w:rsidR="00420B6D" w:rsidRPr="00420B6D" w:rsidRDefault="00420B6D" w:rsidP="00420B6D">
      <w:pPr>
        <w:tabs>
          <w:tab w:val="left" w:pos="709"/>
        </w:tabs>
        <w:spacing w:line="276" w:lineRule="auto"/>
        <w:jc w:val="both"/>
        <w:rPr>
          <w:b/>
        </w:rPr>
      </w:pPr>
    </w:p>
    <w:p w:rsidR="00F474B5" w:rsidRDefault="00F474B5" w:rsidP="007E0C54">
      <w:pPr>
        <w:tabs>
          <w:tab w:val="left" w:pos="709"/>
        </w:tabs>
        <w:spacing w:line="276" w:lineRule="auto"/>
        <w:jc w:val="both"/>
      </w:pPr>
    </w:p>
    <w:p w:rsidR="007E0C54" w:rsidRDefault="00F474B5" w:rsidP="00F474B5">
      <w:pPr>
        <w:ind w:firstLine="708"/>
        <w:jc w:val="both"/>
      </w:pPr>
      <w:r>
        <w:rPr>
          <w:lang w:val="en-GB" w:eastAsia="en-US"/>
        </w:rPr>
        <w:t>Predsjednik Vijeća otvario je šestu točku dnevnoga reda</w:t>
      </w:r>
      <w:r w:rsidR="007E0C54">
        <w:rPr>
          <w:lang w:val="en-GB" w:eastAsia="en-US"/>
        </w:rPr>
        <w:t>,</w:t>
      </w:r>
      <w:r>
        <w:rPr>
          <w:lang w:val="en-GB" w:eastAsia="en-US"/>
        </w:rPr>
        <w:t xml:space="preserve"> </w:t>
      </w:r>
      <w:r w:rsidR="007E0C54">
        <w:t>o</w:t>
      </w:r>
      <w:r w:rsidR="007E0C54" w:rsidRPr="00413604">
        <w:t>tvorio je raspravu u kojoj su sudjelovali svi članovi Vijeća</w:t>
      </w:r>
      <w:r w:rsidR="007E0C54">
        <w:t xml:space="preserve">. </w:t>
      </w:r>
    </w:p>
    <w:p w:rsidR="00F474B5" w:rsidRDefault="007E0C54" w:rsidP="00DE241D">
      <w:pPr>
        <w:tabs>
          <w:tab w:val="left" w:pos="709"/>
        </w:tabs>
        <w:spacing w:line="276" w:lineRule="auto"/>
        <w:jc w:val="both"/>
      </w:pPr>
      <w:r>
        <w:tab/>
      </w:r>
      <w:r w:rsidR="00DE241D">
        <w:t>Dubravko Herceg zahvalio se je članovima Mjesnog odbora na suradnji u ove četiri godine te je članove zamolio da u idućem mandatu paze na naselje i brinu se o njegovoj dobrobiti te da zajednički donose najbolje odluke za naselje. Ako će im biti</w:t>
      </w:r>
      <w:r w:rsidR="00501E7D">
        <w:t xml:space="preserve"> potrebna pomoć oko bilo čega vezano uz naselje slobodno ga mogu kontaktirati.</w:t>
      </w:r>
    </w:p>
    <w:p w:rsidR="00501E7D" w:rsidRDefault="00501E7D" w:rsidP="00DE241D">
      <w:pPr>
        <w:tabs>
          <w:tab w:val="left" w:pos="709"/>
        </w:tabs>
        <w:spacing w:line="276" w:lineRule="auto"/>
        <w:jc w:val="both"/>
      </w:pPr>
      <w:r>
        <w:tab/>
        <w:t>Stjepan Mavračić isto se zahvalio na suradnji sa željom da iduće Vijeće nastavi raditi za dobrobit Horvata. Prijavio je novo odlagalište glomaznog otpada na k.č. 2023/1 k.o. Horvati. Zatražio je čišćenje.</w:t>
      </w:r>
    </w:p>
    <w:p w:rsidR="004B4B49" w:rsidRDefault="00501E7D" w:rsidP="00501E7D">
      <w:pPr>
        <w:tabs>
          <w:tab w:val="left" w:pos="709"/>
        </w:tabs>
        <w:spacing w:line="276" w:lineRule="auto"/>
        <w:jc w:val="both"/>
        <w:rPr>
          <w:lang w:val="en-GB" w:eastAsia="en-US"/>
        </w:rPr>
      </w:pPr>
      <w:r>
        <w:t>Vjekoslav Palijaš izvijestio je da je DVD imao pritužbu prilikom korištenja na prostor, da je neuredan i zmazan.</w:t>
      </w:r>
    </w:p>
    <w:p w:rsidR="00F474B5" w:rsidRDefault="00F474B5" w:rsidP="00F474B5">
      <w:pPr>
        <w:ind w:firstLine="708"/>
        <w:jc w:val="both"/>
      </w:pPr>
      <w:r>
        <w:t xml:space="preserve">Obzirom da </w:t>
      </w:r>
      <w:r w:rsidR="007E0C54">
        <w:t xml:space="preserve">više </w:t>
      </w:r>
      <w:r>
        <w:t>nije bilo pitanja, predsjednik Vijeća zahvaljuje se članovima na sudjelovanju i zatvara sjednicu.</w:t>
      </w:r>
    </w:p>
    <w:p w:rsidR="00F474B5" w:rsidRDefault="00F474B5" w:rsidP="00F474B5">
      <w:pPr>
        <w:ind w:left="1416" w:firstLine="708"/>
        <w:jc w:val="both"/>
      </w:pPr>
    </w:p>
    <w:p w:rsidR="00F474B5" w:rsidRDefault="00F474B5" w:rsidP="00F474B5">
      <w:pPr>
        <w:jc w:val="both"/>
        <w:rPr>
          <w:i/>
        </w:rPr>
      </w:pPr>
      <w:r>
        <w:t>Sjednica je trajala do 2</w:t>
      </w:r>
      <w:r w:rsidR="004B4B49">
        <w:t>0</w:t>
      </w:r>
      <w:r w:rsidR="007E0C54">
        <w:t>:</w:t>
      </w:r>
      <w:r w:rsidR="00513B89">
        <w:t>1</w:t>
      </w:r>
      <w:r w:rsidR="004B4B49">
        <w:t>5</w:t>
      </w:r>
      <w:r>
        <w:t xml:space="preserve"> sati</w:t>
      </w:r>
    </w:p>
    <w:p w:rsidR="00F474B5" w:rsidRDefault="00F474B5" w:rsidP="00F474B5">
      <w:pPr>
        <w:jc w:val="both"/>
        <w:rPr>
          <w:i/>
        </w:rPr>
      </w:pPr>
    </w:p>
    <w:p w:rsidR="00CD7579" w:rsidRDefault="00CD7579" w:rsidP="00F474B5">
      <w:pPr>
        <w:jc w:val="both"/>
        <w:rPr>
          <w:i/>
        </w:rPr>
      </w:pPr>
    </w:p>
    <w:p w:rsidR="00CD7579" w:rsidRDefault="00CD7579" w:rsidP="00F474B5">
      <w:pPr>
        <w:jc w:val="both"/>
        <w:rPr>
          <w:i/>
        </w:rPr>
      </w:pPr>
    </w:p>
    <w:p w:rsidR="00CD7579" w:rsidRDefault="00CD7579" w:rsidP="00CD7579">
      <w:r w:rsidRPr="00CD7579">
        <w:rPr>
          <w:b/>
        </w:rPr>
        <w:t>Napomena:</w:t>
      </w:r>
    </w:p>
    <w:p w:rsidR="00CD7579" w:rsidRDefault="00CD7579" w:rsidP="00CD7579">
      <w:pPr>
        <w:jc w:val="both"/>
      </w:pPr>
    </w:p>
    <w:p w:rsidR="00CD7579" w:rsidRPr="00CD7579" w:rsidRDefault="00CD7579" w:rsidP="00CD7579">
      <w:pPr>
        <w:jc w:val="both"/>
        <w:rPr>
          <w:b/>
          <w:sz w:val="22"/>
          <w:szCs w:val="22"/>
        </w:rPr>
      </w:pPr>
      <w:r w:rsidRPr="00CD7579">
        <w:rPr>
          <w:b/>
        </w:rPr>
        <w:t xml:space="preserve">Stupanjem na snagu Odluke Gradske skupštine Grada Zagreba o raspisivanju izbora za članove vijeća gradskih četvrti i za članove vijeća mjesnih odbora (Službeni glasnik Grada Zagreba 8/25), 11. travnja 2025. prestao je mandat članovima Vijeća Gradske četvrti </w:t>
      </w:r>
      <w:r w:rsidRPr="00CD7579">
        <w:rPr>
          <w:b/>
        </w:rPr>
        <w:t>Brezovica</w:t>
      </w:r>
      <w:r w:rsidRPr="00CD7579">
        <w:rPr>
          <w:b/>
        </w:rPr>
        <w:t xml:space="preserve">/ Mjesnog odbora </w:t>
      </w:r>
      <w:r w:rsidRPr="00CD7579">
        <w:rPr>
          <w:b/>
        </w:rPr>
        <w:t>Horvati</w:t>
      </w:r>
      <w:r w:rsidRPr="00CD7579">
        <w:rPr>
          <w:b/>
        </w:rPr>
        <w:t xml:space="preserve"> te stoga Vijeće nije prihvatilo Zapisnik </w:t>
      </w:r>
      <w:r w:rsidRPr="00CD7579">
        <w:rPr>
          <w:b/>
        </w:rPr>
        <w:t>48</w:t>
      </w:r>
      <w:r w:rsidRPr="00CD7579">
        <w:rPr>
          <w:b/>
        </w:rPr>
        <w:t>. sjednice.</w:t>
      </w:r>
    </w:p>
    <w:p w:rsidR="00DD74A2" w:rsidRDefault="00DD74A2" w:rsidP="00DD74A2">
      <w:pPr>
        <w:jc w:val="center"/>
        <w:rPr>
          <w:b/>
          <w:bCs/>
        </w:rPr>
      </w:pPr>
    </w:p>
    <w:p w:rsidR="00977102" w:rsidRDefault="00977102" w:rsidP="00977102"/>
    <w:p w:rsidR="00CD7579" w:rsidRDefault="00CD7579" w:rsidP="00977102"/>
    <w:p w:rsidR="00CD7579" w:rsidRDefault="00CD7579" w:rsidP="00977102"/>
    <w:p w:rsidR="00977102" w:rsidRPr="0014066B" w:rsidRDefault="00977102" w:rsidP="00977102">
      <w:r w:rsidRPr="0014066B">
        <w:t>KLASA:</w:t>
      </w:r>
      <w:r w:rsidRPr="0014066B">
        <w:rPr>
          <w:b/>
        </w:rPr>
        <w:t xml:space="preserve"> </w:t>
      </w:r>
      <w:r>
        <w:t>024-08/2</w:t>
      </w:r>
      <w:r w:rsidR="00513B89">
        <w:t>5</w:t>
      </w:r>
      <w:r>
        <w:t>-003/</w:t>
      </w:r>
      <w:r w:rsidR="00CA02EE">
        <w:t>857</w:t>
      </w:r>
    </w:p>
    <w:p w:rsidR="00977102" w:rsidRPr="0014066B" w:rsidRDefault="00977102" w:rsidP="00977102">
      <w:r>
        <w:t>URBROJ: 251-13-11-</w:t>
      </w:r>
      <w:r w:rsidR="00EE6FCE">
        <w:t>2</w:t>
      </w:r>
      <w:r>
        <w:t>/004-2</w:t>
      </w:r>
      <w:r w:rsidR="00513B89">
        <w:t>5</w:t>
      </w:r>
      <w:r>
        <w:t>-2</w:t>
      </w:r>
    </w:p>
    <w:p w:rsidR="00977102" w:rsidRPr="002F3C7C" w:rsidRDefault="00CA02EE" w:rsidP="00977102">
      <w:pPr>
        <w:tabs>
          <w:tab w:val="left" w:pos="4140"/>
        </w:tabs>
        <w:ind w:right="3312"/>
      </w:pPr>
      <w:r>
        <w:t>Horvati, 08</w:t>
      </w:r>
      <w:r w:rsidR="00977102">
        <w:t>.</w:t>
      </w:r>
      <w:r w:rsidR="00977102" w:rsidRPr="002F3C7C">
        <w:t xml:space="preserve"> </w:t>
      </w:r>
      <w:r>
        <w:t>travnja</w:t>
      </w:r>
      <w:r w:rsidR="00DA6CDC">
        <w:t xml:space="preserve"> </w:t>
      </w:r>
      <w:r w:rsidR="00977102">
        <w:t>202</w:t>
      </w:r>
      <w:r w:rsidR="00513B89">
        <w:t>5</w:t>
      </w:r>
      <w:r w:rsidR="00977102" w:rsidRPr="002F3C7C">
        <w:t>.</w:t>
      </w:r>
    </w:p>
    <w:p w:rsidR="00977102" w:rsidRDefault="00977102" w:rsidP="00977102"/>
    <w:p w:rsidR="0053608E" w:rsidRDefault="0053608E" w:rsidP="00977102"/>
    <w:p w:rsidR="00CD7579" w:rsidRDefault="00CD7579" w:rsidP="00977102"/>
    <w:p w:rsidR="0053608E" w:rsidRDefault="0053608E" w:rsidP="00977102"/>
    <w:p w:rsidR="0053608E" w:rsidRDefault="0053608E" w:rsidP="0053608E">
      <w:r>
        <w:t>zapisnik vodio:</w:t>
      </w:r>
    </w:p>
    <w:p w:rsidR="0053608E" w:rsidRDefault="0053608E" w:rsidP="0053608E">
      <w:r>
        <w:t>Stjepan Tomislav Križanić</w:t>
      </w:r>
    </w:p>
    <w:p w:rsidR="0053608E" w:rsidRDefault="0053608E" w:rsidP="0053608E"/>
    <w:p w:rsidR="00977102" w:rsidRDefault="00977102" w:rsidP="00977102"/>
    <w:p w:rsidR="00CD7579" w:rsidRDefault="00CD7579" w:rsidP="00977102">
      <w:bookmarkStart w:id="1" w:name="_GoBack"/>
      <w:bookmarkEnd w:id="1"/>
    </w:p>
    <w:p w:rsidR="00977102" w:rsidRDefault="00977102" w:rsidP="00977102"/>
    <w:p w:rsidR="00997A29" w:rsidRDefault="00997A29" w:rsidP="00977102"/>
    <w:p w:rsidR="00977102" w:rsidRPr="00A92F67" w:rsidRDefault="00977102" w:rsidP="00977102">
      <w:pPr>
        <w:ind w:left="5400"/>
        <w:jc w:val="center"/>
      </w:pPr>
      <w:r>
        <w:t>P</w:t>
      </w:r>
      <w:r w:rsidRPr="00A92F67">
        <w:t>redsjednik</w:t>
      </w:r>
    </w:p>
    <w:p w:rsidR="00977102" w:rsidRPr="00A92F67" w:rsidRDefault="00977102" w:rsidP="00977102">
      <w:pPr>
        <w:ind w:left="5400"/>
        <w:jc w:val="center"/>
      </w:pPr>
      <w:r w:rsidRPr="00A92F67">
        <w:t xml:space="preserve">Vijeća Mjesnog odbora </w:t>
      </w:r>
    </w:p>
    <w:p w:rsidR="00977102" w:rsidRPr="00A92F67" w:rsidRDefault="00977102" w:rsidP="00977102">
      <w:pPr>
        <w:ind w:left="5400"/>
        <w:jc w:val="center"/>
      </w:pPr>
      <w:r w:rsidRPr="00A92F67">
        <w:t>Horvati</w:t>
      </w:r>
    </w:p>
    <w:p w:rsidR="00977102" w:rsidRPr="00A92F67" w:rsidRDefault="00977102" w:rsidP="00977102">
      <w:pPr>
        <w:ind w:left="5400"/>
        <w:jc w:val="center"/>
      </w:pPr>
    </w:p>
    <w:p w:rsidR="00977102" w:rsidRDefault="00977102" w:rsidP="00977102">
      <w:pPr>
        <w:ind w:left="6372"/>
        <w:rPr>
          <w:color w:val="000000"/>
        </w:rPr>
      </w:pPr>
      <w:r>
        <w:rPr>
          <w:color w:val="000000"/>
        </w:rPr>
        <w:t xml:space="preserve"> </w:t>
      </w:r>
      <w:r w:rsidRPr="00A92F67">
        <w:rPr>
          <w:color w:val="000000"/>
        </w:rPr>
        <w:t>Vjekoslav Palijaš</w:t>
      </w:r>
    </w:p>
    <w:p w:rsidR="00977102" w:rsidRDefault="00977102" w:rsidP="00977102">
      <w:pPr>
        <w:rPr>
          <w:color w:val="000000"/>
        </w:rPr>
      </w:pPr>
    </w:p>
    <w:p w:rsidR="00977102" w:rsidRDefault="00977102" w:rsidP="00977102">
      <w:pPr>
        <w:rPr>
          <w:color w:val="000000"/>
        </w:rPr>
      </w:pPr>
    </w:p>
    <w:p w:rsidR="00977102" w:rsidRDefault="00977102" w:rsidP="00977102">
      <w:pPr>
        <w:rPr>
          <w:color w:val="000000"/>
        </w:rPr>
      </w:pPr>
    </w:p>
    <w:p w:rsidR="00977102" w:rsidRDefault="00977102" w:rsidP="00977102">
      <w:pPr>
        <w:rPr>
          <w:color w:val="000000"/>
        </w:rPr>
      </w:pPr>
    </w:p>
    <w:p w:rsidR="00977102" w:rsidRDefault="00977102" w:rsidP="00977102">
      <w:pPr>
        <w:rPr>
          <w:color w:val="000000"/>
        </w:rPr>
      </w:pPr>
    </w:p>
    <w:p w:rsidR="00045050" w:rsidRDefault="00045050" w:rsidP="00977102">
      <w:pPr>
        <w:rPr>
          <w:color w:val="000000"/>
        </w:rPr>
      </w:pPr>
    </w:p>
    <w:p w:rsidR="00045050" w:rsidRDefault="00045050" w:rsidP="00977102">
      <w:pPr>
        <w:rPr>
          <w:color w:val="000000"/>
        </w:rPr>
      </w:pPr>
    </w:p>
    <w:p w:rsidR="00045050" w:rsidRDefault="00045050" w:rsidP="00977102">
      <w:pPr>
        <w:rPr>
          <w:color w:val="000000"/>
        </w:rPr>
      </w:pPr>
    </w:p>
    <w:p w:rsidR="00045050" w:rsidRDefault="00045050" w:rsidP="00977102">
      <w:pPr>
        <w:rPr>
          <w:color w:val="000000"/>
        </w:rPr>
      </w:pPr>
    </w:p>
    <w:p w:rsidR="006A74E8" w:rsidRDefault="006A74E8" w:rsidP="00977102">
      <w:pPr>
        <w:rPr>
          <w:color w:val="000000"/>
        </w:rPr>
      </w:pPr>
    </w:p>
    <w:p w:rsidR="00D555A0" w:rsidRDefault="00D555A0" w:rsidP="00977102">
      <w:pPr>
        <w:rPr>
          <w:color w:val="000000"/>
        </w:rPr>
      </w:pPr>
    </w:p>
    <w:p w:rsidR="00D555A0" w:rsidRDefault="00D555A0" w:rsidP="00977102">
      <w:pPr>
        <w:rPr>
          <w:color w:val="000000"/>
        </w:rPr>
      </w:pPr>
    </w:p>
    <w:p w:rsidR="00D555A0" w:rsidRDefault="00D555A0" w:rsidP="00977102">
      <w:pPr>
        <w:rPr>
          <w:color w:val="000000"/>
        </w:rPr>
      </w:pPr>
    </w:p>
    <w:p w:rsidR="00D555A0" w:rsidRDefault="00D555A0" w:rsidP="00977102">
      <w:pPr>
        <w:rPr>
          <w:color w:val="000000"/>
        </w:rPr>
      </w:pPr>
    </w:p>
    <w:p w:rsidR="00D555A0" w:rsidRDefault="00D555A0" w:rsidP="00977102">
      <w:pPr>
        <w:rPr>
          <w:color w:val="000000"/>
        </w:rPr>
      </w:pPr>
    </w:p>
    <w:p w:rsidR="00D555A0" w:rsidRDefault="00D555A0" w:rsidP="00977102">
      <w:pPr>
        <w:rPr>
          <w:color w:val="000000"/>
        </w:rPr>
      </w:pPr>
    </w:p>
    <w:p w:rsidR="00D555A0" w:rsidRDefault="00D555A0" w:rsidP="00977102">
      <w:pPr>
        <w:rPr>
          <w:color w:val="000000"/>
        </w:rPr>
      </w:pPr>
    </w:p>
    <w:p w:rsidR="00D555A0" w:rsidRDefault="00D555A0" w:rsidP="00977102">
      <w:pPr>
        <w:rPr>
          <w:color w:val="000000"/>
        </w:rPr>
      </w:pPr>
    </w:p>
    <w:p w:rsidR="0053608E" w:rsidRDefault="0053608E" w:rsidP="00977102">
      <w:pPr>
        <w:rPr>
          <w:color w:val="000000"/>
        </w:rPr>
      </w:pPr>
    </w:p>
    <w:p w:rsidR="00977102" w:rsidRDefault="00977102" w:rsidP="00977102">
      <w:pPr>
        <w:rPr>
          <w:color w:val="000000"/>
        </w:rPr>
      </w:pPr>
    </w:p>
    <w:p w:rsidR="00D555A0" w:rsidRDefault="00D555A0" w:rsidP="00977102">
      <w:pPr>
        <w:rPr>
          <w:color w:val="000000"/>
        </w:rPr>
      </w:pPr>
    </w:p>
    <w:p w:rsidR="00977102" w:rsidRDefault="00977102" w:rsidP="00977102">
      <w:pPr>
        <w:rPr>
          <w:color w:val="000000"/>
        </w:rPr>
      </w:pPr>
      <w:r>
        <w:rPr>
          <w:color w:val="000000"/>
        </w:rPr>
        <w:t>Izviješće o glasanju na sjednici:</w:t>
      </w:r>
    </w:p>
    <w:p w:rsidR="00977102" w:rsidRDefault="00977102" w:rsidP="00977102">
      <w:pPr>
        <w:rPr>
          <w:color w:val="000000"/>
        </w:rPr>
      </w:pPr>
    </w:p>
    <w:p w:rsidR="00D555A0" w:rsidRDefault="00D555A0" w:rsidP="00977102">
      <w:pPr>
        <w:rPr>
          <w:color w:val="000000"/>
        </w:rPr>
      </w:pPr>
    </w:p>
    <w:p w:rsidR="00D555A0" w:rsidRDefault="00D555A0" w:rsidP="00977102">
      <w:pPr>
        <w:rPr>
          <w:color w:val="000000"/>
        </w:rPr>
      </w:pPr>
    </w:p>
    <w:p w:rsidR="00D555A0" w:rsidRDefault="00D555A0" w:rsidP="00977102">
      <w:pPr>
        <w:rPr>
          <w:color w:val="000000"/>
        </w:rPr>
      </w:pPr>
    </w:p>
    <w:p w:rsidR="00977102" w:rsidRDefault="00977102" w:rsidP="00977102">
      <w:pPr>
        <w:rPr>
          <w:color w:val="000000"/>
        </w:rPr>
      </w:pPr>
    </w:p>
    <w:tbl>
      <w:tblPr>
        <w:tblW w:w="10200" w:type="dxa"/>
        <w:tblInd w:w="-850" w:type="dxa"/>
        <w:tblLayout w:type="fixed"/>
        <w:tblLook w:val="04A0" w:firstRow="1" w:lastRow="0" w:firstColumn="1" w:lastColumn="0" w:noHBand="0" w:noVBand="1"/>
      </w:tblPr>
      <w:tblGrid>
        <w:gridCol w:w="2235"/>
        <w:gridCol w:w="878"/>
        <w:gridCol w:w="851"/>
        <w:gridCol w:w="709"/>
        <w:gridCol w:w="708"/>
        <w:gridCol w:w="709"/>
        <w:gridCol w:w="709"/>
        <w:gridCol w:w="850"/>
        <w:gridCol w:w="851"/>
        <w:gridCol w:w="850"/>
        <w:gridCol w:w="850"/>
      </w:tblGrid>
      <w:tr w:rsidR="00D555A0" w:rsidRPr="001C360C" w:rsidTr="00D555A0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D555A0" w:rsidRPr="001C360C" w:rsidRDefault="00D555A0" w:rsidP="00DD74A2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D555A0" w:rsidRPr="001C360C" w:rsidRDefault="00D555A0" w:rsidP="00D555A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Ad.</w:t>
            </w:r>
            <w:r w:rsidRPr="001C360C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D555A0" w:rsidRPr="001C360C" w:rsidRDefault="00D555A0" w:rsidP="00DD74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Ad.</w:t>
            </w:r>
            <w:r w:rsidRPr="001C360C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D555A0" w:rsidRPr="001C360C" w:rsidRDefault="00D555A0" w:rsidP="00D555A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Ad.3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555A0" w:rsidRPr="001C360C" w:rsidRDefault="00D555A0" w:rsidP="00D555A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555A0" w:rsidRDefault="00D555A0" w:rsidP="00D555A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555A0" w:rsidRDefault="00D555A0" w:rsidP="00DD74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555A0" w:rsidRDefault="00D555A0" w:rsidP="00D555A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555A0" w:rsidRDefault="00D555A0" w:rsidP="00D555A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555A0" w:rsidRDefault="00D555A0" w:rsidP="00D555A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555A0" w:rsidRDefault="00D555A0" w:rsidP="00D555A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555A0" w:rsidRPr="001C360C" w:rsidTr="00E73ADF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SINIŠA BABIĆ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55A0" w:rsidRPr="001C360C" w:rsidTr="00E73ADF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DUBRAVKO HERCEG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55A0" w:rsidRPr="001C360C" w:rsidTr="00E73ADF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STJEPAN MAVRAČIĆ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55A0" w:rsidRPr="001C360C" w:rsidTr="00E73ADF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VJEKOSLAV PALIJAŠ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55A0" w:rsidRPr="001C360C" w:rsidTr="00E73ADF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MARTIN ŠIRANOVIĆ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D555A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55A0" w:rsidRPr="001C360C" w:rsidTr="00D555A0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997A29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997A29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997A29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55A0" w:rsidRPr="001C360C" w:rsidRDefault="00D555A0" w:rsidP="00997A29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5A0" w:rsidRPr="001C360C" w:rsidRDefault="00D555A0" w:rsidP="00997A2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5A0" w:rsidRPr="001C360C" w:rsidRDefault="00D555A0" w:rsidP="00997A2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5A0" w:rsidRPr="001C360C" w:rsidRDefault="00D555A0" w:rsidP="00997A2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55A0" w:rsidRPr="001C360C" w:rsidTr="00D555A0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Default="00D555A0" w:rsidP="00997A29">
            <w:pPr>
              <w:rPr>
                <w:rFonts w:ascii="Calibri" w:hAnsi="Calibri" w:cs="Calibri"/>
                <w:color w:val="000000"/>
              </w:rPr>
            </w:pPr>
          </w:p>
          <w:p w:rsidR="00D555A0" w:rsidRDefault="00D555A0" w:rsidP="00997A29">
            <w:pPr>
              <w:rPr>
                <w:rFonts w:ascii="Calibri" w:hAnsi="Calibri" w:cs="Calibri"/>
                <w:color w:val="000000"/>
              </w:rPr>
            </w:pPr>
          </w:p>
          <w:p w:rsidR="00D555A0" w:rsidRPr="001C360C" w:rsidRDefault="00D555A0" w:rsidP="00997A2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</w:tr>
      <w:tr w:rsidR="00D555A0" w:rsidRPr="001C360C" w:rsidTr="00D555A0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</w:tr>
      <w:tr w:rsidR="00D555A0" w:rsidRPr="001C360C" w:rsidTr="00D555A0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</w:tr>
      <w:tr w:rsidR="00D555A0" w:rsidRPr="001C360C" w:rsidTr="00D555A0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</w:tr>
      <w:tr w:rsidR="00D555A0" w:rsidRPr="001C360C" w:rsidTr="00D555A0">
        <w:trPr>
          <w:trHeight w:val="300"/>
        </w:trPr>
        <w:tc>
          <w:tcPr>
            <w:tcW w:w="3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</w:t>
            </w:r>
            <w:r>
              <w:rPr>
                <w:rFonts w:ascii="Calibri" w:hAnsi="Calibri" w:cs="Calibri"/>
                <w:b/>
                <w:bCs/>
                <w:color w:val="000000"/>
              </w:rPr>
              <w:t>i</w:t>
            </w:r>
            <w:r w:rsidRPr="001C360C">
              <w:rPr>
                <w:rFonts w:ascii="Calibri" w:hAnsi="Calibri" w:cs="Calibri"/>
                <w:b/>
                <w:bCs/>
                <w:color w:val="000000"/>
              </w:rPr>
              <w:t>me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55A0" w:rsidRPr="001C360C" w:rsidRDefault="00D555A0" w:rsidP="00997A29">
            <w:pPr>
              <w:rPr>
                <w:sz w:val="20"/>
                <w:szCs w:val="20"/>
              </w:rPr>
            </w:pPr>
          </w:p>
        </w:tc>
      </w:tr>
    </w:tbl>
    <w:p w:rsidR="00977102" w:rsidRDefault="00977102" w:rsidP="00977102"/>
    <w:p w:rsidR="005C52C4" w:rsidRDefault="005C52C4" w:rsidP="00977102">
      <w:pPr>
        <w:tabs>
          <w:tab w:val="left" w:pos="709"/>
        </w:tabs>
        <w:spacing w:line="276" w:lineRule="auto"/>
        <w:jc w:val="both"/>
      </w:pPr>
    </w:p>
    <w:sectPr w:rsidR="005C52C4" w:rsidSect="00C74D93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4A2" w:rsidRDefault="00DD74A2" w:rsidP="00735852">
      <w:r>
        <w:separator/>
      </w:r>
    </w:p>
  </w:endnote>
  <w:endnote w:type="continuationSeparator" w:id="0">
    <w:p w:rsidR="00DD74A2" w:rsidRDefault="00DD74A2" w:rsidP="0073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4A2" w:rsidRDefault="00DD74A2" w:rsidP="00735852">
      <w:r>
        <w:separator/>
      </w:r>
    </w:p>
  </w:footnote>
  <w:footnote w:type="continuationSeparator" w:id="0">
    <w:p w:rsidR="00DD74A2" w:rsidRDefault="00DD74A2" w:rsidP="00735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48FD"/>
    <w:multiLevelType w:val="hybridMultilevel"/>
    <w:tmpl w:val="B6B238A2"/>
    <w:lvl w:ilvl="0" w:tplc="5B50938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D2A92"/>
    <w:multiLevelType w:val="hybridMultilevel"/>
    <w:tmpl w:val="CACCA0AC"/>
    <w:lvl w:ilvl="0" w:tplc="7A209F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12EE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83B60"/>
    <w:multiLevelType w:val="hybridMultilevel"/>
    <w:tmpl w:val="CACCA0AC"/>
    <w:lvl w:ilvl="0" w:tplc="7A209F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F2918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E1DE9"/>
    <w:multiLevelType w:val="hybridMultilevel"/>
    <w:tmpl w:val="CACCA0AC"/>
    <w:lvl w:ilvl="0" w:tplc="7A209F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D13D8"/>
    <w:multiLevelType w:val="hybridMultilevel"/>
    <w:tmpl w:val="742079B8"/>
    <w:lvl w:ilvl="0" w:tplc="F5F8EB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731CA"/>
    <w:multiLevelType w:val="hybridMultilevel"/>
    <w:tmpl w:val="742079B8"/>
    <w:lvl w:ilvl="0" w:tplc="F5F8EB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727B5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D713D9"/>
    <w:multiLevelType w:val="hybridMultilevel"/>
    <w:tmpl w:val="742079B8"/>
    <w:lvl w:ilvl="0" w:tplc="F5F8EB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21128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357679"/>
    <w:multiLevelType w:val="hybridMultilevel"/>
    <w:tmpl w:val="CACCA0AC"/>
    <w:lvl w:ilvl="0" w:tplc="7A209F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3" w15:restartNumberingAfterBreak="0">
    <w:nsid w:val="36C90331"/>
    <w:multiLevelType w:val="hybridMultilevel"/>
    <w:tmpl w:val="742079B8"/>
    <w:lvl w:ilvl="0" w:tplc="F5F8EB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71628"/>
    <w:multiLevelType w:val="hybridMultilevel"/>
    <w:tmpl w:val="7DE42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A1F4C"/>
    <w:multiLevelType w:val="hybridMultilevel"/>
    <w:tmpl w:val="B0FAF82A"/>
    <w:lvl w:ilvl="0" w:tplc="110EADB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00BB0"/>
    <w:multiLevelType w:val="hybridMultilevel"/>
    <w:tmpl w:val="B0FAF82A"/>
    <w:lvl w:ilvl="0" w:tplc="110EADB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17B72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8B11CD"/>
    <w:multiLevelType w:val="hybridMultilevel"/>
    <w:tmpl w:val="CACCA0AC"/>
    <w:lvl w:ilvl="0" w:tplc="7A209F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3034AB"/>
    <w:multiLevelType w:val="hybridMultilevel"/>
    <w:tmpl w:val="B0FAF82A"/>
    <w:lvl w:ilvl="0" w:tplc="110EADB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A063F9"/>
    <w:multiLevelType w:val="hybridMultilevel"/>
    <w:tmpl w:val="742079B8"/>
    <w:lvl w:ilvl="0" w:tplc="F5F8EB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2" w15:restartNumberingAfterBreak="0">
    <w:nsid w:val="77402340"/>
    <w:multiLevelType w:val="hybridMultilevel"/>
    <w:tmpl w:val="742079B8"/>
    <w:lvl w:ilvl="0" w:tplc="F5F8EB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16B37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991ECE"/>
    <w:multiLevelType w:val="hybridMultilevel"/>
    <w:tmpl w:val="742079B8"/>
    <w:lvl w:ilvl="0" w:tplc="F5F8EB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22"/>
  </w:num>
  <w:num w:numId="12">
    <w:abstractNumId w:val="4"/>
  </w:num>
  <w:num w:numId="13">
    <w:abstractNumId w:val="5"/>
  </w:num>
  <w:num w:numId="14">
    <w:abstractNumId w:val="6"/>
  </w:num>
  <w:num w:numId="15">
    <w:abstractNumId w:val="9"/>
  </w:num>
  <w:num w:numId="16">
    <w:abstractNumId w:val="2"/>
  </w:num>
  <w:num w:numId="17">
    <w:abstractNumId w:val="20"/>
  </w:num>
  <w:num w:numId="18">
    <w:abstractNumId w:val="24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2"/>
  </w:num>
  <w:num w:numId="22">
    <w:abstractNumId w:val="14"/>
  </w:num>
  <w:num w:numId="23">
    <w:abstractNumId w:val="15"/>
  </w:num>
  <w:num w:numId="24">
    <w:abstractNumId w:val="19"/>
  </w:num>
  <w:num w:numId="25">
    <w:abstractNumId w:val="11"/>
  </w:num>
  <w:num w:numId="26">
    <w:abstractNumId w:val="1"/>
  </w:num>
  <w:num w:numId="27">
    <w:abstractNumId w:val="3"/>
  </w:num>
  <w:num w:numId="28">
    <w:abstractNumId w:val="18"/>
  </w:num>
  <w:num w:numId="29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de-DE" w:vendorID="64" w:dllVersion="131078" w:nlCheck="1" w:checkStyle="0"/>
  <w:activeWritingStyle w:appName="MSWord" w:lang="en-GB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C62"/>
    <w:rsid w:val="000173B6"/>
    <w:rsid w:val="00042030"/>
    <w:rsid w:val="00045050"/>
    <w:rsid w:val="00052C1D"/>
    <w:rsid w:val="00054DF3"/>
    <w:rsid w:val="00060A3C"/>
    <w:rsid w:val="00077647"/>
    <w:rsid w:val="00077B9C"/>
    <w:rsid w:val="000818C8"/>
    <w:rsid w:val="00082F94"/>
    <w:rsid w:val="0008579A"/>
    <w:rsid w:val="0009456A"/>
    <w:rsid w:val="000A4B78"/>
    <w:rsid w:val="000B1BDC"/>
    <w:rsid w:val="000B673E"/>
    <w:rsid w:val="000B71A8"/>
    <w:rsid w:val="000C27E0"/>
    <w:rsid w:val="000C4669"/>
    <w:rsid w:val="000D2D33"/>
    <w:rsid w:val="000D4538"/>
    <w:rsid w:val="000E1549"/>
    <w:rsid w:val="000E2BED"/>
    <w:rsid w:val="000F3A74"/>
    <w:rsid w:val="000F3F05"/>
    <w:rsid w:val="0010382D"/>
    <w:rsid w:val="001075BD"/>
    <w:rsid w:val="00115622"/>
    <w:rsid w:val="00115C6E"/>
    <w:rsid w:val="00121714"/>
    <w:rsid w:val="001255D2"/>
    <w:rsid w:val="00131EF2"/>
    <w:rsid w:val="00145929"/>
    <w:rsid w:val="00156AEC"/>
    <w:rsid w:val="00167055"/>
    <w:rsid w:val="00170B8E"/>
    <w:rsid w:val="00176C9A"/>
    <w:rsid w:val="00192D3C"/>
    <w:rsid w:val="001A3016"/>
    <w:rsid w:val="001B252C"/>
    <w:rsid w:val="001C12D0"/>
    <w:rsid w:val="001C5404"/>
    <w:rsid w:val="001C69A0"/>
    <w:rsid w:val="001D3C0B"/>
    <w:rsid w:val="001E3867"/>
    <w:rsid w:val="001E5CC8"/>
    <w:rsid w:val="001F5EEA"/>
    <w:rsid w:val="002000E8"/>
    <w:rsid w:val="0020050C"/>
    <w:rsid w:val="00205F7E"/>
    <w:rsid w:val="0021031A"/>
    <w:rsid w:val="0021237F"/>
    <w:rsid w:val="002272B4"/>
    <w:rsid w:val="002315B7"/>
    <w:rsid w:val="002505BC"/>
    <w:rsid w:val="00256831"/>
    <w:rsid w:val="00257682"/>
    <w:rsid w:val="00263470"/>
    <w:rsid w:val="00270370"/>
    <w:rsid w:val="00271411"/>
    <w:rsid w:val="002805D0"/>
    <w:rsid w:val="00281815"/>
    <w:rsid w:val="0028353F"/>
    <w:rsid w:val="002977B2"/>
    <w:rsid w:val="002A7DA1"/>
    <w:rsid w:val="002B53A8"/>
    <w:rsid w:val="002C67D9"/>
    <w:rsid w:val="002D0308"/>
    <w:rsid w:val="002E5B8D"/>
    <w:rsid w:val="002F2A74"/>
    <w:rsid w:val="003043DB"/>
    <w:rsid w:val="0030602B"/>
    <w:rsid w:val="00306F68"/>
    <w:rsid w:val="00317BF6"/>
    <w:rsid w:val="0034300D"/>
    <w:rsid w:val="00357A0E"/>
    <w:rsid w:val="00370EDD"/>
    <w:rsid w:val="0037288A"/>
    <w:rsid w:val="00375505"/>
    <w:rsid w:val="003810D9"/>
    <w:rsid w:val="00384635"/>
    <w:rsid w:val="003952A3"/>
    <w:rsid w:val="00397A97"/>
    <w:rsid w:val="003A549E"/>
    <w:rsid w:val="003B0DA7"/>
    <w:rsid w:val="003C2E44"/>
    <w:rsid w:val="003D2867"/>
    <w:rsid w:val="003D2A83"/>
    <w:rsid w:val="003E18E3"/>
    <w:rsid w:val="003E2FA8"/>
    <w:rsid w:val="003E7921"/>
    <w:rsid w:val="003F4824"/>
    <w:rsid w:val="004005EB"/>
    <w:rsid w:val="004079F3"/>
    <w:rsid w:val="00410E8F"/>
    <w:rsid w:val="00413604"/>
    <w:rsid w:val="00415370"/>
    <w:rsid w:val="00420B6D"/>
    <w:rsid w:val="00435AA8"/>
    <w:rsid w:val="004372B9"/>
    <w:rsid w:val="00441E62"/>
    <w:rsid w:val="00442969"/>
    <w:rsid w:val="00450D7A"/>
    <w:rsid w:val="00463053"/>
    <w:rsid w:val="0046449E"/>
    <w:rsid w:val="00475D05"/>
    <w:rsid w:val="0049268B"/>
    <w:rsid w:val="004927EA"/>
    <w:rsid w:val="00496672"/>
    <w:rsid w:val="00497E9C"/>
    <w:rsid w:val="004A7A91"/>
    <w:rsid w:val="004B4B49"/>
    <w:rsid w:val="004B698D"/>
    <w:rsid w:val="004C1768"/>
    <w:rsid w:val="004D283C"/>
    <w:rsid w:val="004D4F26"/>
    <w:rsid w:val="004D57EB"/>
    <w:rsid w:val="004E071A"/>
    <w:rsid w:val="004E155A"/>
    <w:rsid w:val="004F586B"/>
    <w:rsid w:val="00501974"/>
    <w:rsid w:val="00501E7D"/>
    <w:rsid w:val="00507F89"/>
    <w:rsid w:val="00513B89"/>
    <w:rsid w:val="00535FD5"/>
    <w:rsid w:val="0053608E"/>
    <w:rsid w:val="005434C7"/>
    <w:rsid w:val="00553EE5"/>
    <w:rsid w:val="00560A79"/>
    <w:rsid w:val="00561A66"/>
    <w:rsid w:val="00567A44"/>
    <w:rsid w:val="00571546"/>
    <w:rsid w:val="00573F04"/>
    <w:rsid w:val="005823F5"/>
    <w:rsid w:val="00593640"/>
    <w:rsid w:val="00595033"/>
    <w:rsid w:val="005A0407"/>
    <w:rsid w:val="005A0C06"/>
    <w:rsid w:val="005A286D"/>
    <w:rsid w:val="005A3A0C"/>
    <w:rsid w:val="005B08AE"/>
    <w:rsid w:val="005C03B7"/>
    <w:rsid w:val="005C52C4"/>
    <w:rsid w:val="005D1738"/>
    <w:rsid w:val="005D1B60"/>
    <w:rsid w:val="005E207C"/>
    <w:rsid w:val="005E5836"/>
    <w:rsid w:val="005E6D23"/>
    <w:rsid w:val="005F17C1"/>
    <w:rsid w:val="005F2308"/>
    <w:rsid w:val="005F5D31"/>
    <w:rsid w:val="00600C43"/>
    <w:rsid w:val="00650A4D"/>
    <w:rsid w:val="00650F71"/>
    <w:rsid w:val="00653908"/>
    <w:rsid w:val="00656845"/>
    <w:rsid w:val="006604FD"/>
    <w:rsid w:val="00672F8E"/>
    <w:rsid w:val="00673105"/>
    <w:rsid w:val="0067377C"/>
    <w:rsid w:val="00681C3C"/>
    <w:rsid w:val="00682C50"/>
    <w:rsid w:val="00696951"/>
    <w:rsid w:val="006A5F8F"/>
    <w:rsid w:val="006A72B3"/>
    <w:rsid w:val="006A74E8"/>
    <w:rsid w:val="006B214F"/>
    <w:rsid w:val="006C66D1"/>
    <w:rsid w:val="006D2E36"/>
    <w:rsid w:val="006D43AB"/>
    <w:rsid w:val="007139D7"/>
    <w:rsid w:val="00715E2D"/>
    <w:rsid w:val="00732DEA"/>
    <w:rsid w:val="00735852"/>
    <w:rsid w:val="00740642"/>
    <w:rsid w:val="0074198F"/>
    <w:rsid w:val="00743C0E"/>
    <w:rsid w:val="00746550"/>
    <w:rsid w:val="00750AA0"/>
    <w:rsid w:val="00750F95"/>
    <w:rsid w:val="00772D67"/>
    <w:rsid w:val="00776BCB"/>
    <w:rsid w:val="00791255"/>
    <w:rsid w:val="0079312D"/>
    <w:rsid w:val="007933F9"/>
    <w:rsid w:val="007A6FB5"/>
    <w:rsid w:val="007A730C"/>
    <w:rsid w:val="007B2434"/>
    <w:rsid w:val="007B3E91"/>
    <w:rsid w:val="007B7D45"/>
    <w:rsid w:val="007C12B1"/>
    <w:rsid w:val="007D54F9"/>
    <w:rsid w:val="007E0C54"/>
    <w:rsid w:val="007E210C"/>
    <w:rsid w:val="007F4EB9"/>
    <w:rsid w:val="007F571B"/>
    <w:rsid w:val="00814A40"/>
    <w:rsid w:val="0082375D"/>
    <w:rsid w:val="0082382E"/>
    <w:rsid w:val="00824891"/>
    <w:rsid w:val="0083529C"/>
    <w:rsid w:val="008441BE"/>
    <w:rsid w:val="008458F6"/>
    <w:rsid w:val="0084652A"/>
    <w:rsid w:val="00853978"/>
    <w:rsid w:val="00855D96"/>
    <w:rsid w:val="0087513B"/>
    <w:rsid w:val="008777F2"/>
    <w:rsid w:val="008931C4"/>
    <w:rsid w:val="00893A35"/>
    <w:rsid w:val="008A157E"/>
    <w:rsid w:val="008A179A"/>
    <w:rsid w:val="008B0AC9"/>
    <w:rsid w:val="008C6FE4"/>
    <w:rsid w:val="008D1788"/>
    <w:rsid w:val="008D25FB"/>
    <w:rsid w:val="008D675D"/>
    <w:rsid w:val="008D6B77"/>
    <w:rsid w:val="008D7099"/>
    <w:rsid w:val="008F0BED"/>
    <w:rsid w:val="009072E3"/>
    <w:rsid w:val="009104D7"/>
    <w:rsid w:val="00911615"/>
    <w:rsid w:val="00914F9F"/>
    <w:rsid w:val="00935779"/>
    <w:rsid w:val="00942C62"/>
    <w:rsid w:val="00944193"/>
    <w:rsid w:val="00972760"/>
    <w:rsid w:val="00977102"/>
    <w:rsid w:val="0098474F"/>
    <w:rsid w:val="00992101"/>
    <w:rsid w:val="00997A29"/>
    <w:rsid w:val="009A2378"/>
    <w:rsid w:val="009B0E22"/>
    <w:rsid w:val="009B2652"/>
    <w:rsid w:val="009C7EFA"/>
    <w:rsid w:val="009E5BDE"/>
    <w:rsid w:val="009E7D49"/>
    <w:rsid w:val="009F0BE0"/>
    <w:rsid w:val="009F2F61"/>
    <w:rsid w:val="00A06F78"/>
    <w:rsid w:val="00A208ED"/>
    <w:rsid w:val="00A252DB"/>
    <w:rsid w:val="00A26DE2"/>
    <w:rsid w:val="00A402AC"/>
    <w:rsid w:val="00A41911"/>
    <w:rsid w:val="00A45CD4"/>
    <w:rsid w:val="00A468EF"/>
    <w:rsid w:val="00A52FCD"/>
    <w:rsid w:val="00A57734"/>
    <w:rsid w:val="00A619D8"/>
    <w:rsid w:val="00A7202A"/>
    <w:rsid w:val="00A72BF5"/>
    <w:rsid w:val="00A73090"/>
    <w:rsid w:val="00A75F0B"/>
    <w:rsid w:val="00A875A5"/>
    <w:rsid w:val="00A91BD5"/>
    <w:rsid w:val="00A91DDF"/>
    <w:rsid w:val="00A92308"/>
    <w:rsid w:val="00AA1C9A"/>
    <w:rsid w:val="00AA5982"/>
    <w:rsid w:val="00AA72BD"/>
    <w:rsid w:val="00AD22E0"/>
    <w:rsid w:val="00AD44B5"/>
    <w:rsid w:val="00AD47CE"/>
    <w:rsid w:val="00AE26C3"/>
    <w:rsid w:val="00AE3E08"/>
    <w:rsid w:val="00AF1C0F"/>
    <w:rsid w:val="00B02B02"/>
    <w:rsid w:val="00B35E32"/>
    <w:rsid w:val="00B41CBA"/>
    <w:rsid w:val="00B70399"/>
    <w:rsid w:val="00B818E0"/>
    <w:rsid w:val="00B852D4"/>
    <w:rsid w:val="00B854AB"/>
    <w:rsid w:val="00BA4A6F"/>
    <w:rsid w:val="00BB1DED"/>
    <w:rsid w:val="00BB7D7F"/>
    <w:rsid w:val="00BC46C7"/>
    <w:rsid w:val="00BC5269"/>
    <w:rsid w:val="00BC5BD2"/>
    <w:rsid w:val="00BC64E5"/>
    <w:rsid w:val="00BD2ACA"/>
    <w:rsid w:val="00BF48FA"/>
    <w:rsid w:val="00C00278"/>
    <w:rsid w:val="00C0590F"/>
    <w:rsid w:val="00C14D4B"/>
    <w:rsid w:val="00C14E7B"/>
    <w:rsid w:val="00C30188"/>
    <w:rsid w:val="00C318E8"/>
    <w:rsid w:val="00C3531C"/>
    <w:rsid w:val="00C45EB5"/>
    <w:rsid w:val="00C53D23"/>
    <w:rsid w:val="00C54075"/>
    <w:rsid w:val="00C55AE8"/>
    <w:rsid w:val="00C7371A"/>
    <w:rsid w:val="00C74778"/>
    <w:rsid w:val="00C74D93"/>
    <w:rsid w:val="00C75CA7"/>
    <w:rsid w:val="00C8231E"/>
    <w:rsid w:val="00C847E1"/>
    <w:rsid w:val="00C86A06"/>
    <w:rsid w:val="00C962D5"/>
    <w:rsid w:val="00CA02EE"/>
    <w:rsid w:val="00CA30F5"/>
    <w:rsid w:val="00CB27FD"/>
    <w:rsid w:val="00CB2F78"/>
    <w:rsid w:val="00CC7C29"/>
    <w:rsid w:val="00CD7579"/>
    <w:rsid w:val="00CE2EB3"/>
    <w:rsid w:val="00CE411F"/>
    <w:rsid w:val="00CF31DF"/>
    <w:rsid w:val="00CF5BA2"/>
    <w:rsid w:val="00D26A52"/>
    <w:rsid w:val="00D31F4B"/>
    <w:rsid w:val="00D36DF9"/>
    <w:rsid w:val="00D40140"/>
    <w:rsid w:val="00D47F3D"/>
    <w:rsid w:val="00D555A0"/>
    <w:rsid w:val="00D57D48"/>
    <w:rsid w:val="00D60265"/>
    <w:rsid w:val="00D747FF"/>
    <w:rsid w:val="00D75B61"/>
    <w:rsid w:val="00D75B65"/>
    <w:rsid w:val="00D8408F"/>
    <w:rsid w:val="00D95BF4"/>
    <w:rsid w:val="00DA144C"/>
    <w:rsid w:val="00DA4336"/>
    <w:rsid w:val="00DA6CDC"/>
    <w:rsid w:val="00DC5436"/>
    <w:rsid w:val="00DD1283"/>
    <w:rsid w:val="00DD4284"/>
    <w:rsid w:val="00DD53AE"/>
    <w:rsid w:val="00DD57D4"/>
    <w:rsid w:val="00DD682D"/>
    <w:rsid w:val="00DD74A2"/>
    <w:rsid w:val="00DE241D"/>
    <w:rsid w:val="00DF2561"/>
    <w:rsid w:val="00DF433B"/>
    <w:rsid w:val="00E0132C"/>
    <w:rsid w:val="00E13C62"/>
    <w:rsid w:val="00E17E9F"/>
    <w:rsid w:val="00E22F51"/>
    <w:rsid w:val="00E31CB5"/>
    <w:rsid w:val="00E453CD"/>
    <w:rsid w:val="00E646FB"/>
    <w:rsid w:val="00E651CC"/>
    <w:rsid w:val="00E67429"/>
    <w:rsid w:val="00E84F32"/>
    <w:rsid w:val="00E9390D"/>
    <w:rsid w:val="00EA1FBE"/>
    <w:rsid w:val="00EA4496"/>
    <w:rsid w:val="00EB520C"/>
    <w:rsid w:val="00EC04CA"/>
    <w:rsid w:val="00ED7412"/>
    <w:rsid w:val="00EE4794"/>
    <w:rsid w:val="00EE6FCE"/>
    <w:rsid w:val="00EF2B65"/>
    <w:rsid w:val="00EF47D2"/>
    <w:rsid w:val="00EF4A2B"/>
    <w:rsid w:val="00F2714B"/>
    <w:rsid w:val="00F31EA9"/>
    <w:rsid w:val="00F32FC3"/>
    <w:rsid w:val="00F41EDF"/>
    <w:rsid w:val="00F4251A"/>
    <w:rsid w:val="00F45301"/>
    <w:rsid w:val="00F474B5"/>
    <w:rsid w:val="00F511A0"/>
    <w:rsid w:val="00F6343C"/>
    <w:rsid w:val="00F67B56"/>
    <w:rsid w:val="00F721DD"/>
    <w:rsid w:val="00F9106F"/>
    <w:rsid w:val="00FA238B"/>
    <w:rsid w:val="00FA67A9"/>
    <w:rsid w:val="00FB0A57"/>
    <w:rsid w:val="00FB38FE"/>
    <w:rsid w:val="00FC40B5"/>
    <w:rsid w:val="00FC44A4"/>
    <w:rsid w:val="00FD0A68"/>
    <w:rsid w:val="00FE6DF9"/>
    <w:rsid w:val="00FE7F91"/>
    <w:rsid w:val="00FF3B51"/>
    <w:rsid w:val="00FF4C36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EE74"/>
  <w15:docId w15:val="{62CDCE5B-3D76-4790-959B-CB4FF825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  <w:style w:type="paragraph" w:styleId="BodyText2">
    <w:name w:val="Body Text 2"/>
    <w:basedOn w:val="Normal"/>
    <w:link w:val="BodyText2Char"/>
    <w:uiPriority w:val="99"/>
    <w:semiHidden/>
    <w:unhideWhenUsed/>
    <w:rsid w:val="001255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55D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358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8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358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8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E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E2D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EE4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F9704-48A6-4D51-BB31-12324968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6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Stjepan Tomislav Križanić</dc:creator>
  <cp:keywords/>
  <dc:description/>
  <cp:lastModifiedBy>Stjepan Tomislav Križanić</cp:lastModifiedBy>
  <cp:revision>31</cp:revision>
  <cp:lastPrinted>2023-11-07T11:57:00Z</cp:lastPrinted>
  <dcterms:created xsi:type="dcterms:W3CDTF">2024-09-17T21:47:00Z</dcterms:created>
  <dcterms:modified xsi:type="dcterms:W3CDTF">2025-04-14T07:25:00Z</dcterms:modified>
</cp:coreProperties>
</file>