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AFF" w:rsidRDefault="008A2AFF" w:rsidP="008A2AFF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8A2AFF" w:rsidRDefault="008A2AFF" w:rsidP="008A2AFF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8A2AFF" w:rsidRDefault="008A2AFF" w:rsidP="008A2A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2AFF" w:rsidRDefault="008A2AFF" w:rsidP="008A2A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22.  siječnja 2025.,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18:00 sati.</w:t>
      </w:r>
    </w:p>
    <w:p w:rsidR="008A2AFF" w:rsidRDefault="008A2AFF" w:rsidP="008A2A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2AFF" w:rsidRDefault="008A2AFF" w:rsidP="008A2A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Dražen Lončić,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Ivana Ratković</w:t>
      </w:r>
    </w:p>
    <w:p w:rsidR="008A2AFF" w:rsidRDefault="008A2AFF" w:rsidP="008A2A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2AFF" w:rsidRDefault="008A2AFF" w:rsidP="008A2A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8A2AFF" w:rsidRDefault="008A2AFF" w:rsidP="008A2A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2AFF" w:rsidRDefault="008A2AFF" w:rsidP="008A2A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4 od 5 članova Vijeća te isto može pravovaljano raspravljati i odlučivati.</w:t>
      </w:r>
    </w:p>
    <w:p w:rsidR="008A2AFF" w:rsidRDefault="008A2AFF" w:rsidP="008A2A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43. sjednice Vijeća. </w:t>
      </w:r>
    </w:p>
    <w:p w:rsidR="008A2AFF" w:rsidRDefault="008A2AFF" w:rsidP="008A2A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8A2AFF" w:rsidRDefault="008A2AFF" w:rsidP="008A2A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(4“za“) usvojen je zapisnik 43. sjednice.</w:t>
      </w:r>
    </w:p>
    <w:p w:rsidR="008A2AFF" w:rsidRDefault="008A2AFF" w:rsidP="008A2A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AFF" w:rsidRDefault="008A2AFF" w:rsidP="008A2A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44.  sjednicu Vijeća te predlaže sljedeći</w:t>
      </w:r>
    </w:p>
    <w:p w:rsidR="008A2AFF" w:rsidRPr="008A2AFF" w:rsidRDefault="008A2AFF" w:rsidP="008A2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A2A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8A2AFF" w:rsidRPr="008A2AFF" w:rsidRDefault="008A2AFF" w:rsidP="008A2A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A2AFF" w:rsidRPr="008A2AFF" w:rsidRDefault="008A2AFF" w:rsidP="008A2A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Izvješće o radu Mjesnog odbora </w:t>
      </w:r>
      <w:proofErr w:type="spellStart"/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2024.</w:t>
      </w:r>
    </w:p>
    <w:p w:rsidR="008A2AFF" w:rsidRPr="008A2AFF" w:rsidRDefault="008A2AFF" w:rsidP="008A2A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Program rada Mjesnog odbora </w:t>
      </w:r>
      <w:proofErr w:type="spellStart"/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2025.</w:t>
      </w:r>
    </w:p>
    <w:p w:rsidR="008A2AFF" w:rsidRPr="008A2AFF" w:rsidRDefault="008A2AFF" w:rsidP="008A2A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A347C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A347C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8A2AFF" w:rsidRPr="008A2AFF" w:rsidRDefault="008A2AFF" w:rsidP="008A2A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rebalansu Plana potreba Mjesnog odbora </w:t>
      </w:r>
      <w:proofErr w:type="spellStart"/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2025.</w:t>
      </w:r>
    </w:p>
    <w:p w:rsidR="008A2AFF" w:rsidRPr="008A2AFF" w:rsidRDefault="008A2AFF" w:rsidP="008A2A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Rasprava o problematici ulice </w:t>
      </w:r>
      <w:proofErr w:type="spellStart"/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>Drežnik</w:t>
      </w:r>
      <w:proofErr w:type="spellEnd"/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k.br. 67a</w:t>
      </w:r>
    </w:p>
    <w:p w:rsidR="008A2AFF" w:rsidRPr="008A2AFF" w:rsidRDefault="008A2AFF" w:rsidP="008A2A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8A2AFF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47729F" w:rsidRDefault="0047729F">
      <w:pPr>
        <w:rPr>
          <w:rFonts w:ascii="Times New Roman" w:hAnsi="Times New Roman" w:cs="Times New Roman"/>
          <w:sz w:val="24"/>
          <w:szCs w:val="24"/>
        </w:rPr>
      </w:pPr>
    </w:p>
    <w:p w:rsidR="008A2AFF" w:rsidRPr="008A2AFF" w:rsidRDefault="008A2AFF" w:rsidP="008A2A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8A2AFF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8A2A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o radu Mjesnog odbora </w:t>
      </w:r>
      <w:proofErr w:type="spellStart"/>
      <w:r w:rsidRPr="008A2A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  <w:r w:rsidRPr="008A2A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2024.</w:t>
      </w:r>
    </w:p>
    <w:p w:rsidR="008A2AFF" w:rsidRPr="000E694F" w:rsidRDefault="008A2AFF" w:rsidP="008A2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8A2AFF" w:rsidRDefault="008A2AFF" w:rsidP="008A2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lang w:eastAsia="hr-HR"/>
        </w:rPr>
        <w:t>4</w:t>
      </w:r>
      <w:r w:rsidRPr="000E694F">
        <w:rPr>
          <w:rFonts w:ascii="Times New Roman" w:eastAsia="Times New Roman" w:hAnsi="Times New Roman" w:cs="Times New Roman"/>
          <w:sz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0806A9" w:rsidRDefault="000806A9" w:rsidP="008A2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0806A9" w:rsidRDefault="000806A9" w:rsidP="000806A9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Izvješće o radu</w:t>
      </w:r>
    </w:p>
    <w:p w:rsidR="000806A9" w:rsidRDefault="000806A9" w:rsidP="000806A9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Vijeća Mjesnog odbora </w:t>
      </w:r>
      <w:proofErr w:type="spellStart"/>
      <w:r>
        <w:rPr>
          <w:rFonts w:ascii="Times New Roman" w:hAnsi="Times New Roman"/>
          <w:b/>
        </w:rPr>
        <w:t>Demerje</w:t>
      </w:r>
      <w:proofErr w:type="spellEnd"/>
      <w:r>
        <w:rPr>
          <w:rFonts w:ascii="Times New Roman" w:hAnsi="Times New Roman"/>
          <w:b/>
        </w:rPr>
        <w:t xml:space="preserve"> za 2024. </w:t>
      </w:r>
    </w:p>
    <w:p w:rsidR="000806A9" w:rsidRDefault="000806A9" w:rsidP="000806A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:rsidR="000806A9" w:rsidRDefault="000806A9" w:rsidP="000806A9">
      <w:pPr>
        <w:spacing w:line="240" w:lineRule="auto"/>
        <w:rPr>
          <w:rFonts w:ascii="Times New Roman" w:hAnsi="Times New Roman"/>
        </w:rPr>
      </w:pPr>
    </w:p>
    <w:p w:rsidR="000806A9" w:rsidRDefault="000806A9" w:rsidP="000806A9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Uvod</w:t>
      </w:r>
    </w:p>
    <w:p w:rsidR="000806A9" w:rsidRDefault="000806A9" w:rsidP="000806A9">
      <w:pPr>
        <w:spacing w:line="240" w:lineRule="auto"/>
        <w:rPr>
          <w:rFonts w:ascii="Times New Roman" w:hAnsi="Times New Roman"/>
        </w:rPr>
      </w:pPr>
    </w:p>
    <w:p w:rsidR="000806A9" w:rsidRDefault="000806A9" w:rsidP="000806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Vijeće Mjesnog odbora </w:t>
      </w:r>
      <w:proofErr w:type="spellStart"/>
      <w:r>
        <w:rPr>
          <w:rFonts w:ascii="Times New Roman" w:hAnsi="Times New Roman"/>
        </w:rPr>
        <w:t>Demerje</w:t>
      </w:r>
      <w:proofErr w:type="spellEnd"/>
      <w:r>
        <w:rPr>
          <w:rFonts w:ascii="Times New Roman" w:hAnsi="Times New Roman"/>
        </w:rPr>
        <w:t xml:space="preserve"> ima 5 članova. Prava i obveze Vijeća regulirana su Statutom Grada Zagreba, Pravilima i Poslovnikom Vijeća Mjesnog odbora </w:t>
      </w:r>
      <w:proofErr w:type="spellStart"/>
      <w:r>
        <w:rPr>
          <w:rFonts w:ascii="Times New Roman" w:hAnsi="Times New Roman"/>
        </w:rPr>
        <w:t>Demerje</w:t>
      </w:r>
      <w:proofErr w:type="spellEnd"/>
      <w:r>
        <w:rPr>
          <w:rFonts w:ascii="Times New Roman" w:hAnsi="Times New Roman"/>
        </w:rPr>
        <w:t xml:space="preserve">.  Vijeće je svoj rad usmjerilo na asfaltiranju ulice </w:t>
      </w:r>
      <w:proofErr w:type="spellStart"/>
      <w:r>
        <w:rPr>
          <w:rFonts w:ascii="Times New Roman" w:hAnsi="Times New Roman"/>
        </w:rPr>
        <w:t>Maljugi</w:t>
      </w:r>
      <w:proofErr w:type="spellEnd"/>
      <w:r>
        <w:rPr>
          <w:rFonts w:ascii="Times New Roman" w:hAnsi="Times New Roman"/>
        </w:rPr>
        <w:t>, izgradnja nogostupa u ulici Darka Mateše. Tijekom 2024. godine Vijeće je održalo 12 sjednica. Prisutnost članova Vijeća  sjednicama Vijeća bila je u prosjeku 5 od 5 članova Vijeća, odnosno 100 %. Ukupno je obrađeno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78 točaka dnevnog reda što prosječno iznosi 6,5 točaka po sjednici. Sjednice Vijeća ukupno su trajale 747 minuta što je prosječno 62,25 minuta po sjednici. </w:t>
      </w:r>
    </w:p>
    <w:p w:rsidR="000806A9" w:rsidRDefault="000806A9" w:rsidP="000806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Vijeće Mjesnog odbora </w:t>
      </w:r>
      <w:proofErr w:type="spellStart"/>
      <w:r>
        <w:rPr>
          <w:rFonts w:ascii="Times New Roman" w:hAnsi="Times New Roman"/>
        </w:rPr>
        <w:t>Demerje</w:t>
      </w:r>
      <w:proofErr w:type="spellEnd"/>
      <w:r>
        <w:rPr>
          <w:rFonts w:ascii="Times New Roman" w:hAnsi="Times New Roman"/>
        </w:rPr>
        <w:t xml:space="preserve"> ukupno je je donijelo  66 akata.</w:t>
      </w:r>
    </w:p>
    <w:p w:rsidR="000806A9" w:rsidRDefault="000806A9" w:rsidP="000806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0806A9" w:rsidRDefault="000806A9" w:rsidP="000806A9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Izvješće o radu predsjednika Vijeća Mjesnog odbora</w:t>
      </w:r>
    </w:p>
    <w:p w:rsidR="000806A9" w:rsidRDefault="000806A9" w:rsidP="000806A9">
      <w:pPr>
        <w:spacing w:line="240" w:lineRule="auto"/>
        <w:rPr>
          <w:rFonts w:ascii="Times New Roman" w:hAnsi="Times New Roman"/>
          <w:b/>
        </w:rPr>
      </w:pPr>
    </w:p>
    <w:p w:rsidR="000806A9" w:rsidRDefault="000806A9" w:rsidP="000806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Dužnosti predsjednika  Vijeća definirane su Poslovnikom Vijeća Mjesnog odbora </w:t>
      </w:r>
      <w:proofErr w:type="spellStart"/>
      <w:r>
        <w:rPr>
          <w:rFonts w:ascii="Times New Roman" w:hAnsi="Times New Roman"/>
        </w:rPr>
        <w:t>Demerje</w:t>
      </w:r>
      <w:proofErr w:type="spellEnd"/>
      <w:r>
        <w:rPr>
          <w:rFonts w:ascii="Times New Roman" w:hAnsi="Times New Roman"/>
        </w:rPr>
        <w:t>. (članak 21).</w:t>
      </w:r>
    </w:p>
    <w:p w:rsidR="000806A9" w:rsidRDefault="000806A9" w:rsidP="000806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Predsjednik  saziva sjednice Vijeća. Redovito obilazi područje Mjesnog odbora. Evidentira probleme, te s članovima Vijeća   radi  na njihovom rješavanju.</w:t>
      </w:r>
    </w:p>
    <w:p w:rsidR="000806A9" w:rsidRDefault="000806A9" w:rsidP="000806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Obilazio je gradilišta na području Mjesnog odbora te kontrolirao izvode li se radovi  u skladu s troškovnicima.</w:t>
      </w:r>
    </w:p>
    <w:p w:rsidR="000806A9" w:rsidRDefault="000806A9" w:rsidP="000806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Surađuje s predsjednikom i Vijećem Gradske četvrti Brezovica. Sudjeluje u radu koordinacije predsjednika Vijeća Gradske četvrti s predsjednicima Vijeća Mjesnih odbora.  Informira građane o  svim pitanjima i problemima važnim za Mjesni odbor.</w:t>
      </w:r>
    </w:p>
    <w:p w:rsidR="000806A9" w:rsidRDefault="000806A9" w:rsidP="000806A9">
      <w:pPr>
        <w:spacing w:line="240" w:lineRule="auto"/>
        <w:rPr>
          <w:rFonts w:ascii="Times New Roman" w:hAnsi="Times New Roman"/>
        </w:rPr>
      </w:pPr>
    </w:p>
    <w:p w:rsidR="000806A9" w:rsidRDefault="000806A9" w:rsidP="000806A9">
      <w:pPr>
        <w:spacing w:line="240" w:lineRule="auto"/>
        <w:rPr>
          <w:rFonts w:ascii="Times New Roman" w:hAnsi="Times New Roman"/>
        </w:rPr>
      </w:pPr>
    </w:p>
    <w:p w:rsidR="000806A9" w:rsidRDefault="000806A9" w:rsidP="000806A9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Izvješće o radu potpredsjednika Vijeća </w:t>
      </w:r>
    </w:p>
    <w:p w:rsidR="000806A9" w:rsidRDefault="000806A9" w:rsidP="000806A9">
      <w:pPr>
        <w:spacing w:line="240" w:lineRule="auto"/>
        <w:rPr>
          <w:rFonts w:ascii="Times New Roman" w:hAnsi="Times New Roman"/>
          <w:b/>
        </w:rPr>
      </w:pPr>
    </w:p>
    <w:p w:rsidR="000806A9" w:rsidRDefault="000806A9" w:rsidP="000806A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</w:rPr>
        <w:t xml:space="preserve">Dužnosti potpredsjednika Vijeća definirane su Poslovnikom Vijeća Mjesnog odbora </w:t>
      </w:r>
      <w:proofErr w:type="spellStart"/>
      <w:r>
        <w:rPr>
          <w:rFonts w:ascii="Times New Roman" w:hAnsi="Times New Roman"/>
        </w:rPr>
        <w:t>Demerje</w:t>
      </w:r>
      <w:proofErr w:type="spellEnd"/>
      <w:r>
        <w:rPr>
          <w:rFonts w:ascii="Times New Roman" w:hAnsi="Times New Roman"/>
        </w:rPr>
        <w:t>. ( članak 22 ).</w:t>
      </w:r>
    </w:p>
    <w:p w:rsidR="000806A9" w:rsidRDefault="000806A9" w:rsidP="000806A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</w:rPr>
        <w:t xml:space="preserve">Potpredsjednik Vijeća pomagao je predsjedniku Vijeća u obavljanju poslova od važnosti za Mjesni odbor. </w:t>
      </w:r>
    </w:p>
    <w:p w:rsidR="000806A9" w:rsidRDefault="000806A9" w:rsidP="000806A9">
      <w:pPr>
        <w:spacing w:line="240" w:lineRule="auto"/>
        <w:rPr>
          <w:rFonts w:ascii="Times New Roman" w:hAnsi="Times New Roman"/>
        </w:rPr>
      </w:pPr>
    </w:p>
    <w:p w:rsidR="000806A9" w:rsidRDefault="000806A9" w:rsidP="000806A9">
      <w:pPr>
        <w:spacing w:line="240" w:lineRule="auto"/>
        <w:rPr>
          <w:rFonts w:ascii="Times New Roman" w:hAnsi="Times New Roman"/>
        </w:rPr>
      </w:pPr>
    </w:p>
    <w:p w:rsidR="000806A9" w:rsidRDefault="000806A9" w:rsidP="000806A9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Izvješće o radu članova Vijeća </w:t>
      </w:r>
    </w:p>
    <w:p w:rsidR="000806A9" w:rsidRDefault="000806A9" w:rsidP="000806A9">
      <w:pPr>
        <w:spacing w:line="240" w:lineRule="auto"/>
        <w:jc w:val="both"/>
        <w:rPr>
          <w:rFonts w:ascii="Times New Roman" w:hAnsi="Times New Roman"/>
        </w:rPr>
      </w:pPr>
    </w:p>
    <w:p w:rsidR="000806A9" w:rsidRDefault="000806A9" w:rsidP="000806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Dužnosti članova Vijeća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definirane su Poslovnikom Vijeća Mjesnog odbora </w:t>
      </w:r>
      <w:proofErr w:type="spellStart"/>
      <w:r>
        <w:rPr>
          <w:rFonts w:ascii="Times New Roman" w:hAnsi="Times New Roman"/>
        </w:rPr>
        <w:t>Demerje</w:t>
      </w:r>
      <w:proofErr w:type="spellEnd"/>
      <w:r>
        <w:rPr>
          <w:rFonts w:ascii="Times New Roman" w:hAnsi="Times New Roman"/>
        </w:rPr>
        <w:t>. (članak 24).</w:t>
      </w:r>
    </w:p>
    <w:p w:rsidR="000806A9" w:rsidRDefault="000806A9" w:rsidP="000806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Članovi Vijeća sudjelovali su u raspravama na sjednicama Vijeća, postavljali pitanja, predlagali Vijeću razmatranje pojedinih pitanja, te sudjelovali u izlascima na teren i rješavanju problema građana.</w:t>
      </w:r>
    </w:p>
    <w:p w:rsidR="000806A9" w:rsidRDefault="000806A9" w:rsidP="000806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0806A9" w:rsidRDefault="000806A9" w:rsidP="000806A9">
      <w:pPr>
        <w:spacing w:line="240" w:lineRule="auto"/>
        <w:jc w:val="both"/>
        <w:rPr>
          <w:rFonts w:ascii="Times New Roman" w:hAnsi="Times New Roman"/>
        </w:rPr>
      </w:pPr>
    </w:p>
    <w:p w:rsidR="000806A9" w:rsidRDefault="000806A9" w:rsidP="000806A9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Tabelarni pregled</w:t>
      </w:r>
    </w:p>
    <w:p w:rsidR="000806A9" w:rsidRDefault="000806A9" w:rsidP="000806A9">
      <w:pPr>
        <w:spacing w:line="240" w:lineRule="auto"/>
        <w:rPr>
          <w:rFonts w:ascii="Times New Roman" w:hAnsi="Times New Roman"/>
          <w:b/>
        </w:rPr>
      </w:pPr>
    </w:p>
    <w:p w:rsidR="000806A9" w:rsidRDefault="000806A9" w:rsidP="000806A9">
      <w:pPr>
        <w:spacing w:line="240" w:lineRule="auto"/>
        <w:rPr>
          <w:rFonts w:ascii="Times New Roman" w:hAnsi="Times New Roman"/>
          <w:b/>
          <w:szCs w:val="24"/>
        </w:rPr>
      </w:pPr>
    </w:p>
    <w:p w:rsidR="000806A9" w:rsidRDefault="000806A9" w:rsidP="000806A9">
      <w:pPr>
        <w:spacing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Sjednice Vijeća</w:t>
      </w:r>
    </w:p>
    <w:p w:rsidR="000806A9" w:rsidRDefault="000806A9" w:rsidP="000806A9">
      <w:pPr>
        <w:spacing w:line="240" w:lineRule="auto"/>
        <w:rPr>
          <w:rFonts w:ascii="Times New Roman" w:hAnsi="Times New Roman"/>
          <w:b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0"/>
        <w:gridCol w:w="2520"/>
      </w:tblGrid>
      <w:tr w:rsidR="000806A9" w:rsidTr="000806A9">
        <w:trPr>
          <w:trHeight w:val="375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Opis obilježja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A9" w:rsidRDefault="000806A9" w:rsidP="000806A9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06A9" w:rsidTr="000806A9">
        <w:trPr>
          <w:trHeight w:val="17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Broj održanih sjednica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0806A9" w:rsidTr="000806A9">
        <w:trPr>
          <w:trHeight w:val="165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Prosječni broj članova Vijeća ( po sjednici)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0806A9" w:rsidTr="000806A9">
        <w:trPr>
          <w:trHeight w:val="24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Prosječno trajanje sjednica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62,25</w:t>
            </w:r>
          </w:p>
        </w:tc>
      </w:tr>
      <w:tr w:rsidR="000806A9" w:rsidTr="000806A9">
        <w:trPr>
          <w:trHeight w:val="135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Broj točaka dnevnog reda ( ukupno)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</w:tr>
      <w:tr w:rsidR="000806A9" w:rsidTr="000806A9">
        <w:trPr>
          <w:trHeight w:val="268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Broj </w:t>
            </w:r>
            <w:proofErr w:type="spellStart"/>
            <w:r>
              <w:rPr>
                <w:rFonts w:ascii="Times New Roman" w:hAnsi="Times New Roman"/>
              </w:rPr>
              <w:t>donijetih</w:t>
            </w:r>
            <w:proofErr w:type="spellEnd"/>
            <w:r>
              <w:rPr>
                <w:rFonts w:ascii="Times New Roman" w:hAnsi="Times New Roman"/>
              </w:rPr>
              <w:t xml:space="preserve"> akata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</w:tbl>
    <w:p w:rsidR="000806A9" w:rsidRDefault="000806A9" w:rsidP="000806A9">
      <w:pPr>
        <w:spacing w:line="240" w:lineRule="auto"/>
        <w:rPr>
          <w:rFonts w:ascii="Times New Roman" w:hAnsi="Times New Roman"/>
          <w:b/>
          <w:sz w:val="24"/>
          <w:szCs w:val="24"/>
          <w:lang w:val="en-GB"/>
        </w:rPr>
      </w:pPr>
    </w:p>
    <w:p w:rsidR="000806A9" w:rsidRDefault="000806A9" w:rsidP="000806A9">
      <w:pPr>
        <w:spacing w:line="240" w:lineRule="auto"/>
        <w:rPr>
          <w:rFonts w:ascii="Times New Roman" w:hAnsi="Times New Roman"/>
          <w:b/>
          <w:szCs w:val="24"/>
        </w:rPr>
      </w:pPr>
    </w:p>
    <w:p w:rsidR="000806A9" w:rsidRDefault="000806A9" w:rsidP="000806A9">
      <w:pPr>
        <w:spacing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Pregled prisutnosti članova Vijeća sjednicama </w:t>
      </w:r>
    </w:p>
    <w:p w:rsidR="000806A9" w:rsidRDefault="000806A9" w:rsidP="000806A9">
      <w:pPr>
        <w:spacing w:line="240" w:lineRule="auto"/>
        <w:rPr>
          <w:rFonts w:ascii="Times New Roman" w:hAnsi="Times New Roman"/>
          <w:b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00"/>
        <w:gridCol w:w="2340"/>
        <w:gridCol w:w="2340"/>
      </w:tblGrid>
      <w:tr w:rsidR="000806A9" w:rsidTr="000806A9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Redni broj sjednice Vijeća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prisutni članovi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odsutni članovi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%  prisutnosti</w:t>
            </w:r>
          </w:p>
        </w:tc>
      </w:tr>
      <w:tr w:rsidR="000806A9" w:rsidTr="000806A9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</w:t>
            </w:r>
          </w:p>
        </w:tc>
      </w:tr>
      <w:tr w:rsidR="000806A9" w:rsidTr="000806A9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</w:t>
            </w:r>
          </w:p>
        </w:tc>
      </w:tr>
      <w:tr w:rsidR="000806A9" w:rsidTr="000806A9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</w:t>
            </w:r>
          </w:p>
        </w:tc>
      </w:tr>
      <w:tr w:rsidR="000806A9" w:rsidTr="000806A9">
        <w:trPr>
          <w:trHeight w:val="28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</w:t>
            </w:r>
          </w:p>
        </w:tc>
      </w:tr>
      <w:tr w:rsidR="000806A9" w:rsidTr="000806A9"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</w:t>
            </w:r>
          </w:p>
        </w:tc>
      </w:tr>
      <w:tr w:rsidR="000806A9" w:rsidTr="000806A9">
        <w:trPr>
          <w:trHeight w:val="3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</w:t>
            </w:r>
          </w:p>
        </w:tc>
      </w:tr>
      <w:tr w:rsidR="000806A9" w:rsidTr="000806A9">
        <w:trPr>
          <w:trHeight w:val="31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</w:t>
            </w:r>
          </w:p>
        </w:tc>
      </w:tr>
      <w:tr w:rsidR="000806A9" w:rsidTr="000806A9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</w:t>
            </w:r>
          </w:p>
        </w:tc>
      </w:tr>
      <w:tr w:rsidR="000806A9" w:rsidTr="000806A9">
        <w:trPr>
          <w:trHeight w:val="3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</w:t>
            </w:r>
          </w:p>
        </w:tc>
      </w:tr>
      <w:tr w:rsidR="000806A9" w:rsidTr="000806A9">
        <w:trPr>
          <w:trHeight w:val="2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</w:t>
            </w:r>
          </w:p>
        </w:tc>
      </w:tr>
      <w:tr w:rsidR="000806A9" w:rsidTr="000806A9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</w:t>
            </w:r>
          </w:p>
        </w:tc>
      </w:tr>
      <w:tr w:rsidR="000806A9" w:rsidTr="000806A9">
        <w:trPr>
          <w:trHeight w:val="19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100%</w:t>
            </w:r>
          </w:p>
        </w:tc>
      </w:tr>
    </w:tbl>
    <w:p w:rsidR="000806A9" w:rsidRDefault="000806A9" w:rsidP="000806A9">
      <w:pPr>
        <w:spacing w:line="240" w:lineRule="auto"/>
        <w:rPr>
          <w:rFonts w:ascii="Times New Roman" w:hAnsi="Times New Roman"/>
          <w:b/>
          <w:szCs w:val="24"/>
          <w:lang w:val="en-GB"/>
        </w:rPr>
      </w:pPr>
    </w:p>
    <w:p w:rsidR="000806A9" w:rsidRDefault="000806A9" w:rsidP="000806A9">
      <w:pPr>
        <w:spacing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Struktura akata Vijeća prema sadržaju</w:t>
      </w:r>
    </w:p>
    <w:p w:rsidR="000806A9" w:rsidRDefault="000806A9" w:rsidP="000806A9">
      <w:pPr>
        <w:spacing w:line="240" w:lineRule="auto"/>
        <w:rPr>
          <w:rFonts w:ascii="Times New Roman" w:hAnsi="Times New Roman"/>
          <w:b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1"/>
        <w:gridCol w:w="2145"/>
        <w:gridCol w:w="8"/>
      </w:tblGrid>
      <w:tr w:rsidR="000806A9" w:rsidTr="000806A9">
        <w:trPr>
          <w:gridAfter w:val="1"/>
          <w:wAfter w:w="8" w:type="dxa"/>
          <w:trHeight w:val="420"/>
        </w:trPr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Problematika na koju se akt sadržajno pretežno odnosi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Broj akata</w:t>
            </w:r>
          </w:p>
        </w:tc>
      </w:tr>
      <w:tr w:rsidR="000806A9" w:rsidTr="000806A9">
        <w:trPr>
          <w:gridAfter w:val="1"/>
          <w:wAfter w:w="8" w:type="dxa"/>
          <w:trHeight w:val="224"/>
        </w:trPr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Male komunalne akcije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0806A9" w:rsidTr="000806A9">
        <w:trPr>
          <w:gridAfter w:val="1"/>
          <w:wAfter w:w="8" w:type="dxa"/>
          <w:trHeight w:val="290"/>
        </w:trPr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Gradnja i održavanje komunalne infrastrukture(vodovod,</w:t>
            </w:r>
          </w:p>
          <w:p w:rsidR="000806A9" w:rsidRDefault="000806A9" w:rsidP="000806A9">
            <w:pPr>
              <w:spacing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odvodnja,plin,javna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rasvjeta,ceste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0806A9" w:rsidTr="000806A9">
        <w:trPr>
          <w:trHeight w:val="285"/>
        </w:trPr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Funkcioniranje vijeća</w:t>
            </w:r>
          </w:p>
        </w:tc>
        <w:tc>
          <w:tcPr>
            <w:tcW w:w="2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0806A9" w:rsidTr="000806A9">
        <w:trPr>
          <w:gridAfter w:val="1"/>
          <w:wAfter w:w="8" w:type="dxa"/>
        </w:trPr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Ostalo</w:t>
            </w: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6A9" w:rsidRDefault="000806A9" w:rsidP="000806A9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</w:tr>
    </w:tbl>
    <w:p w:rsidR="000806A9" w:rsidRDefault="000806A9" w:rsidP="000806A9">
      <w:pPr>
        <w:spacing w:line="240" w:lineRule="auto"/>
        <w:rPr>
          <w:rFonts w:ascii="Times New Roman" w:hAnsi="Times New Roman"/>
          <w:b/>
          <w:szCs w:val="24"/>
          <w:lang w:val="en-GB"/>
        </w:rPr>
      </w:pPr>
    </w:p>
    <w:p w:rsidR="000806A9" w:rsidRDefault="000806A9" w:rsidP="000806A9">
      <w:pPr>
        <w:spacing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</w:t>
      </w:r>
    </w:p>
    <w:p w:rsidR="000806A9" w:rsidRDefault="000806A9" w:rsidP="000806A9">
      <w:pPr>
        <w:spacing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 A K L J U Č A K</w:t>
      </w:r>
    </w:p>
    <w:p w:rsidR="000806A9" w:rsidRDefault="000806A9" w:rsidP="000806A9">
      <w:pPr>
        <w:spacing w:line="240" w:lineRule="auto"/>
        <w:outlineLvl w:val="0"/>
        <w:rPr>
          <w:rFonts w:ascii="Times New Roman" w:hAnsi="Times New Roman"/>
          <w:szCs w:val="24"/>
        </w:rPr>
      </w:pPr>
    </w:p>
    <w:p w:rsidR="000806A9" w:rsidRDefault="000806A9" w:rsidP="000806A9">
      <w:pPr>
        <w:spacing w:line="240" w:lineRule="auto"/>
        <w:jc w:val="both"/>
        <w:outlineLvl w:val="0"/>
        <w:rPr>
          <w:rFonts w:ascii="Times New Roman" w:hAnsi="Times New Roman"/>
          <w:szCs w:val="24"/>
        </w:rPr>
      </w:pPr>
    </w:p>
    <w:p w:rsidR="000806A9" w:rsidRDefault="000806A9" w:rsidP="000806A9">
      <w:pPr>
        <w:spacing w:line="240" w:lineRule="auto"/>
        <w:jc w:val="both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Vijeće Mjesnog odbora </w:t>
      </w:r>
      <w:proofErr w:type="spellStart"/>
      <w:r>
        <w:rPr>
          <w:rFonts w:ascii="Times New Roman" w:hAnsi="Times New Roman"/>
          <w:szCs w:val="24"/>
        </w:rPr>
        <w:t>Demerje</w:t>
      </w:r>
      <w:proofErr w:type="spellEnd"/>
      <w:r>
        <w:rPr>
          <w:rFonts w:ascii="Times New Roman" w:hAnsi="Times New Roman"/>
          <w:szCs w:val="24"/>
        </w:rPr>
        <w:t xml:space="preserve"> svojim aktivnostima bitno je utjecalo na dinamiku realizacije Plana komunalnih aktivnosti u 2024. godini kao i ulaganja u izgradnju komunalne infrastrukture iz drugih izvora financiranja. Bez obzira na pozitivni trend ulaganja u izgradnju</w:t>
      </w:r>
    </w:p>
    <w:p w:rsidR="000806A9" w:rsidRDefault="000806A9" w:rsidP="000806A9">
      <w:pPr>
        <w:spacing w:line="240" w:lineRule="auto"/>
        <w:jc w:val="both"/>
        <w:outlineLvl w:val="0"/>
        <w:rPr>
          <w:rFonts w:ascii="Times New Roman" w:hAnsi="Times New Roman"/>
          <w:szCs w:val="24"/>
          <w:lang w:val="en-GB"/>
        </w:rPr>
      </w:pPr>
      <w:r>
        <w:rPr>
          <w:rFonts w:ascii="Times New Roman" w:hAnsi="Times New Roman"/>
          <w:szCs w:val="24"/>
        </w:rPr>
        <w:t>kapitalne komunalne infrastrukture, Vijeće nije zadovoljno kvalitetom i razinom ulaganja jer navedenim tempom izgradnje komunalne infrastrukture neće biti moguće stići razinu komunalno razvijenih naselja u gradu Zagrebu.</w:t>
      </w:r>
    </w:p>
    <w:p w:rsidR="00621A60" w:rsidRPr="00621A60" w:rsidRDefault="00621A60" w:rsidP="00621A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621A60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621A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Program rada Mjesnog odbora </w:t>
      </w:r>
      <w:proofErr w:type="spellStart"/>
      <w:r w:rsidRPr="00621A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  <w:r w:rsidRPr="00621A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2025.</w:t>
      </w:r>
    </w:p>
    <w:p w:rsidR="00621A60" w:rsidRDefault="00621A60" w:rsidP="00621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621A60" w:rsidRPr="000E694F" w:rsidRDefault="00621A60" w:rsidP="00621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Na sjednicu je došao Dražen Lončić.</w:t>
      </w:r>
    </w:p>
    <w:p w:rsidR="00621A60" w:rsidRDefault="00621A60" w:rsidP="00621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lang w:eastAsia="hr-HR"/>
        </w:rPr>
        <w:t>5</w:t>
      </w:r>
      <w:r w:rsidRPr="000E694F">
        <w:rPr>
          <w:rFonts w:ascii="Times New Roman" w:eastAsia="Times New Roman" w:hAnsi="Times New Roman" w:cs="Times New Roman"/>
          <w:sz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8A2AFF" w:rsidRDefault="008A2AFF" w:rsidP="000806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1A60" w:rsidRDefault="00621A60" w:rsidP="00621A60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Program rada </w:t>
      </w:r>
    </w:p>
    <w:p w:rsidR="00621A60" w:rsidRDefault="00621A60" w:rsidP="00621A60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Vijeća Mjesnog odbora </w:t>
      </w:r>
      <w:proofErr w:type="spellStart"/>
      <w:r>
        <w:rPr>
          <w:rFonts w:ascii="Times New Roman" w:hAnsi="Times New Roman"/>
          <w:b/>
        </w:rPr>
        <w:t>Demerje</w:t>
      </w:r>
      <w:proofErr w:type="spellEnd"/>
    </w:p>
    <w:p w:rsidR="00621A60" w:rsidRDefault="00621A60" w:rsidP="00621A60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za 2025. </w:t>
      </w:r>
    </w:p>
    <w:p w:rsidR="00621A60" w:rsidRDefault="00621A60" w:rsidP="00621A60">
      <w:pPr>
        <w:spacing w:line="240" w:lineRule="auto"/>
        <w:rPr>
          <w:rFonts w:ascii="Times New Roman" w:hAnsi="Times New Roman"/>
        </w:rPr>
      </w:pPr>
    </w:p>
    <w:p w:rsidR="00621A60" w:rsidRDefault="00621A60" w:rsidP="00621A60">
      <w:pPr>
        <w:spacing w:line="240" w:lineRule="auto"/>
        <w:rPr>
          <w:rFonts w:ascii="Times New Roman" w:hAnsi="Times New Roman"/>
        </w:rPr>
      </w:pPr>
    </w:p>
    <w:p w:rsidR="00621A60" w:rsidRDefault="00621A60" w:rsidP="00621A6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Djelovanje Vijeća Mjesnog odbora </w:t>
      </w:r>
      <w:proofErr w:type="spellStart"/>
      <w:r>
        <w:rPr>
          <w:rFonts w:ascii="Times New Roman" w:hAnsi="Times New Roman"/>
        </w:rPr>
        <w:t>Demerje</w:t>
      </w:r>
      <w:proofErr w:type="spellEnd"/>
      <w:r>
        <w:rPr>
          <w:rFonts w:ascii="Times New Roman" w:hAnsi="Times New Roman"/>
        </w:rPr>
        <w:t xml:space="preserve"> u 2025.. godini u pretežitoj mjeri praćenja projektiranje nogostupa.</w:t>
      </w:r>
    </w:p>
    <w:p w:rsidR="00621A60" w:rsidRDefault="00621A60" w:rsidP="00621A60">
      <w:pPr>
        <w:spacing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Radi postizanja ovim Programom utvrđenih ciljeva, Vijeće će u 2025. godini, raspravljati i donositi odgovarajuće akte te poduzimati odgovarajuće mjere, naročito o slijedećim pitanjima:</w:t>
      </w:r>
    </w:p>
    <w:p w:rsidR="00621A60" w:rsidRDefault="00621A60" w:rsidP="00621A60">
      <w:pPr>
        <w:spacing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1. praćenju  realizacije  akcija iz Plana malih komunalnih akcija za 2025. i </w:t>
      </w:r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Plana komunalnih aktivnosti Gradske četvrti Brezovica u 2025. </w:t>
      </w:r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2. utvrđivanju prijedloga prioriteta za Plan komunalnih aktivnosti Gradske četvrti </w:t>
      </w:r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Brezovica u 2026.  </w:t>
      </w:r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szCs w:val="24"/>
        </w:rPr>
        <w:t xml:space="preserve">     3.  praćenje statusa projekata od važnosti za Mjesni odbor </w:t>
      </w:r>
      <w:proofErr w:type="spellStart"/>
      <w:r>
        <w:rPr>
          <w:rFonts w:ascii="Times New Roman" w:hAnsi="Times New Roman"/>
          <w:szCs w:val="24"/>
        </w:rPr>
        <w:t>Demerje</w:t>
      </w:r>
      <w:proofErr w:type="spellEnd"/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4. praćenje statusa poništenja suglasnosti i dr. akata za izgradnju svinjogojske farme</w:t>
      </w:r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5. praćenju stanja komunalnog reda uz dostavu zapažanja i prijedloga Vijeću  </w:t>
      </w:r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Gradske četvrti Brezovica i komunalnom redarstvu</w:t>
      </w:r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6. donošenju akata (Plana malih komunalnih akcija, Godišnjeg izvještaja o izvršenju </w:t>
      </w:r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financijskog plana i zaključaka) </w:t>
      </w:r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7. suradnji s Vijećem Gradske četvrti Brezovica</w:t>
      </w:r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8. suradnji s drugim mjesnim odborima na području Gradske četvrti, osobito </w:t>
      </w:r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susjednim</w:t>
      </w:r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9. suradnji s građanima sa područja Mjesnog odbora </w:t>
      </w:r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10. suradnji s udrugama sa područja naselja </w:t>
      </w:r>
      <w:proofErr w:type="spellStart"/>
      <w:r>
        <w:rPr>
          <w:rFonts w:ascii="Times New Roman" w:hAnsi="Times New Roman"/>
          <w:szCs w:val="24"/>
        </w:rPr>
        <w:t>Demerje</w:t>
      </w:r>
      <w:proofErr w:type="spellEnd"/>
    </w:p>
    <w:p w:rsidR="00621A60" w:rsidRDefault="00621A60" w:rsidP="00621A60">
      <w:pPr>
        <w:spacing w:line="240" w:lineRule="auto"/>
        <w:outlineLvl w:val="0"/>
        <w:rPr>
          <w:rFonts w:ascii="Times New Roman" w:hAnsi="Times New Roman"/>
          <w:szCs w:val="24"/>
        </w:rPr>
      </w:pPr>
    </w:p>
    <w:p w:rsidR="00621A60" w:rsidRPr="00621A60" w:rsidRDefault="00621A60" w:rsidP="00621A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621A60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621A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A347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621A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A347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bookmarkStart w:id="0" w:name="_GoBack"/>
      <w:bookmarkEnd w:id="0"/>
      <w:r w:rsidRPr="00621A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621A60" w:rsidRPr="000E694F" w:rsidRDefault="00621A60" w:rsidP="00621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621A60" w:rsidRDefault="00621A60" w:rsidP="00621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E8103F" w:rsidRDefault="00E8103F" w:rsidP="00621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E8103F" w:rsidRPr="00E8103F" w:rsidRDefault="00E8103F" w:rsidP="00E81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103F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E8103F" w:rsidRPr="00E8103F" w:rsidRDefault="00E8103F" w:rsidP="00E81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103F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E8103F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E8103F" w:rsidRPr="00E8103F" w:rsidRDefault="00E8103F" w:rsidP="00E81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103F" w:rsidRPr="00E8103F" w:rsidRDefault="00E8103F" w:rsidP="00E81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103F" w:rsidRPr="00E8103F" w:rsidRDefault="00E8103F" w:rsidP="00E81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03F">
        <w:rPr>
          <w:rFonts w:ascii="Times New Roman" w:eastAsia="Times New Roman" w:hAnsi="Times New Roman" w:cs="Times New Roman"/>
          <w:sz w:val="24"/>
          <w:szCs w:val="24"/>
        </w:rPr>
        <w:t>1. A. B.</w:t>
      </w:r>
      <w:r w:rsidRPr="00E8103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E8103F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dana 11. svibnja 2025., od 14:00 sati  do 18:00 sati. </w:t>
      </w:r>
    </w:p>
    <w:p w:rsidR="00E8103F" w:rsidRPr="00E8103F" w:rsidRDefault="00E8103F" w:rsidP="00E81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103F" w:rsidRPr="00E8103F" w:rsidRDefault="00E8103F" w:rsidP="00E81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03F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A. B., uz plaćanje naknade.</w:t>
      </w:r>
    </w:p>
    <w:p w:rsidR="00E8103F" w:rsidRPr="00E8103F" w:rsidRDefault="00E8103F" w:rsidP="00E81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103F" w:rsidRPr="00E8103F" w:rsidRDefault="00E8103F" w:rsidP="00E81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03F">
        <w:rPr>
          <w:rFonts w:ascii="Times New Roman" w:eastAsia="Times New Roman" w:hAnsi="Times New Roman" w:cs="Times New Roman"/>
          <w:sz w:val="24"/>
          <w:szCs w:val="24"/>
        </w:rPr>
        <w:t>3. A. B., obvezuje se postupati sa pažnjom dobrog gospodara u korištenju prostora.</w:t>
      </w:r>
    </w:p>
    <w:p w:rsidR="00E8103F" w:rsidRPr="00E8103F" w:rsidRDefault="00E8103F" w:rsidP="00E81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103F" w:rsidRPr="00E8103F" w:rsidRDefault="00E8103F" w:rsidP="00E81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03F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621A60" w:rsidRDefault="00621A60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103F" w:rsidRPr="00E8103F" w:rsidRDefault="00E8103F" w:rsidP="00E810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E8103F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E810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rebalansu Plana potreba Mjesnog odbora </w:t>
      </w:r>
      <w:proofErr w:type="spellStart"/>
      <w:r w:rsidRPr="00E810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  <w:r w:rsidRPr="00E810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2025.</w:t>
      </w:r>
    </w:p>
    <w:p w:rsidR="00E8103F" w:rsidRPr="000E694F" w:rsidRDefault="00E8103F" w:rsidP="00E81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E8103F" w:rsidRDefault="00E8103F" w:rsidP="00E81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E8103F" w:rsidRDefault="00E8103F" w:rsidP="00E81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E8103F" w:rsidRPr="00E8103F" w:rsidRDefault="00E8103F" w:rsidP="00E8103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E8103F">
        <w:rPr>
          <w:rFonts w:ascii="Times New Roman" w:hAnsi="Times New Roman" w:cs="Times New Roman"/>
          <w:b/>
          <w:sz w:val="24"/>
          <w:szCs w:val="24"/>
        </w:rPr>
        <w:t xml:space="preserve">Zaključak o izmjeni Plana potreba za aktivnostima, programima i projektima unapređenja kvalitete života građana Mjesnog odbora </w:t>
      </w:r>
      <w:proofErr w:type="spellStart"/>
      <w:r w:rsidRPr="00E8103F">
        <w:rPr>
          <w:rFonts w:ascii="Times New Roman" w:hAnsi="Times New Roman" w:cs="Times New Roman"/>
          <w:b/>
          <w:sz w:val="24"/>
          <w:szCs w:val="24"/>
        </w:rPr>
        <w:t>Demerje</w:t>
      </w:r>
      <w:proofErr w:type="spellEnd"/>
      <w:r w:rsidRPr="00E8103F">
        <w:rPr>
          <w:rFonts w:ascii="Times New Roman" w:hAnsi="Times New Roman" w:cs="Times New Roman"/>
          <w:b/>
          <w:sz w:val="24"/>
          <w:szCs w:val="24"/>
        </w:rPr>
        <w:t xml:space="preserve"> za 2025</w:t>
      </w:r>
    </w:p>
    <w:p w:rsidR="00E8103F" w:rsidRPr="00E8103F" w:rsidRDefault="00E8103F" w:rsidP="00E8103F">
      <w:pPr>
        <w:spacing w:after="0" w:line="256" w:lineRule="auto"/>
        <w:rPr>
          <w:rFonts w:ascii="Times New Roman" w:hAnsi="Times New Roman" w:cs="Times New Roman"/>
          <w:sz w:val="24"/>
        </w:rPr>
      </w:pPr>
      <w:r w:rsidRPr="00E810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E8103F" w:rsidRPr="00E8103F" w:rsidRDefault="00E8103F" w:rsidP="00E8103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E8103F" w:rsidRPr="00E8103F" w:rsidTr="00F04D71">
        <w:tc>
          <w:tcPr>
            <w:tcW w:w="547" w:type="dxa"/>
          </w:tcPr>
          <w:p w:rsidR="00E8103F" w:rsidRPr="00E8103F" w:rsidRDefault="00E8103F" w:rsidP="00E81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8103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E8103F" w:rsidRPr="00E8103F" w:rsidRDefault="00E8103F" w:rsidP="00E810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8103F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</w:t>
            </w:r>
            <w:proofErr w:type="spellStart"/>
            <w:r w:rsidRPr="00E8103F"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proofErr w:type="spellEnd"/>
            <w:r w:rsidRPr="00E8103F">
              <w:rPr>
                <w:rFonts w:ascii="Times New Roman" w:hAnsi="Times New Roman" w:cs="Times New Roman"/>
                <w:sz w:val="24"/>
                <w:szCs w:val="24"/>
              </w:rPr>
              <w:t xml:space="preserve"> raspravljalo je o Prijedlogu zaključka o izmjeni Plana potreba za aktivnostima, programima i projektima unapređenja kvalitete života građana Mjesnog odbora </w:t>
            </w:r>
            <w:proofErr w:type="spellStart"/>
            <w:r w:rsidRPr="00E8103F"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proofErr w:type="spellEnd"/>
            <w:r w:rsidRPr="00E8103F">
              <w:rPr>
                <w:rFonts w:ascii="Times New Roman" w:hAnsi="Times New Roman" w:cs="Times New Roman"/>
                <w:sz w:val="24"/>
                <w:szCs w:val="24"/>
              </w:rPr>
              <w:t xml:space="preserve"> u 2025.</w:t>
            </w:r>
          </w:p>
          <w:p w:rsidR="00E8103F" w:rsidRPr="00E8103F" w:rsidRDefault="00E8103F" w:rsidP="00E81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8103F" w:rsidRPr="00E8103F" w:rsidRDefault="00E8103F" w:rsidP="00E810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8103F">
              <w:rPr>
                <w:rFonts w:ascii="Times New Roman" w:hAnsi="Times New Roman" w:cs="Times New Roman"/>
                <w:sz w:val="24"/>
              </w:rPr>
              <w:t xml:space="preserve">U Planu potreba za aktivnostima, programima i projektima unapređenja kvalitete života građana Mjesnog odbora </w:t>
            </w:r>
            <w:proofErr w:type="spellStart"/>
            <w:r w:rsidRPr="00E8103F"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  <w:r w:rsidRPr="00E8103F">
              <w:rPr>
                <w:rFonts w:ascii="Times New Roman" w:hAnsi="Times New Roman" w:cs="Times New Roman"/>
                <w:sz w:val="24"/>
              </w:rPr>
              <w:t xml:space="preserve"> u 2025., umjesto perilice za suđe, Vijeće predlaže 1 pagodu.</w:t>
            </w:r>
          </w:p>
          <w:p w:rsidR="00E8103F" w:rsidRPr="00E8103F" w:rsidRDefault="00E8103F" w:rsidP="00E8103F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E8103F" w:rsidRPr="00E8103F" w:rsidRDefault="00E8103F" w:rsidP="00E810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8103F">
              <w:rPr>
                <w:rFonts w:ascii="Times New Roman" w:hAnsi="Times New Roman" w:cs="Times New Roman"/>
                <w:sz w:val="24"/>
              </w:rPr>
              <w:t>Ovaj zaključak dostavlja se Vijeću Gradske četvrti Brezovica i Gradskom uredu za mjesnu samoupravu, civilnu zaštitu i sigurnost  na daljnje postupanje.</w:t>
            </w:r>
          </w:p>
        </w:tc>
      </w:tr>
    </w:tbl>
    <w:p w:rsidR="00E8103F" w:rsidRDefault="00E8103F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103F" w:rsidRPr="00E8103F" w:rsidRDefault="00E8103F" w:rsidP="00E810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E8103F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E810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Rasprava o problematici ulice </w:t>
      </w:r>
      <w:proofErr w:type="spellStart"/>
      <w:r w:rsidRPr="00E810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Drežnik</w:t>
      </w:r>
      <w:proofErr w:type="spellEnd"/>
      <w:r w:rsidRPr="00E810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prema k.br. 67a</w:t>
      </w:r>
    </w:p>
    <w:p w:rsidR="00E8103F" w:rsidRDefault="00E8103F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obavještava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pristutne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navedena ulica nije </w:t>
      </w:r>
      <w:r w:rsidR="008A7ADE">
        <w:rPr>
          <w:rFonts w:ascii="Times New Roman" w:hAnsi="Times New Roman" w:cs="Times New Roman"/>
          <w:sz w:val="24"/>
          <w:szCs w:val="24"/>
        </w:rPr>
        <w:t>javno dobro tj. da u jednom dijelu je vlasnik fizička osoba te radi navedenoga nije u mogućnosti da se asfaltira nakon što se naprave priključci.</w:t>
      </w:r>
    </w:p>
    <w:p w:rsidR="008A7ADE" w:rsidRDefault="008A7ADE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7ADE" w:rsidRPr="008A7ADE" w:rsidRDefault="008A7ADE" w:rsidP="008A7A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8A7ADE">
        <w:rPr>
          <w:rFonts w:ascii="Times New Roman" w:hAnsi="Times New Roman" w:cs="Times New Roman"/>
          <w:b/>
          <w:sz w:val="24"/>
          <w:szCs w:val="24"/>
        </w:rPr>
        <w:t xml:space="preserve">Ad 6). </w:t>
      </w:r>
      <w:r w:rsidRPr="008A7A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8A7ADE" w:rsidRDefault="008A7ADE" w:rsidP="008A7AD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Vjećnici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razgovaraju o tekućim događajima na području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A7ADE" w:rsidRDefault="008A7ADE" w:rsidP="008A7ADE">
      <w:pPr>
        <w:rPr>
          <w:rFonts w:ascii="Times New Roman" w:hAnsi="Times New Roman" w:cs="Times New Roman"/>
          <w:sz w:val="24"/>
          <w:szCs w:val="24"/>
        </w:rPr>
      </w:pPr>
    </w:p>
    <w:p w:rsidR="008A7ADE" w:rsidRDefault="008A7ADE" w:rsidP="008A7A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19:00 sati.</w:t>
      </w:r>
    </w:p>
    <w:p w:rsidR="008A7ADE" w:rsidRDefault="008A7ADE" w:rsidP="008A7A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7ADE" w:rsidRDefault="008A7ADE" w:rsidP="008A7A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024-08/25-003/254</w:t>
      </w:r>
    </w:p>
    <w:p w:rsidR="008A7ADE" w:rsidRDefault="008A7ADE" w:rsidP="008A7A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251-13-11-8/003-25-2</w:t>
      </w:r>
    </w:p>
    <w:p w:rsidR="008A7ADE" w:rsidRDefault="008A7ADE" w:rsidP="008A7A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7ADE" w:rsidRDefault="008A7ADE" w:rsidP="008A7A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8A7ADE" w:rsidRDefault="008A7ADE" w:rsidP="008A7AD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8A7ADE" w:rsidRDefault="008A7ADE" w:rsidP="008A7A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7ADE" w:rsidRDefault="008A7ADE" w:rsidP="008A7A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7ADE" w:rsidRDefault="008A7ADE" w:rsidP="008A7A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</w:p>
    <w:p w:rsidR="008A7ADE" w:rsidRDefault="008A7ADE" w:rsidP="008A7A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</w:p>
    <w:p w:rsidR="00914B73" w:rsidRDefault="00914B73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4B73" w:rsidRDefault="00914B73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4B73" w:rsidRDefault="00914B73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4B73" w:rsidRDefault="00914B73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4B73" w:rsidRDefault="00914B73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4B73" w:rsidRDefault="00914B73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4B73" w:rsidRDefault="00914B73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4B73" w:rsidRDefault="00914B73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4B73" w:rsidRDefault="00914B73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513" w:type="dxa"/>
        <w:tblInd w:w="142" w:type="dxa"/>
        <w:tblLook w:val="04A0" w:firstRow="1" w:lastRow="0" w:firstColumn="1" w:lastColumn="0" w:noHBand="0" w:noVBand="1"/>
      </w:tblPr>
      <w:tblGrid>
        <w:gridCol w:w="1843"/>
        <w:gridCol w:w="1701"/>
        <w:gridCol w:w="1471"/>
        <w:gridCol w:w="1251"/>
        <w:gridCol w:w="1247"/>
      </w:tblGrid>
      <w:tr w:rsidR="00914B73" w:rsidTr="00914B73">
        <w:trPr>
          <w:trHeight w:val="318"/>
        </w:trPr>
        <w:tc>
          <w:tcPr>
            <w:tcW w:w="75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14B73" w:rsidRDefault="00914B73" w:rsidP="00914B73">
            <w:pPr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Izvješće o glasanju na 44. sjednici VMO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Demerje</w:t>
            </w:r>
            <w:proofErr w:type="spellEnd"/>
          </w:p>
        </w:tc>
      </w:tr>
      <w:tr w:rsidR="00914B73" w:rsidTr="00914B73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914B73" w:rsidRDefault="00914B73" w:rsidP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4.</w:t>
            </w:r>
          </w:p>
        </w:tc>
      </w:tr>
      <w:tr w:rsidR="00914B73" w:rsidTr="00914B7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B73" w:rsidRDefault="00914B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Vesna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Šantek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4B73" w:rsidRDefault="00914B73" w:rsidP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914B73" w:rsidTr="00914B7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B73" w:rsidRDefault="00914B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Ivana Ratković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4B73" w:rsidRDefault="00914B73" w:rsidP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914B73" w:rsidTr="00914B7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B73" w:rsidRDefault="00914B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Ivan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Svedrović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4B73" w:rsidRDefault="00914B73" w:rsidP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914B73" w:rsidTr="00914B7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B73" w:rsidRDefault="00914B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Dražen Lončić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4B73" w:rsidRDefault="00914B73" w:rsidP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914B73" w:rsidTr="00914B7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B73" w:rsidRDefault="00914B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Dubravka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Birko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B73" w:rsidRDefault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4B73" w:rsidRDefault="00914B73" w:rsidP="00914B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</w:tbl>
    <w:p w:rsidR="00914B73" w:rsidRPr="00E8103F" w:rsidRDefault="00914B73" w:rsidP="00621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14B73" w:rsidRPr="00E81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093F"/>
    <w:multiLevelType w:val="hybridMultilevel"/>
    <w:tmpl w:val="8F46FAE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102A4"/>
    <w:multiLevelType w:val="hybridMultilevel"/>
    <w:tmpl w:val="E3D876F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23B0B"/>
    <w:multiLevelType w:val="hybridMultilevel"/>
    <w:tmpl w:val="188C23A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64AB1"/>
    <w:multiLevelType w:val="hybridMultilevel"/>
    <w:tmpl w:val="2F86B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026E9"/>
    <w:multiLevelType w:val="hybridMultilevel"/>
    <w:tmpl w:val="D660B6A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9622D"/>
    <w:multiLevelType w:val="hybridMultilevel"/>
    <w:tmpl w:val="D660B6A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69"/>
    <w:rsid w:val="000806A9"/>
    <w:rsid w:val="0047729F"/>
    <w:rsid w:val="00621A60"/>
    <w:rsid w:val="008A2AFF"/>
    <w:rsid w:val="008A7ADE"/>
    <w:rsid w:val="00914B73"/>
    <w:rsid w:val="00926269"/>
    <w:rsid w:val="00A347C2"/>
    <w:rsid w:val="00E8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3DB3"/>
  <w15:chartTrackingRefBased/>
  <w15:docId w15:val="{FD85969D-C13D-4E65-A5A5-26B1B9EC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AF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4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1325</Words>
  <Characters>7554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23</vt:i4>
      </vt:variant>
    </vt:vector>
  </HeadingPairs>
  <TitlesOfParts>
    <vt:vector size="24" baseType="lpstr">
      <vt:lpstr/>
      <vt:lpstr/>
      <vt:lpstr>Z A K L J U Č A K</vt:lpstr>
      <vt:lpstr/>
      <vt:lpstr/>
      <vt:lpstr>Vijeće Mjesnog odbora Demerje svojim aktivnostima bitno je utjecalo na dinamiku </vt:lpstr>
      <vt:lpstr>kapitalne komunalne infrastrukture, Vijeće nije zadovoljno kvalitetom i razinom </vt:lpstr>
      <vt:lpstr>Radi postizanja ovim Programom utvrđenih ciljeva, Vijeće će u 2025. godini, rasp</vt:lpstr>
      <vt:lpstr>1. praćenju  realizacije  akcija iz Plana malih komunalnih akcija</vt:lpstr>
      <vt:lpstr>Plana komunalnih aktivnosti Gradske četvrti Brezovica u 2025.</vt:lpstr>
      <vt:lpstr>2. utvrđivanju prijedloga prioriteta za Plan komunalnih aktivnost</vt:lpstr>
      <vt:lpstr>Brezovica u 2026.  </vt:lpstr>
      <vt:lpstr>3.  praćenje statusa projekata od važnosti za Mjesni odbor Demerj</vt:lpstr>
      <vt:lpstr>4. praćenje statusa poništenja suglasnosti i dr. akata za izgradn</vt:lpstr>
      <vt:lpstr>5. praćenju stanja komunalnog reda uz dostavu zapažanja i prijedl</vt:lpstr>
      <vt:lpstr>Gradske četvrti Brezovica i komunalnom redarstvu</vt:lpstr>
      <vt:lpstr>6. donošenju akata (Plana malih komunalnih akcija, Godišnjeg izvj</vt:lpstr>
      <vt:lpstr>financijskog plana i zaključaka) </vt:lpstr>
      <vt:lpstr>7. suradnji s Vijećem Gradske četvrti Brezovica</vt:lpstr>
      <vt:lpstr>8. suradnji s drugim mjesnim odborima na području Gradske četvrti</vt:lpstr>
      <vt:lpstr>susjednim</vt:lpstr>
      <vt:lpstr>9. suradnji s građanima sa područja Mjesnog odbora </vt:lpstr>
      <vt:lpstr>10. suradnji s udrugama sa područja naselja Demerje</vt:lpstr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11</cp:revision>
  <cp:lastPrinted>2025-02-12T15:39:00Z</cp:lastPrinted>
  <dcterms:created xsi:type="dcterms:W3CDTF">2025-02-11T12:33:00Z</dcterms:created>
  <dcterms:modified xsi:type="dcterms:W3CDTF">2025-02-14T10:20:00Z</dcterms:modified>
</cp:coreProperties>
</file>