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841" w:rsidRDefault="00150841" w:rsidP="00031C0C">
      <w:pPr>
        <w:jc w:val="center"/>
        <w:rPr>
          <w:b/>
        </w:rPr>
      </w:pPr>
      <w:r>
        <w:rPr>
          <w:b/>
        </w:rPr>
        <w:t>Z A P I S N I K</w:t>
      </w:r>
    </w:p>
    <w:p w:rsidR="00150841" w:rsidRDefault="00A03149" w:rsidP="00150841">
      <w:pPr>
        <w:jc w:val="center"/>
        <w:rPr>
          <w:b/>
        </w:rPr>
      </w:pPr>
      <w:r>
        <w:rPr>
          <w:b/>
        </w:rPr>
        <w:t>6</w:t>
      </w:r>
      <w:r w:rsidR="00150841">
        <w:rPr>
          <w:b/>
        </w:rPr>
        <w:t xml:space="preserve">. sjednice Vijeća Mjesnog odbora Savica Šanci održane </w:t>
      </w:r>
      <w:r>
        <w:rPr>
          <w:b/>
        </w:rPr>
        <w:t>5</w:t>
      </w:r>
      <w:r w:rsidR="00150841">
        <w:rPr>
          <w:b/>
        </w:rPr>
        <w:t xml:space="preserve">. </w:t>
      </w:r>
      <w:r>
        <w:rPr>
          <w:b/>
        </w:rPr>
        <w:t>studenog</w:t>
      </w:r>
      <w:r w:rsidR="00150841">
        <w:rPr>
          <w:b/>
        </w:rPr>
        <w:t xml:space="preserve"> 2021.</w:t>
      </w:r>
    </w:p>
    <w:p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18 sati.</w:t>
      </w:r>
    </w:p>
    <w:p w:rsidR="00150841" w:rsidRDefault="00150841" w:rsidP="00150841">
      <w:pPr>
        <w:jc w:val="center"/>
        <w:rPr>
          <w:b/>
        </w:rPr>
      </w:pPr>
    </w:p>
    <w:p w:rsidR="00150841" w:rsidRDefault="00150841" w:rsidP="00150841">
      <w:pPr>
        <w:jc w:val="center"/>
        <w:rPr>
          <w:b/>
        </w:rPr>
      </w:pPr>
    </w:p>
    <w:p w:rsidR="00150841" w:rsidRDefault="00150841" w:rsidP="00150841">
      <w:pPr>
        <w:ind w:left="720"/>
      </w:pPr>
      <w:r>
        <w:t>Nazočni članovi: Miljenko Blažević, Tomislav Brkić, Ivan Kuštra, Gospava Rakitić, Danijel Škrlec, Ivana Carević, Marijo Pisk.</w:t>
      </w:r>
    </w:p>
    <w:p w:rsidR="00150841" w:rsidRDefault="00150841" w:rsidP="00150841"/>
    <w:p w:rsidR="00150841" w:rsidRDefault="00150841" w:rsidP="00150841">
      <w:r>
        <w:t>Zapisnik vodi: Ivana Carević</w:t>
      </w:r>
    </w:p>
    <w:p w:rsidR="00150841" w:rsidRDefault="00150841" w:rsidP="00150841"/>
    <w:p w:rsidR="00A03149" w:rsidRDefault="00A03149" w:rsidP="00512F44">
      <w:pPr>
        <w:ind w:firstLine="708"/>
        <w:jc w:val="both"/>
      </w:pPr>
      <w:r>
        <w:t xml:space="preserve">Dodatno je na jednom dijelu sjednice prisustvovala i gđa </w:t>
      </w:r>
      <w:r w:rsidRPr="00A03149">
        <w:t>Martina Đurić Jarić</w:t>
      </w:r>
      <w:r>
        <w:t xml:space="preserve"> kao predstavnica suvlasnika na ulazima </w:t>
      </w:r>
      <w:r w:rsidR="001A3889">
        <w:t>zgrade u Ulici</w:t>
      </w:r>
      <w:r>
        <w:t xml:space="preserve"> grada Chicaga br. 25 i 27 (vidi točku</w:t>
      </w:r>
      <w:r w:rsidR="00DA267E">
        <w:t xml:space="preserve"> 10.)</w:t>
      </w:r>
    </w:p>
    <w:p w:rsidR="00EC5259" w:rsidRDefault="00EC5259" w:rsidP="00512F44">
      <w:pPr>
        <w:ind w:firstLine="708"/>
        <w:jc w:val="both"/>
      </w:pPr>
    </w:p>
    <w:p w:rsidR="00150841" w:rsidRDefault="00150841" w:rsidP="00512F44">
      <w:pPr>
        <w:ind w:firstLine="708"/>
        <w:jc w:val="both"/>
      </w:pPr>
      <w:r>
        <w:t>Predsjednik konstatira da je nazočno 7 od ukupno 7 članova Vijeća, što znači da Vijeće može prav</w:t>
      </w:r>
      <w:r w:rsidR="00A956ED">
        <w:t xml:space="preserve">ovaljano odlučivati, te otvara </w:t>
      </w:r>
      <w:r w:rsidR="00A03149">
        <w:t>6</w:t>
      </w:r>
      <w:r>
        <w:t>. sjednicu Vijeća Mjesnog odbora.</w:t>
      </w:r>
    </w:p>
    <w:p w:rsidR="00150841" w:rsidRDefault="00150841" w:rsidP="00150841"/>
    <w:p w:rsidR="00150841" w:rsidRDefault="00150841" w:rsidP="00150841">
      <w:pPr>
        <w:ind w:firstLine="708"/>
        <w:jc w:val="both"/>
      </w:pPr>
      <w:r>
        <w:t>Podnesen</w:t>
      </w:r>
      <w:r w:rsidR="00A03149">
        <w:t>e</w:t>
      </w:r>
      <w:r w:rsidR="008F6B9D">
        <w:t xml:space="preserve"> </w:t>
      </w:r>
      <w:r w:rsidR="00A03149">
        <w:t>su</w:t>
      </w:r>
      <w:r>
        <w:t xml:space="preserve"> primjedb</w:t>
      </w:r>
      <w:r w:rsidR="00A03149">
        <w:t>e</w:t>
      </w:r>
      <w:r>
        <w:t xml:space="preserve"> na zapisnik od strane Ivane Carević putem </w:t>
      </w:r>
      <w:r w:rsidR="00496A4B">
        <w:t>e-</w:t>
      </w:r>
      <w:r>
        <w:t xml:space="preserve">maila na dan </w:t>
      </w:r>
      <w:r w:rsidR="00A03149">
        <w:t>4</w:t>
      </w:r>
      <w:r>
        <w:t xml:space="preserve">. </w:t>
      </w:r>
      <w:r w:rsidR="00A03149">
        <w:t>studenog</w:t>
      </w:r>
      <w:r>
        <w:t xml:space="preserve"> 2021. </w:t>
      </w:r>
      <w:r w:rsidRPr="003E437B">
        <w:t xml:space="preserve">godine. </w:t>
      </w:r>
      <w:r w:rsidR="003E437B" w:rsidRPr="003E437B">
        <w:t xml:space="preserve">Nakon rasprave </w:t>
      </w:r>
      <w:r w:rsidRPr="003E437B">
        <w:t xml:space="preserve">Vijeće prihvaća tekst Zapisnika </w:t>
      </w:r>
      <w:r w:rsidR="00A03149" w:rsidRPr="003E437B">
        <w:t>5</w:t>
      </w:r>
      <w:r w:rsidRPr="003E437B">
        <w:t xml:space="preserve">. sjednice održane </w:t>
      </w:r>
      <w:r w:rsidR="003E437B" w:rsidRPr="003E437B">
        <w:t>1</w:t>
      </w:r>
      <w:r w:rsidRPr="003E437B">
        <w:t xml:space="preserve">5. </w:t>
      </w:r>
      <w:r w:rsidR="00A03149" w:rsidRPr="003E437B">
        <w:t>listopada</w:t>
      </w:r>
      <w:r w:rsidRPr="003E437B">
        <w:t xml:space="preserve"> 2021.</w:t>
      </w:r>
    </w:p>
    <w:p w:rsidR="00831554" w:rsidRDefault="00831554" w:rsidP="00150841">
      <w:pPr>
        <w:ind w:firstLine="708"/>
        <w:jc w:val="both"/>
      </w:pPr>
    </w:p>
    <w:p w:rsidR="00EC5259" w:rsidRDefault="00A03149" w:rsidP="00831554">
      <w:pPr>
        <w:ind w:firstLine="708"/>
        <w:jc w:val="both"/>
      </w:pPr>
      <w:r>
        <w:t>P</w:t>
      </w:r>
      <w:r w:rsidR="00831554">
        <w:t>redl</w:t>
      </w:r>
      <w:r>
        <w:t>o</w:t>
      </w:r>
      <w:r w:rsidR="00831554">
        <w:t>že</w:t>
      </w:r>
      <w:r>
        <w:t>ne su</w:t>
      </w:r>
      <w:r w:rsidR="00831554">
        <w:t xml:space="preserve"> dodatne točke dnevnog reda i to redom: </w:t>
      </w:r>
    </w:p>
    <w:p w:rsidR="00EC5259" w:rsidRDefault="00EC5259" w:rsidP="005E1CB1">
      <w:pPr>
        <w:pStyle w:val="ListParagraph"/>
        <w:numPr>
          <w:ilvl w:val="0"/>
          <w:numId w:val="40"/>
        </w:numPr>
        <w:jc w:val="both"/>
      </w:pPr>
      <w:r>
        <w:t xml:space="preserve">od strane Gospave Rakitić: </w:t>
      </w:r>
      <w:r w:rsidR="00831554">
        <w:t xml:space="preserve">Prijedlog zaključka </w:t>
      </w:r>
      <w:r w:rsidRPr="00EC5259">
        <w:t>o postavljanju znaka zabrane prolaska za kamione</w:t>
      </w:r>
      <w:r>
        <w:t xml:space="preserve"> od 6,5 t u Pokupskoj ulici</w:t>
      </w:r>
      <w:r w:rsidR="00831554">
        <w:t xml:space="preserve">; </w:t>
      </w:r>
    </w:p>
    <w:p w:rsidR="00257B5A" w:rsidRDefault="00EC5259" w:rsidP="005E1CB1">
      <w:pPr>
        <w:pStyle w:val="ListParagraph"/>
        <w:numPr>
          <w:ilvl w:val="0"/>
          <w:numId w:val="40"/>
        </w:numPr>
        <w:jc w:val="both"/>
      </w:pPr>
      <w:r>
        <w:t xml:space="preserve">od strane Tomislava Brkića: </w:t>
      </w:r>
      <w:r w:rsidR="00831554">
        <w:t xml:space="preserve">Prijedlog zaključka za </w:t>
      </w:r>
      <w:r>
        <w:t xml:space="preserve">premještanje znaka </w:t>
      </w:r>
      <w:r w:rsidRPr="00EC5259">
        <w:t xml:space="preserve">zabrane prolaska za kamione od </w:t>
      </w:r>
      <w:r>
        <w:t>3</w:t>
      </w:r>
      <w:r w:rsidRPr="00EC5259">
        <w:t>,5 t</w:t>
      </w:r>
      <w:r>
        <w:t xml:space="preserve"> u I. Savica</w:t>
      </w:r>
    </w:p>
    <w:p w:rsidR="00257B5A" w:rsidRDefault="00257B5A" w:rsidP="005E1CB1">
      <w:pPr>
        <w:pStyle w:val="ListParagraph"/>
        <w:numPr>
          <w:ilvl w:val="0"/>
          <w:numId w:val="40"/>
        </w:numPr>
        <w:jc w:val="both"/>
      </w:pPr>
      <w:r>
        <w:t>od strane Ivane Carević: Prijedlog zaključka za očevid i sanaciju na raskrižju Ulica</w:t>
      </w:r>
      <w:r w:rsidR="008F6B9D">
        <w:t xml:space="preserve"> I.</w:t>
      </w:r>
      <w:r>
        <w:t xml:space="preserve"> gardijske brigade Tigrovi i Ulice Nikole</w:t>
      </w:r>
      <w:r w:rsidR="008F6B9D">
        <w:t xml:space="preserve"> i Bože</w:t>
      </w:r>
      <w:r>
        <w:t xml:space="preserve"> Bionde zbog zadržavanja vode uz rub nogostupa</w:t>
      </w:r>
    </w:p>
    <w:p w:rsidR="00DA267E" w:rsidRDefault="00DA267E" w:rsidP="00DA267E">
      <w:pPr>
        <w:pStyle w:val="ListParagraph"/>
        <w:ind w:left="1428"/>
        <w:jc w:val="both"/>
      </w:pPr>
    </w:p>
    <w:p w:rsidR="00831554" w:rsidRDefault="00831554" w:rsidP="00831554">
      <w:pPr>
        <w:ind w:firstLine="708"/>
        <w:jc w:val="both"/>
      </w:pPr>
      <w:r>
        <w:t xml:space="preserve">Nakon rasprave u kojoj sudjeluju svi članovi Vijeća, Vijeće </w:t>
      </w:r>
      <w:r w:rsidR="003E437B">
        <w:t>jednoglasno</w:t>
      </w:r>
      <w:r w:rsidR="00774D79">
        <w:t xml:space="preserve"> prihvaća</w:t>
      </w:r>
      <w:r w:rsidR="00600407">
        <w:t xml:space="preserve"> da se </w:t>
      </w:r>
      <w:r>
        <w:t>dani prijedlo</w:t>
      </w:r>
      <w:r w:rsidR="00600407">
        <w:t>zi</w:t>
      </w:r>
      <w:r w:rsidR="00774D79">
        <w:t xml:space="preserve"> </w:t>
      </w:r>
      <w:r w:rsidR="00600407">
        <w:t>uvrste</w:t>
      </w:r>
      <w:r w:rsidR="00774D79">
        <w:t xml:space="preserve"> </w:t>
      </w:r>
      <w:r w:rsidR="00600407">
        <w:t>kao</w:t>
      </w:r>
      <w:r>
        <w:t xml:space="preserve"> točk</w:t>
      </w:r>
      <w:r w:rsidR="00600407">
        <w:t>e dnevnog reda, te se utvrđuje</w:t>
      </w:r>
    </w:p>
    <w:p w:rsidR="00831554" w:rsidRPr="00B678C6" w:rsidRDefault="00831554" w:rsidP="00150841">
      <w:pPr>
        <w:ind w:firstLine="708"/>
        <w:jc w:val="both"/>
      </w:pPr>
    </w:p>
    <w:p w:rsidR="00600407" w:rsidRDefault="00600407" w:rsidP="00600407"/>
    <w:p w:rsidR="00600407" w:rsidRDefault="00600407" w:rsidP="00600407">
      <w:pPr>
        <w:pStyle w:val="Heading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:rsidR="00600407" w:rsidRDefault="00600407" w:rsidP="00257B5A">
      <w:pPr>
        <w:pStyle w:val="ListParagraph"/>
        <w:numPr>
          <w:ilvl w:val="0"/>
          <w:numId w:val="32"/>
        </w:numPr>
      </w:pPr>
      <w:r w:rsidRPr="00600407">
        <w:t xml:space="preserve">Prijedlog </w:t>
      </w:r>
      <w:r w:rsidR="00257B5A">
        <w:t>zaključka o izmjeni financijskog plana Mjesnog Odbora Savica Šanci za 2021.</w:t>
      </w:r>
    </w:p>
    <w:p w:rsidR="00600407" w:rsidRDefault="00600407" w:rsidP="00430115">
      <w:pPr>
        <w:pStyle w:val="ListParagraph"/>
        <w:numPr>
          <w:ilvl w:val="0"/>
          <w:numId w:val="32"/>
        </w:numPr>
      </w:pPr>
      <w:r>
        <w:t xml:space="preserve">Prijedlog zaključka </w:t>
      </w:r>
      <w:r w:rsidR="00430115" w:rsidRPr="00430115">
        <w:t>o prilagodbi pješačkih prijelaza osobama s invaliditetom i smanjene pokretljivosti</w:t>
      </w:r>
    </w:p>
    <w:p w:rsidR="00A17E78" w:rsidRDefault="00A17E78" w:rsidP="00A17E78">
      <w:pPr>
        <w:pStyle w:val="ListParagraph"/>
        <w:numPr>
          <w:ilvl w:val="0"/>
          <w:numId w:val="32"/>
        </w:numPr>
      </w:pPr>
      <w:r w:rsidRPr="00A17E78">
        <w:t>Prijedlog zaključka o postavi uzdignute plohe u Ulici grada Chicaga 7-9</w:t>
      </w:r>
    </w:p>
    <w:p w:rsidR="00A17E78" w:rsidRDefault="005E1CB1" w:rsidP="005E1CB1">
      <w:pPr>
        <w:pStyle w:val="ListParagraph"/>
        <w:numPr>
          <w:ilvl w:val="0"/>
          <w:numId w:val="32"/>
        </w:numPr>
      </w:pPr>
      <w:r w:rsidRPr="005E1CB1">
        <w:t>Prijedlog zaključka o promjeni početne stanice autobusne linije 218</w:t>
      </w:r>
    </w:p>
    <w:p w:rsidR="005E1CB1" w:rsidRDefault="005E1CB1" w:rsidP="00DE30D0">
      <w:pPr>
        <w:pStyle w:val="ListParagraph"/>
        <w:numPr>
          <w:ilvl w:val="0"/>
          <w:numId w:val="32"/>
        </w:numPr>
      </w:pPr>
      <w:r w:rsidRPr="005E1CB1">
        <w:t xml:space="preserve">Prijedlog zaključka </w:t>
      </w:r>
      <w:r w:rsidR="00317C91">
        <w:t>o sanaciji raskrižja Ulice</w:t>
      </w:r>
      <w:r w:rsidR="00774D79">
        <w:t xml:space="preserve"> I.</w:t>
      </w:r>
      <w:r w:rsidRPr="005E1CB1">
        <w:t xml:space="preserve"> gardijske brigade Tigrovi i Ulice Nikole</w:t>
      </w:r>
      <w:r w:rsidR="00774D79">
        <w:t xml:space="preserve"> i Bože</w:t>
      </w:r>
      <w:r w:rsidRPr="005E1CB1">
        <w:t xml:space="preserve"> Bionde </w:t>
      </w:r>
    </w:p>
    <w:p w:rsidR="005E1CB1" w:rsidRDefault="00DE30D0" w:rsidP="00DE30D0">
      <w:pPr>
        <w:pStyle w:val="ListParagraph"/>
        <w:numPr>
          <w:ilvl w:val="0"/>
          <w:numId w:val="32"/>
        </w:numPr>
      </w:pPr>
      <w:r w:rsidRPr="00DE30D0">
        <w:t>Prijedlog</w:t>
      </w:r>
      <w:r w:rsidR="00774D79">
        <w:t xml:space="preserve"> zaključka</w:t>
      </w:r>
      <w:r w:rsidRPr="00DE30D0">
        <w:t xml:space="preserve"> o Prijedlogu programa asfaltiranja nerazvrstanih cesta I. reda na području Grada Zagreba u 2022.</w:t>
      </w:r>
    </w:p>
    <w:p w:rsidR="00DE30D0" w:rsidRDefault="008B6515" w:rsidP="008B6515">
      <w:pPr>
        <w:pStyle w:val="ListParagraph"/>
        <w:numPr>
          <w:ilvl w:val="0"/>
          <w:numId w:val="32"/>
        </w:numPr>
      </w:pPr>
      <w:r>
        <w:t>Prijedlog zaključka o zahtjevu za zakup zemljišta k.č. 690/2 k.o. Žitnjak</w:t>
      </w:r>
    </w:p>
    <w:p w:rsidR="00DE30D0" w:rsidRDefault="00DE30D0" w:rsidP="00DE30D0">
      <w:pPr>
        <w:pStyle w:val="ListParagraph"/>
        <w:numPr>
          <w:ilvl w:val="0"/>
          <w:numId w:val="32"/>
        </w:numPr>
      </w:pPr>
      <w:r w:rsidRPr="00DE30D0">
        <w:t xml:space="preserve">Prijedlog zaključka o postavljanju znaka zabrane </w:t>
      </w:r>
      <w:r w:rsidR="00317C91">
        <w:t>prometovanja kamiona</w:t>
      </w:r>
      <w:r w:rsidRPr="00DE30D0">
        <w:t xml:space="preserve"> </w:t>
      </w:r>
    </w:p>
    <w:p w:rsidR="00DE30D0" w:rsidRDefault="007E4D9C" w:rsidP="00683940">
      <w:pPr>
        <w:pStyle w:val="ListParagraph"/>
        <w:numPr>
          <w:ilvl w:val="0"/>
          <w:numId w:val="32"/>
        </w:numPr>
      </w:pPr>
      <w:r w:rsidRPr="007E4D9C">
        <w:t>Prijedlog za</w:t>
      </w:r>
      <w:r w:rsidR="00774D79">
        <w:t>ključka o premještanju znaka zabrane</w:t>
      </w:r>
      <w:r w:rsidRPr="007E4D9C">
        <w:t xml:space="preserve"> promet</w:t>
      </w:r>
      <w:r w:rsidR="00317C91">
        <w:t>ovanja kamiona u Ulici</w:t>
      </w:r>
      <w:r>
        <w:t xml:space="preserve"> I. Savica </w:t>
      </w:r>
    </w:p>
    <w:p w:rsidR="00150841" w:rsidRDefault="00600407" w:rsidP="00683940">
      <w:pPr>
        <w:pStyle w:val="ListParagraph"/>
        <w:numPr>
          <w:ilvl w:val="0"/>
          <w:numId w:val="32"/>
        </w:numPr>
      </w:pPr>
      <w:r w:rsidRPr="00600407">
        <w:t>Izvješća, pitanja i prijedlozi.</w:t>
      </w:r>
    </w:p>
    <w:p w:rsidR="00600407" w:rsidRDefault="00600407" w:rsidP="00150841"/>
    <w:p w:rsidR="00600407" w:rsidRP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257B5A" w:rsidRPr="00257B5A">
        <w:rPr>
          <w:b/>
          <w:u w:val="single"/>
        </w:rPr>
        <w:t>Prijedlog zaključka o izmjeni financijskog plana Mjesnog Odbora Savica Šanci za 2021.</w:t>
      </w:r>
    </w:p>
    <w:p w:rsidR="00831213" w:rsidRDefault="00831213" w:rsidP="00600407"/>
    <w:p w:rsidR="00430115" w:rsidRDefault="00430115" w:rsidP="00430115">
      <w:pPr>
        <w:ind w:firstLine="708"/>
      </w:pPr>
      <w:r>
        <w:t>Članovi Vijeća primili su materijal uz poziv.</w:t>
      </w:r>
    </w:p>
    <w:p w:rsidR="00257B5A" w:rsidRPr="00257B5A" w:rsidRDefault="00257B5A" w:rsidP="00257B5A">
      <w:pPr>
        <w:ind w:firstLine="708"/>
        <w:jc w:val="both"/>
        <w:rPr>
          <w:color w:val="000000"/>
        </w:rPr>
      </w:pPr>
      <w:r w:rsidRPr="00257B5A">
        <w:rPr>
          <w:color w:val="000000"/>
        </w:rPr>
        <w:t>Vijeće jednoglasno</w:t>
      </w:r>
      <w:r w:rsidR="00430115">
        <w:rPr>
          <w:color w:val="000000"/>
        </w:rPr>
        <w:t xml:space="preserve">, bez rasprave, </w:t>
      </w:r>
      <w:r w:rsidRPr="00257B5A">
        <w:rPr>
          <w:color w:val="000000"/>
        </w:rPr>
        <w:t>donosi</w:t>
      </w:r>
    </w:p>
    <w:p w:rsidR="00257B5A" w:rsidRPr="00257B5A" w:rsidRDefault="00257B5A" w:rsidP="00257B5A">
      <w:pPr>
        <w:jc w:val="both"/>
        <w:rPr>
          <w:color w:val="000000"/>
        </w:rPr>
      </w:pPr>
    </w:p>
    <w:p w:rsidR="00257B5A" w:rsidRPr="00257B5A" w:rsidRDefault="00257B5A" w:rsidP="00257B5A">
      <w:pPr>
        <w:jc w:val="center"/>
        <w:rPr>
          <w:b/>
          <w:color w:val="000000"/>
        </w:rPr>
      </w:pPr>
      <w:r w:rsidRPr="00257B5A">
        <w:rPr>
          <w:b/>
          <w:color w:val="000000"/>
        </w:rPr>
        <w:t>ZAKLJUČAK O IZMJENI FINANCIJSKOG PLANA</w:t>
      </w:r>
    </w:p>
    <w:p w:rsidR="00257B5A" w:rsidRPr="00257B5A" w:rsidRDefault="00257B5A" w:rsidP="00257B5A">
      <w:pPr>
        <w:jc w:val="center"/>
        <w:rPr>
          <w:b/>
          <w:color w:val="000000"/>
        </w:rPr>
      </w:pPr>
      <w:r w:rsidRPr="00257B5A">
        <w:rPr>
          <w:b/>
          <w:color w:val="000000"/>
        </w:rPr>
        <w:t xml:space="preserve">Mjesnog Odbora </w:t>
      </w:r>
      <w:r w:rsidRPr="00257B5A">
        <w:rPr>
          <w:b/>
          <w:noProof/>
          <w:color w:val="000000"/>
        </w:rPr>
        <w:t xml:space="preserve">Savica Šanci </w:t>
      </w:r>
      <w:r w:rsidRPr="00257B5A">
        <w:rPr>
          <w:b/>
          <w:color w:val="000000"/>
        </w:rPr>
        <w:t>za 2021.</w:t>
      </w:r>
    </w:p>
    <w:p w:rsidR="00257B5A" w:rsidRPr="00257B5A" w:rsidRDefault="00257B5A" w:rsidP="00257B5A">
      <w:pPr>
        <w:jc w:val="center"/>
        <w:rPr>
          <w:b/>
          <w:color w:val="000000"/>
        </w:rPr>
      </w:pPr>
    </w:p>
    <w:p w:rsidR="00257B5A" w:rsidRPr="005E1CB1" w:rsidRDefault="00257B5A" w:rsidP="00257B5A">
      <w:pPr>
        <w:jc w:val="center"/>
        <w:rPr>
          <w:b/>
          <w:color w:val="000000"/>
        </w:rPr>
      </w:pPr>
      <w:r w:rsidRPr="005E1CB1">
        <w:rPr>
          <w:b/>
          <w:color w:val="000000"/>
        </w:rPr>
        <w:t>Članak 1.</w:t>
      </w:r>
    </w:p>
    <w:p w:rsidR="00257B5A" w:rsidRPr="005E1CB1" w:rsidRDefault="00257B5A" w:rsidP="00257B5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E1CB1">
        <w:rPr>
          <w:rFonts w:ascii="Times New Roman" w:hAnsi="Times New Roman"/>
          <w:sz w:val="24"/>
          <w:szCs w:val="24"/>
        </w:rPr>
        <w:t xml:space="preserve">U financijskom planu Mjesnog odbora </w:t>
      </w:r>
      <w:r w:rsidRPr="005E1CB1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Savica Šanci </w:t>
      </w:r>
      <w:r w:rsidRPr="005E1CB1">
        <w:rPr>
          <w:rFonts w:ascii="Times New Roman" w:hAnsi="Times New Roman"/>
          <w:sz w:val="24"/>
          <w:szCs w:val="24"/>
        </w:rPr>
        <w:t>za 2021. , članak 1. mijenja se i glasi:</w:t>
      </w:r>
    </w:p>
    <w:p w:rsidR="00257B5A" w:rsidRPr="005E1CB1" w:rsidRDefault="00257B5A" w:rsidP="00257B5A">
      <w:pPr>
        <w:jc w:val="center"/>
        <w:rPr>
          <w:color w:val="000000"/>
        </w:rPr>
      </w:pPr>
    </w:p>
    <w:p w:rsidR="00257B5A" w:rsidRPr="005E1CB1" w:rsidRDefault="00257B5A" w:rsidP="00257B5A">
      <w:pPr>
        <w:rPr>
          <w:color w:val="000000"/>
        </w:rPr>
      </w:pPr>
      <w:r w:rsidRPr="005E1CB1">
        <w:rPr>
          <w:color w:val="000000"/>
        </w:rPr>
        <w:t>„PRIHODA:</w:t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noProof/>
          <w:color w:val="000000"/>
        </w:rPr>
        <w:t>1.671.403,00 KN</w:t>
      </w:r>
    </w:p>
    <w:p w:rsidR="00257B5A" w:rsidRPr="005E1CB1" w:rsidRDefault="00257B5A" w:rsidP="00257B5A">
      <w:pPr>
        <w:rPr>
          <w:b/>
          <w:color w:val="000000"/>
        </w:rPr>
      </w:pPr>
      <w:r w:rsidRPr="005E1CB1">
        <w:rPr>
          <w:color w:val="000000"/>
        </w:rPr>
        <w:t>RASHODA:</w:t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color w:val="000000"/>
        </w:rPr>
        <w:tab/>
      </w:r>
      <w:r w:rsidRPr="005E1CB1">
        <w:rPr>
          <w:noProof/>
          <w:color w:val="000000"/>
        </w:rPr>
        <w:t xml:space="preserve">1.671.403,00 </w:t>
      </w:r>
      <w:r w:rsidRPr="005E1CB1">
        <w:rPr>
          <w:color w:val="000000"/>
        </w:rPr>
        <w:t>KN“</w:t>
      </w:r>
    </w:p>
    <w:p w:rsidR="00257B5A" w:rsidRPr="005E1CB1" w:rsidRDefault="00257B5A" w:rsidP="00257B5A">
      <w:pPr>
        <w:jc w:val="center"/>
        <w:rPr>
          <w:b/>
          <w:color w:val="000000"/>
        </w:rPr>
      </w:pPr>
      <w:r w:rsidRPr="005E1CB1">
        <w:rPr>
          <w:b/>
          <w:color w:val="000000"/>
        </w:rPr>
        <w:t>Članak 2.</w:t>
      </w:r>
    </w:p>
    <w:p w:rsidR="00257B5A" w:rsidRPr="005E1CB1" w:rsidRDefault="00257B5A" w:rsidP="00257B5A">
      <w:pPr>
        <w:jc w:val="center"/>
      </w:pPr>
      <w:r w:rsidRPr="005E1CB1">
        <w:t>Članak 2. mijenja se i glasi:</w:t>
      </w:r>
    </w:p>
    <w:tbl>
      <w:tblPr>
        <w:tblW w:w="9061" w:type="dxa"/>
        <w:tblLook w:val="04A0"/>
      </w:tblPr>
      <w:tblGrid>
        <w:gridCol w:w="993"/>
        <w:gridCol w:w="5953"/>
        <w:gridCol w:w="2011"/>
        <w:gridCol w:w="104"/>
      </w:tblGrid>
      <w:tr w:rsidR="00257B5A" w:rsidRPr="005E1CB1" w:rsidTr="00A17E78">
        <w:trPr>
          <w:gridAfter w:val="1"/>
          <w:wAfter w:w="104" w:type="dxa"/>
          <w:trHeight w:val="300"/>
        </w:trPr>
        <w:tc>
          <w:tcPr>
            <w:tcW w:w="8957" w:type="dxa"/>
            <w:gridSpan w:val="3"/>
            <w:noWrap/>
            <w:vAlign w:val="bottom"/>
            <w:hideMark/>
          </w:tcPr>
          <w:p w:rsidR="00257B5A" w:rsidRPr="005E1CB1" w:rsidRDefault="00257B5A" w:rsidP="009E7EFD">
            <w:r w:rsidRPr="005E1CB1">
              <w:t>„Prihodi i rashodi iz članka 1. Plana su:</w:t>
            </w:r>
          </w:p>
        </w:tc>
      </w:tr>
      <w:tr w:rsidR="00257B5A" w:rsidRPr="00A17E78" w:rsidTr="00A17E78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b/>
                <w:bCs/>
                <w:color w:val="000000"/>
              </w:rPr>
            </w:pPr>
            <w:r w:rsidRPr="00A17E78">
              <w:rPr>
                <w:b/>
                <w:bCs/>
                <w:color w:val="000000"/>
                <w:sz w:val="22"/>
              </w:rPr>
              <w:t>Šifra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rPr>
                <w:b/>
                <w:bCs/>
                <w:color w:val="000000"/>
              </w:rPr>
            </w:pPr>
            <w:r w:rsidRPr="00A17E78">
              <w:rPr>
                <w:b/>
                <w:bCs/>
                <w:color w:val="000000"/>
                <w:sz w:val="22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b/>
                <w:bCs/>
                <w:color w:val="000000"/>
              </w:rPr>
            </w:pPr>
            <w:r w:rsidRPr="00A17E78">
              <w:rPr>
                <w:b/>
                <w:bCs/>
                <w:color w:val="000000"/>
                <w:sz w:val="22"/>
              </w:rPr>
              <w:t>IZNOS</w:t>
            </w:r>
            <w:r w:rsidRPr="00A17E78">
              <w:rPr>
                <w:b/>
                <w:bCs/>
                <w:color w:val="000000"/>
                <w:sz w:val="22"/>
              </w:rPr>
              <w:br/>
              <w:t>(u kunama)</w:t>
            </w:r>
          </w:p>
        </w:tc>
      </w:tr>
      <w:tr w:rsidR="00257B5A" w:rsidRPr="00A17E78" w:rsidTr="00A17E78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right"/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671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rPr>
                <w:b/>
                <w:bCs/>
                <w:color w:val="000000"/>
              </w:rPr>
            </w:pPr>
            <w:r w:rsidRPr="00A17E78">
              <w:rPr>
                <w:b/>
                <w:bCs/>
                <w:color w:val="000000"/>
                <w:sz w:val="22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b/>
                <w:bCs/>
                <w:color w:val="000000"/>
              </w:rPr>
            </w:pPr>
            <w:r w:rsidRPr="00A17E78">
              <w:rPr>
                <w:b/>
                <w:noProof/>
                <w:color w:val="000000"/>
                <w:sz w:val="22"/>
              </w:rPr>
              <w:t>1.671.403,00</w:t>
            </w:r>
          </w:p>
        </w:tc>
      </w:tr>
      <w:tr w:rsidR="00257B5A" w:rsidRPr="00A17E78" w:rsidTr="00A17E7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B5A" w:rsidRPr="00A17E78" w:rsidRDefault="00257B5A" w:rsidP="009E7EFD">
            <w:pPr>
              <w:jc w:val="right"/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6711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color w:val="000000"/>
              </w:rPr>
            </w:pPr>
            <w:r w:rsidRPr="00A17E78">
              <w:rPr>
                <w:noProof/>
                <w:color w:val="000000"/>
                <w:sz w:val="22"/>
              </w:rPr>
              <w:t>1.671.403,00</w:t>
            </w:r>
          </w:p>
        </w:tc>
      </w:tr>
      <w:tr w:rsidR="00257B5A" w:rsidRPr="00A17E78" w:rsidTr="00A17E78">
        <w:trPr>
          <w:gridAfter w:val="1"/>
          <w:wAfter w:w="104" w:type="dxa"/>
          <w:trHeight w:val="300"/>
        </w:trPr>
        <w:tc>
          <w:tcPr>
            <w:tcW w:w="8957" w:type="dxa"/>
            <w:gridSpan w:val="3"/>
            <w:noWrap/>
            <w:vAlign w:val="bottom"/>
            <w:hideMark/>
          </w:tcPr>
          <w:p w:rsidR="00257B5A" w:rsidRPr="00A17E78" w:rsidRDefault="00257B5A" w:rsidP="009E7EFD">
            <w:pPr>
              <w:rPr>
                <w:color w:val="000000"/>
              </w:rPr>
            </w:pPr>
          </w:p>
        </w:tc>
      </w:tr>
      <w:tr w:rsidR="00257B5A" w:rsidRPr="00A17E78" w:rsidTr="00A17E78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b/>
                <w:bCs/>
                <w:color w:val="000000"/>
              </w:rPr>
            </w:pPr>
            <w:r w:rsidRPr="00A17E78">
              <w:rPr>
                <w:b/>
                <w:bCs/>
                <w:color w:val="000000"/>
                <w:sz w:val="22"/>
              </w:rPr>
              <w:t>Šifra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rPr>
                <w:b/>
                <w:bCs/>
                <w:color w:val="000000"/>
              </w:rPr>
            </w:pPr>
            <w:r w:rsidRPr="00A17E78">
              <w:rPr>
                <w:b/>
                <w:bCs/>
                <w:color w:val="000000"/>
                <w:sz w:val="22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b/>
                <w:bCs/>
                <w:color w:val="000000"/>
              </w:rPr>
            </w:pPr>
            <w:r w:rsidRPr="00A17E78">
              <w:rPr>
                <w:b/>
                <w:bCs/>
                <w:color w:val="000000"/>
                <w:sz w:val="22"/>
              </w:rPr>
              <w:t>IZNOS</w:t>
            </w:r>
            <w:r w:rsidRPr="00A17E78">
              <w:rPr>
                <w:b/>
                <w:bCs/>
                <w:color w:val="000000"/>
                <w:sz w:val="22"/>
              </w:rPr>
              <w:br/>
              <w:t>(u kunama)</w:t>
            </w:r>
          </w:p>
        </w:tc>
      </w:tr>
      <w:tr w:rsidR="00257B5A" w:rsidRPr="00A17E78" w:rsidTr="00A17E78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B5A" w:rsidRPr="00A17E78" w:rsidRDefault="00257B5A" w:rsidP="009E7EFD">
            <w:pPr>
              <w:jc w:val="right"/>
              <w:rPr>
                <w:b/>
                <w:bCs/>
                <w:color w:val="000000"/>
              </w:rPr>
            </w:pPr>
            <w:r w:rsidRPr="00A17E78"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rPr>
                <w:b/>
                <w:bCs/>
                <w:color w:val="000000"/>
              </w:rPr>
            </w:pPr>
            <w:r w:rsidRPr="00A17E78">
              <w:rPr>
                <w:b/>
                <w:bCs/>
                <w:color w:val="000000"/>
                <w:sz w:val="22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b/>
                <w:bCs/>
                <w:color w:val="000000"/>
              </w:rPr>
            </w:pPr>
            <w:r w:rsidRPr="00A17E78">
              <w:rPr>
                <w:b/>
                <w:noProof/>
                <w:color w:val="000000"/>
                <w:sz w:val="22"/>
              </w:rPr>
              <w:t>1.671.403,00</w:t>
            </w:r>
          </w:p>
        </w:tc>
      </w:tr>
      <w:tr w:rsidR="00257B5A" w:rsidRPr="00A17E78" w:rsidTr="00A17E78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right"/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3232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b/>
                <w:bCs/>
                <w:color w:val="000000"/>
              </w:rPr>
            </w:pPr>
            <w:r w:rsidRPr="00A17E78">
              <w:rPr>
                <w:b/>
                <w:noProof/>
                <w:color w:val="000000"/>
                <w:sz w:val="22"/>
              </w:rPr>
              <w:t>1.566.103,00</w:t>
            </w:r>
          </w:p>
        </w:tc>
      </w:tr>
      <w:tr w:rsidR="00257B5A" w:rsidRPr="00A17E78" w:rsidTr="00A17E78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right"/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 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color w:val="000000"/>
              </w:rPr>
            </w:pPr>
            <w:r w:rsidRPr="00A17E78">
              <w:rPr>
                <w:noProof/>
                <w:color w:val="000000"/>
                <w:sz w:val="22"/>
              </w:rPr>
              <w:t>719.125,00</w:t>
            </w:r>
          </w:p>
        </w:tc>
      </w:tr>
      <w:tr w:rsidR="00257B5A" w:rsidRPr="00A17E78" w:rsidTr="00A17E78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right"/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 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color w:val="000000"/>
              </w:rPr>
            </w:pPr>
            <w:r w:rsidRPr="00A17E78">
              <w:rPr>
                <w:noProof/>
                <w:color w:val="000000"/>
                <w:sz w:val="22"/>
              </w:rPr>
              <w:t>846.978,00</w:t>
            </w:r>
          </w:p>
        </w:tc>
      </w:tr>
      <w:tr w:rsidR="00257B5A" w:rsidRPr="00A17E78" w:rsidTr="00A17E78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B5A" w:rsidRPr="00A17E78" w:rsidRDefault="00257B5A" w:rsidP="009E7EFD">
            <w:pPr>
              <w:jc w:val="right"/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3291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bCs/>
              </w:rPr>
            </w:pPr>
            <w:r w:rsidRPr="00A17E78">
              <w:rPr>
                <w:noProof/>
                <w:color w:val="000000"/>
                <w:sz w:val="22"/>
              </w:rPr>
              <w:t>99.000,00</w:t>
            </w:r>
          </w:p>
        </w:tc>
      </w:tr>
      <w:tr w:rsidR="00257B5A" w:rsidRPr="00A17E78" w:rsidTr="00A17E78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B5A" w:rsidRPr="00A17E78" w:rsidRDefault="00257B5A" w:rsidP="009E7EFD">
            <w:pPr>
              <w:jc w:val="right"/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3299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rPr>
                <w:color w:val="000000"/>
              </w:rPr>
            </w:pPr>
            <w:r w:rsidRPr="00A17E78">
              <w:rPr>
                <w:color w:val="000000"/>
                <w:sz w:val="22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7B5A" w:rsidRPr="00A17E78" w:rsidRDefault="00257B5A" w:rsidP="009E7EFD">
            <w:pPr>
              <w:jc w:val="center"/>
              <w:rPr>
                <w:bCs/>
              </w:rPr>
            </w:pPr>
            <w:r w:rsidRPr="00A17E78">
              <w:rPr>
                <w:noProof/>
                <w:color w:val="000000"/>
                <w:sz w:val="22"/>
              </w:rPr>
              <w:t>6.300,00</w:t>
            </w:r>
          </w:p>
        </w:tc>
      </w:tr>
    </w:tbl>
    <w:p w:rsidR="00257B5A" w:rsidRPr="00257B5A" w:rsidRDefault="00257B5A" w:rsidP="00257B5A">
      <w:pPr>
        <w:jc w:val="right"/>
        <w:rPr>
          <w:color w:val="000000"/>
        </w:rPr>
      </w:pPr>
      <w:r w:rsidRPr="00257B5A">
        <w:rPr>
          <w:color w:val="000000"/>
        </w:rPr>
        <w:t>“</w:t>
      </w:r>
    </w:p>
    <w:p w:rsidR="00257B5A" w:rsidRPr="00257B5A" w:rsidRDefault="00257B5A" w:rsidP="00257B5A">
      <w:pPr>
        <w:jc w:val="center"/>
        <w:rPr>
          <w:color w:val="000000"/>
        </w:rPr>
      </w:pPr>
    </w:p>
    <w:p w:rsidR="00257B5A" w:rsidRPr="005E1CB1" w:rsidRDefault="00257B5A" w:rsidP="00257B5A">
      <w:pPr>
        <w:jc w:val="center"/>
        <w:rPr>
          <w:b/>
          <w:color w:val="000000"/>
        </w:rPr>
      </w:pPr>
      <w:r w:rsidRPr="005E1CB1">
        <w:rPr>
          <w:b/>
          <w:color w:val="000000"/>
        </w:rPr>
        <w:t xml:space="preserve">Članak 3. </w:t>
      </w:r>
    </w:p>
    <w:p w:rsidR="00257B5A" w:rsidRPr="005E1CB1" w:rsidRDefault="00257B5A" w:rsidP="00257B5A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1CB1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:rsidR="00831213" w:rsidRDefault="00831213" w:rsidP="00831213"/>
    <w:p w:rsidR="00831213" w:rsidRDefault="00831213" w:rsidP="00831213"/>
    <w:p w:rsidR="00831213" w:rsidRPr="00831213" w:rsidRDefault="00831213" w:rsidP="00831213">
      <w:pPr>
        <w:rPr>
          <w:b/>
          <w:u w:val="single"/>
        </w:rPr>
      </w:pPr>
      <w:r w:rsidRPr="00831213">
        <w:rPr>
          <w:b/>
          <w:u w:val="single"/>
        </w:rPr>
        <w:t>Ad.2</w:t>
      </w:r>
      <w:r w:rsidRPr="00831213">
        <w:rPr>
          <w:b/>
          <w:u w:val="single"/>
        </w:rPr>
        <w:tab/>
      </w:r>
      <w:r w:rsidR="00430115" w:rsidRPr="00430115">
        <w:rPr>
          <w:b/>
          <w:u w:val="single"/>
        </w:rPr>
        <w:t>Prijedlog zaključka o prilagodbi pješačkih prijelaza osobama s invaliditetom i smanjene pokretljivosti</w:t>
      </w:r>
    </w:p>
    <w:p w:rsidR="00831213" w:rsidRDefault="00831213" w:rsidP="00831213"/>
    <w:p w:rsidR="00430115" w:rsidRDefault="00430115" w:rsidP="00430115">
      <w:r>
        <w:t>Članovi Vijeća primili su materijal uz poziv.</w:t>
      </w:r>
    </w:p>
    <w:p w:rsidR="00430115" w:rsidRDefault="00430115" w:rsidP="00430115">
      <w:r w:rsidRPr="00142F64">
        <w:t>Nakon rasprave u kojoj sudjeluj</w:t>
      </w:r>
      <w:r>
        <w:t>e</w:t>
      </w:r>
      <w:r w:rsidR="00C3276E">
        <w:t xml:space="preserve">u </w:t>
      </w:r>
      <w:r>
        <w:t>Ivana Carević i Ivan Kuštra (brisanje „izdavanje rješenja“), Vijeće donosi</w:t>
      </w:r>
    </w:p>
    <w:p w:rsidR="00430115" w:rsidRDefault="00430115" w:rsidP="00430115"/>
    <w:p w:rsidR="00430115" w:rsidRPr="00142F64" w:rsidRDefault="00430115" w:rsidP="00430115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:rsidR="00430115" w:rsidRPr="00BA09FB" w:rsidRDefault="00430115" w:rsidP="00430115">
      <w:pPr>
        <w:ind w:left="1069"/>
        <w:jc w:val="center"/>
        <w:rPr>
          <w:b/>
          <w:bCs/>
        </w:rPr>
      </w:pPr>
      <w:r w:rsidRPr="00142F64">
        <w:rPr>
          <w:b/>
          <w:bCs/>
        </w:rPr>
        <w:lastRenderedPageBreak/>
        <w:t xml:space="preserve">o </w:t>
      </w:r>
      <w:r>
        <w:rPr>
          <w:b/>
          <w:bCs/>
        </w:rPr>
        <w:t>prilagodbi</w:t>
      </w:r>
      <w:r w:rsidRPr="00BA09FB">
        <w:rPr>
          <w:b/>
          <w:bCs/>
        </w:rPr>
        <w:t xml:space="preserve"> pješačkih prijelaza</w:t>
      </w:r>
      <w:r>
        <w:rPr>
          <w:b/>
          <w:bCs/>
        </w:rPr>
        <w:t xml:space="preserve"> osobama </w:t>
      </w:r>
      <w:r w:rsidRPr="00BA09FB">
        <w:rPr>
          <w:b/>
          <w:bCs/>
        </w:rPr>
        <w:t>s invaliditetom i smanjene pokretljivosti</w:t>
      </w:r>
    </w:p>
    <w:p w:rsidR="00430115" w:rsidRDefault="00430115" w:rsidP="00430115">
      <w:pPr>
        <w:jc w:val="center"/>
        <w:rPr>
          <w:b/>
        </w:rPr>
      </w:pPr>
    </w:p>
    <w:p w:rsidR="00430115" w:rsidRDefault="00430115" w:rsidP="00430115">
      <w:pPr>
        <w:jc w:val="center"/>
        <w:rPr>
          <w:b/>
        </w:rPr>
      </w:pPr>
    </w:p>
    <w:p w:rsidR="00430115" w:rsidRPr="00142F64" w:rsidRDefault="00430115" w:rsidP="00430115">
      <w:pPr>
        <w:jc w:val="center"/>
        <w:rPr>
          <w:b/>
        </w:rPr>
      </w:pPr>
    </w:p>
    <w:p w:rsidR="00430115" w:rsidRDefault="00430115" w:rsidP="00430115">
      <w:pPr>
        <w:pStyle w:val="ListParagraph"/>
        <w:numPr>
          <w:ilvl w:val="0"/>
          <w:numId w:val="16"/>
        </w:numPr>
        <w:spacing w:after="120"/>
        <w:jc w:val="both"/>
      </w:pPr>
      <w:r w:rsidRPr="00142F64">
        <w:t>Vijeće Mjesnog odbora Savica Šanci predlaže Vijeću Gradske četvrti Peščenica-Žitnjak da od nadležnog ureda zatraži</w:t>
      </w:r>
    </w:p>
    <w:p w:rsidR="00430115" w:rsidRPr="00F747FD" w:rsidRDefault="00430115" w:rsidP="00430115">
      <w:pPr>
        <w:pStyle w:val="ListParagraph"/>
        <w:numPr>
          <w:ilvl w:val="0"/>
          <w:numId w:val="4"/>
        </w:numPr>
        <w:rPr>
          <w:b/>
          <w:bCs/>
        </w:rPr>
      </w:pPr>
      <w:r>
        <w:t>prilagodbu pješačkih prijelaza osobama s invaliditetom i smanjene pokretljivosti na slijedećim lokacijama</w:t>
      </w:r>
      <w:r w:rsidR="00DA267E">
        <w:t xml:space="preserve"> (predložene lokacije </w:t>
      </w:r>
      <w:r w:rsidR="00C3276E">
        <w:t>označene su na</w:t>
      </w:r>
      <w:r w:rsidR="00DA267E">
        <w:t xml:space="preserve"> slikama u prilogu 1 kao dio ovog zaključka)</w:t>
      </w:r>
      <w:r>
        <w:t>:</w:t>
      </w:r>
    </w:p>
    <w:p w:rsidR="00430115" w:rsidRDefault="00430115" w:rsidP="00430115">
      <w:pPr>
        <w:pStyle w:val="ListParagraph"/>
        <w:ind w:left="1080"/>
        <w:rPr>
          <w:b/>
          <w:bCs/>
        </w:rPr>
      </w:pPr>
    </w:p>
    <w:p w:rsidR="00430115" w:rsidRDefault="00430115" w:rsidP="00430115">
      <w:pPr>
        <w:pStyle w:val="gmail-msolistparagraph"/>
        <w:numPr>
          <w:ilvl w:val="0"/>
          <w:numId w:val="35"/>
        </w:numPr>
        <w:spacing w:before="0" w:beforeAutospacing="0" w:after="0" w:afterAutospacing="0"/>
        <w:jc w:val="both"/>
      </w:pPr>
      <w:r>
        <w:t>Ulica grada Chicaga – točka 1, 2 na slikama (4 prijelaza)</w:t>
      </w:r>
    </w:p>
    <w:p w:rsidR="00430115" w:rsidRDefault="00C3276E" w:rsidP="00430115">
      <w:pPr>
        <w:pStyle w:val="gmail-msolistparagraph"/>
        <w:numPr>
          <w:ilvl w:val="0"/>
          <w:numId w:val="35"/>
        </w:numPr>
        <w:spacing w:before="0" w:beforeAutospacing="0" w:after="0" w:afterAutospacing="0"/>
        <w:jc w:val="both"/>
      </w:pPr>
      <w:r>
        <w:t>Križanje U</w:t>
      </w:r>
      <w:r w:rsidR="00430115">
        <w:t>l. Zdeslava Turića i Ul. grada Chicaga – točka 3 na slikama (4 prijelaza)</w:t>
      </w:r>
    </w:p>
    <w:p w:rsidR="00430115" w:rsidRDefault="00C3276E" w:rsidP="00430115">
      <w:pPr>
        <w:pStyle w:val="gmail-msolistparagraph"/>
        <w:numPr>
          <w:ilvl w:val="0"/>
          <w:numId w:val="35"/>
        </w:numPr>
        <w:spacing w:before="0" w:beforeAutospacing="0" w:after="0" w:afterAutospacing="0"/>
        <w:jc w:val="both"/>
      </w:pPr>
      <w:r>
        <w:t>križanje U</w:t>
      </w:r>
      <w:r w:rsidR="00430115">
        <w:t>lice Zdeslava Turića i Ulice Davora Zbiljskog– točka 4 (4 prijelaza)</w:t>
      </w:r>
    </w:p>
    <w:p w:rsidR="00430115" w:rsidRDefault="00430115" w:rsidP="00430115">
      <w:pPr>
        <w:pStyle w:val="gmail-msolistparagraph"/>
        <w:numPr>
          <w:ilvl w:val="0"/>
          <w:numId w:val="35"/>
        </w:numPr>
        <w:spacing w:before="0" w:beforeAutospacing="0" w:after="0" w:afterAutospacing="0"/>
        <w:jc w:val="both"/>
      </w:pPr>
      <w:r>
        <w:t>Cijelo raskrižje Ulica Dane Duića, Ulica</w:t>
      </w:r>
      <w:r w:rsidR="00C3276E">
        <w:t xml:space="preserve"> I.</w:t>
      </w:r>
      <w:r>
        <w:t xml:space="preserve"> gardijske brigade Tigrovi i Ulica Frane Krste Frankopana – točka 5 (12 prijelaza)</w:t>
      </w:r>
    </w:p>
    <w:p w:rsidR="005E1CB1" w:rsidRPr="00142F64" w:rsidRDefault="005E1CB1" w:rsidP="005E1CB1">
      <w:pPr>
        <w:pStyle w:val="ListParagraph"/>
      </w:pPr>
    </w:p>
    <w:p w:rsidR="00430115" w:rsidRPr="00142F64" w:rsidRDefault="00430115" w:rsidP="00430115">
      <w:pPr>
        <w:pStyle w:val="ListParagraph"/>
        <w:numPr>
          <w:ilvl w:val="0"/>
          <w:numId w:val="16"/>
        </w:numPr>
        <w:jc w:val="both"/>
      </w:pPr>
      <w:r w:rsidRPr="00142F64">
        <w:t>Ovaj Zaključak će biti dostavljen Vijeću Gradske četvrti Peščenica-Žitnjak na daljnje postupanje.</w:t>
      </w:r>
    </w:p>
    <w:p w:rsidR="00831213" w:rsidRDefault="00831213" w:rsidP="00C92EBC">
      <w:pPr>
        <w:pStyle w:val="ListParagraph"/>
        <w:ind w:left="786"/>
      </w:pPr>
    </w:p>
    <w:p w:rsidR="00831213" w:rsidRDefault="00831213" w:rsidP="00600407"/>
    <w:p w:rsidR="00600407" w:rsidRP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</w:t>
      </w:r>
      <w:r w:rsidR="00831213" w:rsidRPr="00831213">
        <w:rPr>
          <w:b/>
          <w:u w:val="single"/>
        </w:rPr>
        <w:t>3</w:t>
      </w:r>
      <w:r w:rsidRPr="00831213">
        <w:rPr>
          <w:b/>
          <w:u w:val="single"/>
        </w:rPr>
        <w:tab/>
      </w:r>
      <w:r w:rsidR="00A17E78">
        <w:rPr>
          <w:b/>
          <w:u w:val="single"/>
        </w:rPr>
        <w:t xml:space="preserve">Prijedlog zaključka </w:t>
      </w:r>
      <w:r w:rsidR="00A17E78" w:rsidRPr="00A17E78">
        <w:rPr>
          <w:b/>
          <w:u w:val="single"/>
        </w:rPr>
        <w:t>o postavi uzdignute plohe u Ulici grada Chicaga 7-9</w:t>
      </w:r>
    </w:p>
    <w:p w:rsidR="00600407" w:rsidRDefault="00600407" w:rsidP="00600407"/>
    <w:p w:rsidR="00A17E78" w:rsidRDefault="00A17E78" w:rsidP="00A17E78">
      <w:r>
        <w:t>Članovi Vijeća primili su materijal uz poziv.</w:t>
      </w:r>
    </w:p>
    <w:p w:rsidR="00A17E78" w:rsidRPr="002B2406" w:rsidRDefault="00A17E78" w:rsidP="002B2406">
      <w:pPr>
        <w:ind w:firstLine="708"/>
      </w:pPr>
      <w:r>
        <w:t>Nakon</w:t>
      </w:r>
      <w:r w:rsidR="002B2406">
        <w:t xml:space="preserve"> rasprave u kojoj sudjeluju svi članovi, Vijeće</w:t>
      </w:r>
      <w:r>
        <w:t xml:space="preserve"> jednoglasno </w:t>
      </w:r>
      <w:r w:rsidR="002B2406">
        <w:t xml:space="preserve">odbija Prijedlog zaključka </w:t>
      </w:r>
      <w:r w:rsidRPr="002B2406">
        <w:t>o postavi uzdignute plohe u Ulici grada Chicaga 7-9</w:t>
      </w:r>
      <w:r w:rsidR="002B2406">
        <w:t>.</w:t>
      </w:r>
    </w:p>
    <w:p w:rsidR="00A17E78" w:rsidRDefault="00A17E78" w:rsidP="00A17E78">
      <w:pPr>
        <w:jc w:val="center"/>
        <w:rPr>
          <w:b/>
        </w:rPr>
      </w:pPr>
    </w:p>
    <w:p w:rsidR="00A17E78" w:rsidRDefault="00A17E78" w:rsidP="002B2406"/>
    <w:p w:rsidR="00831213" w:rsidRDefault="00831213" w:rsidP="001F1658">
      <w:pPr>
        <w:ind w:right="-58"/>
        <w:jc w:val="center"/>
        <w:rPr>
          <w:b/>
        </w:rPr>
      </w:pPr>
    </w:p>
    <w:p w:rsidR="005E1CB1" w:rsidRPr="005E1CB1" w:rsidRDefault="00831213" w:rsidP="005E1CB1">
      <w:pPr>
        <w:rPr>
          <w:b/>
          <w:u w:val="single"/>
        </w:rPr>
      </w:pPr>
      <w:r w:rsidRPr="00831213">
        <w:rPr>
          <w:b/>
          <w:u w:val="single"/>
        </w:rPr>
        <w:t>Ad.</w:t>
      </w:r>
      <w:r w:rsidR="004A0644">
        <w:rPr>
          <w:b/>
          <w:u w:val="single"/>
        </w:rPr>
        <w:t>4</w:t>
      </w:r>
      <w:r w:rsidRPr="00831213">
        <w:rPr>
          <w:b/>
          <w:u w:val="single"/>
        </w:rPr>
        <w:tab/>
      </w:r>
      <w:r w:rsidR="005E1CB1">
        <w:rPr>
          <w:b/>
          <w:u w:val="single"/>
        </w:rPr>
        <w:t xml:space="preserve">Prijedlog zaključka </w:t>
      </w:r>
      <w:r w:rsidR="005E1CB1" w:rsidRPr="005E1CB1">
        <w:rPr>
          <w:b/>
          <w:u w:val="single"/>
        </w:rPr>
        <w:t>o promjeni početne stanice autobusne linije 218</w:t>
      </w:r>
    </w:p>
    <w:p w:rsidR="00831213" w:rsidRDefault="00831213" w:rsidP="00831213"/>
    <w:p w:rsidR="005E1CB1" w:rsidRDefault="005E1CB1" w:rsidP="005E1CB1">
      <w:pPr>
        <w:ind w:firstLine="708"/>
      </w:pPr>
      <w:r>
        <w:t>Članovi Vijeća primili su materijal uz poziv.</w:t>
      </w:r>
    </w:p>
    <w:p w:rsidR="005E1CB1" w:rsidRPr="002B2406" w:rsidRDefault="004A0644" w:rsidP="002B2406">
      <w:pPr>
        <w:ind w:firstLine="708"/>
      </w:pPr>
      <w:r>
        <w:t>Nakon rasprave u kojoj sudjeluju svi članovi Vijeća</w:t>
      </w:r>
      <w:r w:rsidR="00831213">
        <w:t>, većinom glasova (</w:t>
      </w:r>
      <w:r w:rsidR="005E1CB1">
        <w:t>6</w:t>
      </w:r>
      <w:r w:rsidR="00417347">
        <w:t xml:space="preserve"> </w:t>
      </w:r>
      <w:r w:rsidR="005E1CB1">
        <w:t>protiv</w:t>
      </w:r>
      <w:r w:rsidR="00831213">
        <w:t xml:space="preserve">, </w:t>
      </w:r>
      <w:r w:rsidR="005E1CB1">
        <w:t>1</w:t>
      </w:r>
      <w:r w:rsidR="00831213">
        <w:t xml:space="preserve"> suzdržana) </w:t>
      </w:r>
      <w:r w:rsidR="005E1CB1">
        <w:t>odbija</w:t>
      </w:r>
      <w:r w:rsidR="00417347">
        <w:t xml:space="preserve"> se</w:t>
      </w:r>
      <w:r w:rsidR="002B2406">
        <w:t xml:space="preserve"> Prijedlog zaključka </w:t>
      </w:r>
      <w:r w:rsidR="005E1CB1" w:rsidRPr="002B2406">
        <w:t>o promjeni početne stanice autobusne linije 218</w:t>
      </w:r>
      <w:r w:rsidR="002B2406">
        <w:t>.</w:t>
      </w:r>
    </w:p>
    <w:p w:rsidR="005E1CB1" w:rsidRDefault="005E1CB1" w:rsidP="005E1CB1">
      <w:pPr>
        <w:jc w:val="center"/>
        <w:rPr>
          <w:b/>
        </w:rPr>
      </w:pPr>
    </w:p>
    <w:p w:rsidR="00831213" w:rsidRDefault="00831213" w:rsidP="002B2406">
      <w:pPr>
        <w:ind w:right="-58"/>
        <w:rPr>
          <w:b/>
        </w:rPr>
      </w:pPr>
    </w:p>
    <w:p w:rsidR="004A0644" w:rsidRDefault="004A0644" w:rsidP="001F1658">
      <w:pPr>
        <w:ind w:right="-58"/>
        <w:jc w:val="center"/>
        <w:rPr>
          <w:b/>
        </w:rPr>
      </w:pPr>
    </w:p>
    <w:p w:rsidR="004A0644" w:rsidRPr="004A0644" w:rsidRDefault="004A0644" w:rsidP="004A0644">
      <w:pPr>
        <w:rPr>
          <w:b/>
          <w:bCs/>
          <w:u w:val="single"/>
        </w:rPr>
      </w:pPr>
      <w:r w:rsidRPr="004A0644">
        <w:rPr>
          <w:b/>
          <w:u w:val="single"/>
        </w:rPr>
        <w:t xml:space="preserve">Ad. 5 </w:t>
      </w:r>
      <w:r w:rsidR="005E1CB1" w:rsidRPr="005E1CB1">
        <w:rPr>
          <w:b/>
          <w:u w:val="single"/>
        </w:rPr>
        <w:t xml:space="preserve">Prijedlog zaključka </w:t>
      </w:r>
      <w:r w:rsidR="001F768A">
        <w:rPr>
          <w:b/>
          <w:u w:val="single"/>
        </w:rPr>
        <w:t>o sanaciji na raskrižja Ulice</w:t>
      </w:r>
      <w:r w:rsidR="00E477B7">
        <w:rPr>
          <w:b/>
          <w:u w:val="single"/>
        </w:rPr>
        <w:t xml:space="preserve"> I.</w:t>
      </w:r>
      <w:r w:rsidR="005E1CB1" w:rsidRPr="005E1CB1">
        <w:rPr>
          <w:b/>
          <w:u w:val="single"/>
        </w:rPr>
        <w:t xml:space="preserve"> gardijske brigade Tigrovi i Ulice Nikole</w:t>
      </w:r>
      <w:r w:rsidR="00E477B7">
        <w:rPr>
          <w:b/>
          <w:u w:val="single"/>
        </w:rPr>
        <w:t xml:space="preserve"> i Bože</w:t>
      </w:r>
      <w:r w:rsidR="005E1CB1" w:rsidRPr="005E1CB1">
        <w:rPr>
          <w:b/>
          <w:u w:val="single"/>
        </w:rPr>
        <w:t xml:space="preserve"> Bionde </w:t>
      </w:r>
    </w:p>
    <w:p w:rsidR="004A0644" w:rsidRDefault="004A0644" w:rsidP="001F1658">
      <w:pPr>
        <w:ind w:right="-58"/>
        <w:jc w:val="center"/>
        <w:rPr>
          <w:b/>
        </w:rPr>
      </w:pPr>
    </w:p>
    <w:p w:rsidR="00512F44" w:rsidRDefault="005E1CB1" w:rsidP="00512F44">
      <w:r>
        <w:t>Ivana Carević</w:t>
      </w:r>
      <w:r w:rsidRPr="005E1CB1">
        <w:t xml:space="preserve"> upoznaje članove Vijeća </w:t>
      </w:r>
      <w:r>
        <w:t xml:space="preserve">o </w:t>
      </w:r>
      <w:r w:rsidRPr="005E1CB1">
        <w:t>problemati</w:t>
      </w:r>
      <w:r>
        <w:t>ci</w:t>
      </w:r>
      <w:r w:rsidR="001F768A">
        <w:t xml:space="preserve"> na raskrižju Ulice</w:t>
      </w:r>
      <w:r w:rsidR="00E477B7">
        <w:t xml:space="preserve"> I.</w:t>
      </w:r>
      <w:r w:rsidRPr="005E1CB1">
        <w:t xml:space="preserve"> gardijske brigade Tigrovi i Ulice Niko</w:t>
      </w:r>
      <w:r w:rsidR="00DE30D0">
        <w:t>le</w:t>
      </w:r>
      <w:r w:rsidR="00E477B7">
        <w:t xml:space="preserve"> i Bože</w:t>
      </w:r>
      <w:r w:rsidR="00DE30D0">
        <w:t xml:space="preserve"> Bionde. </w:t>
      </w:r>
    </w:p>
    <w:p w:rsidR="00512F44" w:rsidRDefault="00512F44" w:rsidP="00512F44">
      <w:pPr>
        <w:jc w:val="both"/>
      </w:pPr>
      <w:r>
        <w:t>Bez rasprave, Vijeće jednoglasno donosi</w:t>
      </w:r>
    </w:p>
    <w:p w:rsidR="004A0644" w:rsidRDefault="004A0644" w:rsidP="001F1658">
      <w:pPr>
        <w:ind w:right="-58"/>
        <w:jc w:val="center"/>
        <w:rPr>
          <w:b/>
        </w:rPr>
      </w:pPr>
    </w:p>
    <w:p w:rsidR="001F1658" w:rsidRPr="00142F64" w:rsidRDefault="001F1658" w:rsidP="001F1658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:rsidR="005E1CB1" w:rsidRDefault="00E477B7" w:rsidP="001F1658">
      <w:pPr>
        <w:jc w:val="center"/>
        <w:rPr>
          <w:b/>
          <w:bCs/>
        </w:rPr>
      </w:pPr>
      <w:r>
        <w:rPr>
          <w:b/>
          <w:bCs/>
        </w:rPr>
        <w:t>o</w:t>
      </w:r>
      <w:r w:rsidR="005E1CB1" w:rsidRPr="005E1CB1">
        <w:rPr>
          <w:b/>
          <w:bCs/>
        </w:rPr>
        <w:t xml:space="preserve"> </w:t>
      </w:r>
      <w:r>
        <w:rPr>
          <w:b/>
          <w:bCs/>
        </w:rPr>
        <w:t>sanaciji raskrižja</w:t>
      </w:r>
      <w:r w:rsidR="001F768A">
        <w:rPr>
          <w:b/>
          <w:bCs/>
        </w:rPr>
        <w:t xml:space="preserve"> Ulice</w:t>
      </w:r>
      <w:r>
        <w:rPr>
          <w:b/>
          <w:bCs/>
        </w:rPr>
        <w:t xml:space="preserve"> I.</w:t>
      </w:r>
      <w:r w:rsidR="005E1CB1" w:rsidRPr="005E1CB1">
        <w:rPr>
          <w:b/>
          <w:bCs/>
        </w:rPr>
        <w:t xml:space="preserve"> gardijske brigade Tigrovi i Ulice Nikole</w:t>
      </w:r>
      <w:r>
        <w:rPr>
          <w:b/>
          <w:bCs/>
        </w:rPr>
        <w:t xml:space="preserve"> i Bože</w:t>
      </w:r>
      <w:r w:rsidR="005E1CB1" w:rsidRPr="005E1CB1">
        <w:rPr>
          <w:b/>
          <w:bCs/>
        </w:rPr>
        <w:t xml:space="preserve"> Bionde </w:t>
      </w:r>
      <w:r>
        <w:rPr>
          <w:b/>
          <w:bCs/>
        </w:rPr>
        <w:t xml:space="preserve"> </w:t>
      </w:r>
    </w:p>
    <w:p w:rsidR="00E477B7" w:rsidRPr="00142F64" w:rsidRDefault="00E477B7" w:rsidP="001F1658">
      <w:pPr>
        <w:jc w:val="center"/>
        <w:rPr>
          <w:b/>
          <w:bCs/>
        </w:rPr>
      </w:pPr>
    </w:p>
    <w:p w:rsidR="001F1658" w:rsidRDefault="001F1658" w:rsidP="001F1658">
      <w:pPr>
        <w:pStyle w:val="ListParagraph"/>
        <w:numPr>
          <w:ilvl w:val="0"/>
          <w:numId w:val="1"/>
        </w:numPr>
        <w:spacing w:after="120"/>
        <w:jc w:val="both"/>
      </w:pPr>
      <w:r w:rsidRPr="00142F64">
        <w:t>Vijeće Mjesnog odbora Savica Šanci predlaže Vijeću Gradske četvrti Peščenica-Žitnjak da od nadležnog</w:t>
      </w:r>
      <w:r w:rsidR="00E477B7">
        <w:t xml:space="preserve"> gradskog</w:t>
      </w:r>
      <w:r w:rsidRPr="00142F64">
        <w:t xml:space="preserve"> ureda zatraži</w:t>
      </w:r>
    </w:p>
    <w:p w:rsidR="00512F44" w:rsidRPr="00142F64" w:rsidRDefault="00512F44" w:rsidP="00512F44">
      <w:pPr>
        <w:pStyle w:val="ListParagraph"/>
        <w:spacing w:after="120"/>
        <w:jc w:val="both"/>
      </w:pPr>
    </w:p>
    <w:p w:rsidR="005E1CB1" w:rsidRDefault="00E477B7" w:rsidP="001F1658">
      <w:pPr>
        <w:pStyle w:val="ListParagraph"/>
        <w:numPr>
          <w:ilvl w:val="0"/>
          <w:numId w:val="41"/>
        </w:numPr>
        <w:spacing w:after="120"/>
        <w:jc w:val="both"/>
      </w:pPr>
      <w:r>
        <w:lastRenderedPageBreak/>
        <w:t>očevid i sanaciju raskrižja</w:t>
      </w:r>
      <w:r w:rsidR="001F768A">
        <w:t xml:space="preserve"> Ulice</w:t>
      </w:r>
      <w:r w:rsidR="005E1CB1" w:rsidRPr="005E1CB1">
        <w:t xml:space="preserve"> </w:t>
      </w:r>
      <w:r>
        <w:t xml:space="preserve">I. </w:t>
      </w:r>
      <w:r w:rsidR="005E1CB1" w:rsidRPr="005E1CB1">
        <w:t>gardijske brigade Tigrovi i Ulice Nikole</w:t>
      </w:r>
      <w:r>
        <w:t xml:space="preserve"> i Bože</w:t>
      </w:r>
      <w:r w:rsidR="005E1CB1" w:rsidRPr="005E1CB1">
        <w:t xml:space="preserve"> Bionde zbog zadržavanja vode uz rub nogostupa</w:t>
      </w:r>
      <w:r w:rsidR="005E1CB1">
        <w:t xml:space="preserve"> nakon kišnog vremena</w:t>
      </w:r>
    </w:p>
    <w:p w:rsidR="00E477B7" w:rsidRPr="00142F64" w:rsidRDefault="00E477B7" w:rsidP="00E477B7">
      <w:pPr>
        <w:pStyle w:val="ListParagraph"/>
        <w:spacing w:after="120"/>
        <w:jc w:val="both"/>
      </w:pPr>
    </w:p>
    <w:p w:rsidR="001F1658" w:rsidRPr="00142F64" w:rsidRDefault="001F1658" w:rsidP="001F1658">
      <w:pPr>
        <w:pStyle w:val="ListParagraph"/>
        <w:numPr>
          <w:ilvl w:val="0"/>
          <w:numId w:val="1"/>
        </w:numPr>
        <w:jc w:val="both"/>
      </w:pPr>
      <w:r w:rsidRPr="00142F64">
        <w:t>Ovaj Zaključak će biti dostavljen Vijeću Gradske četvrti Peščenica-Žitnjak na daljnje postupanje.</w:t>
      </w:r>
    </w:p>
    <w:p w:rsidR="001F1658" w:rsidRPr="00142F64" w:rsidRDefault="001F1658" w:rsidP="001F1658"/>
    <w:p w:rsidR="001F1658" w:rsidRPr="00142F64" w:rsidRDefault="001F1658" w:rsidP="001F1658"/>
    <w:p w:rsidR="00512F44" w:rsidRPr="00512F44" w:rsidRDefault="00512F44" w:rsidP="00512F44">
      <w:pPr>
        <w:rPr>
          <w:b/>
          <w:bCs/>
          <w:u w:val="single"/>
        </w:rPr>
      </w:pPr>
      <w:r w:rsidRPr="00512F44">
        <w:rPr>
          <w:b/>
          <w:u w:val="single"/>
        </w:rPr>
        <w:t>Ad. 6 Prijedlog</w:t>
      </w:r>
      <w:r w:rsidR="007112AB">
        <w:rPr>
          <w:b/>
          <w:u w:val="single"/>
        </w:rPr>
        <w:t xml:space="preserve"> zaključka</w:t>
      </w:r>
      <w:r w:rsidRPr="00512F44">
        <w:rPr>
          <w:b/>
          <w:u w:val="single"/>
        </w:rPr>
        <w:t xml:space="preserve"> </w:t>
      </w:r>
      <w:r w:rsidR="00DE30D0" w:rsidRPr="00DE30D0">
        <w:rPr>
          <w:b/>
          <w:u w:val="single"/>
        </w:rPr>
        <w:t>o  Prijedlogu programa asfaltiranja nerazvrstanih cesta I. reda na području Grada Zagreba u 2022.</w:t>
      </w:r>
    </w:p>
    <w:p w:rsidR="001A50FE" w:rsidRPr="00142F64" w:rsidRDefault="001A50FE" w:rsidP="001F1658"/>
    <w:p w:rsidR="00512F44" w:rsidRDefault="00512F44" w:rsidP="00512F44">
      <w:pPr>
        <w:jc w:val="both"/>
      </w:pPr>
      <w:r w:rsidRPr="00142F64">
        <w:t>Članovi Vijeća primili su materijal uz poziv.</w:t>
      </w:r>
    </w:p>
    <w:p w:rsidR="00DE30D0" w:rsidRPr="00142F64" w:rsidRDefault="00DE30D0" w:rsidP="00512F44">
      <w:pPr>
        <w:jc w:val="both"/>
      </w:pPr>
      <w:r>
        <w:t>Vijeće jednoglasno bez rasprave donosi</w:t>
      </w:r>
    </w:p>
    <w:p w:rsidR="00DE30D0" w:rsidRDefault="00DE30D0" w:rsidP="009F1A7E">
      <w:pPr>
        <w:spacing w:after="120"/>
        <w:jc w:val="both"/>
      </w:pPr>
    </w:p>
    <w:p w:rsidR="00DE30D0" w:rsidRDefault="00DE30D0" w:rsidP="00DE30D0">
      <w:pPr>
        <w:jc w:val="center"/>
        <w:rPr>
          <w:b/>
        </w:rPr>
      </w:pPr>
      <w:r>
        <w:rPr>
          <w:b/>
        </w:rPr>
        <w:t>Z A K LJ U Č A K</w:t>
      </w:r>
    </w:p>
    <w:p w:rsidR="00DE30D0" w:rsidRDefault="00DE30D0" w:rsidP="00DE30D0">
      <w:pPr>
        <w:jc w:val="center"/>
        <w:rPr>
          <w:b/>
        </w:rPr>
      </w:pPr>
    </w:p>
    <w:p w:rsidR="00DE30D0" w:rsidRPr="006F73D5" w:rsidRDefault="00DE30D0" w:rsidP="00DE30D0">
      <w:pPr>
        <w:ind w:left="927"/>
        <w:jc w:val="center"/>
        <w:rPr>
          <w:b/>
        </w:rPr>
      </w:pPr>
      <w:r>
        <w:rPr>
          <w:b/>
        </w:rPr>
        <w:t xml:space="preserve">o  </w:t>
      </w:r>
      <w:r w:rsidRPr="006F73D5">
        <w:rPr>
          <w:b/>
        </w:rPr>
        <w:t>Prijedlogu programa asfaltiranja nerazvrstanih cesta I. reda na području Grada Zagreba u 2022.</w:t>
      </w:r>
    </w:p>
    <w:p w:rsidR="00DE30D0" w:rsidRDefault="00DE30D0" w:rsidP="00DE30D0">
      <w:pPr>
        <w:jc w:val="center"/>
        <w:rPr>
          <w:b/>
        </w:rPr>
      </w:pPr>
    </w:p>
    <w:p w:rsidR="00DE30D0" w:rsidRPr="00DE30D0" w:rsidRDefault="00DE30D0" w:rsidP="00DE30D0">
      <w:pPr>
        <w:pStyle w:val="ListParagraph"/>
        <w:numPr>
          <w:ilvl w:val="0"/>
          <w:numId w:val="18"/>
        </w:numPr>
        <w:spacing w:after="120"/>
        <w:jc w:val="both"/>
      </w:pPr>
      <w:r w:rsidRPr="00DE30D0">
        <w:t>Vijeće Mjesnog odbora Savica Šanci suglasno je s programa asfaltiranja nerazvrstanih cesta I. reda na području Grada Zagreba u 2022.</w:t>
      </w:r>
    </w:p>
    <w:p w:rsidR="00DE30D0" w:rsidRPr="00DE30D0" w:rsidRDefault="00DE30D0" w:rsidP="00DE30D0">
      <w:pPr>
        <w:pStyle w:val="ListParagraph"/>
        <w:spacing w:after="120"/>
        <w:jc w:val="both"/>
      </w:pPr>
    </w:p>
    <w:p w:rsidR="00DE30D0" w:rsidRPr="00DE30D0" w:rsidRDefault="00DE30D0" w:rsidP="00DE30D0">
      <w:pPr>
        <w:pStyle w:val="ListParagraph"/>
        <w:numPr>
          <w:ilvl w:val="0"/>
          <w:numId w:val="18"/>
        </w:numPr>
        <w:spacing w:after="120"/>
        <w:jc w:val="both"/>
      </w:pPr>
      <w:r w:rsidRPr="00DE30D0">
        <w:t>Ovaj će zaključak biti upućen Vijeću Gradske četvrti Peščenica-Žitnjak.</w:t>
      </w:r>
    </w:p>
    <w:p w:rsidR="00DE30D0" w:rsidRDefault="00DE30D0" w:rsidP="00DE30D0">
      <w:pPr>
        <w:jc w:val="center"/>
        <w:rPr>
          <w:b/>
        </w:rPr>
      </w:pPr>
    </w:p>
    <w:p w:rsidR="00DE30D0" w:rsidRDefault="00DE30D0" w:rsidP="00DE30D0">
      <w:pPr>
        <w:jc w:val="center"/>
        <w:rPr>
          <w:b/>
        </w:rPr>
      </w:pPr>
    </w:p>
    <w:p w:rsidR="00DE30D0" w:rsidRPr="00512F44" w:rsidRDefault="00DE30D0" w:rsidP="00DE30D0">
      <w:pPr>
        <w:rPr>
          <w:b/>
          <w:u w:val="single"/>
        </w:rPr>
      </w:pPr>
      <w:r w:rsidRPr="00512F44">
        <w:rPr>
          <w:b/>
          <w:u w:val="single"/>
        </w:rPr>
        <w:t xml:space="preserve">Ad </w:t>
      </w:r>
      <w:r>
        <w:rPr>
          <w:b/>
          <w:u w:val="single"/>
        </w:rPr>
        <w:t>7</w:t>
      </w:r>
      <w:r w:rsidRPr="00512F44">
        <w:rPr>
          <w:b/>
          <w:u w:val="single"/>
        </w:rPr>
        <w:t xml:space="preserve">. </w:t>
      </w:r>
      <w:r w:rsidR="008B6515" w:rsidRPr="008B6515">
        <w:rPr>
          <w:b/>
          <w:u w:val="single"/>
        </w:rPr>
        <w:t>Prijedlog zaključka o zahtjevu za zakup zemljišta k.č. 690/2 k.o. Žitnjak</w:t>
      </w:r>
    </w:p>
    <w:p w:rsidR="00DE30D0" w:rsidRPr="00142F64" w:rsidRDefault="00DE30D0" w:rsidP="00DE30D0"/>
    <w:p w:rsidR="00DE30D0" w:rsidRPr="00142F64" w:rsidRDefault="00DE30D0" w:rsidP="00DE30D0">
      <w:pPr>
        <w:jc w:val="both"/>
      </w:pPr>
      <w:r w:rsidRPr="00142F64">
        <w:t xml:space="preserve">Članovi Vijeća primili su materijal </w:t>
      </w:r>
      <w:r w:rsidR="005237AC">
        <w:t>4.studenog 2021. putem maila</w:t>
      </w:r>
      <w:r w:rsidRPr="00142F64">
        <w:t>.</w:t>
      </w:r>
    </w:p>
    <w:p w:rsidR="00DE30D0" w:rsidRPr="00142F64" w:rsidRDefault="00DE30D0" w:rsidP="00DE30D0">
      <w:pPr>
        <w:jc w:val="both"/>
        <w:rPr>
          <w:b/>
        </w:rPr>
      </w:pPr>
      <w:r w:rsidRPr="00142F64">
        <w:t xml:space="preserve">Nakon rasprave u kojoj sudjeluju </w:t>
      </w:r>
      <w:r>
        <w:t xml:space="preserve">Tomislav Brkić, Marijo </w:t>
      </w:r>
      <w:r w:rsidR="005237AC">
        <w:t>Pisk,</w:t>
      </w:r>
      <w:r>
        <w:t xml:space="preserve"> Danijel Škrlec</w:t>
      </w:r>
      <w:r w:rsidR="005237AC">
        <w:t>, Ivana Carević i Ivan Kuštra</w:t>
      </w:r>
      <w:r>
        <w:t>,</w:t>
      </w:r>
      <w:r w:rsidRPr="00142F64">
        <w:t xml:space="preserve"> Vijeće jednoglasno donosi </w:t>
      </w:r>
    </w:p>
    <w:p w:rsidR="00DE30D0" w:rsidRPr="00142F64" w:rsidRDefault="00DE30D0" w:rsidP="00DE30D0"/>
    <w:p w:rsidR="00DE30D0" w:rsidRPr="00142F64" w:rsidRDefault="00DE30D0" w:rsidP="00DE30D0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:rsidR="00DE30D0" w:rsidRDefault="008B6515" w:rsidP="00DE30D0">
      <w:pPr>
        <w:jc w:val="center"/>
        <w:rPr>
          <w:b/>
          <w:bCs/>
        </w:rPr>
      </w:pPr>
      <w:r w:rsidRPr="008B6515">
        <w:rPr>
          <w:b/>
          <w:bCs/>
        </w:rPr>
        <w:t>o zahtjevu za zakup zemljišta k.č. 690/2 k.o. Žitnjak</w:t>
      </w:r>
    </w:p>
    <w:p w:rsidR="008B6515" w:rsidRPr="00142F64" w:rsidRDefault="008B6515" w:rsidP="00DE30D0">
      <w:pPr>
        <w:jc w:val="center"/>
        <w:rPr>
          <w:b/>
        </w:rPr>
      </w:pPr>
    </w:p>
    <w:p w:rsidR="007E4D9C" w:rsidRDefault="007E4D9C" w:rsidP="007E4D9C">
      <w:pPr>
        <w:pStyle w:val="ListParagraph"/>
        <w:numPr>
          <w:ilvl w:val="0"/>
          <w:numId w:val="42"/>
        </w:numPr>
        <w:spacing w:after="120"/>
        <w:jc w:val="both"/>
      </w:pPr>
      <w:r w:rsidRPr="007E4D9C">
        <w:t>Vijeće Mjesnog odbora Savica Šanci</w:t>
      </w:r>
      <w:r w:rsidR="009F5CD3">
        <w:t xml:space="preserve"> je</w:t>
      </w:r>
      <w:r w:rsidR="009F5CD3" w:rsidRPr="009F5CD3">
        <w:t xml:space="preserve"> </w:t>
      </w:r>
      <w:r w:rsidR="009F5CD3">
        <w:t>na 4.</w:t>
      </w:r>
      <w:r w:rsidR="009F5CD3" w:rsidRPr="007E4D9C">
        <w:t xml:space="preserve"> sjednici Vijeća </w:t>
      </w:r>
      <w:r w:rsidR="009F5CD3">
        <w:t xml:space="preserve">održanoj 6. rujna 2021.  </w:t>
      </w:r>
      <w:r w:rsidRPr="007E4D9C">
        <w:t>jednoglasno</w:t>
      </w:r>
      <w:r w:rsidR="009F5CD3">
        <w:t xml:space="preserve"> </w:t>
      </w:r>
      <w:r w:rsidR="007112AB">
        <w:t>donijelo Z</w:t>
      </w:r>
      <w:r w:rsidRPr="007E4D9C">
        <w:t xml:space="preserve">aključak o </w:t>
      </w:r>
      <w:r w:rsidR="00297CA4" w:rsidRPr="007E4D9C">
        <w:t>izgradnji nogostupa od križanja Velikogoričk</w:t>
      </w:r>
      <w:r w:rsidRPr="007E4D9C">
        <w:t>e</w:t>
      </w:r>
      <w:r w:rsidR="00297CA4" w:rsidRPr="007E4D9C">
        <w:t xml:space="preserve"> s ul. Savica I do križanja sa Capraškom ulicom (čestice 690/1 i 690/2)</w:t>
      </w:r>
      <w:r w:rsidRPr="007E4D9C">
        <w:t xml:space="preserve"> </w:t>
      </w:r>
      <w:r w:rsidR="009F5CD3">
        <w:t>.</w:t>
      </w:r>
    </w:p>
    <w:p w:rsidR="009F5CD3" w:rsidRPr="007E4D9C" w:rsidRDefault="009F5CD3" w:rsidP="009F5CD3">
      <w:pPr>
        <w:pStyle w:val="ListParagraph"/>
        <w:spacing w:after="120"/>
        <w:jc w:val="both"/>
      </w:pPr>
    </w:p>
    <w:p w:rsidR="00297CA4" w:rsidRPr="007E4D9C" w:rsidRDefault="00430115" w:rsidP="00297CA4">
      <w:pPr>
        <w:pStyle w:val="ListParagraph"/>
        <w:numPr>
          <w:ilvl w:val="0"/>
          <w:numId w:val="42"/>
        </w:numPr>
        <w:spacing w:after="120"/>
        <w:jc w:val="both"/>
      </w:pPr>
      <w:r w:rsidRPr="007E4D9C">
        <w:t xml:space="preserve">Vijeće Mjesnog odbora Savica Šanci </w:t>
      </w:r>
      <w:r w:rsidR="003E437B" w:rsidRPr="007E4D9C">
        <w:t>je suglasno s davanjem u zakup predmetnog zemljišta</w:t>
      </w:r>
      <w:r w:rsidR="007E4D9C" w:rsidRPr="007E4D9C">
        <w:t>,</w:t>
      </w:r>
      <w:r w:rsidR="009223A2">
        <w:t xml:space="preserve"> </w:t>
      </w:r>
      <w:r w:rsidR="00297CA4" w:rsidRPr="007E4D9C">
        <w:t>ali samo ako se predmetno zemljište koristi u poljoprivredne svrhe, ne i za potrebe autopraonice. U slučaju promjene načina korištenja zemljišta (za potrebe autopraonice) Vijeće predlaže raskid ugovora o zakupu.</w:t>
      </w:r>
    </w:p>
    <w:p w:rsidR="00430115" w:rsidRPr="007E4D9C" w:rsidRDefault="00430115" w:rsidP="00430115">
      <w:pPr>
        <w:pStyle w:val="ListParagraph"/>
        <w:spacing w:after="120"/>
        <w:jc w:val="both"/>
      </w:pPr>
    </w:p>
    <w:p w:rsidR="00430115" w:rsidRPr="007E4D9C" w:rsidRDefault="00430115" w:rsidP="003E437B">
      <w:pPr>
        <w:pStyle w:val="ListParagraph"/>
        <w:numPr>
          <w:ilvl w:val="0"/>
          <w:numId w:val="42"/>
        </w:numPr>
        <w:jc w:val="both"/>
      </w:pPr>
      <w:r w:rsidRPr="007E4D9C">
        <w:t>Ovaj Zaključak dostavit će se Vijeću gradske četvrti Peščenica – Žitnjak na daljnje postupanje.</w:t>
      </w:r>
    </w:p>
    <w:p w:rsidR="004648FD" w:rsidRDefault="004648FD" w:rsidP="001F1658"/>
    <w:p w:rsidR="003F0430" w:rsidRPr="00142F64" w:rsidRDefault="003F0430" w:rsidP="001F1658"/>
    <w:p w:rsidR="00512F44" w:rsidRPr="00512F44" w:rsidRDefault="00512F44" w:rsidP="00512F44">
      <w:pPr>
        <w:rPr>
          <w:b/>
          <w:u w:val="single"/>
        </w:rPr>
      </w:pPr>
      <w:r w:rsidRPr="00512F44">
        <w:rPr>
          <w:b/>
          <w:u w:val="single"/>
        </w:rPr>
        <w:t xml:space="preserve">Ad. </w:t>
      </w:r>
      <w:r w:rsidR="00DE30D0">
        <w:rPr>
          <w:b/>
          <w:u w:val="single"/>
        </w:rPr>
        <w:t>8</w:t>
      </w:r>
      <w:r w:rsidRPr="00512F44">
        <w:rPr>
          <w:b/>
          <w:u w:val="single"/>
        </w:rPr>
        <w:t xml:space="preserve"> Prijedlog zaključka</w:t>
      </w:r>
      <w:r w:rsidR="009223A2">
        <w:rPr>
          <w:b/>
          <w:u w:val="single"/>
        </w:rPr>
        <w:t xml:space="preserve"> </w:t>
      </w:r>
      <w:r w:rsidRPr="00512F44">
        <w:rPr>
          <w:b/>
          <w:u w:val="single"/>
        </w:rPr>
        <w:t xml:space="preserve">o </w:t>
      </w:r>
      <w:r w:rsidR="00430115" w:rsidRPr="00430115">
        <w:rPr>
          <w:b/>
          <w:u w:val="single"/>
        </w:rPr>
        <w:t xml:space="preserve">postavljanju znaka zabrane </w:t>
      </w:r>
      <w:r w:rsidR="00697C03">
        <w:rPr>
          <w:b/>
          <w:u w:val="single"/>
        </w:rPr>
        <w:t>prometovanja kamiona</w:t>
      </w:r>
    </w:p>
    <w:p w:rsidR="001F1658" w:rsidRDefault="001F1658" w:rsidP="001F1658">
      <w:pPr>
        <w:rPr>
          <w:b/>
          <w:u w:val="single"/>
        </w:rPr>
      </w:pPr>
    </w:p>
    <w:p w:rsidR="00A17E78" w:rsidRPr="00A17E78" w:rsidRDefault="00A17E78" w:rsidP="00A17E78">
      <w:pPr>
        <w:jc w:val="both"/>
      </w:pPr>
      <w:r w:rsidRPr="00A17E78">
        <w:lastRenderedPageBreak/>
        <w:t>Gospava Rakitić upoznaje članove Vijeća</w:t>
      </w:r>
      <w:r w:rsidR="001C5A2B">
        <w:t xml:space="preserve"> s problematikom</w:t>
      </w:r>
      <w:r w:rsidRPr="00A17E78">
        <w:t xml:space="preserve"> u</w:t>
      </w:r>
      <w:r w:rsidR="001C5A2B">
        <w:t xml:space="preserve"> Pokupskoj ulici. Dodatno je </w:t>
      </w:r>
      <w:r w:rsidRPr="00A17E78">
        <w:t xml:space="preserve">utvrđeno da je </w:t>
      </w:r>
      <w:r w:rsidR="001C5A2B">
        <w:t>o navedenom donesen zaključak</w:t>
      </w:r>
      <w:r>
        <w:t xml:space="preserve"> na </w:t>
      </w:r>
      <w:r w:rsidRPr="00A17E78">
        <w:t>45. sjednic</w:t>
      </w:r>
      <w:r>
        <w:t>i</w:t>
      </w:r>
      <w:r w:rsidRPr="00A17E78">
        <w:t xml:space="preserve"> Vijeća Mjesnog odbora Savica Šanci 23. veljače 2021.</w:t>
      </w:r>
    </w:p>
    <w:p w:rsidR="00430115" w:rsidRDefault="00430115" w:rsidP="00430115">
      <w:pPr>
        <w:jc w:val="both"/>
      </w:pPr>
      <w:r>
        <w:t xml:space="preserve">Nakon rasprave u kojoj sudjeluju </w:t>
      </w:r>
      <w:r w:rsidR="003F0430">
        <w:t>Marijo Pisk, Daniel Škrlec, Ivana Carević, Gospava Rakitić, Tomislav Brkić i Ivan Kuštra</w:t>
      </w:r>
      <w:r>
        <w:t xml:space="preserve">, </w:t>
      </w:r>
      <w:r w:rsidR="00A17E78">
        <w:t xml:space="preserve">Vijeće </w:t>
      </w:r>
      <w:r>
        <w:t xml:space="preserve">jednoglasno donosi </w:t>
      </w:r>
    </w:p>
    <w:p w:rsidR="00430115" w:rsidRDefault="00430115" w:rsidP="00430115">
      <w:pPr>
        <w:jc w:val="both"/>
      </w:pPr>
    </w:p>
    <w:p w:rsidR="00430115" w:rsidRDefault="00430115" w:rsidP="00430115">
      <w:pPr>
        <w:jc w:val="center"/>
        <w:rPr>
          <w:b/>
        </w:rPr>
      </w:pPr>
      <w:r>
        <w:rPr>
          <w:b/>
        </w:rPr>
        <w:t>Z A K LJ U Č A K</w:t>
      </w:r>
    </w:p>
    <w:p w:rsidR="00430115" w:rsidRDefault="00430115" w:rsidP="00430115">
      <w:pPr>
        <w:jc w:val="center"/>
        <w:rPr>
          <w:b/>
        </w:rPr>
      </w:pPr>
      <w:r>
        <w:rPr>
          <w:b/>
        </w:rPr>
        <w:t xml:space="preserve">o postavljanju znaka zabrane </w:t>
      </w:r>
      <w:r w:rsidR="00485A1C">
        <w:rPr>
          <w:b/>
        </w:rPr>
        <w:t>prometovanja kamiona</w:t>
      </w:r>
    </w:p>
    <w:p w:rsidR="00430115" w:rsidRDefault="00430115" w:rsidP="00430115">
      <w:pPr>
        <w:jc w:val="both"/>
        <w:rPr>
          <w:b/>
        </w:rPr>
      </w:pPr>
    </w:p>
    <w:p w:rsidR="00430115" w:rsidRPr="004D6014" w:rsidRDefault="00430115" w:rsidP="00430115">
      <w:pPr>
        <w:pStyle w:val="ListParagraph"/>
        <w:numPr>
          <w:ilvl w:val="0"/>
          <w:numId w:val="36"/>
        </w:numPr>
        <w:jc w:val="both"/>
        <w:rPr>
          <w:b/>
        </w:rPr>
      </w:pPr>
      <w:r>
        <w:t xml:space="preserve">Vijeće Mjesnog odbora Savica Šanci predlaže Vijeću Gradske četvrti Peščenica-Žitnjak da od Gradskog ureda za prostorno uređenje, izgradnju Grada, graditeljstvo, komunalne poslove i promet zatraži </w:t>
      </w:r>
      <w:r w:rsidRPr="0024386B">
        <w:t xml:space="preserve">očevid na terenu </w:t>
      </w:r>
      <w:r w:rsidR="006725AE">
        <w:t>kako bi se</w:t>
      </w:r>
      <w:r w:rsidRPr="0024386B">
        <w:t xml:space="preserve"> utvrdi</w:t>
      </w:r>
      <w:r w:rsidR="006725AE">
        <w:t>la potreba</w:t>
      </w:r>
      <w:r w:rsidRPr="0024386B">
        <w:t xml:space="preserve"> i mogućnost  postavljanja </w:t>
      </w:r>
      <w:r>
        <w:t xml:space="preserve">znaka zabrane </w:t>
      </w:r>
      <w:r w:rsidR="00485A1C">
        <w:t>prometovanja</w:t>
      </w:r>
      <w:r>
        <w:t xml:space="preserve"> kamiona težine iznad 7,5 t na raskrižju Pokupske i I. Savice ili </w:t>
      </w:r>
      <w:r w:rsidR="0074457C">
        <w:t>Pokupske</w:t>
      </w:r>
      <w:r>
        <w:t xml:space="preserve"> i </w:t>
      </w:r>
      <w:r w:rsidR="007E4D9C">
        <w:t>Radničke ulice</w:t>
      </w:r>
      <w:r>
        <w:t>.</w:t>
      </w:r>
    </w:p>
    <w:p w:rsidR="004D6014" w:rsidRPr="009C4C39" w:rsidRDefault="004D6014" w:rsidP="004D6014">
      <w:pPr>
        <w:pStyle w:val="ListParagraph"/>
        <w:ind w:left="1080"/>
        <w:jc w:val="both"/>
        <w:rPr>
          <w:b/>
        </w:rPr>
      </w:pPr>
    </w:p>
    <w:p w:rsidR="004D6014" w:rsidRPr="00BB350B" w:rsidRDefault="004D6014" w:rsidP="004D6014">
      <w:pPr>
        <w:pStyle w:val="ListParagraph"/>
        <w:numPr>
          <w:ilvl w:val="0"/>
          <w:numId w:val="36"/>
        </w:numPr>
        <w:jc w:val="both"/>
      </w:pPr>
      <w:r>
        <w:t xml:space="preserve">Kod očevida na navedenoj lokaciji potrebno je pozvati/kontaktirati članove Vijeća Mjesnog odbora. </w:t>
      </w:r>
    </w:p>
    <w:p w:rsidR="00430115" w:rsidRPr="00BB350B" w:rsidRDefault="00430115" w:rsidP="00430115">
      <w:pPr>
        <w:pStyle w:val="ListParagraph"/>
        <w:ind w:left="1080"/>
        <w:jc w:val="both"/>
        <w:rPr>
          <w:b/>
        </w:rPr>
      </w:pPr>
    </w:p>
    <w:p w:rsidR="00430115" w:rsidRDefault="00430115" w:rsidP="00430115">
      <w:pPr>
        <w:pStyle w:val="ListParagraph"/>
        <w:numPr>
          <w:ilvl w:val="0"/>
          <w:numId w:val="36"/>
        </w:numPr>
        <w:jc w:val="both"/>
      </w:pPr>
      <w:r w:rsidRPr="00BB350B">
        <w:t>O</w:t>
      </w:r>
      <w:r>
        <w:t>vaj Zaključak će biti dostavljen</w:t>
      </w:r>
      <w:r w:rsidRPr="00BB350B">
        <w:t xml:space="preserve"> Vijeću Gradske četvrti Peščenica-Žitnjak na daljnje postupanje</w:t>
      </w:r>
      <w:r>
        <w:t xml:space="preserve">. </w:t>
      </w:r>
    </w:p>
    <w:p w:rsidR="00430115" w:rsidRDefault="00430115" w:rsidP="00430115">
      <w:pPr>
        <w:pStyle w:val="ListParagraph"/>
      </w:pPr>
    </w:p>
    <w:p w:rsidR="00430115" w:rsidRDefault="00430115" w:rsidP="001F1658"/>
    <w:p w:rsidR="00430115" w:rsidRDefault="00430115" w:rsidP="001F1658"/>
    <w:p w:rsidR="00BB6F02" w:rsidRPr="00142F64" w:rsidRDefault="00512F44" w:rsidP="001F1658">
      <w:r w:rsidRPr="00512F44">
        <w:rPr>
          <w:b/>
          <w:u w:val="single"/>
        </w:rPr>
        <w:t xml:space="preserve">Ad </w:t>
      </w:r>
      <w:r w:rsidR="007E4D9C">
        <w:rPr>
          <w:b/>
          <w:u w:val="single"/>
        </w:rPr>
        <w:t>9</w:t>
      </w:r>
      <w:r w:rsidRPr="00512F44">
        <w:rPr>
          <w:b/>
          <w:u w:val="single"/>
        </w:rPr>
        <w:t xml:space="preserve">. Prijedlog zaključka o </w:t>
      </w:r>
      <w:r w:rsidR="008A696B">
        <w:rPr>
          <w:b/>
          <w:u w:val="single"/>
        </w:rPr>
        <w:t>premještanju znaka zabrane prometovanja kamiona</w:t>
      </w:r>
      <w:r w:rsidR="007E4D9C">
        <w:rPr>
          <w:b/>
          <w:u w:val="single"/>
        </w:rPr>
        <w:t xml:space="preserve"> </w:t>
      </w:r>
      <w:r w:rsidR="000A6F84">
        <w:rPr>
          <w:b/>
          <w:u w:val="single"/>
        </w:rPr>
        <w:t>u Ulici</w:t>
      </w:r>
      <w:r w:rsidR="00AA5BC2">
        <w:rPr>
          <w:b/>
          <w:u w:val="single"/>
        </w:rPr>
        <w:t xml:space="preserve"> </w:t>
      </w:r>
      <w:r w:rsidR="007E4D9C">
        <w:rPr>
          <w:b/>
          <w:u w:val="single"/>
        </w:rPr>
        <w:t xml:space="preserve">I. </w:t>
      </w:r>
      <w:r w:rsidR="00AA5BC2">
        <w:rPr>
          <w:b/>
          <w:u w:val="single"/>
        </w:rPr>
        <w:t xml:space="preserve">Savica </w:t>
      </w:r>
    </w:p>
    <w:p w:rsidR="00512F44" w:rsidRPr="00142F64" w:rsidRDefault="007E4D9C" w:rsidP="00512F44">
      <w:pPr>
        <w:jc w:val="both"/>
      </w:pPr>
      <w:r>
        <w:t>Tomislav Brkić</w:t>
      </w:r>
      <w:r w:rsidRPr="007E4D9C">
        <w:t xml:space="preserve"> upoznaje članove Vijeća </w:t>
      </w:r>
      <w:r>
        <w:t>oko problematike u</w:t>
      </w:r>
      <w:r w:rsidRPr="007E4D9C">
        <w:t xml:space="preserve"> ulici</w:t>
      </w:r>
      <w:r>
        <w:t xml:space="preserve"> I Savica.</w:t>
      </w:r>
    </w:p>
    <w:p w:rsidR="00512F44" w:rsidRPr="00142F64" w:rsidRDefault="00A64D7A" w:rsidP="00512F44">
      <w:pPr>
        <w:jc w:val="both"/>
        <w:rPr>
          <w:b/>
        </w:rPr>
      </w:pPr>
      <w:r w:rsidRPr="00142F64">
        <w:t xml:space="preserve">Nakon rasprave u kojoj sudjeluju </w:t>
      </w:r>
      <w:r w:rsidR="00AB0BFE">
        <w:t xml:space="preserve">Tomislav Brkić, </w:t>
      </w:r>
      <w:r>
        <w:t xml:space="preserve">Marijo Pisk i </w:t>
      </w:r>
      <w:r w:rsidR="007E4D9C">
        <w:t>Ivan Kuštra</w:t>
      </w:r>
      <w:r w:rsidR="00512F44">
        <w:t>,</w:t>
      </w:r>
      <w:r w:rsidR="00512F44" w:rsidRPr="00142F64">
        <w:t xml:space="preserve"> Vijeće jednoglasno donosi </w:t>
      </w:r>
    </w:p>
    <w:p w:rsidR="001F1658" w:rsidRPr="00142F64" w:rsidRDefault="001F1658"/>
    <w:p w:rsidR="001F1658" w:rsidRPr="00142F64" w:rsidRDefault="001F1658" w:rsidP="001F1658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:rsidR="007E4D9C" w:rsidRDefault="008A696B" w:rsidP="001F1658">
      <w:pPr>
        <w:jc w:val="center"/>
        <w:rPr>
          <w:b/>
          <w:bCs/>
        </w:rPr>
      </w:pPr>
      <w:r>
        <w:rPr>
          <w:b/>
          <w:bCs/>
        </w:rPr>
        <w:t>o premještanju znaka zabrane</w:t>
      </w:r>
      <w:r w:rsidR="007E4D9C" w:rsidRPr="007E4D9C">
        <w:rPr>
          <w:b/>
          <w:bCs/>
        </w:rPr>
        <w:t xml:space="preserve"> promet</w:t>
      </w:r>
      <w:r w:rsidR="004F457B">
        <w:rPr>
          <w:b/>
          <w:bCs/>
        </w:rPr>
        <w:t>ovanja kamiona u Ulici</w:t>
      </w:r>
      <w:r w:rsidR="00DA267E">
        <w:rPr>
          <w:b/>
          <w:bCs/>
        </w:rPr>
        <w:t xml:space="preserve"> I. Savica </w:t>
      </w:r>
    </w:p>
    <w:p w:rsidR="004F457B" w:rsidRPr="00142F64" w:rsidRDefault="004F457B" w:rsidP="001F1658">
      <w:pPr>
        <w:jc w:val="center"/>
        <w:rPr>
          <w:b/>
        </w:rPr>
      </w:pPr>
    </w:p>
    <w:p w:rsidR="001F1658" w:rsidRDefault="001F1658" w:rsidP="007E4D9C">
      <w:pPr>
        <w:pStyle w:val="ListParagraph"/>
        <w:numPr>
          <w:ilvl w:val="0"/>
          <w:numId w:val="44"/>
        </w:numPr>
        <w:spacing w:after="120"/>
        <w:jc w:val="both"/>
      </w:pPr>
      <w:r w:rsidRPr="00142F64">
        <w:t>Vijeće Mjesnog odbora Savica Šanci predlaže Vijeću Gradske četvrti Peščenica-Žitnjak da od nadležnog</w:t>
      </w:r>
      <w:r w:rsidR="008A696B">
        <w:t xml:space="preserve"> gradskog</w:t>
      </w:r>
      <w:r w:rsidRPr="00142F64">
        <w:t xml:space="preserve"> ureda zatraži</w:t>
      </w:r>
    </w:p>
    <w:p w:rsidR="00A6260F" w:rsidRPr="00142F64" w:rsidRDefault="00A6260F" w:rsidP="00A6260F">
      <w:pPr>
        <w:pStyle w:val="ListParagraph"/>
        <w:spacing w:after="120"/>
        <w:jc w:val="both"/>
      </w:pPr>
    </w:p>
    <w:p w:rsidR="001F1658" w:rsidRDefault="001F1658" w:rsidP="007E4D9C">
      <w:pPr>
        <w:pStyle w:val="ListParagraph"/>
        <w:numPr>
          <w:ilvl w:val="0"/>
          <w:numId w:val="4"/>
        </w:numPr>
        <w:spacing w:after="120"/>
        <w:jc w:val="both"/>
      </w:pPr>
      <w:r w:rsidRPr="00142F64">
        <w:t xml:space="preserve">očevid i </w:t>
      </w:r>
      <w:r w:rsidR="007E4D9C">
        <w:t xml:space="preserve">premještanje </w:t>
      </w:r>
      <w:r w:rsidR="008A696B">
        <w:t>znaka zabrane prometovanja kamiona</w:t>
      </w:r>
      <w:r w:rsidR="004F457B">
        <w:t xml:space="preserve"> u Ulici</w:t>
      </w:r>
      <w:r w:rsidR="007E4D9C" w:rsidRPr="007E4D9C">
        <w:t xml:space="preserve"> I. Savica s kuć</w:t>
      </w:r>
      <w:r w:rsidR="008A696B">
        <w:t>nog broja 61 na kućni broj 16</w:t>
      </w:r>
      <w:r w:rsidR="007E4D9C">
        <w:t xml:space="preserve"> zbog slabe vidljivosti znaka na postojećoj lokaciji</w:t>
      </w:r>
      <w:r w:rsidR="008A696B">
        <w:t>.</w:t>
      </w:r>
    </w:p>
    <w:p w:rsidR="007E4D9C" w:rsidRPr="00142F64" w:rsidRDefault="007E4D9C" w:rsidP="008A696B">
      <w:pPr>
        <w:pStyle w:val="ListParagraph"/>
        <w:spacing w:after="120"/>
        <w:jc w:val="both"/>
      </w:pPr>
    </w:p>
    <w:p w:rsidR="001F1658" w:rsidRPr="00142F64" w:rsidRDefault="001F1658" w:rsidP="007E4D9C">
      <w:pPr>
        <w:pStyle w:val="ListParagraph"/>
        <w:numPr>
          <w:ilvl w:val="0"/>
          <w:numId w:val="44"/>
        </w:numPr>
        <w:jc w:val="both"/>
      </w:pPr>
      <w:r w:rsidRPr="00142F64">
        <w:t>Ovaj Zaključak će biti dostavljen Vijeću Gradske četvrti Peščenica-Žitnjak na daljnje postupanje.</w:t>
      </w:r>
    </w:p>
    <w:p w:rsidR="001F1658" w:rsidRPr="00142F64" w:rsidRDefault="001F1658" w:rsidP="001F1658"/>
    <w:p w:rsidR="00142F64" w:rsidRPr="00142F64" w:rsidRDefault="00142F64" w:rsidP="00142F64">
      <w:pPr>
        <w:ind w:left="360"/>
        <w:jc w:val="both"/>
      </w:pPr>
    </w:p>
    <w:p w:rsidR="003A28A1" w:rsidRPr="00142F64" w:rsidRDefault="003A28A1" w:rsidP="003A28A1"/>
    <w:p w:rsidR="009F7702" w:rsidRPr="005D35B8" w:rsidRDefault="009F7702" w:rsidP="009F7702">
      <w:pPr>
        <w:rPr>
          <w:b/>
          <w:u w:val="single"/>
        </w:rPr>
      </w:pPr>
      <w:r w:rsidRPr="00560396">
        <w:rPr>
          <w:b/>
        </w:rPr>
        <w:t xml:space="preserve">Ad </w:t>
      </w:r>
      <w:r w:rsidR="00683940">
        <w:rPr>
          <w:b/>
        </w:rPr>
        <w:t>1</w:t>
      </w:r>
      <w:r w:rsidR="00DA267E">
        <w:rPr>
          <w:b/>
        </w:rPr>
        <w:t>0</w:t>
      </w:r>
      <w:r w:rsidRPr="00560396">
        <w:rPr>
          <w:b/>
        </w:rPr>
        <w:t>.</w:t>
      </w:r>
      <w:r w:rsidRPr="005D35B8">
        <w:rPr>
          <w:b/>
          <w:u w:val="single"/>
        </w:rPr>
        <w:t>Izvješća, pitanja i prijedlozi</w:t>
      </w:r>
    </w:p>
    <w:p w:rsidR="009F7702" w:rsidRDefault="009F7702" w:rsidP="009F7702">
      <w:pPr>
        <w:rPr>
          <w:b/>
          <w:u w:val="single"/>
        </w:rPr>
      </w:pPr>
    </w:p>
    <w:p w:rsidR="00DA267E" w:rsidRDefault="00DA267E" w:rsidP="001B61B8">
      <w:pPr>
        <w:pStyle w:val="ListParagraph"/>
        <w:numPr>
          <w:ilvl w:val="0"/>
          <w:numId w:val="45"/>
        </w:numPr>
        <w:jc w:val="both"/>
      </w:pPr>
      <w:r>
        <w:t>Predstavnica stanara</w:t>
      </w:r>
      <w:r w:rsidR="00D825E8">
        <w:t xml:space="preserve"> zgade u Ulici</w:t>
      </w:r>
      <w:r>
        <w:t xml:space="preserve"> grada Chicaga br. 25 i 27 </w:t>
      </w:r>
      <w:r w:rsidRPr="00DA267E">
        <w:t>gđa Martina Đurić Jarić</w:t>
      </w:r>
      <w:r>
        <w:t xml:space="preserve"> obavještava </w:t>
      </w:r>
      <w:r w:rsidR="00D825E8">
        <w:t>članove Vijeća</w:t>
      </w:r>
      <w:r>
        <w:t xml:space="preserve"> kako nemaju predviđene prostore za odlaganje komunalnog otpada</w:t>
      </w:r>
      <w:r w:rsidR="001B61B8">
        <w:t>.</w:t>
      </w:r>
      <w:r w:rsidR="00D825E8">
        <w:t xml:space="preserve"> </w:t>
      </w:r>
      <w:r w:rsidR="001B61B8">
        <w:t xml:space="preserve">Predstavnica stanara više puta upućivala je na navedenu problematiku Zagrebačku čistoću, no do konačnog rješenja nije se došlo. </w:t>
      </w:r>
      <w:r>
        <w:t xml:space="preserve">Predstavnica stanara zatražila je da se službeno odredi gradska površina od </w:t>
      </w:r>
      <w:r w:rsidR="00D825E8">
        <w:t xml:space="preserve">strane </w:t>
      </w:r>
      <w:r>
        <w:t xml:space="preserve">nadležnih ureda </w:t>
      </w:r>
      <w:r>
        <w:lastRenderedPageBreak/>
        <w:t>na kojoj bi bili postavljeni kontejneri za navedene ulaze. Uređenje prostora (natkrivanje kontejnera) napravljeno bi bilo od strane vlasnika stanova na navedenim kućnim brojevima.</w:t>
      </w:r>
      <w:r w:rsidR="001B61B8">
        <w:t xml:space="preserve"> Dogovoreno je da će se do sljedeće sjednice dati prijedlozi lokacija postavljanja kontjenera, te u skladu</w:t>
      </w:r>
      <w:r w:rsidR="00953CD8">
        <w:t xml:space="preserve"> s tim donijetii prijedlog zaključka.</w:t>
      </w:r>
    </w:p>
    <w:p w:rsidR="00666504" w:rsidRDefault="00666504" w:rsidP="00666504">
      <w:pPr>
        <w:pStyle w:val="ListParagraph"/>
        <w:numPr>
          <w:ilvl w:val="0"/>
          <w:numId w:val="45"/>
        </w:numPr>
        <w:jc w:val="both"/>
      </w:pPr>
      <w:r>
        <w:t xml:space="preserve">Dobiveno je rješenje od strane Gradskog ureda za prostorno uređenje, izgradnju Grada, graditeljstvo, komunalne poslove i promet kojim se odobrava građanima MO Savica Sanci, da na javnim zelenim površinama u sklopu inicijative ,,Zasadi drvo ne budi panj", izvrše sadnju 3 (tri) stabla </w:t>
      </w:r>
    </w:p>
    <w:p w:rsidR="001637D2" w:rsidRDefault="001637D2" w:rsidP="00666504">
      <w:pPr>
        <w:pStyle w:val="ListParagraph"/>
        <w:numPr>
          <w:ilvl w:val="0"/>
          <w:numId w:val="45"/>
        </w:numPr>
        <w:jc w:val="both"/>
      </w:pPr>
      <w:r>
        <w:t>Predsjednik mailom 17. listopada 2021. šalje raspored dežurstva do kraja 2021. godine</w:t>
      </w:r>
    </w:p>
    <w:p w:rsidR="00627C98" w:rsidRPr="003F0430" w:rsidRDefault="00627C98" w:rsidP="00627C98">
      <w:pPr>
        <w:pStyle w:val="ListParagraph"/>
        <w:numPr>
          <w:ilvl w:val="0"/>
          <w:numId w:val="45"/>
        </w:numPr>
        <w:jc w:val="both"/>
      </w:pPr>
      <w:r>
        <w:t>Dobiven je trenutačni status kapitalnih investicija (nadogradnja OŠ Borovje i gradnja vrtića na Borovju) za MO Savica Šanci</w:t>
      </w:r>
      <w:r w:rsidR="00666504">
        <w:t xml:space="preserve">, poslan mailom </w:t>
      </w:r>
      <w:r w:rsidR="009A71E5">
        <w:t>27. l</w:t>
      </w:r>
      <w:r w:rsidR="00666504">
        <w:t>istopada 2021. godine</w:t>
      </w:r>
      <w:r>
        <w:t xml:space="preserve">: </w:t>
      </w:r>
      <w:r w:rsidRPr="003F0430">
        <w:t>„Nastavno na vaše traženje informacija o statusu projekata izgradnje dječjeg vrtića u naselju Borovje i dogradnje Osnovne škole Borovje, izvješćujemo Vas slijedeće: Gradski ured za obrazovanje je u tijeku 2021. godine naručio idejni projekt dogradnje od autora projekta Osnovne škole Borovje arhitekta Tina Svena Franića. Idejni projekt  je izrađen i prihvaćen od strane našeg Ureda i ravnateljice Osnovne škole Borovje, te je prema Gradskom uredu za prostorno uređenje, izgradnju Grada, graditeljstvo, komunalne poslove i promet upućen zahtjev za uvrštavanje projekta dogradnje Osnovne škole Borovje (nastavak aktivnosti projektiranja i početak izgradnje) u prijedlog Programa radova kapitalnih ulaganja u objekte za  društvene djelatnosti i sanaciju i građenje objekata oštećenih u potresu u  Gradu Zagrebu za 2022. godinu. Vezano za upit o izgradnji dječjeg vrtića u naselju Borovje, izvješćujemo Vas da je Gradski ured za obrazovanje u prijedlog istog Programa uvrstio nastavak aktivnosti na izgradnji Dječjeg vrtića Borovje koji obuhvaća izradu projektne dokumentacije, ishođenje građevinske dozvole i početak radova na izgradnji objekta.“</w:t>
      </w:r>
    </w:p>
    <w:p w:rsidR="00E52B5B" w:rsidRDefault="00E52B5B" w:rsidP="00627C98">
      <w:pPr>
        <w:pStyle w:val="ListParagraph"/>
        <w:numPr>
          <w:ilvl w:val="0"/>
          <w:numId w:val="45"/>
        </w:numPr>
        <w:jc w:val="both"/>
      </w:pPr>
      <w:r w:rsidRPr="003F0430">
        <w:t xml:space="preserve">Dodatno </w:t>
      </w:r>
      <w:r w:rsidR="001E4149">
        <w:t>članovi Vijeća raspravljaju</w:t>
      </w:r>
      <w:r w:rsidRPr="003F0430">
        <w:t xml:space="preserve"> o problematici nedostatka parkirališta te o pojavi neugodnih mirisa na prostorima mjesnog odbora</w:t>
      </w:r>
      <w:r w:rsidR="003F0430">
        <w:t>.</w:t>
      </w:r>
    </w:p>
    <w:p w:rsidR="00DA267E" w:rsidRDefault="00DA267E" w:rsidP="009F7702">
      <w:pPr>
        <w:rPr>
          <w:b/>
          <w:u w:val="single"/>
        </w:rPr>
      </w:pPr>
    </w:p>
    <w:p w:rsidR="009F7702" w:rsidRDefault="009F7702" w:rsidP="009F7702">
      <w:pPr>
        <w:ind w:firstLine="360"/>
        <w:jc w:val="both"/>
      </w:pPr>
      <w:r>
        <w:t>Od pojedinih članova Vijeća dodatno je zatraženo slijedeće:</w:t>
      </w:r>
    </w:p>
    <w:p w:rsidR="00DA267E" w:rsidRDefault="00DA267E" w:rsidP="009F7702">
      <w:pPr>
        <w:pStyle w:val="ListParagraph"/>
        <w:numPr>
          <w:ilvl w:val="0"/>
          <w:numId w:val="30"/>
        </w:numPr>
        <w:jc w:val="both"/>
      </w:pPr>
      <w:r>
        <w:t>Zatraženo je</w:t>
      </w:r>
      <w:r w:rsidR="00A8763E">
        <w:t xml:space="preserve"> uređenje živice koja graniči s</w:t>
      </w:r>
      <w:r>
        <w:t xml:space="preserve"> javnim nogostupom u ulici I Savica od kućnog br. 30 do kć.br. 107 (zatražio Tomislav Brkić)</w:t>
      </w:r>
      <w:r w:rsidR="00627C98">
        <w:t xml:space="preserve">. </w:t>
      </w:r>
    </w:p>
    <w:p w:rsidR="00DA267E" w:rsidRDefault="00DA267E" w:rsidP="009F7702">
      <w:pPr>
        <w:pStyle w:val="ListParagraph"/>
        <w:numPr>
          <w:ilvl w:val="0"/>
          <w:numId w:val="30"/>
        </w:numPr>
        <w:jc w:val="both"/>
      </w:pPr>
      <w:r>
        <w:t xml:space="preserve">Zatražena je sanacija stupića ispred kioska na raskrižju </w:t>
      </w:r>
      <w:r w:rsidR="00A8763E">
        <w:t>Ulice Zdeslava Turica i U</w:t>
      </w:r>
      <w:r w:rsidR="00E52B5B">
        <w:t>lice garda Chicaga (zatražio Tomislav Brkić)</w:t>
      </w:r>
    </w:p>
    <w:p w:rsidR="00627C98" w:rsidRDefault="00A8763E" w:rsidP="00627C98">
      <w:pPr>
        <w:pStyle w:val="ListParagraph"/>
        <w:numPr>
          <w:ilvl w:val="0"/>
          <w:numId w:val="30"/>
        </w:numPr>
        <w:jc w:val="both"/>
      </w:pPr>
      <w:r>
        <w:t xml:space="preserve">Ponovo je zatražen </w:t>
      </w:r>
      <w:r w:rsidR="00627C98">
        <w:t>s</w:t>
      </w:r>
      <w:r w:rsidR="00627C98" w:rsidRPr="00627C98">
        <w:t>tatus uređenja prometne infrastrukture koji se vide preko Informacijskog sustava prostornog uređenja za Miševečku ulicu kod crv</w:t>
      </w:r>
      <w:r>
        <w:t>ene zgrade i produžetak Ulice Nikole i Bože</w:t>
      </w:r>
      <w:r w:rsidR="00627C98" w:rsidRPr="00627C98">
        <w:t xml:space="preserve"> Bionde</w:t>
      </w:r>
      <w:r w:rsidR="00627C98">
        <w:t xml:space="preserve"> (zatražila Ivana Carević) </w:t>
      </w:r>
      <w:r>
        <w:t>koji je zatražen i na 3.</w:t>
      </w:r>
      <w:r w:rsidR="00627C98">
        <w:t xml:space="preserve"> sjednici, ali još odgovor nije dobiven</w:t>
      </w:r>
      <w:r w:rsidR="00E52B5B">
        <w:t>.</w:t>
      </w:r>
    </w:p>
    <w:p w:rsidR="009A71E5" w:rsidRDefault="009A71E5" w:rsidP="009A71E5">
      <w:pPr>
        <w:pStyle w:val="ListParagraph"/>
        <w:numPr>
          <w:ilvl w:val="0"/>
          <w:numId w:val="30"/>
        </w:numPr>
        <w:jc w:val="both"/>
      </w:pPr>
      <w:r>
        <w:t xml:space="preserve">Dodatno je zatraženo do strane vijećnika </w:t>
      </w:r>
      <w:r w:rsidR="001637D2">
        <w:t xml:space="preserve">Marijo </w:t>
      </w:r>
      <w:r>
        <w:t xml:space="preserve">Piska da predsjednik pošalje požurnicu/dopis za uklanjanje </w:t>
      </w:r>
      <w:r w:rsidRPr="009A71E5">
        <w:t>uzdignute plohe Veli</w:t>
      </w:r>
      <w:r>
        <w:t xml:space="preserve">kogorička – Mraclinska kć.br.1. </w:t>
      </w:r>
      <w:r w:rsidR="00A8763E">
        <w:t>o čemu</w:t>
      </w:r>
      <w:r>
        <w:t xml:space="preserve"> je Vijeće </w:t>
      </w:r>
      <w:r w:rsidR="00A8763E">
        <w:t>donijelo zaključak</w:t>
      </w:r>
      <w:r>
        <w:t xml:space="preserve"> na </w:t>
      </w:r>
      <w:r w:rsidRPr="009A71E5">
        <w:t>3. sjednic</w:t>
      </w:r>
      <w:r>
        <w:t>i</w:t>
      </w:r>
      <w:r w:rsidRPr="009A71E5">
        <w:t xml:space="preserve"> održan</w:t>
      </w:r>
      <w:r>
        <w:t>oj</w:t>
      </w:r>
      <w:r w:rsidRPr="009A71E5">
        <w:t xml:space="preserve"> 25. kolovoza 2021.</w:t>
      </w:r>
    </w:p>
    <w:p w:rsidR="00DA267E" w:rsidRDefault="00DA267E" w:rsidP="009F7702"/>
    <w:p w:rsidR="00DA267E" w:rsidRDefault="00DA267E" w:rsidP="009F7702"/>
    <w:p w:rsidR="009F7702" w:rsidRDefault="009F7702" w:rsidP="009F7702">
      <w:pPr>
        <w:ind w:firstLine="360"/>
      </w:pPr>
      <w:r>
        <w:t>Ovim je dnevni red sjednice iscrpljen.</w:t>
      </w:r>
    </w:p>
    <w:p w:rsidR="009F7702" w:rsidRDefault="009F7702" w:rsidP="009F7702">
      <w:pPr>
        <w:ind w:firstLine="360"/>
      </w:pPr>
      <w:r>
        <w:t>Predsjednik zaključuje sjednicu u 19:</w:t>
      </w:r>
      <w:r w:rsidR="00DA267E">
        <w:t>45</w:t>
      </w:r>
      <w:r>
        <w:t xml:space="preserve"> sati.</w:t>
      </w:r>
    </w:p>
    <w:p w:rsidR="00496A4B" w:rsidRDefault="00496A4B" w:rsidP="00496A4B"/>
    <w:p w:rsidR="00496A4B" w:rsidRDefault="00DA267E" w:rsidP="00496A4B">
      <w:r>
        <w:t>Predložen je d</w:t>
      </w:r>
      <w:r w:rsidR="00496A4B">
        <w:t>atum iduće sjednice</w:t>
      </w:r>
      <w:r>
        <w:t>: 13. prosinca 2021. u 18h</w:t>
      </w:r>
      <w:r w:rsidR="00496A4B">
        <w:t xml:space="preserve">. </w:t>
      </w:r>
    </w:p>
    <w:p w:rsidR="00E83570" w:rsidRDefault="005A26E3" w:rsidP="005A26E3">
      <w:r>
        <w:t>Zapisnik sastavio: Daniel Škrlec</w:t>
      </w:r>
    </w:p>
    <w:p w:rsidR="003A28A1" w:rsidRDefault="003A28A1" w:rsidP="003A28A1"/>
    <w:p w:rsidR="00C5524E" w:rsidRPr="00142F64" w:rsidRDefault="00C5524E" w:rsidP="003A28A1"/>
    <w:p w:rsidR="00DA267E" w:rsidRPr="00C63224" w:rsidRDefault="00DA267E" w:rsidP="00DA267E">
      <w:pPr>
        <w:jc w:val="both"/>
      </w:pPr>
      <w:r w:rsidRPr="00C63224">
        <w:lastRenderedPageBreak/>
        <w:t>KLASA:026-02/21-02/</w:t>
      </w:r>
      <w:r w:rsidR="00C63224" w:rsidRPr="00C63224">
        <w:t>1962</w:t>
      </w:r>
    </w:p>
    <w:p w:rsidR="00DA267E" w:rsidRPr="00C63224" w:rsidRDefault="00DA267E" w:rsidP="00DA267E">
      <w:pPr>
        <w:jc w:val="both"/>
      </w:pPr>
      <w:r w:rsidRPr="00C63224">
        <w:t xml:space="preserve">URBROJ:251-06-11-1113-21- </w:t>
      </w:r>
      <w:r w:rsidR="00C63224" w:rsidRPr="00C63224">
        <w:t>2</w:t>
      </w:r>
    </w:p>
    <w:p w:rsidR="00683940" w:rsidRDefault="00DA267E" w:rsidP="00DA267E">
      <w:pPr>
        <w:jc w:val="both"/>
      </w:pPr>
      <w:r w:rsidRPr="00C63224">
        <w:t xml:space="preserve">Zagreb, </w:t>
      </w:r>
      <w:r w:rsidR="00C63224" w:rsidRPr="00C63224">
        <w:t>5. studenog</w:t>
      </w:r>
      <w:r w:rsidRPr="00C63224">
        <w:t xml:space="preserve"> 2021.</w:t>
      </w:r>
    </w:p>
    <w:p w:rsidR="00DA267E" w:rsidRDefault="00DA267E" w:rsidP="00DA267E">
      <w:pPr>
        <w:jc w:val="both"/>
      </w:pPr>
    </w:p>
    <w:p w:rsidR="00683940" w:rsidRDefault="00683940" w:rsidP="00683940">
      <w:pPr>
        <w:jc w:val="both"/>
      </w:pPr>
    </w:p>
    <w:p w:rsidR="00683940" w:rsidRDefault="00683940" w:rsidP="004623BA">
      <w:pPr>
        <w:jc w:val="right"/>
      </w:pPr>
      <w:r>
        <w:t>Predsjednik Vijeća Mjesnog odbora</w:t>
      </w:r>
      <w:r w:rsidR="005D1388">
        <w:t xml:space="preserve"> </w:t>
      </w:r>
      <w:r>
        <w:t>Savica Šanci</w:t>
      </w:r>
    </w:p>
    <w:p w:rsidR="00683940" w:rsidRDefault="00683940" w:rsidP="00683940">
      <w:pPr>
        <w:jc w:val="right"/>
      </w:pPr>
    </w:p>
    <w:p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Daniel Škrlec</w:t>
      </w:r>
    </w:p>
    <w:p w:rsidR="00683940" w:rsidRDefault="00683940"/>
    <w:p w:rsidR="00683940" w:rsidRDefault="00683940"/>
    <w:p w:rsidR="001A68D5" w:rsidRDefault="001A68D5">
      <w:pPr>
        <w:spacing w:after="160" w:line="259" w:lineRule="auto"/>
      </w:pPr>
      <w:r>
        <w:br w:type="page"/>
      </w:r>
    </w:p>
    <w:p w:rsidR="00683940" w:rsidRDefault="00683940"/>
    <w:p w:rsidR="00E52B5B" w:rsidRDefault="00683940" w:rsidP="00E52B5B">
      <w:pPr>
        <w:pStyle w:val="ListParagraph"/>
        <w:numPr>
          <w:ilvl w:val="0"/>
          <w:numId w:val="34"/>
        </w:numPr>
        <w:ind w:left="426"/>
        <w:rPr>
          <w:u w:val="single"/>
        </w:rPr>
      </w:pPr>
      <w:r w:rsidRPr="00683940">
        <w:rPr>
          <w:u w:val="single"/>
        </w:rPr>
        <w:t xml:space="preserve">PRILOG 1 LOKACIJE </w:t>
      </w:r>
      <w:r w:rsidR="00E52B5B" w:rsidRPr="00E52B5B">
        <w:rPr>
          <w:u w:val="single"/>
        </w:rPr>
        <w:t xml:space="preserve">pješačkih prijelaza </w:t>
      </w:r>
      <w:r w:rsidR="009A71E5">
        <w:rPr>
          <w:u w:val="single"/>
        </w:rPr>
        <w:t xml:space="preserve">koje se trebaju prilagoditi </w:t>
      </w:r>
      <w:r w:rsidR="00E52B5B" w:rsidRPr="00E52B5B">
        <w:rPr>
          <w:u w:val="single"/>
        </w:rPr>
        <w:t xml:space="preserve">osobama s invaliditetom i smanjene pokretljivosti </w:t>
      </w:r>
      <w:r w:rsidR="00E52B5B">
        <w:rPr>
          <w:u w:val="single"/>
        </w:rPr>
        <w:t>kao sastavni dio zaključka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2"/>
      </w:tblGrid>
      <w:tr w:rsidR="001A68D5" w:rsidTr="00E52B5B">
        <w:tc>
          <w:tcPr>
            <w:tcW w:w="9062" w:type="dxa"/>
          </w:tcPr>
          <w:p w:rsidR="00E52B5B" w:rsidRDefault="00E52B5B" w:rsidP="00683940">
            <w:pPr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>
                  <wp:extent cx="5005616" cy="2644140"/>
                  <wp:effectExtent l="0" t="0" r="508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292"/>
                          <a:stretch/>
                        </pic:blipFill>
                        <pic:spPr bwMode="auto">
                          <a:xfrm>
                            <a:off x="0" y="0"/>
                            <a:ext cx="5006250" cy="26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B5B" w:rsidTr="00E52B5B">
        <w:tc>
          <w:tcPr>
            <w:tcW w:w="9062" w:type="dxa"/>
          </w:tcPr>
          <w:p w:rsidR="00E52B5B" w:rsidRDefault="00E52B5B" w:rsidP="00683940">
            <w:pPr>
              <w:rPr>
                <w:noProof/>
                <w:u w:val="single"/>
                <w:lang w:val="en-US" w:eastAsia="en-US"/>
              </w:rPr>
            </w:pPr>
            <w:r>
              <w:rPr>
                <w:noProof/>
                <w:u w:val="single"/>
              </w:rPr>
              <w:drawing>
                <wp:inline distT="0" distB="0" distL="0" distR="0">
                  <wp:extent cx="5037366" cy="2644140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704"/>
                          <a:stretch/>
                        </pic:blipFill>
                        <pic:spPr bwMode="auto">
                          <a:xfrm>
                            <a:off x="0" y="0"/>
                            <a:ext cx="5038004" cy="26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B5B" w:rsidTr="00E52B5B">
        <w:tc>
          <w:tcPr>
            <w:tcW w:w="9062" w:type="dxa"/>
          </w:tcPr>
          <w:p w:rsidR="00E52B5B" w:rsidRDefault="00E52B5B" w:rsidP="00683940">
            <w:pPr>
              <w:rPr>
                <w:noProof/>
                <w:u w:val="single"/>
                <w:lang w:val="en-US" w:eastAsia="en-US"/>
              </w:rPr>
            </w:pPr>
            <w:r>
              <w:rPr>
                <w:noProof/>
                <w:u w:val="single"/>
              </w:rPr>
              <w:drawing>
                <wp:inline distT="0" distB="0" distL="0" distR="0">
                  <wp:extent cx="5017770" cy="2873702"/>
                  <wp:effectExtent l="0" t="0" r="0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056"/>
                          <a:stretch/>
                        </pic:blipFill>
                        <pic:spPr bwMode="auto">
                          <a:xfrm>
                            <a:off x="0" y="0"/>
                            <a:ext cx="5018966" cy="2874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3940" w:rsidRDefault="00683940" w:rsidP="00683940">
      <w:pPr>
        <w:rPr>
          <w:u w:val="single"/>
        </w:rPr>
      </w:pPr>
    </w:p>
    <w:p w:rsidR="00683940" w:rsidRDefault="00683940" w:rsidP="00683940">
      <w:pPr>
        <w:rPr>
          <w:u w:val="single"/>
        </w:rPr>
      </w:pPr>
    </w:p>
    <w:p w:rsidR="00683940" w:rsidRPr="00683940" w:rsidRDefault="00683940" w:rsidP="00683940">
      <w:pPr>
        <w:rPr>
          <w:u w:val="single"/>
        </w:rPr>
      </w:pPr>
    </w:p>
    <w:p w:rsidR="00683940" w:rsidRDefault="00683940" w:rsidP="00683940">
      <w:pPr>
        <w:rPr>
          <w:u w:val="single"/>
        </w:rPr>
      </w:pPr>
    </w:p>
    <w:p w:rsidR="00683940" w:rsidRPr="00683940" w:rsidRDefault="00683940" w:rsidP="00683940">
      <w:pPr>
        <w:rPr>
          <w:u w:val="single"/>
        </w:rPr>
      </w:pPr>
    </w:p>
    <w:sectPr w:rsidR="00683940" w:rsidRPr="00683940" w:rsidSect="00ED5B0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49C" w:rsidRDefault="006D049C" w:rsidP="00CF1EBB">
      <w:r>
        <w:separator/>
      </w:r>
    </w:p>
  </w:endnote>
  <w:endnote w:type="continuationSeparator" w:id="1">
    <w:p w:rsidR="006D049C" w:rsidRDefault="006D049C" w:rsidP="00CF1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12140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1EBB" w:rsidRDefault="00B631FE" w:rsidP="00CF1EBB">
        <w:pPr>
          <w:pStyle w:val="Footer"/>
          <w:jc w:val="center"/>
        </w:pPr>
        <w:r>
          <w:fldChar w:fldCharType="begin"/>
        </w:r>
        <w:r w:rsidR="00CF1EBB">
          <w:instrText xml:space="preserve"> PAGE   \* MERGEFORMAT </w:instrText>
        </w:r>
        <w:r>
          <w:fldChar w:fldCharType="separate"/>
        </w:r>
        <w:r w:rsidR="00C5524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49C" w:rsidRDefault="006D049C" w:rsidP="00CF1EBB">
      <w:r>
        <w:separator/>
      </w:r>
    </w:p>
  </w:footnote>
  <w:footnote w:type="continuationSeparator" w:id="1">
    <w:p w:rsidR="006D049C" w:rsidRDefault="006D049C" w:rsidP="00CF1E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7B0EBB"/>
    <w:multiLevelType w:val="hybridMultilevel"/>
    <w:tmpl w:val="6D7A65F4"/>
    <w:lvl w:ilvl="0" w:tplc="04F0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AF5E5D"/>
    <w:multiLevelType w:val="hybridMultilevel"/>
    <w:tmpl w:val="C0EEE0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DA3090"/>
    <w:multiLevelType w:val="hybridMultilevel"/>
    <w:tmpl w:val="55D65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045C2"/>
    <w:multiLevelType w:val="hybridMultilevel"/>
    <w:tmpl w:val="E3B4224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593189"/>
    <w:multiLevelType w:val="hybridMultilevel"/>
    <w:tmpl w:val="013EFAFA"/>
    <w:lvl w:ilvl="0" w:tplc="8EDAE006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BD61E9A"/>
    <w:multiLevelType w:val="hybridMultilevel"/>
    <w:tmpl w:val="55D65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DD7A6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567018"/>
    <w:multiLevelType w:val="hybridMultilevel"/>
    <w:tmpl w:val="3EBE51E0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E824D3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2A32E5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E307C4"/>
    <w:multiLevelType w:val="hybridMultilevel"/>
    <w:tmpl w:val="449A2FF8"/>
    <w:lvl w:ilvl="0" w:tplc="7B4C99E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11"/>
  </w:num>
  <w:num w:numId="5">
    <w:abstractNumId w:val="18"/>
  </w:num>
  <w:num w:numId="6">
    <w:abstractNumId w:val="39"/>
  </w:num>
  <w:num w:numId="7">
    <w:abstractNumId w:val="8"/>
  </w:num>
  <w:num w:numId="8">
    <w:abstractNumId w:val="22"/>
  </w:num>
  <w:num w:numId="9">
    <w:abstractNumId w:val="2"/>
  </w:num>
  <w:num w:numId="10">
    <w:abstractNumId w:val="6"/>
  </w:num>
  <w:num w:numId="11">
    <w:abstractNumId w:val="4"/>
  </w:num>
  <w:num w:numId="12">
    <w:abstractNumId w:val="33"/>
  </w:num>
  <w:num w:numId="13">
    <w:abstractNumId w:val="31"/>
  </w:num>
  <w:num w:numId="14">
    <w:abstractNumId w:val="27"/>
  </w:num>
  <w:num w:numId="15">
    <w:abstractNumId w:val="23"/>
  </w:num>
  <w:num w:numId="16">
    <w:abstractNumId w:val="16"/>
  </w:num>
  <w:num w:numId="17">
    <w:abstractNumId w:val="5"/>
  </w:num>
  <w:num w:numId="18">
    <w:abstractNumId w:val="37"/>
  </w:num>
  <w:num w:numId="19">
    <w:abstractNumId w:val="34"/>
  </w:num>
  <w:num w:numId="20">
    <w:abstractNumId w:val="28"/>
  </w:num>
  <w:num w:numId="21">
    <w:abstractNumId w:val="19"/>
  </w:num>
  <w:num w:numId="22">
    <w:abstractNumId w:val="21"/>
  </w:num>
  <w:num w:numId="23">
    <w:abstractNumId w:val="32"/>
  </w:num>
  <w:num w:numId="24">
    <w:abstractNumId w:val="42"/>
  </w:num>
  <w:num w:numId="25">
    <w:abstractNumId w:val="0"/>
  </w:num>
  <w:num w:numId="26">
    <w:abstractNumId w:val="15"/>
  </w:num>
  <w:num w:numId="27">
    <w:abstractNumId w:val="1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36"/>
  </w:num>
  <w:num w:numId="31">
    <w:abstractNumId w:val="24"/>
  </w:num>
  <w:num w:numId="32">
    <w:abstractNumId w:val="40"/>
  </w:num>
  <w:num w:numId="33">
    <w:abstractNumId w:val="1"/>
  </w:num>
  <w:num w:numId="34">
    <w:abstractNumId w:val="41"/>
  </w:num>
  <w:num w:numId="35">
    <w:abstractNumId w:val="9"/>
  </w:num>
  <w:num w:numId="36">
    <w:abstractNumId w:val="35"/>
  </w:num>
  <w:num w:numId="37">
    <w:abstractNumId w:val="10"/>
  </w:num>
  <w:num w:numId="38">
    <w:abstractNumId w:val="43"/>
  </w:num>
  <w:num w:numId="39">
    <w:abstractNumId w:val="26"/>
  </w:num>
  <w:num w:numId="40">
    <w:abstractNumId w:val="12"/>
  </w:num>
  <w:num w:numId="41">
    <w:abstractNumId w:val="3"/>
  </w:num>
  <w:num w:numId="42">
    <w:abstractNumId w:val="29"/>
  </w:num>
  <w:num w:numId="43">
    <w:abstractNumId w:val="20"/>
  </w:num>
  <w:num w:numId="44">
    <w:abstractNumId w:val="38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1DE0"/>
    <w:rsid w:val="00031C0C"/>
    <w:rsid w:val="000A6F84"/>
    <w:rsid w:val="000C1680"/>
    <w:rsid w:val="000F4D39"/>
    <w:rsid w:val="00142F64"/>
    <w:rsid w:val="00150841"/>
    <w:rsid w:val="001637D2"/>
    <w:rsid w:val="001649B3"/>
    <w:rsid w:val="00171F0D"/>
    <w:rsid w:val="001A3889"/>
    <w:rsid w:val="001A50FE"/>
    <w:rsid w:val="001A68D5"/>
    <w:rsid w:val="001B61B8"/>
    <w:rsid w:val="001C5A2B"/>
    <w:rsid w:val="001D709A"/>
    <w:rsid w:val="001E4149"/>
    <w:rsid w:val="001F1658"/>
    <w:rsid w:val="001F768A"/>
    <w:rsid w:val="00211C55"/>
    <w:rsid w:val="00257B5A"/>
    <w:rsid w:val="00265EBB"/>
    <w:rsid w:val="00272503"/>
    <w:rsid w:val="00297CA4"/>
    <w:rsid w:val="002B2406"/>
    <w:rsid w:val="00317C91"/>
    <w:rsid w:val="003A28A1"/>
    <w:rsid w:val="003E437B"/>
    <w:rsid w:val="003F0430"/>
    <w:rsid w:val="00417347"/>
    <w:rsid w:val="00430115"/>
    <w:rsid w:val="00430EA2"/>
    <w:rsid w:val="004623BA"/>
    <w:rsid w:val="004648FD"/>
    <w:rsid w:val="00485A1C"/>
    <w:rsid w:val="00494764"/>
    <w:rsid w:val="00496A4B"/>
    <w:rsid w:val="004A0644"/>
    <w:rsid w:val="004C4B6C"/>
    <w:rsid w:val="004D6014"/>
    <w:rsid w:val="004F457B"/>
    <w:rsid w:val="00512F44"/>
    <w:rsid w:val="005237AC"/>
    <w:rsid w:val="00577203"/>
    <w:rsid w:val="00583388"/>
    <w:rsid w:val="005A26E3"/>
    <w:rsid w:val="005D1388"/>
    <w:rsid w:val="005E1CB1"/>
    <w:rsid w:val="00600407"/>
    <w:rsid w:val="00627C98"/>
    <w:rsid w:val="0065378D"/>
    <w:rsid w:val="00666504"/>
    <w:rsid w:val="006725AE"/>
    <w:rsid w:val="00683940"/>
    <w:rsid w:val="0069531E"/>
    <w:rsid w:val="00697C03"/>
    <w:rsid w:val="006D049C"/>
    <w:rsid w:val="007112AB"/>
    <w:rsid w:val="007276CC"/>
    <w:rsid w:val="00741DE0"/>
    <w:rsid w:val="0074457C"/>
    <w:rsid w:val="00774D79"/>
    <w:rsid w:val="007E4D9C"/>
    <w:rsid w:val="00831213"/>
    <w:rsid w:val="00831554"/>
    <w:rsid w:val="008A696B"/>
    <w:rsid w:val="008B6515"/>
    <w:rsid w:val="008F6B9D"/>
    <w:rsid w:val="009223A2"/>
    <w:rsid w:val="009454D7"/>
    <w:rsid w:val="00953CD8"/>
    <w:rsid w:val="00964953"/>
    <w:rsid w:val="009A71E5"/>
    <w:rsid w:val="009F1A7E"/>
    <w:rsid w:val="009F30BC"/>
    <w:rsid w:val="009F435E"/>
    <w:rsid w:val="009F5CD3"/>
    <w:rsid w:val="009F7702"/>
    <w:rsid w:val="00A03149"/>
    <w:rsid w:val="00A17E78"/>
    <w:rsid w:val="00A6260F"/>
    <w:rsid w:val="00A64D7A"/>
    <w:rsid w:val="00A8763E"/>
    <w:rsid w:val="00A956ED"/>
    <w:rsid w:val="00AA5BC2"/>
    <w:rsid w:val="00AB0BFE"/>
    <w:rsid w:val="00AC3BCD"/>
    <w:rsid w:val="00AE4919"/>
    <w:rsid w:val="00B11599"/>
    <w:rsid w:val="00B631FE"/>
    <w:rsid w:val="00B84498"/>
    <w:rsid w:val="00BB6F02"/>
    <w:rsid w:val="00BD51FE"/>
    <w:rsid w:val="00C3276E"/>
    <w:rsid w:val="00C34A15"/>
    <w:rsid w:val="00C5524E"/>
    <w:rsid w:val="00C63224"/>
    <w:rsid w:val="00C92EBC"/>
    <w:rsid w:val="00CF1EBB"/>
    <w:rsid w:val="00D02D7D"/>
    <w:rsid w:val="00D06D96"/>
    <w:rsid w:val="00D825E8"/>
    <w:rsid w:val="00DA267E"/>
    <w:rsid w:val="00DE30D0"/>
    <w:rsid w:val="00E477B7"/>
    <w:rsid w:val="00E52B5B"/>
    <w:rsid w:val="00E83570"/>
    <w:rsid w:val="00EC5259"/>
    <w:rsid w:val="00ED5B0D"/>
    <w:rsid w:val="00F308EF"/>
    <w:rsid w:val="00F70BD8"/>
    <w:rsid w:val="00FF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TableGrid">
    <w:name w:val="Table Grid"/>
    <w:basedOn w:val="TableNormal"/>
    <w:uiPriority w:val="39"/>
    <w:rsid w:val="00683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57B5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gmail-msolistparagraph">
    <w:name w:val="gmail-msolistparagraph"/>
    <w:basedOn w:val="Normal"/>
    <w:rsid w:val="00430115"/>
    <w:pPr>
      <w:spacing w:before="100" w:beforeAutospacing="1" w:after="100" w:afterAutospacing="1"/>
    </w:pPr>
    <w:rPr>
      <w:rFonts w:eastAsia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30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01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011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115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1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115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CF1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EB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CF1E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EBB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Gina</cp:lastModifiedBy>
  <cp:revision>34</cp:revision>
  <dcterms:created xsi:type="dcterms:W3CDTF">2021-11-12T07:31:00Z</dcterms:created>
  <dcterms:modified xsi:type="dcterms:W3CDTF">2021-11-13T12:27:00Z</dcterms:modified>
</cp:coreProperties>
</file>